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69" w:rsidRPr="008501A1" w:rsidRDefault="008501A1" w:rsidP="008501A1">
      <w:pPr>
        <w:spacing w:after="0" w:line="240" w:lineRule="auto"/>
        <w:jc w:val="right"/>
        <w:rPr>
          <w:rFonts w:ascii="Times New Roman" w:hAnsi="Times New Roman" w:cs="Times New Roman"/>
          <w:i/>
          <w:sz w:val="28"/>
          <w:szCs w:val="28"/>
        </w:rPr>
      </w:pPr>
      <w:proofErr w:type="spellStart"/>
      <w:r w:rsidRPr="008501A1">
        <w:rPr>
          <w:rFonts w:ascii="Times New Roman" w:hAnsi="Times New Roman" w:cs="Times New Roman"/>
          <w:i/>
          <w:sz w:val="28"/>
          <w:szCs w:val="28"/>
        </w:rPr>
        <w:t>Гавриловчук</w:t>
      </w:r>
      <w:proofErr w:type="spellEnd"/>
      <w:r w:rsidRPr="008501A1">
        <w:rPr>
          <w:rFonts w:ascii="Times New Roman" w:hAnsi="Times New Roman" w:cs="Times New Roman"/>
          <w:i/>
          <w:sz w:val="28"/>
          <w:szCs w:val="28"/>
        </w:rPr>
        <w:t xml:space="preserve"> Елена Алексеевна</w:t>
      </w:r>
    </w:p>
    <w:p w:rsidR="008501A1" w:rsidRPr="008501A1" w:rsidRDefault="00B21004" w:rsidP="008501A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w:t>
      </w:r>
      <w:r w:rsidR="008501A1" w:rsidRPr="008501A1">
        <w:rPr>
          <w:rFonts w:ascii="Times New Roman" w:hAnsi="Times New Roman" w:cs="Times New Roman"/>
          <w:i/>
          <w:sz w:val="28"/>
          <w:szCs w:val="28"/>
        </w:rPr>
        <w:t>реподаватель</w:t>
      </w:r>
    </w:p>
    <w:p w:rsidR="008501A1" w:rsidRPr="008501A1" w:rsidRDefault="008501A1" w:rsidP="008501A1">
      <w:pPr>
        <w:spacing w:after="0" w:line="240" w:lineRule="auto"/>
        <w:jc w:val="right"/>
        <w:rPr>
          <w:rFonts w:ascii="Times New Roman" w:hAnsi="Times New Roman" w:cs="Times New Roman"/>
          <w:i/>
          <w:sz w:val="28"/>
          <w:szCs w:val="28"/>
        </w:rPr>
      </w:pPr>
      <w:r w:rsidRPr="008501A1">
        <w:rPr>
          <w:rFonts w:ascii="Times New Roman" w:hAnsi="Times New Roman" w:cs="Times New Roman"/>
          <w:i/>
          <w:sz w:val="28"/>
          <w:szCs w:val="28"/>
        </w:rPr>
        <w:t>ГОУ «</w:t>
      </w:r>
      <w:proofErr w:type="spellStart"/>
      <w:r w:rsidRPr="008501A1">
        <w:rPr>
          <w:rFonts w:ascii="Times New Roman" w:hAnsi="Times New Roman" w:cs="Times New Roman"/>
          <w:i/>
          <w:sz w:val="28"/>
          <w:szCs w:val="28"/>
        </w:rPr>
        <w:t>Тираспольское</w:t>
      </w:r>
      <w:proofErr w:type="spellEnd"/>
      <w:r w:rsidRPr="008501A1">
        <w:rPr>
          <w:rFonts w:ascii="Times New Roman" w:hAnsi="Times New Roman" w:cs="Times New Roman"/>
          <w:i/>
          <w:sz w:val="28"/>
          <w:szCs w:val="28"/>
        </w:rPr>
        <w:t xml:space="preserve"> суворовское военное училище»</w:t>
      </w:r>
    </w:p>
    <w:p w:rsidR="008501A1" w:rsidRPr="008501A1" w:rsidRDefault="008501A1" w:rsidP="008501A1">
      <w:pPr>
        <w:spacing w:after="0" w:line="240" w:lineRule="auto"/>
        <w:jc w:val="right"/>
        <w:rPr>
          <w:rFonts w:ascii="Times New Roman" w:hAnsi="Times New Roman" w:cs="Times New Roman"/>
          <w:i/>
          <w:sz w:val="28"/>
          <w:szCs w:val="28"/>
        </w:rPr>
      </w:pPr>
      <w:r w:rsidRPr="008501A1">
        <w:rPr>
          <w:rFonts w:ascii="Times New Roman" w:hAnsi="Times New Roman" w:cs="Times New Roman"/>
          <w:i/>
          <w:sz w:val="28"/>
          <w:szCs w:val="28"/>
        </w:rPr>
        <w:t>г</w:t>
      </w:r>
      <w:proofErr w:type="gramStart"/>
      <w:r w:rsidRPr="008501A1">
        <w:rPr>
          <w:rFonts w:ascii="Times New Roman" w:hAnsi="Times New Roman" w:cs="Times New Roman"/>
          <w:i/>
          <w:sz w:val="28"/>
          <w:szCs w:val="28"/>
        </w:rPr>
        <w:t>.Т</w:t>
      </w:r>
      <w:proofErr w:type="gramEnd"/>
      <w:r w:rsidRPr="008501A1">
        <w:rPr>
          <w:rFonts w:ascii="Times New Roman" w:hAnsi="Times New Roman" w:cs="Times New Roman"/>
          <w:i/>
          <w:sz w:val="28"/>
          <w:szCs w:val="28"/>
        </w:rPr>
        <w:t>ирасполь, Приднестровье</w:t>
      </w:r>
      <w:r w:rsidR="00B21004">
        <w:rPr>
          <w:rFonts w:ascii="Times New Roman" w:hAnsi="Times New Roman" w:cs="Times New Roman"/>
          <w:i/>
          <w:sz w:val="28"/>
          <w:szCs w:val="28"/>
        </w:rPr>
        <w:t>/Молдова</w:t>
      </w:r>
    </w:p>
    <w:p w:rsidR="008501A1" w:rsidRDefault="008501A1" w:rsidP="008501A1">
      <w:pPr>
        <w:spacing w:after="0" w:line="240" w:lineRule="auto"/>
        <w:jc w:val="both"/>
        <w:rPr>
          <w:rFonts w:ascii="Times New Roman" w:hAnsi="Times New Roman" w:cs="Times New Roman"/>
          <w:sz w:val="28"/>
          <w:szCs w:val="28"/>
        </w:rPr>
      </w:pPr>
    </w:p>
    <w:p w:rsidR="008501A1" w:rsidRPr="008501A1" w:rsidRDefault="00B369F5" w:rsidP="008501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 «Психологические т</w:t>
      </w:r>
      <w:r w:rsidR="008501A1" w:rsidRPr="008501A1">
        <w:rPr>
          <w:rFonts w:ascii="Times New Roman" w:hAnsi="Times New Roman" w:cs="Times New Roman"/>
          <w:b/>
          <w:sz w:val="28"/>
          <w:szCs w:val="28"/>
        </w:rPr>
        <w:t>есты, игры, упражнения»</w:t>
      </w:r>
    </w:p>
    <w:p w:rsidR="008501A1" w:rsidRPr="008501A1" w:rsidRDefault="008501A1" w:rsidP="00B21004">
      <w:pPr>
        <w:spacing w:after="0" w:line="240" w:lineRule="auto"/>
        <w:jc w:val="center"/>
        <w:rPr>
          <w:rFonts w:ascii="Times New Roman" w:hAnsi="Times New Roman" w:cs="Times New Roman"/>
          <w:b/>
          <w:sz w:val="28"/>
          <w:szCs w:val="28"/>
        </w:rPr>
      </w:pPr>
      <w:r w:rsidRPr="008501A1">
        <w:rPr>
          <w:rFonts w:ascii="Times New Roman" w:hAnsi="Times New Roman" w:cs="Times New Roman"/>
          <w:b/>
          <w:sz w:val="28"/>
          <w:szCs w:val="28"/>
        </w:rPr>
        <w:t>по предмету «Профориентация» 9 класс</w:t>
      </w:r>
    </w:p>
    <w:p w:rsidR="0075689D" w:rsidRDefault="0075689D" w:rsidP="008501A1">
      <w:pPr>
        <w:spacing w:after="0" w:line="240" w:lineRule="auto"/>
        <w:jc w:val="center"/>
        <w:rPr>
          <w:rFonts w:ascii="Times New Roman" w:hAnsi="Times New Roman" w:cs="Times New Roman"/>
          <w:b/>
          <w:sz w:val="28"/>
          <w:szCs w:val="28"/>
        </w:rPr>
      </w:pPr>
    </w:p>
    <w:p w:rsidR="008501A1" w:rsidRPr="008501A1" w:rsidRDefault="008501A1" w:rsidP="008501A1">
      <w:pPr>
        <w:spacing w:after="0" w:line="240" w:lineRule="auto"/>
        <w:jc w:val="center"/>
        <w:rPr>
          <w:rFonts w:ascii="Times New Roman" w:hAnsi="Times New Roman" w:cs="Times New Roman"/>
          <w:b/>
          <w:sz w:val="28"/>
          <w:szCs w:val="28"/>
        </w:rPr>
      </w:pPr>
      <w:r w:rsidRPr="008501A1">
        <w:rPr>
          <w:rFonts w:ascii="Times New Roman" w:hAnsi="Times New Roman" w:cs="Times New Roman"/>
          <w:b/>
          <w:sz w:val="28"/>
          <w:szCs w:val="28"/>
        </w:rPr>
        <w:t>Пояснительная записка</w:t>
      </w:r>
    </w:p>
    <w:p w:rsidR="008501A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 xml:space="preserve">Необходимость создания Методической разработки «Тесты, игры, упражнения» по </w:t>
      </w:r>
      <w:proofErr w:type="spellStart"/>
      <w:r w:rsidRPr="00CC600B">
        <w:rPr>
          <w:rFonts w:ascii="Times New Roman" w:hAnsi="Times New Roman" w:cs="Times New Roman"/>
          <w:sz w:val="24"/>
          <w:szCs w:val="24"/>
        </w:rPr>
        <w:t>профориентационной</w:t>
      </w:r>
      <w:proofErr w:type="spellEnd"/>
      <w:r w:rsidRPr="00CC600B">
        <w:rPr>
          <w:rFonts w:ascii="Times New Roman" w:hAnsi="Times New Roman" w:cs="Times New Roman"/>
          <w:sz w:val="24"/>
          <w:szCs w:val="24"/>
        </w:rPr>
        <w:t xml:space="preserve"> деятельности объясняется:</w:t>
      </w:r>
    </w:p>
    <w:p w:rsidR="008501A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 во-первых, значимостью данного направления деятельности в системе образования;</w:t>
      </w:r>
    </w:p>
    <w:p w:rsidR="008501A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 xml:space="preserve">- во-вторых, координацией деятельности работников образовательного учреждения по повышению эффективности </w:t>
      </w:r>
      <w:proofErr w:type="spellStart"/>
      <w:r w:rsidRPr="00CC600B">
        <w:rPr>
          <w:rFonts w:ascii="Times New Roman" w:hAnsi="Times New Roman" w:cs="Times New Roman"/>
          <w:sz w:val="24"/>
          <w:szCs w:val="24"/>
        </w:rPr>
        <w:t>профориентационной</w:t>
      </w:r>
      <w:proofErr w:type="spellEnd"/>
      <w:r w:rsidRPr="00CC600B">
        <w:rPr>
          <w:rFonts w:ascii="Times New Roman" w:hAnsi="Times New Roman" w:cs="Times New Roman"/>
          <w:sz w:val="24"/>
          <w:szCs w:val="24"/>
        </w:rPr>
        <w:t xml:space="preserve"> работы среди учащихся, их родителей;</w:t>
      </w:r>
    </w:p>
    <w:p w:rsidR="008501A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 xml:space="preserve">- в-третьих, важностью создания взаимодействия школы с учреждениями и предприятиями республики на основе признания значимости проблемы управления трудовыми ресурсами и </w:t>
      </w:r>
      <w:proofErr w:type="spellStart"/>
      <w:r w:rsidRPr="00CC600B">
        <w:rPr>
          <w:rFonts w:ascii="Times New Roman" w:hAnsi="Times New Roman" w:cs="Times New Roman"/>
          <w:sz w:val="24"/>
          <w:szCs w:val="24"/>
        </w:rPr>
        <w:t>профориентационной</w:t>
      </w:r>
      <w:proofErr w:type="spellEnd"/>
      <w:r w:rsidRPr="00CC600B">
        <w:rPr>
          <w:rFonts w:ascii="Times New Roman" w:hAnsi="Times New Roman" w:cs="Times New Roman"/>
          <w:sz w:val="24"/>
          <w:szCs w:val="24"/>
        </w:rPr>
        <w:t xml:space="preserve"> работы.</w:t>
      </w:r>
    </w:p>
    <w:p w:rsidR="00003C71" w:rsidRPr="00CC600B" w:rsidRDefault="008501A1" w:rsidP="00B21004">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 xml:space="preserve">Выбор профессии – один из главных жизненных выборов, совершаемых человеком в юном возрасте, так </w:t>
      </w:r>
      <w:proofErr w:type="gramStart"/>
      <w:r w:rsidRPr="00CC600B">
        <w:rPr>
          <w:rFonts w:ascii="Times New Roman" w:hAnsi="Times New Roman" w:cs="Times New Roman"/>
          <w:sz w:val="24"/>
          <w:szCs w:val="24"/>
        </w:rPr>
        <w:t>как</w:t>
      </w:r>
      <w:proofErr w:type="gramEnd"/>
      <w:r w:rsidRPr="00CC600B">
        <w:rPr>
          <w:rFonts w:ascii="Times New Roman" w:hAnsi="Times New Roman" w:cs="Times New Roman"/>
          <w:sz w:val="24"/>
          <w:szCs w:val="24"/>
        </w:rPr>
        <w:t xml:space="preserve"> выбирая профессию, он выбирает и образ жизни. Количество профессий в наши дни измеряется пятизначным числом, а их мир представляет собой подвижную картину. По данным же разных исследователей, девятиклассники, например, могут назвать в среднем лишь 20 профессий, поэтому профориентация зачастую носит стихийный характер. Изучение мотивов выбора профессии школьниками показало, что значительную роль в этом играют советы окружающих: совет друга, родителей, СМИ, рассказов друзей о своих родственниках.</w:t>
      </w:r>
      <w:r w:rsidR="00B21004">
        <w:rPr>
          <w:rFonts w:ascii="Times New Roman" w:hAnsi="Times New Roman" w:cs="Times New Roman"/>
          <w:sz w:val="24"/>
          <w:szCs w:val="24"/>
        </w:rPr>
        <w:t xml:space="preserve"> </w:t>
      </w:r>
      <w:r w:rsidR="00003C71" w:rsidRPr="00CC600B">
        <w:rPr>
          <w:rFonts w:ascii="Times New Roman" w:hAnsi="Times New Roman" w:cs="Times New Roman"/>
          <w:sz w:val="24"/>
          <w:szCs w:val="24"/>
        </w:rPr>
        <w:t xml:space="preserve">Около </w:t>
      </w:r>
      <w:r w:rsidRPr="00CC600B">
        <w:rPr>
          <w:rFonts w:ascii="Times New Roman" w:hAnsi="Times New Roman" w:cs="Times New Roman"/>
          <w:sz w:val="24"/>
          <w:szCs w:val="24"/>
        </w:rPr>
        <w:t>40% подростков выбирают профессию, ориентируясь на содержание деятельности.</w:t>
      </w:r>
      <w:r w:rsidR="00B21004">
        <w:rPr>
          <w:rFonts w:ascii="Times New Roman" w:hAnsi="Times New Roman" w:cs="Times New Roman"/>
          <w:sz w:val="24"/>
          <w:szCs w:val="24"/>
        </w:rPr>
        <w:t xml:space="preserve"> </w:t>
      </w:r>
      <w:r w:rsidRPr="00CC600B">
        <w:rPr>
          <w:rFonts w:ascii="Times New Roman" w:hAnsi="Times New Roman" w:cs="Times New Roman"/>
          <w:sz w:val="24"/>
          <w:szCs w:val="24"/>
        </w:rPr>
        <w:t>Выбирая будущую профессию, старшеклассник, как правило, делает упор на свои интересы, склонности, не учитывая при этом собственной адекватности требованиям той или иной сферы профессиональной деятельности: наличия психофизиологических возможностей, интеллектуального потенциала, профессионально значимых качеств личности.</w:t>
      </w:r>
    </w:p>
    <w:p w:rsidR="00003C7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Для очень многих ситуация выбора оказывается стрессовой. Причины этого кроются в том, что с одной стороны, человеку страшно брать на себя о</w:t>
      </w:r>
      <w:r w:rsidR="00003C71" w:rsidRPr="00CC600B">
        <w:rPr>
          <w:rFonts w:ascii="Times New Roman" w:hAnsi="Times New Roman" w:cs="Times New Roman"/>
          <w:sz w:val="24"/>
          <w:szCs w:val="24"/>
        </w:rPr>
        <w:t>тветственность за свои поступки, с другой – он просто не знает</w:t>
      </w:r>
      <w:r w:rsidRPr="00CC600B">
        <w:rPr>
          <w:rFonts w:ascii="Times New Roman" w:hAnsi="Times New Roman" w:cs="Times New Roman"/>
          <w:sz w:val="24"/>
          <w:szCs w:val="24"/>
        </w:rPr>
        <w:t>, как грамотно принять решение, чтобы оно соответ</w:t>
      </w:r>
      <w:r w:rsidR="00003C71" w:rsidRPr="00CC600B">
        <w:rPr>
          <w:rFonts w:ascii="Times New Roman" w:hAnsi="Times New Roman" w:cs="Times New Roman"/>
          <w:sz w:val="24"/>
          <w:szCs w:val="24"/>
        </w:rPr>
        <w:t>ствовало его интересам и целям.</w:t>
      </w:r>
    </w:p>
    <w:p w:rsidR="00003C71" w:rsidRPr="00CC600B" w:rsidRDefault="00003C71" w:rsidP="00B21004">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Поэтому</w:t>
      </w:r>
      <w:r w:rsidRPr="00CC600B">
        <w:rPr>
          <w:rFonts w:ascii="Times New Roman" w:hAnsi="Times New Roman" w:cs="Times New Roman"/>
          <w:b/>
          <w:sz w:val="24"/>
          <w:szCs w:val="24"/>
        </w:rPr>
        <w:t xml:space="preserve"> </w:t>
      </w:r>
      <w:r w:rsidR="008501A1" w:rsidRPr="00CC600B">
        <w:rPr>
          <w:rFonts w:ascii="Times New Roman" w:hAnsi="Times New Roman" w:cs="Times New Roman"/>
          <w:b/>
          <w:sz w:val="24"/>
          <w:szCs w:val="24"/>
        </w:rPr>
        <w:t>целью</w:t>
      </w:r>
      <w:r w:rsidRPr="00CC600B">
        <w:rPr>
          <w:rFonts w:ascii="Times New Roman" w:hAnsi="Times New Roman" w:cs="Times New Roman"/>
          <w:sz w:val="24"/>
          <w:szCs w:val="24"/>
        </w:rPr>
        <w:t xml:space="preserve"> данной методической разработки</w:t>
      </w:r>
      <w:r w:rsidR="008501A1" w:rsidRPr="00CC600B">
        <w:rPr>
          <w:rFonts w:ascii="Times New Roman" w:hAnsi="Times New Roman" w:cs="Times New Roman"/>
          <w:sz w:val="24"/>
          <w:szCs w:val="24"/>
        </w:rPr>
        <w:t xml:space="preserve"> является:</w:t>
      </w:r>
      <w:r w:rsidRPr="00CC600B">
        <w:rPr>
          <w:rFonts w:ascii="Times New Roman" w:hAnsi="Times New Roman" w:cs="Times New Roman"/>
          <w:sz w:val="24"/>
          <w:szCs w:val="24"/>
        </w:rPr>
        <w:t xml:space="preserve"> п</w:t>
      </w:r>
      <w:r w:rsidR="008501A1" w:rsidRPr="00CC600B">
        <w:rPr>
          <w:rFonts w:ascii="Times New Roman" w:hAnsi="Times New Roman" w:cs="Times New Roman"/>
          <w:sz w:val="24"/>
          <w:szCs w:val="24"/>
        </w:rPr>
        <w:t>риобретение участниками занятий знаний и умений, необходимых для адекватного выбора будущей профессии, планирования своего профессионального пути и успешного продвижения в реализации намеченного плана.</w:t>
      </w:r>
    </w:p>
    <w:p w:rsidR="00003C7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b/>
          <w:sz w:val="24"/>
          <w:szCs w:val="24"/>
        </w:rPr>
        <w:t>Задача:</w:t>
      </w:r>
      <w:r w:rsidRPr="00CC600B">
        <w:rPr>
          <w:rFonts w:ascii="Times New Roman" w:hAnsi="Times New Roman" w:cs="Times New Roman"/>
          <w:sz w:val="24"/>
          <w:szCs w:val="24"/>
        </w:rPr>
        <w:t xml:space="preserve"> развитие профессиональной зрелости учащихся.</w:t>
      </w:r>
    </w:p>
    <w:p w:rsidR="00003C7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Основные параметры профессиональной зрело</w:t>
      </w:r>
      <w:r w:rsidR="00003C71" w:rsidRPr="00CC600B">
        <w:rPr>
          <w:rFonts w:ascii="Times New Roman" w:hAnsi="Times New Roman" w:cs="Times New Roman"/>
          <w:sz w:val="24"/>
          <w:szCs w:val="24"/>
        </w:rPr>
        <w:t>сти</w:t>
      </w:r>
      <w:r w:rsidRPr="00CC600B">
        <w:rPr>
          <w:rFonts w:ascii="Times New Roman" w:hAnsi="Times New Roman" w:cs="Times New Roman"/>
          <w:sz w:val="24"/>
          <w:szCs w:val="24"/>
        </w:rPr>
        <w:t>:</w:t>
      </w:r>
      <w:r w:rsidR="00CC600B">
        <w:rPr>
          <w:rFonts w:ascii="Times New Roman" w:hAnsi="Times New Roman" w:cs="Times New Roman"/>
          <w:sz w:val="24"/>
          <w:szCs w:val="24"/>
        </w:rPr>
        <w:t xml:space="preserve"> а</w:t>
      </w:r>
      <w:r w:rsidRPr="00CC600B">
        <w:rPr>
          <w:rFonts w:ascii="Times New Roman" w:hAnsi="Times New Roman" w:cs="Times New Roman"/>
          <w:sz w:val="24"/>
          <w:szCs w:val="24"/>
        </w:rPr>
        <w:t>втономность;</w:t>
      </w:r>
      <w:r w:rsidR="00CC600B">
        <w:rPr>
          <w:rFonts w:ascii="Times New Roman" w:hAnsi="Times New Roman" w:cs="Times New Roman"/>
          <w:sz w:val="24"/>
          <w:szCs w:val="24"/>
        </w:rPr>
        <w:t xml:space="preserve"> и</w:t>
      </w:r>
      <w:r w:rsidRPr="00CC600B">
        <w:rPr>
          <w:rFonts w:ascii="Times New Roman" w:hAnsi="Times New Roman" w:cs="Times New Roman"/>
          <w:sz w:val="24"/>
          <w:szCs w:val="24"/>
        </w:rPr>
        <w:t>нформированность о мире профессий и умение соотнести информацию со своими особенностями;</w:t>
      </w:r>
      <w:r w:rsidR="00CC600B">
        <w:rPr>
          <w:rFonts w:ascii="Times New Roman" w:hAnsi="Times New Roman" w:cs="Times New Roman"/>
          <w:sz w:val="24"/>
          <w:szCs w:val="24"/>
        </w:rPr>
        <w:t xml:space="preserve"> у</w:t>
      </w:r>
      <w:r w:rsidRPr="00CC600B">
        <w:rPr>
          <w:rFonts w:ascii="Times New Roman" w:hAnsi="Times New Roman" w:cs="Times New Roman"/>
          <w:sz w:val="24"/>
          <w:szCs w:val="24"/>
        </w:rPr>
        <w:t>мение принимать решение;</w:t>
      </w:r>
      <w:r w:rsidR="00CC600B">
        <w:rPr>
          <w:rFonts w:ascii="Times New Roman" w:hAnsi="Times New Roman" w:cs="Times New Roman"/>
          <w:sz w:val="24"/>
          <w:szCs w:val="24"/>
        </w:rPr>
        <w:t xml:space="preserve"> у</w:t>
      </w:r>
      <w:r w:rsidRPr="00CC600B">
        <w:rPr>
          <w:rFonts w:ascii="Times New Roman" w:hAnsi="Times New Roman" w:cs="Times New Roman"/>
          <w:sz w:val="24"/>
          <w:szCs w:val="24"/>
        </w:rPr>
        <w:t>мение планировать свою профессиональную жизнь;</w:t>
      </w:r>
      <w:r w:rsidR="00CC600B">
        <w:rPr>
          <w:rFonts w:ascii="Times New Roman" w:hAnsi="Times New Roman" w:cs="Times New Roman"/>
          <w:sz w:val="24"/>
          <w:szCs w:val="24"/>
        </w:rPr>
        <w:t xml:space="preserve"> э</w:t>
      </w:r>
      <w:r w:rsidRPr="00CC600B">
        <w:rPr>
          <w:rFonts w:ascii="Times New Roman" w:hAnsi="Times New Roman" w:cs="Times New Roman"/>
          <w:sz w:val="24"/>
          <w:szCs w:val="24"/>
        </w:rPr>
        <w:t>моциональная включенность в ситуацию решения.</w:t>
      </w:r>
    </w:p>
    <w:p w:rsidR="00003C7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Занятия проводятся в групповой форме. Возраст</w:t>
      </w:r>
      <w:r w:rsidR="00003C71" w:rsidRPr="00CC600B">
        <w:rPr>
          <w:rFonts w:ascii="Times New Roman" w:hAnsi="Times New Roman" w:cs="Times New Roman"/>
          <w:sz w:val="24"/>
          <w:szCs w:val="24"/>
        </w:rPr>
        <w:t xml:space="preserve"> членов группы 14-18 лет. Данные методики</w:t>
      </w:r>
      <w:r w:rsidRPr="00CC600B">
        <w:rPr>
          <w:rFonts w:ascii="Times New Roman" w:hAnsi="Times New Roman" w:cs="Times New Roman"/>
          <w:sz w:val="24"/>
          <w:szCs w:val="24"/>
        </w:rPr>
        <w:t xml:space="preserve"> </w:t>
      </w:r>
      <w:r w:rsidR="00003C71" w:rsidRPr="00CC600B">
        <w:rPr>
          <w:rFonts w:ascii="Times New Roman" w:hAnsi="Times New Roman" w:cs="Times New Roman"/>
          <w:sz w:val="24"/>
          <w:szCs w:val="24"/>
        </w:rPr>
        <w:t>проводят</w:t>
      </w:r>
      <w:r w:rsidRPr="00CC600B">
        <w:rPr>
          <w:rFonts w:ascii="Times New Roman" w:hAnsi="Times New Roman" w:cs="Times New Roman"/>
          <w:sz w:val="24"/>
          <w:szCs w:val="24"/>
        </w:rPr>
        <w:t>ся с учениками 9 класса.</w:t>
      </w:r>
      <w:r w:rsidR="00CC600B">
        <w:rPr>
          <w:rFonts w:ascii="Times New Roman" w:hAnsi="Times New Roman" w:cs="Times New Roman"/>
          <w:sz w:val="24"/>
          <w:szCs w:val="24"/>
        </w:rPr>
        <w:t xml:space="preserve"> </w:t>
      </w:r>
      <w:r w:rsidRPr="00CC600B">
        <w:rPr>
          <w:rFonts w:ascii="Times New Roman" w:hAnsi="Times New Roman" w:cs="Times New Roman"/>
          <w:sz w:val="24"/>
          <w:szCs w:val="24"/>
        </w:rPr>
        <w:t>Для оценки эффективности занятий используется несколько методов.</w:t>
      </w:r>
    </w:p>
    <w:p w:rsidR="008501A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Оценка развития фак</w:t>
      </w:r>
      <w:r w:rsidR="00190686" w:rsidRPr="00CC600B">
        <w:rPr>
          <w:rFonts w:ascii="Times New Roman" w:hAnsi="Times New Roman" w:cs="Times New Roman"/>
          <w:sz w:val="24"/>
          <w:szCs w:val="24"/>
        </w:rPr>
        <w:t>торов профессиональной зрелости определяется:</w:t>
      </w:r>
    </w:p>
    <w:p w:rsidR="00190686" w:rsidRPr="00CC600B" w:rsidRDefault="00003C71" w:rsidP="00CC600B">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1.</w:t>
      </w:r>
      <w:r w:rsidR="008501A1" w:rsidRPr="00CC600B">
        <w:rPr>
          <w:rFonts w:ascii="Times New Roman" w:hAnsi="Times New Roman" w:cs="Times New Roman"/>
          <w:sz w:val="24"/>
          <w:szCs w:val="24"/>
        </w:rPr>
        <w:t xml:space="preserve">Уровень развития автономности оценивается по высказываниям </w:t>
      </w:r>
      <w:r w:rsidR="00190686" w:rsidRPr="00CC600B">
        <w:rPr>
          <w:rFonts w:ascii="Times New Roman" w:hAnsi="Times New Roman" w:cs="Times New Roman"/>
          <w:sz w:val="24"/>
          <w:szCs w:val="24"/>
        </w:rPr>
        <w:t>участников группы о самих себе.</w:t>
      </w:r>
    </w:p>
    <w:p w:rsidR="00190686" w:rsidRPr="00CC600B" w:rsidRDefault="00190686" w:rsidP="00CC600B">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2.</w:t>
      </w:r>
      <w:r w:rsidR="008501A1" w:rsidRPr="00CC600B">
        <w:rPr>
          <w:rFonts w:ascii="Times New Roman" w:hAnsi="Times New Roman" w:cs="Times New Roman"/>
          <w:sz w:val="24"/>
          <w:szCs w:val="24"/>
        </w:rPr>
        <w:t xml:space="preserve"> Об уровне развития информированности о мире профессий можно судить по характеру рассказа о будущей профессии – тону рассказа, уточняющим вопросам, полноте описания.</w:t>
      </w:r>
    </w:p>
    <w:p w:rsidR="00190686" w:rsidRPr="00CC600B" w:rsidRDefault="00190686" w:rsidP="00CC600B">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lastRenderedPageBreak/>
        <w:t>3.</w:t>
      </w:r>
      <w:r w:rsidR="008501A1" w:rsidRPr="00CC600B">
        <w:rPr>
          <w:rFonts w:ascii="Times New Roman" w:hAnsi="Times New Roman" w:cs="Times New Roman"/>
          <w:sz w:val="24"/>
          <w:szCs w:val="24"/>
        </w:rPr>
        <w:t xml:space="preserve"> Развитие умений принимать решения и умений планировать свою профессиональную жизнь можно оценить по самоотчетам ребят в ходе занятий.</w:t>
      </w:r>
    </w:p>
    <w:p w:rsidR="00190686" w:rsidRPr="00CC600B" w:rsidRDefault="00190686" w:rsidP="00CC600B">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4. С</w:t>
      </w:r>
      <w:r w:rsidR="008501A1" w:rsidRPr="00CC600B">
        <w:rPr>
          <w:rFonts w:ascii="Times New Roman" w:hAnsi="Times New Roman" w:cs="Times New Roman"/>
          <w:sz w:val="24"/>
          <w:szCs w:val="24"/>
        </w:rPr>
        <w:t>делать вывод о развитии эмоционального отношения можно по самоотчетам и результатам тестирования участников занятий.</w:t>
      </w:r>
    </w:p>
    <w:p w:rsidR="00190686" w:rsidRPr="00CC600B" w:rsidRDefault="00190686" w:rsidP="00CC600B">
      <w:pPr>
        <w:spacing w:after="0" w:line="240" w:lineRule="auto"/>
        <w:ind w:firstLine="708"/>
        <w:jc w:val="center"/>
        <w:rPr>
          <w:rFonts w:ascii="Times New Roman" w:hAnsi="Times New Roman" w:cs="Times New Roman"/>
          <w:b/>
          <w:sz w:val="24"/>
          <w:szCs w:val="24"/>
        </w:rPr>
      </w:pPr>
      <w:r w:rsidRPr="00CC600B">
        <w:rPr>
          <w:rFonts w:ascii="Times New Roman" w:hAnsi="Times New Roman" w:cs="Times New Roman"/>
          <w:b/>
          <w:sz w:val="24"/>
          <w:szCs w:val="24"/>
        </w:rPr>
        <w:t>ТЕСТЫ</w:t>
      </w:r>
    </w:p>
    <w:p w:rsidR="00190686" w:rsidRPr="00CC600B" w:rsidRDefault="00190686" w:rsidP="00CC600B">
      <w:pPr>
        <w:spacing w:after="0" w:line="240" w:lineRule="auto"/>
        <w:ind w:firstLine="708"/>
        <w:jc w:val="center"/>
        <w:rPr>
          <w:rFonts w:ascii="Times New Roman" w:hAnsi="Times New Roman" w:cs="Times New Roman"/>
          <w:b/>
          <w:sz w:val="24"/>
          <w:szCs w:val="24"/>
        </w:rPr>
      </w:pPr>
      <w:r w:rsidRPr="00CC600B">
        <w:rPr>
          <w:rFonts w:ascii="Times New Roman" w:hAnsi="Times New Roman" w:cs="Times New Roman"/>
          <w:b/>
          <w:sz w:val="24"/>
          <w:szCs w:val="24"/>
        </w:rPr>
        <w:t>Тест «Изучение профессиональной направленности учащихся»</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Предложите Вашему пройти данный </w:t>
      </w:r>
      <w:proofErr w:type="gramStart"/>
      <w:r w:rsidRPr="00CC600B">
        <w:rPr>
          <w:rFonts w:ascii="Times New Roman" w:hAnsi="Times New Roman" w:cs="Times New Roman"/>
          <w:sz w:val="24"/>
          <w:szCs w:val="24"/>
        </w:rPr>
        <w:t>тест</w:t>
      </w:r>
      <w:proofErr w:type="gramEnd"/>
      <w:r w:rsidRPr="00CC600B">
        <w:rPr>
          <w:rFonts w:ascii="Times New Roman" w:hAnsi="Times New Roman" w:cs="Times New Roman"/>
          <w:sz w:val="24"/>
          <w:szCs w:val="24"/>
        </w:rPr>
        <w:t xml:space="preserve"> и Вы сможете определить его профессиональную направленность. Тест предназнач</w:t>
      </w:r>
      <w:r w:rsidR="00CC600B">
        <w:rPr>
          <w:rFonts w:ascii="Times New Roman" w:hAnsi="Times New Roman" w:cs="Times New Roman"/>
          <w:sz w:val="24"/>
          <w:szCs w:val="24"/>
        </w:rPr>
        <w:t xml:space="preserve">ен для учащихся 9-10 классов. </w:t>
      </w:r>
    </w:p>
    <w:p w:rsidR="00CC600B" w:rsidRDefault="00CC600B"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Пояснения для уч-ся:</w:t>
      </w:r>
    </w:p>
    <w:p w:rsidR="00CC600B" w:rsidRDefault="00CC600B"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00190686" w:rsidRPr="00CC600B">
        <w:rPr>
          <w:rFonts w:ascii="Times New Roman" w:hAnsi="Times New Roman" w:cs="Times New Roman"/>
          <w:sz w:val="24"/>
          <w:szCs w:val="24"/>
        </w:rPr>
        <w:t xml:space="preserve">еобходимо ответить на все вопросы прилагаемой далее анкеты, не пропуская ни одного. Если тебе очень нравится заниматься тем, о чем говорится в вопросе, то в клеточке на листе ответов, обозначенной тем же номером, что и вопрос анкеты, нужно поставить, например, два плюса; если просто нравится - один плюс; равнодушен, не знаете - нуль; если не нравится - один минус. Любите ли вы? Нравится ли вам?: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Читать книги типа «Занимательная физика», «Физики шутят».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Читать книги типа «Занимательная математика», «Математические досуги».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Интересоваться вопросами экономической географии, сообщениями в печати об экономических показателях работы предприятии, развития отраслей хозяйства.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 Читать журналы «Юный техник», «Техника молодежи», знакомиться с достижениями в области техники, радиоэлектроники по публикациям в научно-популярных журналах.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Читать об открытиях в химии, о жизни и деятельности выдающихся химиков.</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6. Читать о жизни растений и животных.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Читать о том, как люди научились бороться с болезнями, о врачах, о достижениях в области медицины.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 Знакомиться с различными странами по описаниям и географическим картам.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9. Читать книги об исторических личностях и событиях.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 Читать произведения классиков мировой литературы.</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11. Интересоваться историей развития искусства, слушать оперную, симфоническую, джазовую музыку.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12. Читать книги о жизни школы (о работе воспитателя, учителя, пионервожатого).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13. Интересоваться искусством кулинарии, моделирования одежды, конструирования мебели.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14. Читать книги о войнах и сражениях.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15. Читать спортивные газеты, журналы, книги о спорте и выдающихся спортсменах.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16. Интересоваться научно-популярной литературой о физических открытиях, о жизни и деятельности выдающихся физиков.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17. Читать научно-популярную литературу о математических открытиях, о жизни и деятельности выдающихся математиков.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18. Изучать вопросы промышленности, сельского хозяйства, других отраслей хозяйства, узнавать о достижениях в области планирования и учета на предприятии.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19. Посещать технические выставки или слушать (смотреть) передачи о новинках техники.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20. Находить химические явления в природе, проводить опыты по химии, следить за ходом химических реакций.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21. Изучать ботанику, зоологию, биологию.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22. Знакомиться с особенностями строения и функционирования человеческого организма.</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23. Узнавать об исследованиях новых месторождений полезных ископаемых.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24. Обсуждать текущие политические события в России и за рубежом.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25. Читать литературно-критические статьи.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26. Обсуждать кинофильмы, театральные постановки, художественные выставки.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 xml:space="preserve">27. Обсуждать вопросы воспитания детей и подростков, узнавать, как можно помочь кому-нибудь из друзей, одноклассников, младших исправить свое поведение.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28. Заботиться об уюте в доме, в классе, школе приводить в порядок свое помещение.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29. Знакомиться с военной техникой.</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30. Ходить на матчи и спортивные состязания.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31. Проводить опыты по физике.</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32. Решать математические задачи.</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33. Точно вести расчеты своих денежных доходов и расходов, знать бюджет семьи.</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34. Читать технические чертежи и схемы. Разбираться</w:t>
      </w:r>
      <w:r w:rsidR="00CC600B">
        <w:rPr>
          <w:rFonts w:ascii="Times New Roman" w:hAnsi="Times New Roman" w:cs="Times New Roman"/>
          <w:sz w:val="24"/>
          <w:szCs w:val="24"/>
        </w:rPr>
        <w:t xml:space="preserve"> в схемах радиоаппаратуры и др.</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35. Готовить растворы, взвешивать реактивы.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36. Работать в саду, на ого</w:t>
      </w:r>
      <w:r w:rsidR="00CC600B">
        <w:rPr>
          <w:rFonts w:ascii="Times New Roman" w:hAnsi="Times New Roman" w:cs="Times New Roman"/>
          <w:sz w:val="24"/>
          <w:szCs w:val="24"/>
        </w:rPr>
        <w:t xml:space="preserve">роде, ухаживать за растениями, </w:t>
      </w:r>
      <w:r w:rsidRPr="00CC600B">
        <w:rPr>
          <w:rFonts w:ascii="Times New Roman" w:hAnsi="Times New Roman" w:cs="Times New Roman"/>
          <w:sz w:val="24"/>
          <w:szCs w:val="24"/>
        </w:rPr>
        <w:t xml:space="preserve">животными.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37. Изучать причины возникновения разных болезней.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38. Собирать коллекцию минералов.</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39. Изучать историю возникновения народов и государств.</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40. Изучать иностранные языки.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41. Декламировать, петь, выступать на сцене.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42. Читать книги малышам, </w:t>
      </w:r>
      <w:proofErr w:type="gramStart"/>
      <w:r w:rsidRPr="00CC600B">
        <w:rPr>
          <w:rFonts w:ascii="Times New Roman" w:hAnsi="Times New Roman" w:cs="Times New Roman"/>
          <w:sz w:val="24"/>
          <w:szCs w:val="24"/>
        </w:rPr>
        <w:t>помогать им что-нибудь делать</w:t>
      </w:r>
      <w:proofErr w:type="gramEnd"/>
      <w:r w:rsidRPr="00CC600B">
        <w:rPr>
          <w:rFonts w:ascii="Times New Roman" w:hAnsi="Times New Roman" w:cs="Times New Roman"/>
          <w:sz w:val="24"/>
          <w:szCs w:val="24"/>
        </w:rPr>
        <w:t xml:space="preserve">, рассказывать им сказки.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43. Шить, вязать, вышивать, готовить пищу, изготовлять, совершенствовать или ремонтировать домашние бытовые приборы и устройства, мебель и т.п.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44. Принимать участие в военизированных походах.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45. Играть в спортивные игры.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46. Заниматься в физическом кружке.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47. Заниматься в математическом кружке.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48. Интересоваться стоимостью товаров, пытаясь понять вопросы ценообразования, заработной платы, организации труда.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49. Собирать и ремонтировать разные механизмы, исправлять электроприборы и повреждения в электросети.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50. Заниматься в химическом кружке (изучать факультатив по химии).</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51. Заниматься в биологическом кружке.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52. Знакомиться с работой медсестры и врача.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53. Составлять геологические и географические карты.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54. Посещать исторические музеи, знакомиться с памятниками культуры, участвовать в археологических экспедициях.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55. Письменно излагать свои мыс</w:t>
      </w:r>
      <w:r w:rsidR="00CC600B">
        <w:rPr>
          <w:rFonts w:ascii="Times New Roman" w:hAnsi="Times New Roman" w:cs="Times New Roman"/>
          <w:sz w:val="24"/>
          <w:szCs w:val="24"/>
        </w:rPr>
        <w:t>ли, наблюдения, вести дневник.</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56. Заниматься в драматическом кружке.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57. Объяснять товарищам, как выполнять учебные задания, если они испытывают в них затруднения.</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58. Оказывать людям различные услуги (починить обувь, сделать фотографию, помочь красиво уложить волосы и т.п.).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59. Участвовать в военных играх и походах.</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60. Принимать участие в спортивных соревнованиях.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61. Участвовать в физических олимпиадах.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62. Участвовать в математических конкурсах, олимпиадах.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63. Посещать «Школу бизнеса», «Школу прикладной экономики», кружки «Юный менеджер», «Юный предприниматель» и др.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64. Изготовлять модели самолетов, планеров, кораблей, собирать радиоприборы или какие-либо другие конструкции.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65. Участвовать в химических олимпиадах.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66. Участвова</w:t>
      </w:r>
      <w:r w:rsidR="00212C97">
        <w:rPr>
          <w:rFonts w:ascii="Times New Roman" w:hAnsi="Times New Roman" w:cs="Times New Roman"/>
          <w:sz w:val="24"/>
          <w:szCs w:val="24"/>
        </w:rPr>
        <w:t>ть в биологических олимпиадах</w:t>
      </w:r>
    </w:p>
    <w:p w:rsidR="00212C97" w:rsidRDefault="00212C97"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67. Ухаживать за больными</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68. Помогать старшим или самим производить топографическую съемку местности.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 xml:space="preserve">69. Выступать с сообщениями по истории, заниматься в историческом (или археологическом) кружке.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70. Заниматься в литературном или лингвистическом кружке.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71. Играть на музыкальных инструментах, рисовать, резать по дереву.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72. Заниматься с младшими школьниками.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73. Постоянно общаться со многими и разными людьми.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74. Быть организатором (командиром) в играх и походах.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75. Заниматься в спортивной секции.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76. Выступать с докладами о новых физических открытиях, организовывать конкурсы КВН по физике.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77. Организовывать математические конкурсы.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78. Принимать участие в конкурсах юных экономистов.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79. Заниматься в кружке технического творчества.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80. Принимать участие, помогать старшим в организации вечера типа «Химия вокруг нас».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81. Проводить опытническую работу по биологии.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82. Заниматься в кружке санитаров.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83. Участвовать в географических или геологических экспедициях.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84. Принимать участие в организации походов по родному краю.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85. Писать сценарии к литературному вечеру.</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86. Посещать театры, музеи, выставки.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87. Заниматься с младшими братьями и сестрами.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88. Дарить подарки, сделанные своими руками.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89. Изучать военное дело.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90. Тренировать младших в</w:t>
      </w:r>
      <w:r w:rsidR="00212C97">
        <w:rPr>
          <w:rFonts w:ascii="Times New Roman" w:hAnsi="Times New Roman" w:cs="Times New Roman"/>
          <w:sz w:val="24"/>
          <w:szCs w:val="24"/>
        </w:rPr>
        <w:t xml:space="preserve"> секциях, спортивных командах.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w:t>
      </w:r>
      <w:r w:rsidRPr="00212C97">
        <w:rPr>
          <w:rFonts w:ascii="Times New Roman" w:hAnsi="Times New Roman" w:cs="Times New Roman"/>
          <w:b/>
          <w:sz w:val="24"/>
          <w:szCs w:val="24"/>
        </w:rPr>
        <w:t>Инструкция:</w:t>
      </w:r>
      <w:r w:rsidRPr="00CC600B">
        <w:rPr>
          <w:rFonts w:ascii="Times New Roman" w:hAnsi="Times New Roman" w:cs="Times New Roman"/>
          <w:sz w:val="24"/>
          <w:szCs w:val="24"/>
        </w:rPr>
        <w:t xml:space="preserve"> Подсчитав по каждому столбцу сумму плюсов, вы можете выяснить область, в которой расположены ваши интересы (там, где будет получено максимальное число плюсов): </w:t>
      </w:r>
    </w:p>
    <w:p w:rsidR="00190686" w:rsidRPr="00CC600B" w:rsidRDefault="00190686" w:rsidP="00212C97">
      <w:pPr>
        <w:spacing w:after="0" w:line="240" w:lineRule="auto"/>
        <w:ind w:firstLine="708"/>
        <w:jc w:val="both"/>
        <w:rPr>
          <w:rFonts w:ascii="Times New Roman" w:hAnsi="Times New Roman" w:cs="Times New Roman"/>
          <w:sz w:val="24"/>
          <w:szCs w:val="24"/>
        </w:rPr>
      </w:pPr>
      <w:proofErr w:type="gramStart"/>
      <w:r w:rsidRPr="00CC600B">
        <w:rPr>
          <w:rFonts w:ascii="Times New Roman" w:hAnsi="Times New Roman" w:cs="Times New Roman"/>
          <w:sz w:val="24"/>
          <w:szCs w:val="24"/>
        </w:rPr>
        <w:t>I - физика, II - математ</w:t>
      </w:r>
      <w:r w:rsidR="00212C97">
        <w:rPr>
          <w:rFonts w:ascii="Times New Roman" w:hAnsi="Times New Roman" w:cs="Times New Roman"/>
          <w:sz w:val="24"/>
          <w:szCs w:val="24"/>
        </w:rPr>
        <w:t xml:space="preserve">ика, III - экономика и бизнес, IV - техника и электротехника, </w:t>
      </w:r>
      <w:r w:rsidRPr="00CC600B">
        <w:rPr>
          <w:rFonts w:ascii="Times New Roman" w:hAnsi="Times New Roman" w:cs="Times New Roman"/>
          <w:sz w:val="24"/>
          <w:szCs w:val="24"/>
        </w:rPr>
        <w:t>V - химия, VI - биология и сель</w:t>
      </w:r>
      <w:r w:rsidR="00212C97">
        <w:rPr>
          <w:rFonts w:ascii="Times New Roman" w:hAnsi="Times New Roman" w:cs="Times New Roman"/>
          <w:sz w:val="24"/>
          <w:szCs w:val="24"/>
        </w:rPr>
        <w:t>ское хозяйство, VII - медицина, VIII - география и геология,</w:t>
      </w:r>
      <w:r w:rsidRPr="00CC600B">
        <w:rPr>
          <w:rFonts w:ascii="Times New Roman" w:hAnsi="Times New Roman" w:cs="Times New Roman"/>
          <w:sz w:val="24"/>
          <w:szCs w:val="24"/>
        </w:rPr>
        <w:t xml:space="preserve"> IX - истори</w:t>
      </w:r>
      <w:r w:rsidR="00212C97">
        <w:rPr>
          <w:rFonts w:ascii="Times New Roman" w:hAnsi="Times New Roman" w:cs="Times New Roman"/>
          <w:sz w:val="24"/>
          <w:szCs w:val="24"/>
        </w:rPr>
        <w:t xml:space="preserve">я, X - филология, журналистика, XI - искусство, XII - педагогика, </w:t>
      </w:r>
      <w:r w:rsidRPr="00CC600B">
        <w:rPr>
          <w:rFonts w:ascii="Times New Roman" w:hAnsi="Times New Roman" w:cs="Times New Roman"/>
          <w:sz w:val="24"/>
          <w:szCs w:val="24"/>
        </w:rPr>
        <w:t xml:space="preserve">XIII - труд в сфере обслуживания, XIV - военное дело, XV - спорт </w:t>
      </w:r>
      <w:proofErr w:type="gramEnd"/>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Степень активности интересов определите по количеству плюсов в горизонтальных колонках анкеты.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Если их количество максимально в 1-2-х колонках, значит, у вас есть желание ознакомиться с той или иной областью знаний, деятельности;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если в 3-4-х колонках - у вас есть стремление к более глубокому изучению, познанию предмета интересов; </w:t>
      </w:r>
    </w:p>
    <w:p w:rsidR="00190686" w:rsidRPr="00CC600B" w:rsidRDefault="00190686" w:rsidP="00212C97">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если в 5-6-х колонках - вы приступили к активным практическим занятиям в данной области, интересы переросли в склонности. </w:t>
      </w:r>
    </w:p>
    <w:p w:rsidR="00B21004" w:rsidRPr="00B21004" w:rsidRDefault="00190686" w:rsidP="00B21004">
      <w:pPr>
        <w:spacing w:after="0" w:line="240" w:lineRule="auto"/>
        <w:ind w:firstLine="708"/>
        <w:jc w:val="center"/>
        <w:rPr>
          <w:rFonts w:ascii="Times New Roman" w:hAnsi="Times New Roman" w:cs="Times New Roman"/>
          <w:b/>
          <w:sz w:val="24"/>
          <w:szCs w:val="24"/>
        </w:rPr>
      </w:pPr>
      <w:r w:rsidRPr="00212C97">
        <w:rPr>
          <w:rFonts w:ascii="Times New Roman" w:hAnsi="Times New Roman" w:cs="Times New Roman"/>
          <w:b/>
          <w:sz w:val="24"/>
          <w:szCs w:val="24"/>
        </w:rPr>
        <w:t>Лист ответов</w:t>
      </w:r>
    </w:p>
    <w:tbl>
      <w:tblPr>
        <w:tblStyle w:val="a5"/>
        <w:tblW w:w="0" w:type="auto"/>
        <w:tblLook w:val="04A0"/>
      </w:tblPr>
      <w:tblGrid>
        <w:gridCol w:w="668"/>
        <w:gridCol w:w="668"/>
        <w:gridCol w:w="667"/>
        <w:gridCol w:w="669"/>
        <w:gridCol w:w="668"/>
        <w:gridCol w:w="670"/>
        <w:gridCol w:w="681"/>
        <w:gridCol w:w="691"/>
        <w:gridCol w:w="670"/>
        <w:gridCol w:w="669"/>
        <w:gridCol w:w="670"/>
        <w:gridCol w:w="681"/>
        <w:gridCol w:w="691"/>
        <w:gridCol w:w="692"/>
        <w:gridCol w:w="682"/>
      </w:tblGrid>
      <w:tr w:rsidR="00190686" w:rsidRPr="00B21004" w:rsidTr="00212C97">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w:t>
            </w:r>
          </w:p>
        </w:tc>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w:t>
            </w:r>
          </w:p>
        </w:tc>
        <w:tc>
          <w:tcPr>
            <w:tcW w:w="667"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3</w:t>
            </w:r>
          </w:p>
        </w:tc>
        <w:tc>
          <w:tcPr>
            <w:tcW w:w="669"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4</w:t>
            </w:r>
          </w:p>
        </w:tc>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5</w:t>
            </w:r>
          </w:p>
        </w:tc>
        <w:tc>
          <w:tcPr>
            <w:tcW w:w="670"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6</w:t>
            </w:r>
          </w:p>
        </w:tc>
        <w:tc>
          <w:tcPr>
            <w:tcW w:w="68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7</w:t>
            </w:r>
          </w:p>
        </w:tc>
        <w:tc>
          <w:tcPr>
            <w:tcW w:w="69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8</w:t>
            </w:r>
          </w:p>
        </w:tc>
        <w:tc>
          <w:tcPr>
            <w:tcW w:w="670"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9</w:t>
            </w:r>
          </w:p>
        </w:tc>
        <w:tc>
          <w:tcPr>
            <w:tcW w:w="669"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10</w:t>
            </w:r>
          </w:p>
        </w:tc>
        <w:tc>
          <w:tcPr>
            <w:tcW w:w="670"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11</w:t>
            </w:r>
          </w:p>
        </w:tc>
        <w:tc>
          <w:tcPr>
            <w:tcW w:w="68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12</w:t>
            </w:r>
          </w:p>
        </w:tc>
        <w:tc>
          <w:tcPr>
            <w:tcW w:w="69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13</w:t>
            </w:r>
          </w:p>
        </w:tc>
        <w:tc>
          <w:tcPr>
            <w:tcW w:w="69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14</w:t>
            </w:r>
          </w:p>
        </w:tc>
        <w:tc>
          <w:tcPr>
            <w:tcW w:w="68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15</w:t>
            </w:r>
          </w:p>
        </w:tc>
      </w:tr>
      <w:tr w:rsidR="00190686" w:rsidRPr="00B21004" w:rsidTr="00212C97">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16</w:t>
            </w:r>
          </w:p>
        </w:tc>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17</w:t>
            </w:r>
          </w:p>
        </w:tc>
        <w:tc>
          <w:tcPr>
            <w:tcW w:w="667"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18</w:t>
            </w:r>
          </w:p>
        </w:tc>
        <w:tc>
          <w:tcPr>
            <w:tcW w:w="669"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19</w:t>
            </w:r>
          </w:p>
        </w:tc>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20</w:t>
            </w:r>
          </w:p>
        </w:tc>
        <w:tc>
          <w:tcPr>
            <w:tcW w:w="670"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21</w:t>
            </w:r>
          </w:p>
        </w:tc>
        <w:tc>
          <w:tcPr>
            <w:tcW w:w="68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22</w:t>
            </w:r>
          </w:p>
        </w:tc>
        <w:tc>
          <w:tcPr>
            <w:tcW w:w="69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23</w:t>
            </w:r>
          </w:p>
        </w:tc>
        <w:tc>
          <w:tcPr>
            <w:tcW w:w="670"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24</w:t>
            </w:r>
          </w:p>
        </w:tc>
        <w:tc>
          <w:tcPr>
            <w:tcW w:w="669"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25</w:t>
            </w:r>
          </w:p>
        </w:tc>
        <w:tc>
          <w:tcPr>
            <w:tcW w:w="670"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26</w:t>
            </w:r>
          </w:p>
        </w:tc>
        <w:tc>
          <w:tcPr>
            <w:tcW w:w="68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27</w:t>
            </w:r>
          </w:p>
        </w:tc>
        <w:tc>
          <w:tcPr>
            <w:tcW w:w="69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28</w:t>
            </w:r>
          </w:p>
        </w:tc>
        <w:tc>
          <w:tcPr>
            <w:tcW w:w="69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29</w:t>
            </w:r>
          </w:p>
        </w:tc>
        <w:tc>
          <w:tcPr>
            <w:tcW w:w="68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30</w:t>
            </w:r>
          </w:p>
        </w:tc>
      </w:tr>
      <w:tr w:rsidR="00190686" w:rsidRPr="00B21004" w:rsidTr="00212C97">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31</w:t>
            </w: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67"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92" w:type="dxa"/>
          </w:tcPr>
          <w:p w:rsidR="00190686" w:rsidRPr="00B21004" w:rsidRDefault="00190686" w:rsidP="00B21004">
            <w:pPr>
              <w:ind w:firstLine="708"/>
              <w:jc w:val="both"/>
              <w:rPr>
                <w:rFonts w:ascii="Times New Roman" w:hAnsi="Times New Roman" w:cs="Times New Roman"/>
                <w:sz w:val="20"/>
                <w:szCs w:val="20"/>
              </w:rPr>
            </w:pPr>
          </w:p>
        </w:tc>
        <w:tc>
          <w:tcPr>
            <w:tcW w:w="68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45</w:t>
            </w:r>
          </w:p>
        </w:tc>
      </w:tr>
      <w:tr w:rsidR="00190686" w:rsidRPr="00B21004" w:rsidTr="00212C97">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46</w:t>
            </w: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67"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92" w:type="dxa"/>
          </w:tcPr>
          <w:p w:rsidR="00190686" w:rsidRPr="00B21004" w:rsidRDefault="00190686" w:rsidP="00B21004">
            <w:pPr>
              <w:ind w:firstLine="708"/>
              <w:jc w:val="both"/>
              <w:rPr>
                <w:rFonts w:ascii="Times New Roman" w:hAnsi="Times New Roman" w:cs="Times New Roman"/>
                <w:sz w:val="20"/>
                <w:szCs w:val="20"/>
              </w:rPr>
            </w:pPr>
          </w:p>
        </w:tc>
        <w:tc>
          <w:tcPr>
            <w:tcW w:w="68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60</w:t>
            </w:r>
          </w:p>
        </w:tc>
      </w:tr>
      <w:tr w:rsidR="00190686" w:rsidRPr="00B21004" w:rsidTr="00212C97">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61</w:t>
            </w: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67"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92" w:type="dxa"/>
          </w:tcPr>
          <w:p w:rsidR="00190686" w:rsidRPr="00B21004" w:rsidRDefault="00190686" w:rsidP="00B21004">
            <w:pPr>
              <w:ind w:firstLine="708"/>
              <w:jc w:val="both"/>
              <w:rPr>
                <w:rFonts w:ascii="Times New Roman" w:hAnsi="Times New Roman" w:cs="Times New Roman"/>
                <w:sz w:val="20"/>
                <w:szCs w:val="20"/>
              </w:rPr>
            </w:pPr>
          </w:p>
        </w:tc>
        <w:tc>
          <w:tcPr>
            <w:tcW w:w="68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75</w:t>
            </w:r>
          </w:p>
        </w:tc>
      </w:tr>
      <w:tr w:rsidR="00190686" w:rsidRPr="00B21004" w:rsidTr="00212C97">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76</w:t>
            </w: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67"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92" w:type="dxa"/>
          </w:tcPr>
          <w:p w:rsidR="00190686" w:rsidRPr="00B21004" w:rsidRDefault="00190686" w:rsidP="00B21004">
            <w:pPr>
              <w:ind w:firstLine="708"/>
              <w:jc w:val="both"/>
              <w:rPr>
                <w:rFonts w:ascii="Times New Roman" w:hAnsi="Times New Roman" w:cs="Times New Roman"/>
                <w:sz w:val="20"/>
                <w:szCs w:val="20"/>
              </w:rPr>
            </w:pPr>
          </w:p>
        </w:tc>
        <w:tc>
          <w:tcPr>
            <w:tcW w:w="68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90</w:t>
            </w:r>
          </w:p>
        </w:tc>
      </w:tr>
    </w:tbl>
    <w:p w:rsidR="00190686" w:rsidRPr="00B21004" w:rsidRDefault="00190686" w:rsidP="00B21004">
      <w:pPr>
        <w:spacing w:after="0" w:line="240" w:lineRule="auto"/>
        <w:jc w:val="both"/>
        <w:rPr>
          <w:rFonts w:ascii="Times New Roman" w:hAnsi="Times New Roman" w:cs="Times New Roman"/>
          <w:sz w:val="20"/>
          <w:szCs w:val="20"/>
        </w:rPr>
      </w:pPr>
    </w:p>
    <w:p w:rsidR="00190686" w:rsidRPr="00212C97" w:rsidRDefault="00190686" w:rsidP="00212C97">
      <w:pPr>
        <w:spacing w:after="0" w:line="240" w:lineRule="auto"/>
        <w:ind w:firstLine="708"/>
        <w:jc w:val="center"/>
        <w:rPr>
          <w:rFonts w:ascii="Times New Roman" w:hAnsi="Times New Roman" w:cs="Times New Roman"/>
          <w:b/>
          <w:sz w:val="24"/>
          <w:szCs w:val="24"/>
        </w:rPr>
      </w:pPr>
      <w:proofErr w:type="gramStart"/>
      <w:r w:rsidRPr="00212C97">
        <w:rPr>
          <w:rFonts w:ascii="Times New Roman" w:hAnsi="Times New Roman" w:cs="Times New Roman"/>
          <w:b/>
          <w:sz w:val="24"/>
          <w:szCs w:val="24"/>
        </w:rPr>
        <w:lastRenderedPageBreak/>
        <w:t>Тест</w:t>
      </w:r>
      <w:proofErr w:type="gramEnd"/>
      <w:r w:rsidRPr="00212C97">
        <w:rPr>
          <w:rFonts w:ascii="Times New Roman" w:hAnsi="Times New Roman" w:cs="Times New Roman"/>
          <w:b/>
          <w:sz w:val="24"/>
          <w:szCs w:val="24"/>
        </w:rPr>
        <w:t xml:space="preserve"> «Какие способности и таланты есть у Вашего ребенка»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Все родители стремятся предугадать профессиональное будущее ребенка. Предлагаем Вам тест, с помощью которого можно определить, какими способностями обладает Ваш ребенок, чтобы, зная их, Вы смогли сформировать у него необход</w:t>
      </w:r>
      <w:r w:rsidR="00212C97">
        <w:rPr>
          <w:rFonts w:ascii="Times New Roman" w:hAnsi="Times New Roman" w:cs="Times New Roman"/>
          <w:sz w:val="24"/>
          <w:szCs w:val="24"/>
        </w:rPr>
        <w:t>имые профессиональные интересы.</w:t>
      </w:r>
      <w:r w:rsidRPr="00CC600B">
        <w:rPr>
          <w:rFonts w:ascii="Times New Roman" w:hAnsi="Times New Roman" w:cs="Times New Roman"/>
          <w:sz w:val="24"/>
          <w:szCs w:val="24"/>
        </w:rPr>
        <w:t xml:space="preserve"> Ниже перечислены восемь областей, в которых человек может проявлять свои таланты, и приведены их характеристики.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Дайте оценку в баллах (по пятибалльной системе) каждой из указанных характеристик.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Если какая-то характеристика присуща вашему ребенку в наивысшей степени, ставьте 5 баллов, если она выше средней – 4 и так далее. Оценка 2 балла – самая низкая. </w:t>
      </w:r>
    </w:p>
    <w:p w:rsidR="00190686" w:rsidRPr="00212C97" w:rsidRDefault="00190686" w:rsidP="00CC600B">
      <w:pPr>
        <w:spacing w:after="0" w:line="240" w:lineRule="auto"/>
        <w:ind w:firstLine="708"/>
        <w:jc w:val="both"/>
        <w:rPr>
          <w:rFonts w:ascii="Times New Roman" w:hAnsi="Times New Roman" w:cs="Times New Roman"/>
          <w:sz w:val="24"/>
          <w:szCs w:val="24"/>
          <w:u w:val="single"/>
        </w:rPr>
      </w:pPr>
      <w:r w:rsidRPr="00212C97">
        <w:rPr>
          <w:rFonts w:ascii="Times New Roman" w:hAnsi="Times New Roman" w:cs="Times New Roman"/>
          <w:sz w:val="24"/>
          <w:szCs w:val="24"/>
          <w:u w:val="single"/>
        </w:rPr>
        <w:t xml:space="preserve">I. Интеллектуальные способности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Ваш ребенок приобретает новые знания очень быстро и все схватывает легко.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Обладает чувством «здравого смысла» и использует знания в практических, повседневных ситуациях.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Хорошо рассуждает. Ясно мыслит, не путается в мыслях. Хорошо улавливает связь между одним событием и другим, между причиной и следствием. Хорошо понимает недосказанное, догадывается о том, что часто прямо не высказывается взрослыми, но имеется в виду. Улавливает причины поступков других людей, мотивы их поведения.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 Быстро запоминает услышанное или прочитанное без специальных заучиваний, не тратит много времени на повторение того, что нужно запомнить. 5. Знает многое о таких событиях и проблемах, о которых его сверстники не знают и не догадываются.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 Богатый словарный запас, легко пользуется новыми словами, легко выражает свою мысль.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Любит читать книги, которые обычно читают дети старше на год-два.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 Решает сложные задачи, требующие умственного усилия.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9. Задает взрослым </w:t>
      </w:r>
      <w:proofErr w:type="gramStart"/>
      <w:r w:rsidRPr="00CC600B">
        <w:rPr>
          <w:rFonts w:ascii="Times New Roman" w:hAnsi="Times New Roman" w:cs="Times New Roman"/>
          <w:sz w:val="24"/>
          <w:szCs w:val="24"/>
        </w:rPr>
        <w:t>очень много</w:t>
      </w:r>
      <w:proofErr w:type="gramEnd"/>
      <w:r w:rsidRPr="00CC600B">
        <w:rPr>
          <w:rFonts w:ascii="Times New Roman" w:hAnsi="Times New Roman" w:cs="Times New Roman"/>
          <w:sz w:val="24"/>
          <w:szCs w:val="24"/>
        </w:rPr>
        <w:t xml:space="preserve"> вопросов. Имеет разнообразные интересы.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10. Обгоняет своих сверстников по учебе на год-два. Часто скучает на уроках из-за того, что учебный материал ему (ей) уже хорошо знаком из книг, журналов, рассказов взрослых.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11. Оригинально мыслит и предлагает неожиданные, оригинальные ответы, решения.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12. Очень </w:t>
      </w:r>
      <w:proofErr w:type="gramStart"/>
      <w:r w:rsidRPr="00CC600B">
        <w:rPr>
          <w:rFonts w:ascii="Times New Roman" w:hAnsi="Times New Roman" w:cs="Times New Roman"/>
          <w:sz w:val="24"/>
          <w:szCs w:val="24"/>
        </w:rPr>
        <w:t>восприимчив</w:t>
      </w:r>
      <w:proofErr w:type="gramEnd"/>
      <w:r w:rsidRPr="00CC600B">
        <w:rPr>
          <w:rFonts w:ascii="Times New Roman" w:hAnsi="Times New Roman" w:cs="Times New Roman"/>
          <w:sz w:val="24"/>
          <w:szCs w:val="24"/>
        </w:rPr>
        <w:t xml:space="preserve">, наблюдателен, быстро реагирует на все </w:t>
      </w:r>
      <w:proofErr w:type="spellStart"/>
      <w:r w:rsidRPr="00CC600B">
        <w:rPr>
          <w:rFonts w:ascii="Times New Roman" w:hAnsi="Times New Roman" w:cs="Times New Roman"/>
          <w:sz w:val="24"/>
          <w:szCs w:val="24"/>
        </w:rPr>
        <w:t>новбе</w:t>
      </w:r>
      <w:proofErr w:type="spellEnd"/>
      <w:r w:rsidRPr="00CC600B">
        <w:rPr>
          <w:rFonts w:ascii="Times New Roman" w:hAnsi="Times New Roman" w:cs="Times New Roman"/>
          <w:sz w:val="24"/>
          <w:szCs w:val="24"/>
        </w:rPr>
        <w:t xml:space="preserve"> и неожиданное.</w:t>
      </w:r>
    </w:p>
    <w:p w:rsidR="00190686" w:rsidRPr="00212C97" w:rsidRDefault="00190686" w:rsidP="00CC600B">
      <w:pPr>
        <w:spacing w:after="0" w:line="240" w:lineRule="auto"/>
        <w:ind w:firstLine="708"/>
        <w:jc w:val="both"/>
        <w:rPr>
          <w:rFonts w:ascii="Times New Roman" w:hAnsi="Times New Roman" w:cs="Times New Roman"/>
          <w:sz w:val="24"/>
          <w:szCs w:val="24"/>
          <w:u w:val="single"/>
        </w:rPr>
      </w:pPr>
      <w:r w:rsidRPr="00212C97">
        <w:rPr>
          <w:rFonts w:ascii="Times New Roman" w:hAnsi="Times New Roman" w:cs="Times New Roman"/>
          <w:sz w:val="24"/>
          <w:szCs w:val="24"/>
          <w:u w:val="single"/>
        </w:rPr>
        <w:t xml:space="preserve">II. Художественные способности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Рисунки и картины отличаются разнообразием сюжетов.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Серьезно относится к произведениям искусства. Становится вдумчивым и очень серьезным, когда </w:t>
      </w:r>
      <w:proofErr w:type="spellStart"/>
      <w:r w:rsidRPr="00CC600B">
        <w:rPr>
          <w:rFonts w:ascii="Times New Roman" w:hAnsi="Times New Roman" w:cs="Times New Roman"/>
          <w:sz w:val="24"/>
          <w:szCs w:val="24"/>
        </w:rPr>
        <w:t>видитхорошую</w:t>
      </w:r>
      <w:proofErr w:type="spellEnd"/>
      <w:r w:rsidRPr="00CC600B">
        <w:rPr>
          <w:rFonts w:ascii="Times New Roman" w:hAnsi="Times New Roman" w:cs="Times New Roman"/>
          <w:sz w:val="24"/>
          <w:szCs w:val="24"/>
        </w:rPr>
        <w:t xml:space="preserve"> картину, слышит музыку, видит необычную скульптуру, красиво и художественно выполняет вещь.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w:t>
      </w:r>
      <w:proofErr w:type="gramStart"/>
      <w:r w:rsidRPr="00CC600B">
        <w:rPr>
          <w:rFonts w:ascii="Times New Roman" w:hAnsi="Times New Roman" w:cs="Times New Roman"/>
          <w:sz w:val="24"/>
          <w:szCs w:val="24"/>
        </w:rPr>
        <w:t>Оригинален в выборе сюжета (в рисунке, сочинении, описании какого-то события), составляет интересные композиции (из цветов, рисунков, камней, марок, открыток и т. д.).</w:t>
      </w:r>
      <w:proofErr w:type="gramEnd"/>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4.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Когда имеет свободное время, охотно рисует, лепит, создает композиции, имеющие художественное назначение (украшение для дома, одежды и т. д.).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Прибегает к рисунку или лепке для того, чтобы выраз</w:t>
      </w:r>
      <w:r w:rsidR="009C6119">
        <w:rPr>
          <w:rFonts w:ascii="Times New Roman" w:hAnsi="Times New Roman" w:cs="Times New Roman"/>
          <w:sz w:val="24"/>
          <w:szCs w:val="24"/>
        </w:rPr>
        <w:t>ить свои чувства или настроение.</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Интересуется произведениями искусства, созданными другими людьми. Может дать свою собственную оценку и пытается воспроизвести то, что ему понравилось, в своем собственном рисунке или созданной игрушке, скульптуре.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 Любит работать с клеем, пластилином, глиной, чтобы изображать события или вещи в трех </w:t>
      </w:r>
      <w:r w:rsidR="009C6119">
        <w:rPr>
          <w:rFonts w:ascii="Times New Roman" w:hAnsi="Times New Roman" w:cs="Times New Roman"/>
          <w:sz w:val="24"/>
          <w:szCs w:val="24"/>
        </w:rPr>
        <w:t xml:space="preserve">измерениях и пространственно. </w:t>
      </w:r>
    </w:p>
    <w:p w:rsidR="009C6119" w:rsidRPr="009C6119" w:rsidRDefault="00190686" w:rsidP="00CC600B">
      <w:pPr>
        <w:spacing w:after="0" w:line="240" w:lineRule="auto"/>
        <w:ind w:firstLine="708"/>
        <w:jc w:val="both"/>
        <w:rPr>
          <w:rFonts w:ascii="Times New Roman" w:hAnsi="Times New Roman" w:cs="Times New Roman"/>
          <w:sz w:val="24"/>
          <w:szCs w:val="24"/>
          <w:u w:val="single"/>
        </w:rPr>
      </w:pPr>
      <w:r w:rsidRPr="009C6119">
        <w:rPr>
          <w:rFonts w:ascii="Times New Roman" w:hAnsi="Times New Roman" w:cs="Times New Roman"/>
          <w:sz w:val="24"/>
          <w:szCs w:val="24"/>
          <w:u w:val="single"/>
        </w:rPr>
        <w:t xml:space="preserve">III. Музыкальный талант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Отзывается очень быстро и легко на ритм и мелодии.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Хорошо поет.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В игру на инструменте, в песню или танец вкладывает много энергии и чувств.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 xml:space="preserve">4. Любит музыкальные записи. Стремится пойти на концерт или туда, где можно слушать музыку.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Любит петь вместе с другими так, чтобы получалось слаженно и хорошо.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 В пении или музыке выражает свои чувства, состояние.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Сочиняет оригинальные, свои собственные мелодии.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Хорошо играет на каком-ни</w:t>
      </w:r>
      <w:r w:rsidR="009C6119">
        <w:rPr>
          <w:rFonts w:ascii="Times New Roman" w:hAnsi="Times New Roman" w:cs="Times New Roman"/>
          <w:sz w:val="24"/>
          <w:szCs w:val="24"/>
        </w:rPr>
        <w:t xml:space="preserve">будь музыкальном инструменте. </w:t>
      </w:r>
    </w:p>
    <w:p w:rsidR="009C6119" w:rsidRPr="009C6119" w:rsidRDefault="00190686" w:rsidP="00CC600B">
      <w:pPr>
        <w:spacing w:after="0" w:line="240" w:lineRule="auto"/>
        <w:ind w:firstLine="708"/>
        <w:jc w:val="both"/>
        <w:rPr>
          <w:rFonts w:ascii="Times New Roman" w:hAnsi="Times New Roman" w:cs="Times New Roman"/>
          <w:sz w:val="24"/>
          <w:szCs w:val="24"/>
          <w:u w:val="single"/>
        </w:rPr>
      </w:pPr>
      <w:r w:rsidRPr="009C6119">
        <w:rPr>
          <w:rFonts w:ascii="Times New Roman" w:hAnsi="Times New Roman" w:cs="Times New Roman"/>
          <w:sz w:val="24"/>
          <w:szCs w:val="24"/>
          <w:u w:val="single"/>
        </w:rPr>
        <w:t xml:space="preserve">IV. Способности к занятиям научной работой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Выражает мысли ясно и точно (устно или письменно).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Читает книги, статьи, научно-популярные издания с опережением своих сверстников на год-два.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Обладает выше средней способностью в понимании абстрактных понятий, в установлении обобщений. </w:t>
      </w:r>
    </w:p>
    <w:p w:rsidR="009C6119"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Хорошая «моторная» координация,</w:t>
      </w:r>
      <w:r w:rsidR="00190686" w:rsidRPr="00CC600B">
        <w:rPr>
          <w:rFonts w:ascii="Times New Roman" w:hAnsi="Times New Roman" w:cs="Times New Roman"/>
          <w:sz w:val="24"/>
          <w:szCs w:val="24"/>
        </w:rPr>
        <w:t xml:space="preserve"> особенно между зрительным восприятием и рукой  (хорошо фиксирует то, что видит, и четко записывает то, что слышит).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После уроков любит читать научно-популярную литературу. Это ему доставляет большее удовольствие, чем чтение художественной литературы.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 Не унывает, если его проект или новая задумка не поддержана учителем или родителями или если его «эксперимент» не получился.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Пытается выяснить причины и смысл событий.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 Уделяет много времени созданию собственных «проектов» (конструированию радиоприемника, построению телескопа, летательного аппарата, собиранию коллекции и </w:t>
      </w:r>
      <w:r w:rsidR="009C6119">
        <w:rPr>
          <w:rFonts w:ascii="Times New Roman" w:hAnsi="Times New Roman" w:cs="Times New Roman"/>
          <w:sz w:val="24"/>
          <w:szCs w:val="24"/>
        </w:rPr>
        <w:t>т. д.).</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Любит обсуждать научные события, изобретения,</w:t>
      </w:r>
      <w:r w:rsidR="009C6119">
        <w:rPr>
          <w:rFonts w:ascii="Times New Roman" w:hAnsi="Times New Roman" w:cs="Times New Roman"/>
          <w:sz w:val="24"/>
          <w:szCs w:val="24"/>
        </w:rPr>
        <w:t xml:space="preserve"> часто задумывается над этим. </w:t>
      </w:r>
    </w:p>
    <w:p w:rsidR="009C6119" w:rsidRPr="009C6119" w:rsidRDefault="00190686" w:rsidP="00CC600B">
      <w:pPr>
        <w:spacing w:after="0" w:line="240" w:lineRule="auto"/>
        <w:ind w:firstLine="708"/>
        <w:jc w:val="both"/>
        <w:rPr>
          <w:rFonts w:ascii="Times New Roman" w:hAnsi="Times New Roman" w:cs="Times New Roman"/>
          <w:sz w:val="24"/>
          <w:szCs w:val="24"/>
          <w:u w:val="single"/>
        </w:rPr>
      </w:pPr>
      <w:r w:rsidRPr="009C6119">
        <w:rPr>
          <w:rFonts w:ascii="Times New Roman" w:hAnsi="Times New Roman" w:cs="Times New Roman"/>
          <w:sz w:val="24"/>
          <w:szCs w:val="24"/>
          <w:u w:val="single"/>
        </w:rPr>
        <w:t xml:space="preserve">V. Литературное дарование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Может легко построить рассказ, начиная от завязки сюжета и кончая разрешением какого-либо конфликта.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Придумывает что-то новое и необычное, когда рассказывает о чем-то знакомом и известном всем.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Придерживается только необходимых деталей в рассказах о событиях, все несущественное отбрасывает, оставляет главное, наиболее характерное.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 Рассказывая о чем-то, умеет хорошо придерживаться выбранного сюжета, не теряет основную мысль.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Выбирает в своих рассказах такие слова, которые хорошо передают эмоциональное состояние героев, их переживания и чувства.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 Умеет ввести в рассказы такие детали, которые важны для понимания события, о котором идет речь (что обычно не умеют делать его сверстники), и в то же время не упускает основной сюжетной линии.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Любит писать рассказы и стихи.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Изображает в рассказах своих героев очень живыми, передает их чувства и</w:t>
      </w:r>
      <w:r w:rsidR="009C6119">
        <w:rPr>
          <w:rFonts w:ascii="Times New Roman" w:hAnsi="Times New Roman" w:cs="Times New Roman"/>
          <w:sz w:val="24"/>
          <w:szCs w:val="24"/>
        </w:rPr>
        <w:t xml:space="preserve"> настроения, характер героев. </w:t>
      </w:r>
    </w:p>
    <w:p w:rsidR="009C6119" w:rsidRPr="009C6119" w:rsidRDefault="00190686" w:rsidP="00CC600B">
      <w:pPr>
        <w:spacing w:after="0" w:line="240" w:lineRule="auto"/>
        <w:ind w:firstLine="708"/>
        <w:jc w:val="both"/>
        <w:rPr>
          <w:rFonts w:ascii="Times New Roman" w:hAnsi="Times New Roman" w:cs="Times New Roman"/>
          <w:sz w:val="24"/>
          <w:szCs w:val="24"/>
          <w:u w:val="single"/>
        </w:rPr>
      </w:pPr>
      <w:r w:rsidRPr="009C6119">
        <w:rPr>
          <w:rFonts w:ascii="Times New Roman" w:hAnsi="Times New Roman" w:cs="Times New Roman"/>
          <w:sz w:val="24"/>
          <w:szCs w:val="24"/>
          <w:u w:val="single"/>
        </w:rPr>
        <w:t xml:space="preserve">VI. Артистический талант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Легко входит в роль персонажа, другого человека и т. д.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Интересуется актерской игрой.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Меняет тональность и выражение голоса, когда изображает другого человека.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Понимает и изображает конфликтную ситуацию, когда имеет возможность разыграть какую-либо драматическую сценку.</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5. Передает чувства через мимику, жесты, движения.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Стремится вызывать эмоциональные реакции у других людей, когда о чем-то рассказывает.</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7. С большой легкостью драматизирует, передает чувства и эмоциональные переживания.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 xml:space="preserve">8. </w:t>
      </w:r>
      <w:proofErr w:type="gramStart"/>
      <w:r w:rsidRPr="00CC600B">
        <w:rPr>
          <w:rFonts w:ascii="Times New Roman" w:hAnsi="Times New Roman" w:cs="Times New Roman"/>
          <w:sz w:val="24"/>
          <w:szCs w:val="24"/>
        </w:rPr>
        <w:t>Пластичен</w:t>
      </w:r>
      <w:proofErr w:type="gramEnd"/>
      <w:r w:rsidRPr="00CC600B">
        <w:rPr>
          <w:rFonts w:ascii="Times New Roman" w:hAnsi="Times New Roman" w:cs="Times New Roman"/>
          <w:sz w:val="24"/>
          <w:szCs w:val="24"/>
        </w:rPr>
        <w:t xml:space="preserve"> и открыт для всего нового, «не </w:t>
      </w:r>
      <w:proofErr w:type="spellStart"/>
      <w:r w:rsidRPr="00CC600B">
        <w:rPr>
          <w:rFonts w:ascii="Times New Roman" w:hAnsi="Times New Roman" w:cs="Times New Roman"/>
          <w:sz w:val="24"/>
          <w:szCs w:val="24"/>
        </w:rPr>
        <w:t>зацикливается</w:t>
      </w:r>
      <w:proofErr w:type="spellEnd"/>
      <w:r w:rsidRPr="00CC600B">
        <w:rPr>
          <w:rFonts w:ascii="Times New Roman" w:hAnsi="Times New Roman" w:cs="Times New Roman"/>
          <w:sz w:val="24"/>
          <w:szCs w:val="24"/>
        </w:rPr>
        <w:t>» на старом. Не любит уже испытанных вариантов, всегда проверяет возникшую идею и только после «экспериментальной» пров</w:t>
      </w:r>
      <w:r w:rsidR="009C6119">
        <w:rPr>
          <w:rFonts w:ascii="Times New Roman" w:hAnsi="Times New Roman" w:cs="Times New Roman"/>
          <w:sz w:val="24"/>
          <w:szCs w:val="24"/>
        </w:rPr>
        <w:t xml:space="preserve">ерки может от нее отказаться. </w:t>
      </w:r>
    </w:p>
    <w:p w:rsidR="009C6119" w:rsidRPr="009C6119" w:rsidRDefault="00190686" w:rsidP="00CC600B">
      <w:pPr>
        <w:spacing w:after="0" w:line="240" w:lineRule="auto"/>
        <w:ind w:firstLine="708"/>
        <w:jc w:val="both"/>
        <w:rPr>
          <w:rFonts w:ascii="Times New Roman" w:hAnsi="Times New Roman" w:cs="Times New Roman"/>
          <w:sz w:val="24"/>
          <w:szCs w:val="24"/>
          <w:u w:val="single"/>
        </w:rPr>
      </w:pPr>
      <w:r w:rsidRPr="009C6119">
        <w:rPr>
          <w:rFonts w:ascii="Times New Roman" w:hAnsi="Times New Roman" w:cs="Times New Roman"/>
          <w:sz w:val="24"/>
          <w:szCs w:val="24"/>
          <w:u w:val="single"/>
        </w:rPr>
        <w:t xml:space="preserve">VII. Технические способности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Хорошо выполняет всякие задания по ручному труду.</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2. Интересуется механизмами и машинами.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В мир его увлечений входит конструирование машин, приборов, моделей поездов, радиоприемников.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 Может легко чинить испорченные приборы, использовать старые детали для создания новых поделок, игрушек.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Понимает причины «капризов» механизмов, любит загадочные поломки.</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6. Любит рисовать чертежи механизмов.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Читает журналы и статьи о создании новых приборов и машин. </w:t>
      </w:r>
    </w:p>
    <w:p w:rsidR="00190686" w:rsidRPr="009C6119" w:rsidRDefault="00190686" w:rsidP="00CC600B">
      <w:pPr>
        <w:spacing w:after="0" w:line="240" w:lineRule="auto"/>
        <w:ind w:firstLine="708"/>
        <w:jc w:val="both"/>
        <w:rPr>
          <w:rFonts w:ascii="Times New Roman" w:hAnsi="Times New Roman" w:cs="Times New Roman"/>
          <w:sz w:val="24"/>
          <w:szCs w:val="24"/>
          <w:u w:val="single"/>
        </w:rPr>
      </w:pPr>
      <w:r w:rsidRPr="009C6119">
        <w:rPr>
          <w:rFonts w:ascii="Times New Roman" w:hAnsi="Times New Roman" w:cs="Times New Roman"/>
          <w:sz w:val="24"/>
          <w:szCs w:val="24"/>
          <w:u w:val="single"/>
        </w:rPr>
        <w:t xml:space="preserve">VIII. Способности к спорту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1.Энергичен и производит впечатление ребенка, который нуждается в большом объеме физических движений, чтобы ощущать себя </w:t>
      </w:r>
      <w:proofErr w:type="gramStart"/>
      <w:r w:rsidRPr="00CC600B">
        <w:rPr>
          <w:rFonts w:ascii="Times New Roman" w:hAnsi="Times New Roman" w:cs="Times New Roman"/>
          <w:sz w:val="24"/>
          <w:szCs w:val="24"/>
        </w:rPr>
        <w:t>счастливым</w:t>
      </w:r>
      <w:proofErr w:type="gramEnd"/>
      <w:r w:rsidRPr="00CC600B">
        <w:rPr>
          <w:rFonts w:ascii="Times New Roman" w:hAnsi="Times New Roman" w:cs="Times New Roman"/>
          <w:sz w:val="24"/>
          <w:szCs w:val="24"/>
        </w:rPr>
        <w:t xml:space="preserve">.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Любит участвовать в спортивных играх и состязаниях.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Постоянно преуспевает в каком-нибудь виде спортивной игры (выигрывает в какой-нибудь спортивной игре).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 Бегает быстрее всех в детском саду, в классе.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Лучше других физически </w:t>
      </w:r>
      <w:proofErr w:type="gramStart"/>
      <w:r w:rsidRPr="00CC600B">
        <w:rPr>
          <w:rFonts w:ascii="Times New Roman" w:hAnsi="Times New Roman" w:cs="Times New Roman"/>
          <w:sz w:val="24"/>
          <w:szCs w:val="24"/>
        </w:rPr>
        <w:t>координирован</w:t>
      </w:r>
      <w:proofErr w:type="gramEnd"/>
      <w:r w:rsidRPr="00CC600B">
        <w:rPr>
          <w:rFonts w:ascii="Times New Roman" w:hAnsi="Times New Roman" w:cs="Times New Roman"/>
          <w:sz w:val="24"/>
          <w:szCs w:val="24"/>
        </w:rPr>
        <w:t xml:space="preserve"> в движениях, движется легко и грациозно. 6. Любит ходить в походы, играть на открытых спортивных площадках. 7. Предпочитает проводить свободное время в подвижных играх (игра в хоккей, баскетбол, футбол и т. д.). </w:t>
      </w:r>
    </w:p>
    <w:p w:rsidR="00190686" w:rsidRPr="00CC600B" w:rsidRDefault="00190686" w:rsidP="009C6119">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Суммируйте баллы по всем характеристикам внутри каждой из восьми «областей» таланта. Общее количество набранных баллов внутри одной области (например, «интеллектуальная способность») разделите на количество вопросов (в этой области их 12) и полученное число запишите в тетрадь. Усредненные результаты по всем областям сравните между собой.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Выделите 3–4 наивысших показателя и, ориентируясь на них, стремитесь создать условия для развития замеченных способностей вашего ребенка (покупка книг, необходимого технического или спортивного инвентаря, соблюдение режима, организация занятий в секциях, кружках, студиях и т. п.). Наилучший результат можно получить, если сразу несколько взрослых членов семьи одного и того же ребенка независимо друг от друга дадут касающиеся его ответы на данные утверждения.</w:t>
      </w:r>
    </w:p>
    <w:p w:rsidR="00190686" w:rsidRPr="00CC600B" w:rsidRDefault="00190686" w:rsidP="00CC600B">
      <w:pPr>
        <w:spacing w:after="0" w:line="240" w:lineRule="auto"/>
        <w:ind w:firstLine="708"/>
        <w:jc w:val="both"/>
        <w:rPr>
          <w:rFonts w:ascii="Times New Roman" w:hAnsi="Times New Roman" w:cs="Times New Roman"/>
          <w:sz w:val="24"/>
          <w:szCs w:val="24"/>
        </w:rPr>
      </w:pPr>
    </w:p>
    <w:p w:rsidR="00190686" w:rsidRPr="009C6119" w:rsidRDefault="00190686"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Карта интересов: описание методики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Для проведения исследования потребуется карта интересов – вопросник из 174 вопросов, отражающих направленность интересов в 29 сферах деятельности и лист ответов, представляющий собой матрицу из шести строк и двадцати девяти колонок. Каждая колонка соответствует одной из сфер интересов: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Биология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География</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190686" w:rsidRPr="00CC600B">
        <w:rPr>
          <w:rFonts w:ascii="Times New Roman" w:hAnsi="Times New Roman" w:cs="Times New Roman"/>
          <w:sz w:val="24"/>
          <w:szCs w:val="24"/>
        </w:rPr>
        <w:t>Геология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Медицина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Легкая и пищевая промышленность</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Физика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 Химия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Техника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9. </w:t>
      </w:r>
      <w:proofErr w:type="spellStart"/>
      <w:r w:rsidRPr="00CC600B">
        <w:rPr>
          <w:rFonts w:ascii="Times New Roman" w:hAnsi="Times New Roman" w:cs="Times New Roman"/>
          <w:sz w:val="24"/>
          <w:szCs w:val="24"/>
        </w:rPr>
        <w:t>Электро</w:t>
      </w:r>
      <w:proofErr w:type="spellEnd"/>
      <w:r w:rsidRPr="00CC600B">
        <w:rPr>
          <w:rFonts w:ascii="Times New Roman" w:hAnsi="Times New Roman" w:cs="Times New Roman"/>
          <w:sz w:val="24"/>
          <w:szCs w:val="24"/>
        </w:rPr>
        <w:t>- и радиотехника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190686" w:rsidRPr="00CC600B">
        <w:rPr>
          <w:rFonts w:ascii="Times New Roman" w:hAnsi="Times New Roman" w:cs="Times New Roman"/>
          <w:sz w:val="24"/>
          <w:szCs w:val="24"/>
        </w:rPr>
        <w:t xml:space="preserve"> Металлообработка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190686" w:rsidRPr="00CC600B">
        <w:rPr>
          <w:rFonts w:ascii="Times New Roman" w:hAnsi="Times New Roman" w:cs="Times New Roman"/>
          <w:sz w:val="24"/>
          <w:szCs w:val="24"/>
        </w:rPr>
        <w:t>Деревообработка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190686" w:rsidRPr="00CC600B">
        <w:rPr>
          <w:rFonts w:ascii="Times New Roman" w:hAnsi="Times New Roman" w:cs="Times New Roman"/>
          <w:sz w:val="24"/>
          <w:szCs w:val="24"/>
        </w:rPr>
        <w:t>Строительство</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190686" w:rsidRPr="00CC600B">
        <w:rPr>
          <w:rFonts w:ascii="Times New Roman" w:hAnsi="Times New Roman" w:cs="Times New Roman"/>
          <w:sz w:val="24"/>
          <w:szCs w:val="24"/>
        </w:rPr>
        <w:t xml:space="preserve"> Транспорт</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190686" w:rsidRPr="00CC600B">
        <w:rPr>
          <w:rFonts w:ascii="Times New Roman" w:hAnsi="Times New Roman" w:cs="Times New Roman"/>
          <w:sz w:val="24"/>
          <w:szCs w:val="24"/>
        </w:rPr>
        <w:t>Авиация, морское дело</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190686" w:rsidRPr="00CC600B">
        <w:rPr>
          <w:rFonts w:ascii="Times New Roman" w:hAnsi="Times New Roman" w:cs="Times New Roman"/>
          <w:sz w:val="24"/>
          <w:szCs w:val="24"/>
        </w:rPr>
        <w:t xml:space="preserve"> Военные специальности</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190686" w:rsidRPr="00CC600B">
        <w:rPr>
          <w:rFonts w:ascii="Times New Roman" w:hAnsi="Times New Roman" w:cs="Times New Roman"/>
          <w:sz w:val="24"/>
          <w:szCs w:val="24"/>
        </w:rPr>
        <w:t xml:space="preserve"> История</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w:t>
      </w:r>
      <w:r w:rsidR="00190686" w:rsidRPr="00CC600B">
        <w:rPr>
          <w:rFonts w:ascii="Times New Roman" w:hAnsi="Times New Roman" w:cs="Times New Roman"/>
          <w:sz w:val="24"/>
          <w:szCs w:val="24"/>
        </w:rPr>
        <w:t>Литература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18. </w:t>
      </w:r>
      <w:r w:rsidR="00190686" w:rsidRPr="00CC600B">
        <w:rPr>
          <w:rFonts w:ascii="Times New Roman" w:hAnsi="Times New Roman" w:cs="Times New Roman"/>
          <w:sz w:val="24"/>
          <w:szCs w:val="24"/>
        </w:rPr>
        <w:t xml:space="preserve"> Журналистика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 </w:t>
      </w:r>
      <w:r w:rsidR="00190686" w:rsidRPr="00CC600B">
        <w:rPr>
          <w:rFonts w:ascii="Times New Roman" w:hAnsi="Times New Roman" w:cs="Times New Roman"/>
          <w:sz w:val="24"/>
          <w:szCs w:val="24"/>
        </w:rPr>
        <w:t>Общественная деятельность</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 </w:t>
      </w:r>
      <w:r w:rsidR="00190686" w:rsidRPr="00CC600B">
        <w:rPr>
          <w:rFonts w:ascii="Times New Roman" w:hAnsi="Times New Roman" w:cs="Times New Roman"/>
          <w:sz w:val="24"/>
          <w:szCs w:val="24"/>
        </w:rPr>
        <w:t xml:space="preserve"> Педагогика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190686" w:rsidRPr="00CC600B">
        <w:rPr>
          <w:rFonts w:ascii="Times New Roman" w:hAnsi="Times New Roman" w:cs="Times New Roman"/>
          <w:sz w:val="24"/>
          <w:szCs w:val="24"/>
        </w:rPr>
        <w:t>Право, юриспруденция</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190686" w:rsidRPr="00CC600B">
        <w:rPr>
          <w:rFonts w:ascii="Times New Roman" w:hAnsi="Times New Roman" w:cs="Times New Roman"/>
          <w:sz w:val="24"/>
          <w:szCs w:val="24"/>
        </w:rPr>
        <w:t xml:space="preserve"> Сфера обслуживания, торговля</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00190686" w:rsidRPr="00CC600B">
        <w:rPr>
          <w:rFonts w:ascii="Times New Roman" w:hAnsi="Times New Roman" w:cs="Times New Roman"/>
          <w:sz w:val="24"/>
          <w:szCs w:val="24"/>
        </w:rPr>
        <w:t>Математика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 </w:t>
      </w:r>
      <w:r w:rsidR="00190686" w:rsidRPr="00CC600B">
        <w:rPr>
          <w:rFonts w:ascii="Times New Roman" w:hAnsi="Times New Roman" w:cs="Times New Roman"/>
          <w:sz w:val="24"/>
          <w:szCs w:val="24"/>
        </w:rPr>
        <w:t>Экономика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sidR="00190686" w:rsidRPr="00CC600B">
        <w:rPr>
          <w:rFonts w:ascii="Times New Roman" w:hAnsi="Times New Roman" w:cs="Times New Roman"/>
          <w:sz w:val="24"/>
          <w:szCs w:val="24"/>
        </w:rPr>
        <w:t xml:space="preserve"> Иностранные языки</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190686" w:rsidRPr="00CC600B">
        <w:rPr>
          <w:rFonts w:ascii="Times New Roman" w:hAnsi="Times New Roman" w:cs="Times New Roman"/>
          <w:sz w:val="24"/>
          <w:szCs w:val="24"/>
        </w:rPr>
        <w:t xml:space="preserve"> Изобразительное искусство</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00190686" w:rsidRPr="00CC600B">
        <w:rPr>
          <w:rFonts w:ascii="Times New Roman" w:hAnsi="Times New Roman" w:cs="Times New Roman"/>
          <w:sz w:val="24"/>
          <w:szCs w:val="24"/>
        </w:rPr>
        <w:t>Сценическое искусство</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28. </w:t>
      </w:r>
      <w:r w:rsidR="00190686" w:rsidRPr="00CC600B">
        <w:rPr>
          <w:rFonts w:ascii="Times New Roman" w:hAnsi="Times New Roman" w:cs="Times New Roman"/>
          <w:sz w:val="24"/>
          <w:szCs w:val="24"/>
        </w:rPr>
        <w:t>Музыка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00190686" w:rsidRPr="00CC600B">
        <w:rPr>
          <w:rFonts w:ascii="Times New Roman" w:hAnsi="Times New Roman" w:cs="Times New Roman"/>
          <w:sz w:val="24"/>
          <w:szCs w:val="24"/>
        </w:rPr>
        <w:t xml:space="preserve"> Физкультура и спорт</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Заполнение ответного банка может выполняться индивидуально или в группе.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Обработка результатов. В заполненном листе ответов в каждом из столбцов подсчитывается количество положительных ответов.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Анализируя полученные данные, необходимо выделить те сферы, которые содержат наибольшее количество положительных ответов. Если среди них окажется несколько сфер с одинаковым числом положительных ответов. Если среди них окажется несколько сфер с </w:t>
      </w:r>
      <w:proofErr w:type="spellStart"/>
      <w:r w:rsidRPr="00CC600B">
        <w:rPr>
          <w:rFonts w:ascii="Times New Roman" w:hAnsi="Times New Roman" w:cs="Times New Roman"/>
          <w:sz w:val="24"/>
          <w:szCs w:val="24"/>
        </w:rPr>
        <w:t>одиниаковысм</w:t>
      </w:r>
      <w:proofErr w:type="spellEnd"/>
      <w:r w:rsidRPr="00CC600B">
        <w:rPr>
          <w:rFonts w:ascii="Times New Roman" w:hAnsi="Times New Roman" w:cs="Times New Roman"/>
          <w:sz w:val="24"/>
          <w:szCs w:val="24"/>
        </w:rPr>
        <w:t xml:space="preserve"> числом положительных ответов, то следует считать, что более выраженным интересам соответствуют те из них, которые содержать наименьшее количество отрицательных ответов. При оценке направленности интересов следует в первую очередь учитывать сферы с наибольшим количеством положительных ответов, но необходимо обратить внимание также на сферы с наибольшим количеством отрицательных ответов, отвергаемые оптантом. Оценка степени выраженности интересов имеет пять градаций: высшая степень отрицания – от –12 до –6, интерес отрицается – от –5 до –1, интерес выражен слабо – от +1 </w:t>
      </w:r>
      <w:proofErr w:type="gramStart"/>
      <w:r w:rsidRPr="00CC600B">
        <w:rPr>
          <w:rFonts w:ascii="Times New Roman" w:hAnsi="Times New Roman" w:cs="Times New Roman"/>
          <w:sz w:val="24"/>
          <w:szCs w:val="24"/>
        </w:rPr>
        <w:t>до</w:t>
      </w:r>
      <w:proofErr w:type="gramEnd"/>
      <w:r w:rsidRPr="00CC600B">
        <w:rPr>
          <w:rFonts w:ascii="Times New Roman" w:hAnsi="Times New Roman" w:cs="Times New Roman"/>
          <w:sz w:val="24"/>
          <w:szCs w:val="24"/>
        </w:rPr>
        <w:t xml:space="preserve"> +4, выраженный интерес – от +5 до +7, ярко выраженный интерес – от +8 до +12.</w:t>
      </w:r>
    </w:p>
    <w:p w:rsidR="00190686" w:rsidRPr="00CC600B" w:rsidRDefault="00190686"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sz w:val="24"/>
          <w:szCs w:val="24"/>
        </w:rPr>
        <w:t>ИНСТРУКЦИЯ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Для того чтобы помочь Вам выбрать профессию с учетом Ваших интер</w:t>
      </w:r>
      <w:r w:rsidR="009C6119">
        <w:rPr>
          <w:rFonts w:ascii="Times New Roman" w:hAnsi="Times New Roman" w:cs="Times New Roman"/>
          <w:sz w:val="24"/>
          <w:szCs w:val="24"/>
        </w:rPr>
        <w:t>есов, предлагаем оценить ряд ут</w:t>
      </w:r>
      <w:r w:rsidRPr="00CC600B">
        <w:rPr>
          <w:rFonts w:ascii="Times New Roman" w:hAnsi="Times New Roman" w:cs="Times New Roman"/>
          <w:sz w:val="24"/>
          <w:szCs w:val="24"/>
        </w:rPr>
        <w:t>верждений о различных видах занятий.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Вам очень нравится, очень любите или очень хотели бы наниматься тем, что предлагается в утверждении, то поставьте в соответствующей клетке бланка ответов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просто нравится, любите или хотели бы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не знаете, сомневаетесь "О"</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не нравится "</w:t>
      </w:r>
      <w:proofErr w:type="gramStart"/>
      <w:r w:rsidRPr="00CC600B">
        <w:rPr>
          <w:rFonts w:ascii="Times New Roman" w:hAnsi="Times New Roman" w:cs="Times New Roman"/>
          <w:sz w:val="24"/>
          <w:szCs w:val="24"/>
        </w:rPr>
        <w:t>-"</w:t>
      </w:r>
      <w:proofErr w:type="gramEnd"/>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очень не нравится, не любите и не хотели бы</w:t>
      </w:r>
      <w:proofErr w:type="gramStart"/>
      <w:r w:rsidRPr="00CC600B">
        <w:rPr>
          <w:rFonts w:ascii="Times New Roman" w:hAnsi="Times New Roman" w:cs="Times New Roman"/>
          <w:sz w:val="24"/>
          <w:szCs w:val="24"/>
        </w:rPr>
        <w:t xml:space="preserve"> «- -»</w:t>
      </w:r>
      <w:proofErr w:type="gramEnd"/>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на один и тот же вопрос у Вас возникает два противоположных (полярных) ответа, то поставьте тот знак, который соответствует ответу, более близ</w:t>
      </w:r>
      <w:r w:rsidRPr="00CC600B">
        <w:rPr>
          <w:rFonts w:ascii="Times New Roman" w:hAnsi="Times New Roman" w:cs="Times New Roman"/>
          <w:sz w:val="24"/>
          <w:szCs w:val="24"/>
        </w:rPr>
        <w:softHyphen/>
        <w:t>кому (по Вашему мнению) к истине. Отвечайте на каж</w:t>
      </w:r>
      <w:r w:rsidRPr="00CC600B">
        <w:rPr>
          <w:rFonts w:ascii="Times New Roman" w:hAnsi="Times New Roman" w:cs="Times New Roman"/>
          <w:sz w:val="24"/>
          <w:szCs w:val="24"/>
        </w:rPr>
        <w:softHyphen/>
        <w:t>дый вопрос, не пропуская ни одного. Проставляя свои ответы, следите, чтобы номер клетки в бланке ответов не расходился с номером вопроса.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Вам что-либо непонятно, Вы можете сразу же спросить.</w:t>
      </w:r>
    </w:p>
    <w:p w:rsidR="00190686" w:rsidRPr="009C6119" w:rsidRDefault="00190686" w:rsidP="009C6119">
      <w:pPr>
        <w:spacing w:after="0" w:line="240" w:lineRule="auto"/>
        <w:rPr>
          <w:rFonts w:ascii="Times New Roman" w:hAnsi="Times New Roman" w:cs="Times New Roman"/>
          <w:b/>
          <w:sz w:val="24"/>
          <w:szCs w:val="24"/>
        </w:rPr>
      </w:pPr>
    </w:p>
    <w:p w:rsidR="00190686" w:rsidRPr="009C6119" w:rsidRDefault="00190686"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ЛЮБИТЕ ЛИ ВЫ? НРАВИТСЯ ЛИ ВАМ? ХОТЕЛИ БЫ ВЫ?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Знакомиться с жизнью растений или животных.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Уроки географии, чтение учебника по географии.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Читать художественную или научно-популярную литературу о геологических экспедициях.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Интересоваться строением тела и работой внутренних органов человека.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5. Уроки домоводства или домашние занятия домоводством.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Читать научно - популярную литературу о физических откры</w:t>
      </w:r>
      <w:r w:rsidRPr="00CC600B">
        <w:rPr>
          <w:rFonts w:ascii="Times New Roman" w:hAnsi="Times New Roman" w:cs="Times New Roman"/>
          <w:sz w:val="24"/>
          <w:szCs w:val="24"/>
        </w:rPr>
        <w:softHyphen/>
        <w:t>тиях, о жизни и деятельности выдающихся физиков.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 Читать об открытиях в химии или о жизни и деятельности выдающихся химиков.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Читать технические журналы («Техника — молодежи», «Юный техник»).</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Читать статьи в научно-популярных журналах о достижениях в области электротехники и радиоэлектроники.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 Знакомиться с разными материалами и их свойствами.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 Узнавать о разных породах древесины и об их практическом применении.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12. </w:t>
      </w:r>
      <w:proofErr w:type="spellStart"/>
      <w:r w:rsidRPr="00CC600B">
        <w:rPr>
          <w:rFonts w:ascii="Times New Roman" w:hAnsi="Times New Roman" w:cs="Times New Roman"/>
          <w:sz w:val="24"/>
          <w:szCs w:val="24"/>
        </w:rPr>
        <w:t>Узновать</w:t>
      </w:r>
      <w:proofErr w:type="spellEnd"/>
      <w:r w:rsidRPr="00CC600B">
        <w:rPr>
          <w:rFonts w:ascii="Times New Roman" w:hAnsi="Times New Roman" w:cs="Times New Roman"/>
          <w:sz w:val="24"/>
          <w:szCs w:val="24"/>
        </w:rPr>
        <w:t xml:space="preserve"> о достижениях в области строительства.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 Читать книги смотреть фильмы о водителях различных видов транспорта (автомобильного, железнодорожного и др.).</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 Читать книги смотреть фильмы о летчиках, о космонавтах.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 Знакомиться с военной техникой, встречаться с участниками войн.</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 Читать книги об исторических событиях и исторических деятелях.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 Читать произведения классиков русской и зарубежной литературы.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118. Читать и обсуждать газетные и журнальные статьи и очерки.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19. Обсуждать текущие дела и события в классе и школе»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20. Читать книги о жизни школы (педагогов).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21. Читать книги? смотреть фильмы о работе милиции.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22. Заботиться о порядке в вещах, о красивом виде помеще</w:t>
      </w:r>
      <w:r w:rsidRPr="00CC600B">
        <w:rPr>
          <w:rFonts w:ascii="Times New Roman" w:hAnsi="Times New Roman" w:cs="Times New Roman"/>
          <w:sz w:val="24"/>
          <w:szCs w:val="24"/>
        </w:rPr>
        <w:softHyphen/>
        <w:t>ния, в котором учитесь, живете, работаете.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23. Читать книги типа "Занимательная математика" или "Математический досуг".</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24. Знакомиться с организацией промышленности нашей страны,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25. Занятия иностранным языком.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26. Знакомиться с жизнью выдающихся художников, с историей развития изобразительного искусства.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27. Знакомиться с жизнью выдающихся мастеров сцены и кино, с артистами коллекционировать их фотографии.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28. Знакомиться с жизнью и творчеством выдающихся музыкан</w:t>
      </w:r>
      <w:r w:rsidRPr="00CC600B">
        <w:rPr>
          <w:rFonts w:ascii="Times New Roman" w:hAnsi="Times New Roman" w:cs="Times New Roman"/>
          <w:sz w:val="24"/>
          <w:szCs w:val="24"/>
        </w:rPr>
        <w:softHyphen/>
        <w:t>тов, с музыкальным искусством.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29. Читать спортивные газеты, журналы, книги о выдающихся спортсменах.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30. Изучать ботанику, зоологию, биологию.</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31. Знакомиться с различными странами по описаниям и географическим картам.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32. Читать о жизни и деятельности знаменитых геологов.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33. Читать о том, как люди научились бороться с болезнями, о врачах и достижениях в области медицины.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34. Побывать на экскурсии на предприятиях легкой промышлен</w:t>
      </w:r>
      <w:r w:rsidRPr="00CC600B">
        <w:rPr>
          <w:rFonts w:ascii="Times New Roman" w:hAnsi="Times New Roman" w:cs="Times New Roman"/>
          <w:sz w:val="24"/>
          <w:szCs w:val="24"/>
        </w:rPr>
        <w:softHyphen/>
        <w:t>ности (швейном, обувном, текстильном и т.д.)</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35. Читать книги типа "Занимательная физика", "Физики шутят".</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36. Находить химические явления в природе, проводить опыты с различными веществами, следить за ходом реакций.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37. Знакомиться с новейшими достижениями современной техни</w:t>
      </w:r>
      <w:r w:rsidRPr="00CC600B">
        <w:rPr>
          <w:rFonts w:ascii="Times New Roman" w:hAnsi="Times New Roman" w:cs="Times New Roman"/>
          <w:sz w:val="24"/>
          <w:szCs w:val="24"/>
        </w:rPr>
        <w:softHyphen/>
        <w:t>ки (слушать и смотреть радио- и телепередачи, мекать статьи в газетах и журналах).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38. Посещать </w:t>
      </w:r>
      <w:proofErr w:type="gramStart"/>
      <w:r w:rsidRPr="00CC600B">
        <w:rPr>
          <w:rFonts w:ascii="Times New Roman" w:hAnsi="Times New Roman" w:cs="Times New Roman"/>
          <w:sz w:val="24"/>
          <w:szCs w:val="24"/>
        </w:rPr>
        <w:t>радио технический</w:t>
      </w:r>
      <w:proofErr w:type="gramEnd"/>
      <w:r w:rsidRPr="00CC600B">
        <w:rPr>
          <w:rFonts w:ascii="Times New Roman" w:hAnsi="Times New Roman" w:cs="Times New Roman"/>
          <w:sz w:val="24"/>
          <w:szCs w:val="24"/>
        </w:rPr>
        <w:t xml:space="preserve"> кружок или кружок электро</w:t>
      </w:r>
      <w:r w:rsidRPr="00CC600B">
        <w:rPr>
          <w:rFonts w:ascii="Times New Roman" w:hAnsi="Times New Roman" w:cs="Times New Roman"/>
          <w:sz w:val="24"/>
          <w:szCs w:val="24"/>
        </w:rPr>
        <w:softHyphen/>
        <w:t>техники.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39. Знакомиться с различными измерительными инструментами для металлообработки и работать с ними.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40. Наблюдать за изготовлением изделий из дерева, рассматривать новые образцы мебели и т.д.</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41. Встречаться со строителями и наблюдать за их работой.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42. Читать популярную литературу о средствах и правилах передвижения.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43. Читать книги, смотреть фильмы о речниках, о моряках.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44. Читать книги, смотреть фильмы на военные темы, знако</w:t>
      </w:r>
      <w:r w:rsidRPr="00CC600B">
        <w:rPr>
          <w:rFonts w:ascii="Times New Roman" w:hAnsi="Times New Roman" w:cs="Times New Roman"/>
          <w:sz w:val="24"/>
          <w:szCs w:val="24"/>
        </w:rPr>
        <w:softHyphen/>
        <w:t>миться с историей крупнейших сражений и судьбой выдающихся полководцев.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45. Обсуждать текущие политические события в России и за рубежом.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46. Читать статьи о писателях и их произведениях.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47. Слушать радио - и теленовости, смотреть тематические телепередачи.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48. Узнавать о событиях, происходящих в городе, области, стране. </w:t>
      </w:r>
      <w:r w:rsidRPr="00CC600B">
        <w:rPr>
          <w:rFonts w:ascii="Times New Roman" w:hAnsi="Times New Roman" w:cs="Times New Roman"/>
          <w:sz w:val="24"/>
          <w:szCs w:val="24"/>
        </w:rPr>
        <w:br/>
        <w:t>49. Давать объяснения товарищам, как выполнять учебное задание, если они не могут его сделать.</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50. Справедливо рассудить поступок друга, знакомого или литературного героя.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51. Обеспечивать семью продуктами питания, организовывать питание всех во время похода.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52. Читать научно-популярную литературу об открытиях математики, о жизни и деятельности выдающихся математиков.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53. Интересоваться сообщениями в печати об экономических показателях работы предприятий.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54. Читать художественную литературу на иностранном языке.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55. Быть членом редколлегии, заниматься художественным оформлением газет.</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56. Посещать драматический театр или театр юного зрителя.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57. Слушать оперную и симфоническую музыку.</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58. Посещать спортивные соревнования, слушать и смотреть радио - и телепередачи.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59. Посещать биологический кружок.</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60. Заниматься в </w:t>
      </w:r>
      <w:proofErr w:type="gramStart"/>
      <w:r w:rsidRPr="00CC600B">
        <w:rPr>
          <w:rFonts w:ascii="Times New Roman" w:hAnsi="Times New Roman" w:cs="Times New Roman"/>
          <w:sz w:val="24"/>
          <w:szCs w:val="24"/>
        </w:rPr>
        <w:t>географическому</w:t>
      </w:r>
      <w:proofErr w:type="gramEnd"/>
      <w:r w:rsidRPr="00CC600B">
        <w:rPr>
          <w:rFonts w:ascii="Times New Roman" w:hAnsi="Times New Roman" w:cs="Times New Roman"/>
          <w:sz w:val="24"/>
          <w:szCs w:val="24"/>
        </w:rPr>
        <w:t xml:space="preserve"> кружке, изучать природу и жизнь родного края.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61. Составлять и собирать описания, изображения геологических объектов (минералов, слоев земли и т.п.).</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62. Изучать организм человека, причины возникновения болезней и пути их лечения.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63. Посещать кружок кулинарии, готовить дома обеды.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64. Проводить опыты по физике.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65. Готовить растворы, взвешивать реактивы.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66. </w:t>
      </w:r>
      <w:proofErr w:type="gramStart"/>
      <w:r w:rsidRPr="00CC600B">
        <w:rPr>
          <w:rFonts w:ascii="Times New Roman" w:hAnsi="Times New Roman" w:cs="Times New Roman"/>
          <w:sz w:val="24"/>
          <w:szCs w:val="24"/>
        </w:rPr>
        <w:t>Разбирать и ремонтировать, собирать различные механизмы (часы, утюг, велосипед, телевизор, магнитофон).</w:t>
      </w:r>
      <w:proofErr w:type="gramEnd"/>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67. Пользоваться точными измерительными приборами (вольтметром, амперметром и др.) и производить расчеты.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68. Мастерить различные детали и предметы из металла.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69. Собирать различные образцы древесины или художественно обрабатывать дерево (выпиливать, выжигать, полировать и пр.)</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70. Набрасывать строительный эскиз или выполнять чертежи различных построек.</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71. Посещать кружок железнодорожников, автолюбителей.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72. Заниматься в секции парашютистов, в кружке авиамоделистов или в авиаклубе.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73. Заниматься в стрелковой секции.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74. Изучать историю возникновения различных народов и государств.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75. Писать классные или домашние сочинения по литературе.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76. Наблюдать за поступками, поведением, жизнью других людей, анализировать явления или события жизни.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77. Выполнять общественную работу (организовывать, сплачи</w:t>
      </w:r>
      <w:r w:rsidRPr="00CC600B">
        <w:rPr>
          <w:rFonts w:ascii="Times New Roman" w:hAnsi="Times New Roman" w:cs="Times New Roman"/>
          <w:sz w:val="24"/>
          <w:szCs w:val="24"/>
        </w:rPr>
        <w:softHyphen/>
        <w:t>вать товарищей на какое-нибудь дело).</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78. Проводить время с маленькими детьми (читать им книги, что-либо им рассказывать, помогать им в чем-либо).</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79. Устанавливать дисциплину среди сверстников или младших.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80. Наблюдать за работой продавца, повара, официанта.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81. Заниматься в математическом кружке.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82. Изучать развитие промышленности, узнавать о новых достижениях в области планирования и учета на промышленном предприятии.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83. Работать с иностранными словарями» разбираться в малознакомом языке.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84. Посещать музеи, художественные выставки.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85. Выступать на сцене перед зрителями.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86. Играть на одном из музыкальных инструментов.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87. Играть в спортивные игры.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88. Наблюдать за ростом и развитием животных, вести записи наблюдений.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89. Самостоятельно составлять географические карты, собирать различные географические материалы.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90. Собирать коллекции минералов, собирать экспонаты для геологического музея.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91. Знакомиться с работой медсестры, врача или фармацевта.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92. Посещать кружок кройки и шитья, шить себе и членам семьи.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93. Заниматься в физическом кружке или посещать факультатив по физике.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94. Заниматься в химическом кружке или посещать факультатив по химии.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95. Заниматься в одном из технических кружков (моделировать самолеты, корабли, машины и пр.).</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96. Знакомиться с устройством электроприборов, электроаппаратуры и электрических машин, собирать, конструировать, ремонтировать радиоприборы и аппаратуру.</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97. Уроки труда в школьных слесарно-станочных мастерских.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98. Заниматься в столярном кружке.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99. Бывать на стройке, наблюдать за ходом строительства, за отделочными работами.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100. Наблюдать за соблюдением правил передвижения пешеходов и транспортных средств.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101. Заниматься в секции гребли, яхтсменов, аквалангистов, бригаде по спасению утопающих.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102. Участвовать в военизированных играх ("Зарница" и пр.)</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103. Посещать исторические музеи, знакомиться с памятниками культуры народа.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104. Заниматься в литературном кружке, посещать факультативные занятия по литературе и русскому языку.</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105. Вести личный дневник.</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106. Выступать </w:t>
      </w:r>
      <w:proofErr w:type="gramStart"/>
      <w:r w:rsidRPr="00CC600B">
        <w:rPr>
          <w:rFonts w:ascii="Times New Roman" w:hAnsi="Times New Roman" w:cs="Times New Roman"/>
          <w:sz w:val="24"/>
          <w:szCs w:val="24"/>
        </w:rPr>
        <w:t>в классе с сообщениями о международном положении с докладами на различные темы</w:t>
      </w:r>
      <w:proofErr w:type="gramEnd"/>
      <w:r w:rsidRPr="00CC600B">
        <w:rPr>
          <w:rFonts w:ascii="Times New Roman" w:hAnsi="Times New Roman" w:cs="Times New Roman"/>
          <w:sz w:val="24"/>
          <w:szCs w:val="24"/>
        </w:rPr>
        <w:t>.</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107. Выполнять работу вожатого.</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108. Выяснять причины поведения и поступков людей, которые они хотели бы скрыть.</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109. </w:t>
      </w:r>
      <w:proofErr w:type="gramStart"/>
      <w:r w:rsidRPr="00CC600B">
        <w:rPr>
          <w:rFonts w:ascii="Times New Roman" w:hAnsi="Times New Roman" w:cs="Times New Roman"/>
          <w:sz w:val="24"/>
          <w:szCs w:val="24"/>
        </w:rPr>
        <w:t>Помогать покупателю в магазине выбирать</w:t>
      </w:r>
      <w:proofErr w:type="gramEnd"/>
      <w:r w:rsidRPr="00CC600B">
        <w:rPr>
          <w:rFonts w:ascii="Times New Roman" w:hAnsi="Times New Roman" w:cs="Times New Roman"/>
          <w:sz w:val="24"/>
          <w:szCs w:val="24"/>
        </w:rPr>
        <w:t xml:space="preserve"> покупку, которая ему нужна.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110. Решать сложные задачи по математике.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111. Точно вести подсчеты своих денежных доходов и расходов.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112. Заниматься в кружке иностранного языка.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113. Заниматься в художественном кружке, школе или изостудии.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114. Участвовать в смотрах художественной самодеятельности.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115. Заниматься в коре или одном из музыкальных кружков. </w:t>
      </w:r>
      <w:r w:rsidRPr="00CC600B">
        <w:rPr>
          <w:rFonts w:ascii="Times New Roman" w:hAnsi="Times New Roman" w:cs="Times New Roman"/>
          <w:sz w:val="24"/>
          <w:szCs w:val="24"/>
        </w:rPr>
        <w:br/>
        <w:t>116. Заниматься в какой - либо спортивной секции.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117. Участвовать в биологических олимпиадах или готовить выставки растений или животных.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118. Участвовать в географических экспедициях.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119. Участвовать в геологических экспедициях.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120. Наблюдать и ухаживать за больными, оказывать им помощь.</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121. Участвовать в выставках кулинарных или кондитерских работ (или посещать их).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122. Участвовать в физических олимпиадах.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123. Решать сложные задачи по химии, участвовать в химических олимпиадах.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124. Разбираться в технических чертежах или составлять чертежи самому.</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125. Разбираться в сложных радиосхемах.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126. Посещать с экскурсией промышленные предприятия и знакомиться с новыми типами станков, наблюдать за работой на них или за их ремонтом.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127. Мастерить что-нибудь из дерева своими руками.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128. Принимать посильное участие в строительных работах.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129. Принимать посильное участие в обслуживании и ремонте автомобиля, мотоцикла или других транспортных средств.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130. Летать в любую погоду на самолетах "скорой помощи" или управлять сверхскоростными самолетами.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131. Жить по жестко установленному режиму, строго, выполняя распорядок дня.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132. Заниматься в историческом кружке (собирать материалы, выступать с докладами на исторические темы).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133. Работать с литературными источниками, библиографическими справочниками, вести дневник впечатлений о </w:t>
      </w:r>
      <w:proofErr w:type="gramStart"/>
      <w:r w:rsidRPr="00CC600B">
        <w:rPr>
          <w:rFonts w:ascii="Times New Roman" w:hAnsi="Times New Roman" w:cs="Times New Roman"/>
          <w:sz w:val="24"/>
          <w:szCs w:val="24"/>
        </w:rPr>
        <w:t>прочитанном</w:t>
      </w:r>
      <w:proofErr w:type="gramEnd"/>
      <w:r w:rsidRPr="00CC600B">
        <w:rPr>
          <w:rFonts w:ascii="Times New Roman" w:hAnsi="Times New Roman" w:cs="Times New Roman"/>
          <w:sz w:val="24"/>
          <w:szCs w:val="24"/>
        </w:rPr>
        <w:t>.</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134. Участвовать в диспутах и читательских конференциях.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135. Подготавливать и проводить различные сборы, либо собрания и т.д.</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136. Шефствовать над </w:t>
      </w:r>
      <w:proofErr w:type="gramStart"/>
      <w:r w:rsidRPr="00CC600B">
        <w:rPr>
          <w:rFonts w:ascii="Times New Roman" w:hAnsi="Times New Roman" w:cs="Times New Roman"/>
          <w:sz w:val="24"/>
          <w:szCs w:val="24"/>
        </w:rPr>
        <w:t>трудновоспитуемыми</w:t>
      </w:r>
      <w:proofErr w:type="gramEnd"/>
      <w:r w:rsidRPr="00CC600B">
        <w:rPr>
          <w:rFonts w:ascii="Times New Roman" w:hAnsi="Times New Roman" w:cs="Times New Roman"/>
          <w:sz w:val="24"/>
          <w:szCs w:val="24"/>
        </w:rPr>
        <w:t>, обсуждать с кем-либо вопросы воспитания детей и подростков.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137. Помогать в работе милиции.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138. Постоянно общаться со многими и разными людьми.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139. Участвовать в математических олимпиадах.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140. Интересоваться стоимостью товаров, пытаться понять вопросы ценообразования, заработной платы, организации труда.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141. Беседовать с товарищем (или знакомым) на иностранном языке.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142. Участвовать в выставках изобразительного искусства.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143. Посещать театральный кружок.</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144. Участвовать в музыкальных смотрах-конкурсах.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145. Принимать личное или командное участие в спортивных соревнованиях.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146. Выращивать в саду, на огороде растения или воспитывать животных, ухаживать за ними.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147. Производить топографическую съемку местности.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148. Совершать длительные и трудные походы, во время которых приходится напряженно работать по заданной программе.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149. Работать в больнице, поликлинике или аптеке.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150. Работать специалистом на предприятии легкой или пищевой промышленности (швеей, закройщицей, поваром, кондитером, технологом и пр.)</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151. Решать сложные задачи по физике.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152. Работать на химическом производстве или </w:t>
      </w:r>
      <w:proofErr w:type="spellStart"/>
      <w:r w:rsidRPr="00CC600B">
        <w:rPr>
          <w:rFonts w:ascii="Times New Roman" w:hAnsi="Times New Roman" w:cs="Times New Roman"/>
          <w:sz w:val="24"/>
          <w:szCs w:val="24"/>
        </w:rPr>
        <w:t>химлаборатории</w:t>
      </w:r>
      <w:proofErr w:type="spellEnd"/>
      <w:r w:rsidRPr="00CC600B">
        <w:rPr>
          <w:rFonts w:ascii="Times New Roman" w:hAnsi="Times New Roman" w:cs="Times New Roman"/>
          <w:sz w:val="24"/>
          <w:szCs w:val="24"/>
        </w:rPr>
        <w:t>.</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153. Участвовать в выставках технического творчества»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154. Работать в области энергетики или радиоэлектроники.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155. Работать у станка (в основном стоя), изготовлять различные металлические детали к изделиям.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156. Выполнять по чертежам столярные или модельные работы.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157. Работать в </w:t>
      </w:r>
      <w:proofErr w:type="gramStart"/>
      <w:r w:rsidRPr="00CC600B">
        <w:rPr>
          <w:rFonts w:ascii="Times New Roman" w:hAnsi="Times New Roman" w:cs="Times New Roman"/>
          <w:sz w:val="24"/>
          <w:szCs w:val="24"/>
        </w:rPr>
        <w:t>строительном</w:t>
      </w:r>
      <w:proofErr w:type="gramEnd"/>
      <w:r w:rsidRPr="00CC600B">
        <w:rPr>
          <w:rFonts w:ascii="Times New Roman" w:hAnsi="Times New Roman" w:cs="Times New Roman"/>
          <w:sz w:val="24"/>
          <w:szCs w:val="24"/>
        </w:rPr>
        <w:t xml:space="preserve"> бригаде.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159. Возить пассажиров или грузы, соблюдая правила уличного движения.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159. Работать в штормовую погоду на реке или в открытом море.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160. Быть военным инженером или командиром.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161. Ходить в походы по историческим местам родного края.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162. Писать рассказы, сочинять стихи, басни и т.п.</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163. Писать заметки или очерки в стенгазеты или в периодическую печать.</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164. Руководить бригадой во время трудового десанта.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165. Организовывать игры и праздники для детей.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166. Работать в юридическом учреждении (в суде, адвокатуре, прокуратуре, юридической консультаций и т.п.)</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167. Выполнять работы по обслуживанию населения (принимать заказы, помогать выбирать покупку, оказывать бытовые услуги).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168. Выполнять работу, постоянно требующую применения математических знаний.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169. Работать в области экономики, планирования или финансирования предприятий.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170. Участвовать в олимпиадах, конкурсах, конференциях на иностранном языке.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171. Участвовать в выставках изобразительного искусства.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172. Играть на сцене или сниматься в кино.</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173. Работать музыкантом, музыкальным режиссером или преподавать музыку.</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174. Работать преподавателем физкультуры или тренером</w:t>
      </w:r>
    </w:p>
    <w:p w:rsidR="00190686" w:rsidRPr="00CC600B" w:rsidRDefault="00190686" w:rsidP="009C6119">
      <w:pPr>
        <w:spacing w:after="0" w:line="240" w:lineRule="auto"/>
        <w:jc w:val="both"/>
        <w:rPr>
          <w:rFonts w:ascii="Times New Roman" w:hAnsi="Times New Roman" w:cs="Times New Roman"/>
          <w:sz w:val="24"/>
          <w:szCs w:val="24"/>
        </w:rPr>
      </w:pPr>
    </w:p>
    <w:p w:rsidR="007A1169" w:rsidRPr="009C6119" w:rsidRDefault="007A1169" w:rsidP="009C6119">
      <w:pPr>
        <w:spacing w:after="0" w:line="240" w:lineRule="auto"/>
        <w:ind w:firstLine="708"/>
        <w:jc w:val="center"/>
        <w:rPr>
          <w:rFonts w:ascii="Times New Roman" w:hAnsi="Times New Roman" w:cs="Times New Roman"/>
          <w:b/>
          <w:sz w:val="24"/>
          <w:szCs w:val="24"/>
        </w:rPr>
      </w:pP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Методика изучения отношения к учебным предметам Казанцевой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Раздел I</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Назови из всех изучаемых в школе предметов твои самые</w:t>
      </w:r>
    </w:p>
    <w:p w:rsidR="007A1169" w:rsidRPr="00CC600B" w:rsidRDefault="007A1169" w:rsidP="00B21004">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А. Любимые</w:t>
      </w:r>
      <w:r w:rsidR="00B21004">
        <w:rPr>
          <w:rFonts w:ascii="Times New Roman" w:hAnsi="Times New Roman" w:cs="Times New Roman"/>
          <w:sz w:val="24"/>
          <w:szCs w:val="24"/>
        </w:rPr>
        <w:t xml:space="preserve">, </w:t>
      </w:r>
      <w:r w:rsidRPr="00CC600B">
        <w:rPr>
          <w:rFonts w:ascii="Times New Roman" w:hAnsi="Times New Roman" w:cs="Times New Roman"/>
          <w:sz w:val="24"/>
          <w:szCs w:val="24"/>
        </w:rPr>
        <w:t>Б. Нелюбимые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Раздел II</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Подчеркни причины, характеризующие твое отношение к предмету.</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Допиши недостающие.</w:t>
      </w:r>
      <w:r w:rsidR="009C6119">
        <w:rPr>
          <w:rFonts w:ascii="Times New Roman" w:hAnsi="Times New Roman" w:cs="Times New Roman"/>
          <w:sz w:val="24"/>
          <w:szCs w:val="24"/>
        </w:rPr>
        <w:t xml:space="preserve"> Люблю предмет потому, что. </w:t>
      </w:r>
      <w:r w:rsidRPr="00CC600B">
        <w:rPr>
          <w:rFonts w:ascii="Times New Roman" w:hAnsi="Times New Roman" w:cs="Times New Roman"/>
          <w:sz w:val="24"/>
          <w:szCs w:val="24"/>
        </w:rPr>
        <w:t>Не люблю предмет потому что</w:t>
      </w:r>
      <w:r w:rsidR="009C6119">
        <w:rPr>
          <w:rFonts w:ascii="Times New Roman" w:hAnsi="Times New Roman" w:cs="Times New Roman"/>
          <w:sz w:val="24"/>
          <w:szCs w:val="24"/>
        </w:rPr>
        <w:t>:</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Данный предмет интересен</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Нравится, как преподает учитель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Предмет нужно знать всем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Предмет нужен для будущей работы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Предмет легко усваивается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Предмет заставляет думать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 Предмет считается выгодным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Требует наблюдательности, сообразительности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Предмет требует терпения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 Предмет занимательный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 Товарищи интересуются этим предметом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 Интересны отдельные факты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 Родители считают этот предмет важным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 Хорошие отношения с учителем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 Учитель часто хвалит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 Учитель интересно объясняет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 Получаю</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удовольствие при его изучении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18. Знания по предмету необходимы для поступления в институт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19. Предмет помогает развивать общую культуру</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20. Предмет влияет на изменение знаний об окружающем мире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21. Просто интересно</w:t>
      </w:r>
    </w:p>
    <w:p w:rsidR="007A1169" w:rsidRPr="00CC600B" w:rsidRDefault="007A1169" w:rsidP="009C6119">
      <w:pPr>
        <w:spacing w:after="0" w:line="240" w:lineRule="auto"/>
        <w:jc w:val="both"/>
        <w:rPr>
          <w:rFonts w:ascii="Times New Roman" w:hAnsi="Times New Roman" w:cs="Times New Roman"/>
          <w:sz w:val="24"/>
          <w:szCs w:val="24"/>
        </w:rPr>
      </w:pP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Данный предмет не интересен</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Не нравится, как преподает учитель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Предмет не нужно знать всем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Предмет не нужен для будущей работы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Предмет трудно усваивается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Предмет не заставляет думать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 Предмет не считается выгодным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Не требует наблюдательности, сообразительности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Предмет не требует терпения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10. Предмет не занимательный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 Товарищи не интересуются этим предметом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 Интересны только отдельные факты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 Родители не считают этот предмет важным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 Плохие отношения с учителем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 Учитель редко хвалит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 Учитель неинтересно объясняет</w:t>
      </w:r>
    </w:p>
    <w:p w:rsidR="00B21004"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 Не получаю</w:t>
      </w:r>
      <w:r w:rsidR="00B21004">
        <w:rPr>
          <w:rFonts w:ascii="Times New Roman" w:hAnsi="Times New Roman" w:cs="Times New Roman"/>
          <w:sz w:val="24"/>
          <w:szCs w:val="24"/>
        </w:rPr>
        <w:t xml:space="preserve"> удовольствия при его изучении </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18. Знания по предмету не играют существенной роли при поступлении в институт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19. Предмет не способствует развитию общей культуры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20. Предмет не влияет на изменение знаний об окружающем мире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21. Просто неинтересно </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Раздел III</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Почему ты вообще учишься? Подчеркни наиболее соответ</w:t>
      </w:r>
      <w:r w:rsidRPr="00CC600B">
        <w:rPr>
          <w:rFonts w:ascii="Times New Roman" w:hAnsi="Times New Roman" w:cs="Times New Roman"/>
          <w:sz w:val="24"/>
          <w:szCs w:val="24"/>
        </w:rPr>
        <w:softHyphen/>
        <w:t>ствующий этому вопросу ответ или допиши недостающий. </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Это мой долг.</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Хочу стать грамотным.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Хочу быть полезным гражданином.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Не хочу подводить свой класс.</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Хочу быть умным и эрудированным.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Хочу добиться полных и глубоких знаний.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Хочу научиться </w:t>
      </w:r>
      <w:proofErr w:type="gramStart"/>
      <w:r w:rsidRPr="00CC600B">
        <w:rPr>
          <w:rFonts w:ascii="Times New Roman" w:hAnsi="Times New Roman" w:cs="Times New Roman"/>
          <w:sz w:val="24"/>
          <w:szCs w:val="24"/>
        </w:rPr>
        <w:t>самостоятельно</w:t>
      </w:r>
      <w:proofErr w:type="gramEnd"/>
      <w:r w:rsidRPr="00CC600B">
        <w:rPr>
          <w:rFonts w:ascii="Times New Roman" w:hAnsi="Times New Roman" w:cs="Times New Roman"/>
          <w:sz w:val="24"/>
          <w:szCs w:val="24"/>
        </w:rPr>
        <w:t xml:space="preserve"> работать.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Все учатся и я тоже.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Родители заставляют.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 Нравится получать хорошие оценки.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 Чтоб похвалил учитель.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 Чтобы товарищи со мной дружили.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 Для расширения умственного кругозора.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 Классный руководитель заставляет.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 Хочу учиться. </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Изучение отношения к учебным предметам (по Г.Н. Казанцевой)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Обработка результатов.</w:t>
      </w:r>
    </w:p>
    <w:p w:rsidR="007A1169" w:rsidRPr="00CC600B" w:rsidRDefault="007A1169" w:rsidP="00CC600B">
      <w:pPr>
        <w:spacing w:after="0" w:line="240" w:lineRule="auto"/>
        <w:ind w:firstLine="708"/>
        <w:jc w:val="both"/>
        <w:rPr>
          <w:rFonts w:ascii="Times New Roman" w:hAnsi="Times New Roman" w:cs="Times New Roman"/>
          <w:sz w:val="24"/>
          <w:szCs w:val="24"/>
        </w:rPr>
      </w:pPr>
      <w:proofErr w:type="gramStart"/>
      <w:r w:rsidRPr="00CC600B">
        <w:rPr>
          <w:rFonts w:ascii="Times New Roman" w:hAnsi="Times New Roman" w:cs="Times New Roman"/>
          <w:sz w:val="24"/>
          <w:szCs w:val="24"/>
        </w:rPr>
        <w:t>Первый раздел составлен с целью выявления предпочитаемых учебных предметов, второй — причин предпочтительного отношения к ним, третий – для выяснения того, почему ученик вообще учится, какие моти</w:t>
      </w:r>
      <w:r w:rsidRPr="00CC600B">
        <w:rPr>
          <w:rFonts w:ascii="Times New Roman" w:hAnsi="Times New Roman" w:cs="Times New Roman"/>
          <w:sz w:val="24"/>
          <w:szCs w:val="24"/>
        </w:rPr>
        <w:softHyphen/>
        <w:t>вы преобладают (мировоззренческие, общественные, прак</w:t>
      </w:r>
      <w:r w:rsidRPr="00CC600B">
        <w:rPr>
          <w:rFonts w:ascii="Times New Roman" w:hAnsi="Times New Roman" w:cs="Times New Roman"/>
          <w:sz w:val="24"/>
          <w:szCs w:val="24"/>
        </w:rPr>
        <w:softHyphen/>
        <w:t>тически значимые, личностные и др.), на основе чего делает</w:t>
      </w:r>
      <w:r w:rsidRPr="00CC600B">
        <w:rPr>
          <w:rFonts w:ascii="Times New Roman" w:hAnsi="Times New Roman" w:cs="Times New Roman"/>
          <w:sz w:val="24"/>
          <w:szCs w:val="24"/>
        </w:rPr>
        <w:softHyphen/>
        <w:t>ся соответствующий вывод о ведущих мотивах, лежащих в основе положительного или отрицательного отношения к отдельным предметам и к учению в целом.</w:t>
      </w:r>
      <w:proofErr w:type="gramEnd"/>
    </w:p>
    <w:p w:rsidR="007A1169" w:rsidRPr="00CC600B" w:rsidRDefault="007A1169" w:rsidP="009C6119">
      <w:pPr>
        <w:spacing w:after="0" w:line="240" w:lineRule="auto"/>
        <w:jc w:val="both"/>
        <w:rPr>
          <w:rFonts w:ascii="Times New Roman" w:hAnsi="Times New Roman" w:cs="Times New Roman"/>
          <w:sz w:val="24"/>
          <w:szCs w:val="24"/>
        </w:rPr>
      </w:pP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Методика изучения факторов привлекательности профессии</w:t>
      </w: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ИНСТРУКЦИЯ</w:t>
      </w:r>
    </w:p>
    <w:p w:rsidR="007A1169"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«Обведите кружком те пункты в колонках</w:t>
      </w:r>
      <w:proofErr w:type="gramStart"/>
      <w:r w:rsidRPr="00CC600B">
        <w:rPr>
          <w:rFonts w:ascii="Times New Roman" w:hAnsi="Times New Roman" w:cs="Times New Roman"/>
          <w:sz w:val="24"/>
          <w:szCs w:val="24"/>
        </w:rPr>
        <w:t xml:space="preserve"> А</w:t>
      </w:r>
      <w:proofErr w:type="gramEnd"/>
      <w:r w:rsidRPr="00CC600B">
        <w:rPr>
          <w:rFonts w:ascii="Times New Roman" w:hAnsi="Times New Roman" w:cs="Times New Roman"/>
          <w:sz w:val="24"/>
          <w:szCs w:val="24"/>
        </w:rPr>
        <w:t xml:space="preserve"> и Б, которые отражают то, что привлекает и что не привлекает Вас в избранной профессии. В колонке</w:t>
      </w:r>
      <w:proofErr w:type="gramStart"/>
      <w:r w:rsidRPr="00CC600B">
        <w:rPr>
          <w:rFonts w:ascii="Times New Roman" w:hAnsi="Times New Roman" w:cs="Times New Roman"/>
          <w:sz w:val="24"/>
          <w:szCs w:val="24"/>
        </w:rPr>
        <w:t xml:space="preserve"> А</w:t>
      </w:r>
      <w:proofErr w:type="gramEnd"/>
      <w:r w:rsidRPr="00CC600B">
        <w:rPr>
          <w:rFonts w:ascii="Times New Roman" w:hAnsi="Times New Roman" w:cs="Times New Roman"/>
          <w:sz w:val="24"/>
          <w:szCs w:val="24"/>
        </w:rPr>
        <w:t xml:space="preserve"> отмечено, что «привлекает», а в Б — «что не привлекает». Отмечать следует действи</w:t>
      </w:r>
      <w:r w:rsidRPr="00CC600B">
        <w:rPr>
          <w:rFonts w:ascii="Times New Roman" w:hAnsi="Times New Roman" w:cs="Times New Roman"/>
          <w:sz w:val="24"/>
          <w:szCs w:val="24"/>
        </w:rPr>
        <w:softHyphen/>
        <w:t>тельно значимые для Вас пункты — то есть правила Вас не принуждают делать выбор во всех без исключения строках».</w:t>
      </w:r>
    </w:p>
    <w:p w:rsidR="00B21004" w:rsidRPr="00B21004" w:rsidRDefault="00B21004" w:rsidP="00CC600B">
      <w:pPr>
        <w:spacing w:after="0" w:line="240" w:lineRule="auto"/>
        <w:ind w:firstLine="708"/>
        <w:jc w:val="both"/>
        <w:rPr>
          <w:rFonts w:ascii="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5"/>
        <w:gridCol w:w="4755"/>
      </w:tblGrid>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7A1169" w:rsidRPr="00B21004" w:rsidRDefault="007A1169" w:rsidP="00CC600B">
            <w:pPr>
              <w:spacing w:after="0" w:line="240" w:lineRule="auto"/>
              <w:ind w:firstLine="708"/>
              <w:jc w:val="both"/>
              <w:rPr>
                <w:rFonts w:ascii="Times New Roman" w:hAnsi="Times New Roman" w:cs="Times New Roman"/>
              </w:rPr>
            </w:pPr>
            <w:r w:rsidRPr="00B21004">
              <w:rPr>
                <w:rFonts w:ascii="Times New Roman" w:hAnsi="Times New Roman" w:cs="Times New Roman"/>
              </w:rPr>
              <w:t>А</w:t>
            </w:r>
          </w:p>
        </w:tc>
        <w:tc>
          <w:tcPr>
            <w:tcW w:w="4755" w:type="dxa"/>
            <w:tcBorders>
              <w:top w:val="outset" w:sz="6" w:space="0" w:color="auto"/>
              <w:left w:val="outset" w:sz="6" w:space="0" w:color="auto"/>
              <w:bottom w:val="outset" w:sz="6" w:space="0" w:color="auto"/>
              <w:right w:val="outset" w:sz="6" w:space="0" w:color="auto"/>
            </w:tcBorders>
            <w:vAlign w:val="center"/>
            <w:hideMark/>
          </w:tcPr>
          <w:p w:rsidR="007A1169" w:rsidRPr="00B21004" w:rsidRDefault="007A1169" w:rsidP="00CC600B">
            <w:pPr>
              <w:spacing w:after="0" w:line="240" w:lineRule="auto"/>
              <w:ind w:firstLine="708"/>
              <w:jc w:val="both"/>
              <w:rPr>
                <w:rFonts w:ascii="Times New Roman" w:hAnsi="Times New Roman" w:cs="Times New Roman"/>
              </w:rPr>
            </w:pPr>
            <w:r w:rsidRPr="00B21004">
              <w:rPr>
                <w:rFonts w:ascii="Times New Roman" w:hAnsi="Times New Roman" w:cs="Times New Roman"/>
              </w:rPr>
              <w:t>Б</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 Профессия одна из важнейших в обществе</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 Мало оценивается важность труда</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2. Работа с людьми</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2. Не умею работать с людьми</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3. Работа требует постоянного творчества</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3. Нет условий для творчества</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4. Работа не вызывает переутомления</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4. Работа вызывает переутомление</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5. Большая зарплата</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5. Небольшая зарплата</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9C6119" w:rsidP="009C6119">
            <w:pPr>
              <w:spacing w:after="0" w:line="240" w:lineRule="auto"/>
              <w:jc w:val="both"/>
              <w:rPr>
                <w:rFonts w:ascii="Times New Roman" w:hAnsi="Times New Roman" w:cs="Times New Roman"/>
              </w:rPr>
            </w:pPr>
            <w:r w:rsidRPr="00B21004">
              <w:rPr>
                <w:rFonts w:ascii="Times New Roman" w:hAnsi="Times New Roman" w:cs="Times New Roman"/>
              </w:rPr>
              <w:lastRenderedPageBreak/>
              <w:t xml:space="preserve">6. </w:t>
            </w:r>
            <w:r w:rsidR="007A1169" w:rsidRPr="00B21004">
              <w:rPr>
                <w:rFonts w:ascii="Times New Roman" w:hAnsi="Times New Roman" w:cs="Times New Roman"/>
              </w:rPr>
              <w:t>Возможность самосовершенствования</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6. Невозможность самосовершенствования.</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7. Работа соответствует моим способностям</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7. Работа не соответствует моим способностям</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8. Работа соответствует моему характеру</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8. Работа не соответствует моему характеру</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9. Небольшой рабочий день</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9. Большой рабочий день</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10. Отсутствие частого контакта с людьми</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10. Частый контакт с людьми</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11. Возможность достичь социального признания, уважения</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11. Невозможность достичь социального признания, уважения</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12. Другие факторы (какие?)</w:t>
            </w:r>
          </w:p>
        </w:tc>
        <w:tc>
          <w:tcPr>
            <w:tcW w:w="4755" w:type="dxa"/>
            <w:tcBorders>
              <w:top w:val="outset" w:sz="6" w:space="0" w:color="auto"/>
              <w:left w:val="outset" w:sz="6" w:space="0" w:color="auto"/>
              <w:bottom w:val="outset" w:sz="6" w:space="0" w:color="auto"/>
              <w:right w:val="outset" w:sz="6" w:space="0" w:color="auto"/>
            </w:tcBorders>
          </w:tcPr>
          <w:p w:rsidR="007A1169" w:rsidRPr="00B21004" w:rsidRDefault="007A1169" w:rsidP="00CC600B">
            <w:pPr>
              <w:spacing w:after="0" w:line="240" w:lineRule="auto"/>
              <w:ind w:firstLine="708"/>
              <w:jc w:val="both"/>
              <w:rPr>
                <w:rFonts w:ascii="Times New Roman" w:hAnsi="Times New Roman" w:cs="Times New Roman"/>
              </w:rPr>
            </w:pPr>
          </w:p>
        </w:tc>
      </w:tr>
    </w:tbl>
    <w:p w:rsidR="007A1169" w:rsidRPr="00CC600B" w:rsidRDefault="007A1169" w:rsidP="00B21004">
      <w:pPr>
        <w:spacing w:after="0" w:line="240" w:lineRule="auto"/>
        <w:jc w:val="center"/>
        <w:rPr>
          <w:rFonts w:ascii="Times New Roman" w:hAnsi="Times New Roman" w:cs="Times New Roman"/>
          <w:sz w:val="24"/>
          <w:szCs w:val="24"/>
        </w:rPr>
      </w:pPr>
      <w:r w:rsidRPr="00CC600B">
        <w:rPr>
          <w:rFonts w:ascii="Times New Roman" w:hAnsi="Times New Roman" w:cs="Times New Roman"/>
          <w:sz w:val="24"/>
          <w:szCs w:val="24"/>
        </w:rPr>
        <w:t>ИЗУЧЕНИЕ ФАКТОРОВ ПРИВЛЕКАТЕЛЬНОСТИ ПРОФЕССИИ</w:t>
      </w:r>
    </w:p>
    <w:p w:rsidR="007A1169" w:rsidRPr="00CC600B" w:rsidRDefault="007A1169" w:rsidP="009C6119">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Методика изучения факторов привлекательности профессии впервые была предложена В. А. </w:t>
      </w:r>
      <w:proofErr w:type="spellStart"/>
      <w:r w:rsidRPr="00CC600B">
        <w:rPr>
          <w:rFonts w:ascii="Times New Roman" w:hAnsi="Times New Roman" w:cs="Times New Roman"/>
          <w:sz w:val="24"/>
          <w:szCs w:val="24"/>
        </w:rPr>
        <w:t>Ядовым</w:t>
      </w:r>
      <w:proofErr w:type="spellEnd"/>
      <w:r w:rsidRPr="00CC600B">
        <w:rPr>
          <w:rFonts w:ascii="Times New Roman" w:hAnsi="Times New Roman" w:cs="Times New Roman"/>
          <w:sz w:val="24"/>
          <w:szCs w:val="24"/>
        </w:rPr>
        <w:t xml:space="preserve">. Здесь приводится модифицированный вариант методики (модификация И. Кузьминой, А. </w:t>
      </w:r>
      <w:proofErr w:type="spellStart"/>
      <w:r w:rsidRPr="00CC600B">
        <w:rPr>
          <w:rFonts w:ascii="Times New Roman" w:hAnsi="Times New Roman" w:cs="Times New Roman"/>
          <w:sz w:val="24"/>
          <w:szCs w:val="24"/>
        </w:rPr>
        <w:t>Реана</w:t>
      </w:r>
      <w:proofErr w:type="spellEnd"/>
      <w:r w:rsidRPr="00CC600B">
        <w:rPr>
          <w:rFonts w:ascii="Times New Roman" w:hAnsi="Times New Roman" w:cs="Times New Roman"/>
          <w:sz w:val="24"/>
          <w:szCs w:val="24"/>
        </w:rPr>
        <w:t>), который использовался во многих социально-педагогических и психолого-педагогических исследованиях.</w:t>
      </w:r>
    </w:p>
    <w:p w:rsidR="007A1169" w:rsidRPr="00CC600B" w:rsidRDefault="007A1169"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sz w:val="24"/>
          <w:szCs w:val="24"/>
        </w:rPr>
        <w:t>ОБРАБОТКА</w:t>
      </w:r>
    </w:p>
    <w:p w:rsidR="007A1169" w:rsidRPr="00CC600B" w:rsidRDefault="007A1169" w:rsidP="009C6119">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По каждому из 11 факторов подсчитывается коэффициент значимости (КЗ). Коэффициент значимости определяется как: КЗ=</w:t>
      </w:r>
      <w:proofErr w:type="gramStart"/>
      <w:r w:rsidRPr="00CC600B">
        <w:rPr>
          <w:rFonts w:ascii="Times New Roman" w:hAnsi="Times New Roman" w:cs="Times New Roman"/>
          <w:sz w:val="24"/>
          <w:szCs w:val="24"/>
        </w:rPr>
        <w:t xml:space="preserve">( </w:t>
      </w:r>
      <w:proofErr w:type="spellStart"/>
      <w:proofErr w:type="gramEnd"/>
      <w:r w:rsidRPr="00CC600B">
        <w:rPr>
          <w:rFonts w:ascii="Times New Roman" w:hAnsi="Times New Roman" w:cs="Times New Roman"/>
          <w:sz w:val="24"/>
          <w:szCs w:val="24"/>
        </w:rPr>
        <w:t>n</w:t>
      </w:r>
      <w:proofErr w:type="spellEnd"/>
      <w:r w:rsidRPr="00CC600B">
        <w:rPr>
          <w:rFonts w:ascii="Times New Roman" w:hAnsi="Times New Roman" w:cs="Times New Roman"/>
          <w:sz w:val="24"/>
          <w:szCs w:val="24"/>
        </w:rPr>
        <w:t xml:space="preserve"> + </w:t>
      </w:r>
      <w:proofErr w:type="spellStart"/>
      <w:r w:rsidRPr="00CC600B">
        <w:rPr>
          <w:rFonts w:ascii="Times New Roman" w:hAnsi="Times New Roman" w:cs="Times New Roman"/>
          <w:sz w:val="24"/>
          <w:szCs w:val="24"/>
        </w:rPr>
        <w:t>m</w:t>
      </w:r>
      <w:proofErr w:type="spellEnd"/>
      <w:r w:rsidRPr="00CC600B">
        <w:rPr>
          <w:rFonts w:ascii="Times New Roman" w:hAnsi="Times New Roman" w:cs="Times New Roman"/>
          <w:sz w:val="24"/>
          <w:szCs w:val="24"/>
        </w:rPr>
        <w:t xml:space="preserve"> )/ N ,</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 xml:space="preserve">где: N - объем выборки (количество обследуемых), </w:t>
      </w:r>
      <w:proofErr w:type="spellStart"/>
      <w:r w:rsidRPr="00CC600B">
        <w:rPr>
          <w:rFonts w:ascii="Times New Roman" w:hAnsi="Times New Roman" w:cs="Times New Roman"/>
          <w:sz w:val="24"/>
          <w:szCs w:val="24"/>
        </w:rPr>
        <w:t>n</w:t>
      </w:r>
      <w:proofErr w:type="spellEnd"/>
      <w:r w:rsidRPr="00CC600B">
        <w:rPr>
          <w:rFonts w:ascii="Times New Roman" w:hAnsi="Times New Roman" w:cs="Times New Roman"/>
          <w:sz w:val="24"/>
          <w:szCs w:val="24"/>
        </w:rPr>
        <w:t xml:space="preserve"> — количество обследуемых, которые отметили данный фактор в колонке</w:t>
      </w:r>
      <w:proofErr w:type="gramStart"/>
      <w:r w:rsidRPr="00CC600B">
        <w:rPr>
          <w:rFonts w:ascii="Times New Roman" w:hAnsi="Times New Roman" w:cs="Times New Roman"/>
          <w:sz w:val="24"/>
          <w:szCs w:val="24"/>
        </w:rPr>
        <w:t xml:space="preserve"> А</w:t>
      </w:r>
      <w:proofErr w:type="gramEnd"/>
      <w:r w:rsidRPr="00CC600B">
        <w:rPr>
          <w:rFonts w:ascii="Times New Roman" w:hAnsi="Times New Roman" w:cs="Times New Roman"/>
          <w:sz w:val="24"/>
          <w:szCs w:val="24"/>
        </w:rPr>
        <w:t xml:space="preserve">, </w:t>
      </w:r>
      <w:proofErr w:type="spellStart"/>
      <w:r w:rsidRPr="00CC600B">
        <w:rPr>
          <w:rFonts w:ascii="Times New Roman" w:hAnsi="Times New Roman" w:cs="Times New Roman"/>
          <w:sz w:val="24"/>
          <w:szCs w:val="24"/>
        </w:rPr>
        <w:t>m</w:t>
      </w:r>
      <w:proofErr w:type="spellEnd"/>
      <w:r w:rsidRPr="00CC600B">
        <w:rPr>
          <w:rFonts w:ascii="Times New Roman" w:hAnsi="Times New Roman" w:cs="Times New Roman"/>
          <w:sz w:val="24"/>
          <w:szCs w:val="24"/>
        </w:rPr>
        <w:t xml:space="preserve"> - количество обследуемых, которые отме</w:t>
      </w:r>
      <w:r w:rsidRPr="00CC600B">
        <w:rPr>
          <w:rFonts w:ascii="Times New Roman" w:hAnsi="Times New Roman" w:cs="Times New Roman"/>
          <w:sz w:val="24"/>
          <w:szCs w:val="24"/>
        </w:rPr>
        <w:softHyphen/>
        <w:t>тили данный фактор в колонке Б.</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Коэффициент значимости может изменяться в пределах от-1 до +1. Результаты диагностики по группе заносятся в таблицу (форма 7.2).</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Форма 7.2</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Название выборки _____________________</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Объем выборки N =________</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Факторы 1 2 3 4 5 6 7 8 9 10 11 .</w:t>
      </w:r>
    </w:p>
    <w:p w:rsidR="007A1169" w:rsidRPr="00CC600B" w:rsidRDefault="007A1169" w:rsidP="00CC600B">
      <w:pPr>
        <w:spacing w:after="0" w:line="240" w:lineRule="auto"/>
        <w:ind w:firstLine="708"/>
        <w:jc w:val="both"/>
        <w:rPr>
          <w:rFonts w:ascii="Times New Roman" w:hAnsi="Times New Roman" w:cs="Times New Roman"/>
          <w:sz w:val="24"/>
          <w:szCs w:val="24"/>
        </w:rPr>
      </w:pPr>
      <w:proofErr w:type="spellStart"/>
      <w:r w:rsidRPr="00CC600B">
        <w:rPr>
          <w:rFonts w:ascii="Times New Roman" w:hAnsi="Times New Roman" w:cs="Times New Roman"/>
          <w:sz w:val="24"/>
          <w:szCs w:val="24"/>
        </w:rPr>
        <w:t>n</w:t>
      </w:r>
      <w:proofErr w:type="spellEnd"/>
    </w:p>
    <w:p w:rsidR="007A1169" w:rsidRPr="00CC600B" w:rsidRDefault="007A1169" w:rsidP="00CC600B">
      <w:pPr>
        <w:spacing w:after="0" w:line="240" w:lineRule="auto"/>
        <w:ind w:firstLine="708"/>
        <w:jc w:val="both"/>
        <w:rPr>
          <w:rFonts w:ascii="Times New Roman" w:hAnsi="Times New Roman" w:cs="Times New Roman"/>
          <w:sz w:val="24"/>
          <w:szCs w:val="24"/>
        </w:rPr>
      </w:pPr>
      <w:proofErr w:type="spellStart"/>
      <w:r w:rsidRPr="00CC600B">
        <w:rPr>
          <w:rFonts w:ascii="Times New Roman" w:hAnsi="Times New Roman" w:cs="Times New Roman"/>
          <w:sz w:val="24"/>
          <w:szCs w:val="24"/>
        </w:rPr>
        <w:t>m</w:t>
      </w:r>
      <w:proofErr w:type="spellEnd"/>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КЗ_____________________________________________________________________</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Иногда при интерпретации результатов допускают серьезную методическую ошибку, рассматривая только окончательный показатель КЗ и не учитывая соотношение и </w:t>
      </w:r>
      <w:proofErr w:type="spellStart"/>
      <w:r w:rsidRPr="00CC600B">
        <w:rPr>
          <w:rFonts w:ascii="Times New Roman" w:hAnsi="Times New Roman" w:cs="Times New Roman"/>
          <w:sz w:val="24"/>
          <w:szCs w:val="24"/>
        </w:rPr>
        <w:t>n</w:t>
      </w:r>
      <w:proofErr w:type="spellEnd"/>
      <w:r w:rsidRPr="00CC600B">
        <w:rPr>
          <w:rFonts w:ascii="Times New Roman" w:hAnsi="Times New Roman" w:cs="Times New Roman"/>
          <w:sz w:val="24"/>
          <w:szCs w:val="24"/>
        </w:rPr>
        <w:t xml:space="preserve"> и </w:t>
      </w:r>
      <w:proofErr w:type="spellStart"/>
      <w:r w:rsidRPr="00CC600B">
        <w:rPr>
          <w:rFonts w:ascii="Times New Roman" w:hAnsi="Times New Roman" w:cs="Times New Roman"/>
          <w:sz w:val="24"/>
          <w:szCs w:val="24"/>
        </w:rPr>
        <w:t>m</w:t>
      </w:r>
      <w:proofErr w:type="spellEnd"/>
      <w:r w:rsidRPr="00CC600B">
        <w:rPr>
          <w:rFonts w:ascii="Times New Roman" w:hAnsi="Times New Roman" w:cs="Times New Roman"/>
          <w:sz w:val="24"/>
          <w:szCs w:val="24"/>
        </w:rPr>
        <w:t xml:space="preserve">. Необходимо же строить интерпретацию на </w:t>
      </w:r>
      <w:proofErr w:type="gramStart"/>
      <w:r w:rsidRPr="00CC600B">
        <w:rPr>
          <w:rFonts w:ascii="Times New Roman" w:hAnsi="Times New Roman" w:cs="Times New Roman"/>
          <w:sz w:val="24"/>
          <w:szCs w:val="24"/>
        </w:rPr>
        <w:t>учете</w:t>
      </w:r>
      <w:proofErr w:type="gramEnd"/>
      <w:r w:rsidRPr="00CC600B">
        <w:rPr>
          <w:rFonts w:ascii="Times New Roman" w:hAnsi="Times New Roman" w:cs="Times New Roman"/>
          <w:sz w:val="24"/>
          <w:szCs w:val="24"/>
        </w:rPr>
        <w:t xml:space="preserve"> как первого, так и второго аспекта. Покажем значимость этого на следующем простом примере.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Низкий коэффициент значимости фактора (близкий к нулю) нельзя автоматически трактовать как </w:t>
      </w:r>
      <w:proofErr w:type="gramStart"/>
      <w:r w:rsidRPr="00CC600B">
        <w:rPr>
          <w:rFonts w:ascii="Times New Roman" w:hAnsi="Times New Roman" w:cs="Times New Roman"/>
          <w:sz w:val="24"/>
          <w:szCs w:val="24"/>
        </w:rPr>
        <w:t>проявившуюся</w:t>
      </w:r>
      <w:proofErr w:type="gramEnd"/>
      <w:r w:rsidRPr="00CC600B">
        <w:rPr>
          <w:rFonts w:ascii="Times New Roman" w:hAnsi="Times New Roman" w:cs="Times New Roman"/>
          <w:sz w:val="24"/>
          <w:szCs w:val="24"/>
        </w:rPr>
        <w:t xml:space="preserve"> в данной выборке </w:t>
      </w:r>
      <w:proofErr w:type="spellStart"/>
      <w:r w:rsidRPr="00CC600B">
        <w:rPr>
          <w:rFonts w:ascii="Times New Roman" w:hAnsi="Times New Roman" w:cs="Times New Roman"/>
          <w:sz w:val="24"/>
          <w:szCs w:val="24"/>
        </w:rPr>
        <w:t>незначимость</w:t>
      </w:r>
      <w:proofErr w:type="spellEnd"/>
      <w:r w:rsidRPr="00CC600B">
        <w:rPr>
          <w:rFonts w:ascii="Times New Roman" w:hAnsi="Times New Roman" w:cs="Times New Roman"/>
          <w:sz w:val="24"/>
          <w:szCs w:val="24"/>
        </w:rPr>
        <w:t xml:space="preserve"> определенного фактора. Необходимо, прежде всего, оценить, каким образом этот низкий коэффициент получился.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Совершенно ясно, что два невысоких коэффициента значимости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КЗ=(55-45)/100= 0,1 и КЗ=(10-0)/100=0,1</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хотя и </w:t>
      </w:r>
      <w:proofErr w:type="gramStart"/>
      <w:r w:rsidRPr="00CC600B">
        <w:rPr>
          <w:rFonts w:ascii="Times New Roman" w:hAnsi="Times New Roman" w:cs="Times New Roman"/>
          <w:sz w:val="24"/>
          <w:szCs w:val="24"/>
        </w:rPr>
        <w:t>равны</w:t>
      </w:r>
      <w:proofErr w:type="gramEnd"/>
      <w:r w:rsidRPr="00CC600B">
        <w:rPr>
          <w:rFonts w:ascii="Times New Roman" w:hAnsi="Times New Roman" w:cs="Times New Roman"/>
          <w:sz w:val="24"/>
          <w:szCs w:val="24"/>
        </w:rPr>
        <w:t xml:space="preserve"> между собой количественно, но качественно отражают разную реальность.</w:t>
      </w:r>
    </w:p>
    <w:p w:rsidR="007A1169" w:rsidRPr="00CC600B" w:rsidRDefault="007A1169" w:rsidP="009C6119">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Во втором случае коэффициент значимости действительно свидетельствует о низкой значимости данного фактора в определенной выборке: 90 % респондентов вообще не назва</w:t>
      </w:r>
      <w:r w:rsidRPr="00CC600B">
        <w:rPr>
          <w:rFonts w:ascii="Times New Roman" w:hAnsi="Times New Roman" w:cs="Times New Roman"/>
          <w:sz w:val="24"/>
          <w:szCs w:val="24"/>
        </w:rPr>
        <w:softHyphen/>
        <w:t>ли его в числе значимых — не обратили на него внимания.</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 xml:space="preserve">В первом же случае все 100 % </w:t>
      </w:r>
      <w:proofErr w:type="gramStart"/>
      <w:r w:rsidRPr="00CC600B">
        <w:rPr>
          <w:rFonts w:ascii="Times New Roman" w:hAnsi="Times New Roman" w:cs="Times New Roman"/>
          <w:sz w:val="24"/>
          <w:szCs w:val="24"/>
        </w:rPr>
        <w:t>опрашиваемых</w:t>
      </w:r>
      <w:proofErr w:type="gramEnd"/>
      <w:r w:rsidRPr="00CC600B">
        <w:rPr>
          <w:rFonts w:ascii="Times New Roman" w:hAnsi="Times New Roman" w:cs="Times New Roman"/>
          <w:sz w:val="24"/>
          <w:szCs w:val="24"/>
        </w:rPr>
        <w:t xml:space="preserve"> отметили этот фактор как значимый. Низкий КЗ в этом случае говорит не о низкой значимости фактора, а о его противоречивой оценке респондентами: для одних он позитивно значим (привлекает в профессии), а для других - негативно значим (не привлекает в профессии).</w:t>
      </w:r>
    </w:p>
    <w:p w:rsidR="007A1169" w:rsidRPr="00CC600B" w:rsidRDefault="007A1169" w:rsidP="009C6119">
      <w:pPr>
        <w:spacing w:after="0" w:line="240" w:lineRule="auto"/>
        <w:jc w:val="both"/>
        <w:rPr>
          <w:rFonts w:ascii="Times New Roman" w:hAnsi="Times New Roman" w:cs="Times New Roman"/>
          <w:sz w:val="24"/>
          <w:szCs w:val="24"/>
        </w:rPr>
      </w:pP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Психодиагностическая методика "</w:t>
      </w:r>
      <w:proofErr w:type="spellStart"/>
      <w:r w:rsidRPr="009C6119">
        <w:rPr>
          <w:rFonts w:ascii="Times New Roman" w:hAnsi="Times New Roman" w:cs="Times New Roman"/>
          <w:b/>
          <w:sz w:val="24"/>
          <w:szCs w:val="24"/>
        </w:rPr>
        <w:t>Профассоциации</w:t>
      </w:r>
      <w:proofErr w:type="spellEnd"/>
      <w:r w:rsidRPr="009C6119">
        <w:rPr>
          <w:rFonts w:ascii="Times New Roman" w:hAnsi="Times New Roman" w:cs="Times New Roman"/>
          <w:b/>
          <w:sz w:val="24"/>
          <w:szCs w:val="24"/>
        </w:rPr>
        <w:t>»</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Предназначение</w:t>
      </w:r>
    </w:p>
    <w:p w:rsidR="007A1169" w:rsidRPr="00CC600B" w:rsidRDefault="007A1169" w:rsidP="009C6119">
      <w:pPr>
        <w:spacing w:after="0" w:line="240" w:lineRule="auto"/>
        <w:ind w:firstLine="708"/>
        <w:jc w:val="both"/>
        <w:rPr>
          <w:rFonts w:ascii="Times New Roman" w:hAnsi="Times New Roman" w:cs="Times New Roman"/>
          <w:sz w:val="24"/>
          <w:szCs w:val="24"/>
        </w:rPr>
      </w:pPr>
      <w:proofErr w:type="spellStart"/>
      <w:r w:rsidRPr="00CC600B">
        <w:rPr>
          <w:rFonts w:ascii="Times New Roman" w:hAnsi="Times New Roman" w:cs="Times New Roman"/>
          <w:sz w:val="24"/>
          <w:szCs w:val="24"/>
        </w:rPr>
        <w:t>Профориентационный</w:t>
      </w:r>
      <w:proofErr w:type="spellEnd"/>
      <w:r w:rsidRPr="00CC600B">
        <w:rPr>
          <w:rFonts w:ascii="Times New Roman" w:hAnsi="Times New Roman" w:cs="Times New Roman"/>
          <w:sz w:val="24"/>
          <w:szCs w:val="24"/>
        </w:rPr>
        <w:t xml:space="preserve"> тест, основанный на ассоциативном методе. Испытуемый дает ассоциации на профессии.</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 xml:space="preserve">Может применяться как в индивидуальной, так и групповой </w:t>
      </w:r>
      <w:proofErr w:type="spellStart"/>
      <w:r w:rsidRPr="00CC600B">
        <w:rPr>
          <w:rFonts w:ascii="Times New Roman" w:hAnsi="Times New Roman" w:cs="Times New Roman"/>
          <w:sz w:val="24"/>
          <w:szCs w:val="24"/>
        </w:rPr>
        <w:t>профориентационной</w:t>
      </w:r>
      <w:proofErr w:type="spellEnd"/>
      <w:r w:rsidRPr="00CC600B">
        <w:rPr>
          <w:rFonts w:ascii="Times New Roman" w:hAnsi="Times New Roman" w:cs="Times New Roman"/>
          <w:sz w:val="24"/>
          <w:szCs w:val="24"/>
        </w:rPr>
        <w:t xml:space="preserve"> работе.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Оцениваемые качества - </w:t>
      </w:r>
      <w:proofErr w:type="gramStart"/>
      <w:r w:rsidRPr="00CC600B">
        <w:rPr>
          <w:rFonts w:ascii="Times New Roman" w:hAnsi="Times New Roman" w:cs="Times New Roman"/>
          <w:sz w:val="24"/>
          <w:szCs w:val="24"/>
        </w:rPr>
        <w:t>П</w:t>
      </w:r>
      <w:r w:rsidR="009C6119">
        <w:rPr>
          <w:rFonts w:ascii="Times New Roman" w:hAnsi="Times New Roman" w:cs="Times New Roman"/>
          <w:sz w:val="24"/>
          <w:szCs w:val="24"/>
        </w:rPr>
        <w:t>р</w:t>
      </w:r>
      <w:proofErr w:type="gramEnd"/>
      <w:r w:rsidR="00AC537C" w:rsidRPr="00CC600B">
        <w:rPr>
          <w:rFonts w:ascii="Times New Roman" w:hAnsi="Times New Roman" w:cs="Times New Roman"/>
          <w:sz w:val="24"/>
          <w:szCs w:val="24"/>
        </w:rPr>
        <w:fldChar w:fldCharType="begin"/>
      </w:r>
      <w:r w:rsidRPr="00CC600B">
        <w:rPr>
          <w:rFonts w:ascii="Times New Roman" w:hAnsi="Times New Roman" w:cs="Times New Roman"/>
          <w:sz w:val="24"/>
          <w:szCs w:val="24"/>
        </w:rPr>
        <w:instrText>HYPERLINK "http://azps.ru/handbook/p/prof79.html"</w:instrText>
      </w:r>
      <w:r w:rsidR="00AC537C" w:rsidRPr="00CC600B">
        <w:rPr>
          <w:rFonts w:ascii="Times New Roman" w:hAnsi="Times New Roman" w:cs="Times New Roman"/>
          <w:sz w:val="24"/>
          <w:szCs w:val="24"/>
        </w:rPr>
        <w:fldChar w:fldCharType="separate"/>
      </w:r>
      <w:r w:rsidRPr="00CC600B">
        <w:rPr>
          <w:rFonts w:ascii="Times New Roman" w:hAnsi="Times New Roman" w:cs="Times New Roman"/>
          <w:sz w:val="24"/>
          <w:szCs w:val="24"/>
        </w:rPr>
        <w:t>офессиональная направленность</w:t>
      </w:r>
      <w:r w:rsidR="00AC537C" w:rsidRPr="00CC600B">
        <w:rPr>
          <w:rFonts w:ascii="Times New Roman" w:hAnsi="Times New Roman" w:cs="Times New Roman"/>
          <w:sz w:val="24"/>
          <w:szCs w:val="24"/>
        </w:rPr>
        <w:fldChar w:fldCharType="end"/>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Пр</w:t>
      </w:r>
      <w:r w:rsidR="009C6119">
        <w:rPr>
          <w:rFonts w:ascii="Times New Roman" w:hAnsi="Times New Roman" w:cs="Times New Roman"/>
          <w:sz w:val="24"/>
          <w:szCs w:val="24"/>
        </w:rPr>
        <w:t xml:space="preserve">офессиональная </w:t>
      </w:r>
      <w:proofErr w:type="spellStart"/>
      <w:proofErr w:type="gramStart"/>
      <w:r w:rsidR="009C6119">
        <w:rPr>
          <w:rFonts w:ascii="Times New Roman" w:hAnsi="Times New Roman" w:cs="Times New Roman"/>
          <w:sz w:val="24"/>
          <w:szCs w:val="24"/>
        </w:rPr>
        <w:t>направленность-</w:t>
      </w:r>
      <w:r w:rsidRPr="00CC600B">
        <w:rPr>
          <w:rFonts w:ascii="Times New Roman" w:hAnsi="Times New Roman" w:cs="Times New Roman"/>
          <w:sz w:val="24"/>
          <w:szCs w:val="24"/>
        </w:rPr>
        <w:t>Интегральная</w:t>
      </w:r>
      <w:proofErr w:type="spellEnd"/>
      <w:proofErr w:type="gramEnd"/>
      <w:r w:rsidRPr="00CC600B">
        <w:rPr>
          <w:rFonts w:ascii="Times New Roman" w:hAnsi="Times New Roman" w:cs="Times New Roman"/>
          <w:sz w:val="24"/>
          <w:szCs w:val="24"/>
        </w:rPr>
        <w:t xml:space="preserve"> характеристика мотивации профессиональной деятельности, определяемая всеми побуждениями в мотивационной сфере и в особой мере выражающаяся в интересах, отношениях, целенаправленных усилиях. </w:t>
      </w:r>
    </w:p>
    <w:p w:rsidR="007A1169" w:rsidRPr="00CC600B" w:rsidRDefault="007A1169"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sz w:val="24"/>
          <w:szCs w:val="24"/>
        </w:rPr>
        <w:t>Порядок проведения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Тест можно проводить в двух вариантах, устном и письменном.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Первый способ - более </w:t>
      </w:r>
      <w:proofErr w:type="spellStart"/>
      <w:r w:rsidRPr="00CC600B">
        <w:rPr>
          <w:rFonts w:ascii="Times New Roman" w:hAnsi="Times New Roman" w:cs="Times New Roman"/>
          <w:sz w:val="24"/>
          <w:szCs w:val="24"/>
        </w:rPr>
        <w:t>валидный</w:t>
      </w:r>
      <w:proofErr w:type="spellEnd"/>
      <w:r w:rsidRPr="00CC600B">
        <w:rPr>
          <w:rFonts w:ascii="Times New Roman" w:hAnsi="Times New Roman" w:cs="Times New Roman"/>
          <w:sz w:val="24"/>
          <w:szCs w:val="24"/>
        </w:rPr>
        <w:t xml:space="preserve"> и надежный. Испытуемый усаживается в кресло. Ему предлагается закрыть глаза. Ассоциации записывает в блокнот сам психолог. Можно использовать диктофон, при этом ответы испытуемого записываются потом, при прослушивании записи.</w:t>
      </w:r>
    </w:p>
    <w:p w:rsidR="007A1169" w:rsidRPr="00CC600B" w:rsidRDefault="007A1169" w:rsidP="009C6119">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Во втором способе индивидуально или в группе испытуемые письменно излагают свои ассоциации. Психолог вслух зачитывает слова-стимулы. Испытуемые на чистом листе записывают свои ассоциации.</w:t>
      </w:r>
    </w:p>
    <w:p w:rsidR="007A1169" w:rsidRPr="00CC600B" w:rsidRDefault="007A1169"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sz w:val="24"/>
          <w:szCs w:val="24"/>
        </w:rPr>
        <w:t>Инструкция</w:t>
      </w:r>
    </w:p>
    <w:p w:rsidR="007A1169" w:rsidRPr="00CC600B" w:rsidRDefault="007A1169" w:rsidP="009C6119">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Пожалуйста, расслабьтесь.</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Сейчас я буду зачитывать вам разные слова. Ваша задача - как можно быстрее представить, с какой профессией связано это слово. Название этой профессии запишите (произнесите вслух).</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Старайтесь отвечать как можно быстрее. Чем быстрее будете отвечать, тем лучше.</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Обратите внимание, что одну и ту же профессию можно называть несколько раз.</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Название профессии может состоять из одного слова, а может и из нескольких.</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Задания</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Слова-стимулы: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запах</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песня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проблема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воздух</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компьютер</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эмблема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животное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осень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известность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внимательность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ведро</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молоток</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отвертка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правила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бумага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монитор</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аппарат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доброта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калькулятор</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случай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остроумие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чувство</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природа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линейка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забота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рисунок</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план</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растение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отзывчивость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чертеж</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буква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 кисть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вдохновение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менеджер</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мотор</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сорт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рецепт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образ</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цифра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клиент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текст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посетитель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общение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руководитель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формула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пила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знак</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премия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станок</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творчество</w:t>
      </w:r>
    </w:p>
    <w:p w:rsidR="007A1169" w:rsidRPr="00CC600B" w:rsidRDefault="007A1169"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sz w:val="24"/>
          <w:szCs w:val="24"/>
        </w:rPr>
        <w:t>Обработка результатов</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Сначала происходит объединение очень близких друг другу профессий: например "Врач" и "Патологоанатом", "Учитель" и "Учитель физики".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Выбираются профессии, повторяющиеся несколько раз. Из них - одна или две самые популярные. Можно предположить, что у испытуемого по отношению к этим профессиям присутствует явный интерес и - возможно - склонность.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Если нет явных лидеров среди профессий, можно все ответы расклассифицировать по какому-нибудь содержательному основанию. Это даст хоть какую-то пищу для размышления. В качестве такого основания можно выбрать предмет труда (по Климову): </w:t>
      </w:r>
      <w:proofErr w:type="gramStart"/>
      <w:r w:rsidRPr="00CC600B">
        <w:rPr>
          <w:rFonts w:ascii="Times New Roman" w:hAnsi="Times New Roman" w:cs="Times New Roman"/>
          <w:sz w:val="24"/>
          <w:szCs w:val="24"/>
        </w:rPr>
        <w:t>"Человек - Техника", "Человек - Природа", "Человек - Образ", "Человек - Знак" и "Человек - Человек".</w:t>
      </w:r>
      <w:proofErr w:type="gramEnd"/>
    </w:p>
    <w:p w:rsidR="007A1169" w:rsidRPr="00CC600B" w:rsidRDefault="007A1169" w:rsidP="00B21004">
      <w:pPr>
        <w:spacing w:after="0" w:line="240" w:lineRule="auto"/>
        <w:jc w:val="both"/>
        <w:rPr>
          <w:rFonts w:ascii="Times New Roman" w:hAnsi="Times New Roman" w:cs="Times New Roman"/>
          <w:sz w:val="24"/>
          <w:szCs w:val="24"/>
        </w:rPr>
      </w:pP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ИГРЫ</w:t>
      </w: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Игровое упражнение «Кто есть кто»</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b/>
          <w:bCs/>
          <w:sz w:val="24"/>
          <w:szCs w:val="24"/>
        </w:rPr>
        <w:t>Цель игрового упражнения:</w:t>
      </w:r>
      <w:r w:rsidRPr="00CC600B">
        <w:rPr>
          <w:rFonts w:ascii="Times New Roman" w:hAnsi="Times New Roman" w:cs="Times New Roman"/>
          <w:sz w:val="24"/>
          <w:szCs w:val="24"/>
        </w:rPr>
        <w:t> дать возможность участникам соотнести свой образ с различными профессиями на основании знаний учащихся друг о друге.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b/>
          <w:bCs/>
          <w:sz w:val="24"/>
          <w:szCs w:val="24"/>
        </w:rPr>
        <w:t>Процедура игры следующая: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Перед началом самой игры ведущий спрашивает у участников, какие профессии для них наиболее интересны, и выписывает эти профессии (примерно 10-15) на доске; или использует материалы анкет. Это исключит случаи, когда названная профессия будет никому не интересна, а может даже и неприятна.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Затем ведущий объясняет правила проведения игры: «Сейчас 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Затем все по команде одновременно должны показать на выбранного человека, наиболее подходящего для данной профессии».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Показав на своего товарища, все участники должны замереть; ведущий подсчитывает, сколько рук показывает на каждого человека, то есть чей образ, по мнению большинства игроков, в наибольшей степени соответствует данной профессии.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Игровое упражнение «Человек - профессия»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b/>
          <w:bCs/>
          <w:sz w:val="24"/>
          <w:szCs w:val="24"/>
        </w:rPr>
        <w:t>Цель выполнения упражнения</w:t>
      </w:r>
      <w:r w:rsidRPr="00CC600B">
        <w:rPr>
          <w:rFonts w:ascii="Times New Roman" w:hAnsi="Times New Roman" w:cs="Times New Roman"/>
          <w:sz w:val="24"/>
          <w:szCs w:val="24"/>
        </w:rPr>
        <w:t>: на ассоциативном, образном уровне научить школьников соотносить человека (в том числе и себя) с профессиями и таким образом повысить их готовность различать профессиональные стереотипы.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Игра проводится в круге, рассчитана на количество игроков от 8 до 20.</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b/>
          <w:bCs/>
          <w:sz w:val="24"/>
          <w:szCs w:val="24"/>
        </w:rPr>
        <w:lastRenderedPageBreak/>
        <w:t>Основные этапы: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Ведущий дает инструкцию участникам: «Сейчас мы загадаем любого из </w:t>
      </w:r>
      <w:proofErr w:type="gramStart"/>
      <w:r w:rsidRPr="00CC600B">
        <w:rPr>
          <w:rFonts w:ascii="Times New Roman" w:hAnsi="Times New Roman" w:cs="Times New Roman"/>
          <w:sz w:val="24"/>
          <w:szCs w:val="24"/>
        </w:rPr>
        <w:t>сидящих</w:t>
      </w:r>
      <w:proofErr w:type="gramEnd"/>
      <w:r w:rsidRPr="00CC600B">
        <w:rPr>
          <w:rFonts w:ascii="Times New Roman" w:hAnsi="Times New Roman" w:cs="Times New Roman"/>
          <w:sz w:val="24"/>
          <w:szCs w:val="24"/>
        </w:rPr>
        <w:t xml:space="preserve"> в круге, а кто-то постарается отгадать этого человека. Но отгадывать он будет с помощью одного-единственного </w:t>
      </w:r>
      <w:proofErr w:type="gramStart"/>
      <w:r w:rsidRPr="00CC600B">
        <w:rPr>
          <w:rFonts w:ascii="Times New Roman" w:hAnsi="Times New Roman" w:cs="Times New Roman"/>
          <w:sz w:val="24"/>
          <w:szCs w:val="24"/>
        </w:rPr>
        <w:t>вопроса</w:t>
      </w:r>
      <w:proofErr w:type="gramEnd"/>
      <w:r w:rsidRPr="00CC600B">
        <w:rPr>
          <w:rFonts w:ascii="Times New Roman" w:hAnsi="Times New Roman" w:cs="Times New Roman"/>
          <w:sz w:val="24"/>
          <w:szCs w:val="24"/>
        </w:rPr>
        <w:t xml:space="preserve">: с какой профессией ассоциируется загаданный человек. Все участники по кругу должны будут назвать наиболее подходящую </w:t>
      </w:r>
      <w:proofErr w:type="gramStart"/>
      <w:r w:rsidRPr="00CC600B">
        <w:rPr>
          <w:rFonts w:ascii="Times New Roman" w:hAnsi="Times New Roman" w:cs="Times New Roman"/>
          <w:sz w:val="24"/>
          <w:szCs w:val="24"/>
        </w:rPr>
        <w:t>для</w:t>
      </w:r>
      <w:proofErr w:type="gramEnd"/>
      <w:r w:rsidRPr="00CC600B">
        <w:rPr>
          <w:rFonts w:ascii="Times New Roman" w:hAnsi="Times New Roman" w:cs="Times New Roman"/>
          <w:sz w:val="24"/>
          <w:szCs w:val="24"/>
        </w:rPr>
        <w:t xml:space="preserve"> загаданного профессию. Профессии могут повторяться. </w:t>
      </w:r>
      <w:proofErr w:type="gramStart"/>
      <w:r w:rsidRPr="00CC600B">
        <w:rPr>
          <w:rFonts w:ascii="Times New Roman" w:hAnsi="Times New Roman" w:cs="Times New Roman"/>
          <w:sz w:val="24"/>
          <w:szCs w:val="24"/>
        </w:rPr>
        <w:t>После этого у отгадывающего будет возможность подумать немного (примерно 30-40 секунд) и назвать свои варианты отгадки.</w:t>
      </w:r>
      <w:proofErr w:type="gramEnd"/>
      <w:r w:rsidRPr="00CC600B">
        <w:rPr>
          <w:rFonts w:ascii="Times New Roman" w:hAnsi="Times New Roman" w:cs="Times New Roman"/>
          <w:sz w:val="24"/>
          <w:szCs w:val="24"/>
        </w:rPr>
        <w:t xml:space="preserve"> Интересно, какой по счету вариант будет правильным?»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Затем выбирается отгадывающий (лучше, если это будет по желанию) и отправляется на некоторое время в коридор, а остальные быстро и тихо выбирают любого из присутствующих. При этом загаданным может быть и сам отгадывающий.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Приглашается отгадывающий, садится в круг и начинает всем по очереди задавать вопрос: «С какой профессией ассоциируется загаданный человек?». Каждый должен быстро дать ответ. Ответ должен быть правильным, но </w:t>
      </w:r>
      <w:proofErr w:type="gramStart"/>
      <w:r w:rsidRPr="00CC600B">
        <w:rPr>
          <w:rFonts w:ascii="Times New Roman" w:hAnsi="Times New Roman" w:cs="Times New Roman"/>
          <w:sz w:val="24"/>
          <w:szCs w:val="24"/>
        </w:rPr>
        <w:t>в</w:t>
      </w:r>
      <w:proofErr w:type="gramEnd"/>
      <w:r w:rsidRPr="00CC600B">
        <w:rPr>
          <w:rFonts w:ascii="Times New Roman" w:hAnsi="Times New Roman" w:cs="Times New Roman"/>
          <w:sz w:val="24"/>
          <w:szCs w:val="24"/>
        </w:rPr>
        <w:t xml:space="preserve"> то же время не являться подсказкой.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После того как все дали свои варианты ассоциаций, отгадывающий берет немного времени на раздумье и начинает называть тех, кто по его мнению, в наибольшей степени соответствует названным профессиям. Если игроков немного (8-10 человек), то отгадывающий может обратиться к участникам с этим же вопросом повторно, пройти по второму кругу.</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Обсуждение организуется следующим образом. </w:t>
      </w:r>
      <w:proofErr w:type="gramStart"/>
      <w:r w:rsidRPr="00CC600B">
        <w:rPr>
          <w:rFonts w:ascii="Times New Roman" w:hAnsi="Times New Roman" w:cs="Times New Roman"/>
          <w:sz w:val="24"/>
          <w:szCs w:val="24"/>
        </w:rPr>
        <w:t>Если кого-то назвали по ошибке, то можно спросить у него, так ли уж сильно ошибся отгадывающий?</w:t>
      </w:r>
      <w:proofErr w:type="gramEnd"/>
      <w:r w:rsidRPr="00CC600B">
        <w:rPr>
          <w:rFonts w:ascii="Times New Roman" w:hAnsi="Times New Roman" w:cs="Times New Roman"/>
          <w:sz w:val="24"/>
          <w:szCs w:val="24"/>
        </w:rPr>
        <w:t xml:space="preserve"> У того человека, которого загадали на самом деле, можно спросить, согласен ли он с названными профессиями, насколько они соответствуют его собственному представлению о себе. У отгадывающего можно поинтересоваться (когда он уже будет знать, кого на самом деле загадали), чьи ответы- профессии помогали, а чьи мешали ему отгадывать.</w:t>
      </w: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Игровое упражнение «Вакансии»</w:t>
      </w:r>
    </w:p>
    <w:p w:rsidR="007A1169" w:rsidRPr="00CC600B" w:rsidRDefault="007A1169" w:rsidP="00CC600B">
      <w:pPr>
        <w:spacing w:after="0" w:line="240" w:lineRule="auto"/>
        <w:ind w:firstLine="708"/>
        <w:jc w:val="both"/>
        <w:rPr>
          <w:rFonts w:ascii="Times New Roman" w:hAnsi="Times New Roman" w:cs="Times New Roman"/>
          <w:sz w:val="24"/>
          <w:szCs w:val="24"/>
        </w:rPr>
      </w:pPr>
      <w:proofErr w:type="spellStart"/>
      <w:r w:rsidRPr="00CC600B">
        <w:rPr>
          <w:rFonts w:ascii="Times New Roman" w:hAnsi="Times New Roman" w:cs="Times New Roman"/>
          <w:b/>
          <w:bCs/>
          <w:sz w:val="24"/>
          <w:szCs w:val="24"/>
        </w:rPr>
        <w:t>Цель</w:t>
      </w:r>
      <w:proofErr w:type="gramStart"/>
      <w:r w:rsidRPr="00CC600B">
        <w:rPr>
          <w:rFonts w:ascii="Times New Roman" w:hAnsi="Times New Roman" w:cs="Times New Roman"/>
          <w:b/>
          <w:bCs/>
          <w:sz w:val="24"/>
          <w:szCs w:val="24"/>
        </w:rPr>
        <w:t>:</w:t>
      </w:r>
      <w:r w:rsidRPr="00CC600B">
        <w:rPr>
          <w:rFonts w:ascii="Times New Roman" w:hAnsi="Times New Roman" w:cs="Times New Roman"/>
          <w:sz w:val="24"/>
          <w:szCs w:val="24"/>
        </w:rPr>
        <w:t>н</w:t>
      </w:r>
      <w:proofErr w:type="gramEnd"/>
      <w:r w:rsidRPr="00CC600B">
        <w:rPr>
          <w:rFonts w:ascii="Times New Roman" w:hAnsi="Times New Roman" w:cs="Times New Roman"/>
          <w:sz w:val="24"/>
          <w:szCs w:val="24"/>
        </w:rPr>
        <w:t>аучиться</w:t>
      </w:r>
      <w:proofErr w:type="spellEnd"/>
      <w:r w:rsidRPr="00CC600B">
        <w:rPr>
          <w:rFonts w:ascii="Times New Roman" w:hAnsi="Times New Roman" w:cs="Times New Roman"/>
          <w:sz w:val="24"/>
          <w:szCs w:val="24"/>
        </w:rPr>
        <w:t xml:space="preserve"> соотносить требования профессии и качества человека. Для игры необходимы доска и заранее заготовленные инструкции.</w:t>
      </w:r>
    </w:p>
    <w:p w:rsidR="007A1169" w:rsidRPr="00CC600B" w:rsidRDefault="007A1169"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b/>
          <w:bCs/>
          <w:sz w:val="24"/>
          <w:szCs w:val="24"/>
        </w:rPr>
        <w:t>Ход игры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Объявляется название </w:t>
      </w:r>
      <w:proofErr w:type="gramStart"/>
      <w:r w:rsidRPr="00CC600B">
        <w:rPr>
          <w:rFonts w:ascii="Times New Roman" w:hAnsi="Times New Roman" w:cs="Times New Roman"/>
          <w:sz w:val="24"/>
          <w:szCs w:val="24"/>
        </w:rPr>
        <w:t>игры</w:t>
      </w:r>
      <w:proofErr w:type="gramEnd"/>
      <w:r w:rsidRPr="00CC600B">
        <w:rPr>
          <w:rFonts w:ascii="Times New Roman" w:hAnsi="Times New Roman" w:cs="Times New Roman"/>
          <w:sz w:val="24"/>
          <w:szCs w:val="24"/>
        </w:rPr>
        <w:t xml:space="preserve"> и выбираются 2 пары основных участников.</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Ведущий знакомит всех с общей инструкцией: две группы «великих кинорежиссеров» (две выбранные пары) снимают фильмы. Фильмы разные, но в каждом из фильмов есть сценка из жизни предприятия (школы, автохозяйства и т. д. - в зависимости от разбираемой в игре профессии). «Режиссерам» срочно понадобились артисты для этих сценок. Весь облик артистов должен соответствовать типичному образу хорошего рабочего (учителя, водителя и т. д. - в зависимости от конкретной игры). Выбирать артистов «режиссеры» будут из своего класса, но, чтобы сделать удачный выбор, надо знать главные качества хорошего рабочего, иметь критерии выбора. (Возможна такая организация игры, при которой определяются не требуемые качества, а те, которые явно противопоказаны для данной профессии).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Далее группы «режиссеров» выйдут в коридор и продумают критерии выбора. Через 5-7 минут каждая группа выберет для своего фильма по 2 «артиста», после чего назовет 5 самых главных качеств (или противопоказаний) хорошего рабочего (критерии своего выбора). После чего мы определим, чей выбор был более удачным.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Перед отправкой «режиссеров» в коридор каждой группе дается вспомогательная (письменная) инструкция, с которой они знакомятся в коридоре. Инструкция включает в себя список качеств, необходимых для данной профессии, «режиссеры» в качестве критерия отбора должны выбрать 5 основных качеств или противопоказаний. Они берут с собой бумагу и ручки, чтобы не делать пометок в инструкции.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 Пока «режиссеры» определяют критерии выбора, ведущий проделывают такую же работу с классом. Классу зачитывается такой же перечень качеств, что и в инструкции, и предлагается выбрать из них 5 наиболее важных (или крайне нежелательных) для разбираемой профессии. При этом ведущий записывает предложения учащихся на доске. Таким </w:t>
      </w:r>
      <w:proofErr w:type="gramStart"/>
      <w:r w:rsidRPr="00CC600B">
        <w:rPr>
          <w:rFonts w:ascii="Times New Roman" w:hAnsi="Times New Roman" w:cs="Times New Roman"/>
          <w:sz w:val="24"/>
          <w:szCs w:val="24"/>
        </w:rPr>
        <w:t>образом</w:t>
      </w:r>
      <w:proofErr w:type="gramEnd"/>
      <w:r w:rsidRPr="00CC600B">
        <w:rPr>
          <w:rFonts w:ascii="Times New Roman" w:hAnsi="Times New Roman" w:cs="Times New Roman"/>
          <w:sz w:val="24"/>
          <w:szCs w:val="24"/>
        </w:rPr>
        <w:t xml:space="preserve"> </w:t>
      </w:r>
      <w:r w:rsidRPr="00CC600B">
        <w:rPr>
          <w:rFonts w:ascii="Times New Roman" w:hAnsi="Times New Roman" w:cs="Times New Roman"/>
          <w:sz w:val="24"/>
          <w:szCs w:val="24"/>
        </w:rPr>
        <w:lastRenderedPageBreak/>
        <w:t>класс вырабатывает свои критерии, с тем чтобы лучше оценить критерии «режиссерских групп». Естественно, перед приходом «режиссеров» записи с доски стираются.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Группы «режиссеров» по очереди входят в класс и в течение 1 минуты называют выбранных «артистов». «Артисты» при этом остаются на своих местах, а «режиссеры» сразу же называют 5 своих критериев выбора. Если окажется, что одного человека выбрали обе группы, он в выборах больше не участвует, а группы выбирают себе другого «артиста». Дважды выбранному ученику ведущий может сделать комплимент.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Для оценки более удачных критериев выбора все варианты критериев (двух групп «режиссеров» и класса) могут быть выписаны на доске, после чего можно устроить небольшое (5-7 минут) обсуждение. Каждая группа соглашается с тем, что другие критерии более удачны, или отстаивает свой вариант. Чтобы спор не затягивался, решающее слово может сказать ведущий.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 При наличии достаточного количества времени можно играть не с двумя командами, а с тремя и даже четырьмя. В этом случае в игре будет участвовать большее количество школьников.</w:t>
      </w: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Игровое упражнение «остров»</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b/>
          <w:bCs/>
          <w:sz w:val="24"/>
          <w:szCs w:val="24"/>
        </w:rPr>
        <w:t>Цель игры</w:t>
      </w:r>
      <w:r w:rsidRPr="00CC600B">
        <w:rPr>
          <w:rFonts w:ascii="Times New Roman" w:hAnsi="Times New Roman" w:cs="Times New Roman"/>
          <w:sz w:val="24"/>
          <w:szCs w:val="24"/>
        </w:rPr>
        <w:t xml:space="preserve">: знакомство с потребностями экономики в кадрах, с проблемой </w:t>
      </w:r>
      <w:proofErr w:type="spellStart"/>
      <w:r w:rsidRPr="00CC600B">
        <w:rPr>
          <w:rFonts w:ascii="Times New Roman" w:hAnsi="Times New Roman" w:cs="Times New Roman"/>
          <w:sz w:val="24"/>
          <w:szCs w:val="24"/>
        </w:rPr>
        <w:t>непрестижных</w:t>
      </w:r>
      <w:proofErr w:type="spellEnd"/>
      <w:r w:rsidRPr="00CC600B">
        <w:rPr>
          <w:rFonts w:ascii="Times New Roman" w:hAnsi="Times New Roman" w:cs="Times New Roman"/>
          <w:sz w:val="24"/>
          <w:szCs w:val="24"/>
        </w:rPr>
        <w:t xml:space="preserve"> профессий; игра помогает лучше осознать роль тех или иных профессий в жизни общества.</w:t>
      </w:r>
    </w:p>
    <w:p w:rsidR="007A1169" w:rsidRPr="00CC600B" w:rsidRDefault="007A1169"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b/>
          <w:bCs/>
          <w:sz w:val="24"/>
          <w:szCs w:val="24"/>
        </w:rPr>
        <w:t>Ход игры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Общая инструкция: «Представьте, что мы все «чудом» попали па необитаемый остров где-то в южных широтах. Когда нас спасут - не известно. Перед нами стоят 2 задачи: первая - выжить, вторая - остаться при этом цивилизованными людьми. За 40 минут мы должны доказать самим себе, что мы сможем решить эти задачи. Мы сидим на берегу океана и обсуждаем, что нам делать дальше. Я, как старший из вас, буду руководителем, </w:t>
      </w:r>
      <w:proofErr w:type="gramStart"/>
      <w:r w:rsidRPr="00CC600B">
        <w:rPr>
          <w:rFonts w:ascii="Times New Roman" w:hAnsi="Times New Roman" w:cs="Times New Roman"/>
          <w:sz w:val="24"/>
          <w:szCs w:val="24"/>
        </w:rPr>
        <w:t>по</w:t>
      </w:r>
      <w:proofErr w:type="gramEnd"/>
      <w:r w:rsidRPr="00CC600B">
        <w:rPr>
          <w:rFonts w:ascii="Times New Roman" w:hAnsi="Times New Roman" w:cs="Times New Roman"/>
          <w:sz w:val="24"/>
          <w:szCs w:val="24"/>
        </w:rPr>
        <w:t xml:space="preserve"> </w:t>
      </w:r>
      <w:proofErr w:type="gramStart"/>
      <w:r w:rsidRPr="00CC600B">
        <w:rPr>
          <w:rFonts w:ascii="Times New Roman" w:hAnsi="Times New Roman" w:cs="Times New Roman"/>
          <w:sz w:val="24"/>
          <w:szCs w:val="24"/>
        </w:rPr>
        <w:t>я</w:t>
      </w:r>
      <w:proofErr w:type="gramEnd"/>
      <w:r w:rsidRPr="00CC600B">
        <w:rPr>
          <w:rFonts w:ascii="Times New Roman" w:hAnsi="Times New Roman" w:cs="Times New Roman"/>
          <w:sz w:val="24"/>
          <w:szCs w:val="24"/>
        </w:rPr>
        <w:t xml:space="preserve"> сразу же хочу установить в нашем обществе демократию. Итак, ваши предложения...».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Участники предлагают то, что необходимо для выживания (обычно это постройка жилья, организация питания и т. д.), а ведущий выписывает все предложения на доске.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Далее все предложения обсуждаются, в результате чего остаются наиболее важные. Все это отражается на классной доске. Желательно 2-й и 3-й этапы закончить в течение 5-10 минут.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Когда установлен перечень работ, необходимых для выживания, следует, исходя из общего количества играющих (в том числе и ведущего), определить, сколько человек необходимо для каждой работы. Определяется это в ходе совместного обсуждения, а ведущий выписывает против каждого вида работ названное участниками количество работников. Время на этот этап - 3-5 минут.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Далее ведущий предлагает поднять руки тем, кто хотел бы выполнять ту или иную работу (в соответствии со списком выделенных работ), и независимо от требуемого количества выписать число желающих на доске. Как правило, возникает некоторое несоответствие требуемого и желаемого. (Если времени на игру мало, можно остановиться на этом этапе, организовав после него дискуссию по теме «Несоответствие потребностей общества и профессиональных намерений школьников».)</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Ведущий объявляет, что «его поразила неизвестная болезнь и через 3 минуты он умрет». За это время надо выбрать из участников Совет, который будет организовывать дальнейшее выживание. Тут же решается вопрос о количественном составе совета и о конкретных кандидатурах.</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«Умирая», ведущий сообщает, что превращается </w:t>
      </w:r>
      <w:proofErr w:type="gramStart"/>
      <w:r w:rsidRPr="00CC600B">
        <w:rPr>
          <w:rFonts w:ascii="Times New Roman" w:hAnsi="Times New Roman" w:cs="Times New Roman"/>
          <w:sz w:val="24"/>
          <w:szCs w:val="24"/>
        </w:rPr>
        <w:t>в</w:t>
      </w:r>
      <w:proofErr w:type="gramEnd"/>
      <w:r w:rsidRPr="00CC600B">
        <w:rPr>
          <w:rFonts w:ascii="Times New Roman" w:hAnsi="Times New Roman" w:cs="Times New Roman"/>
          <w:sz w:val="24"/>
          <w:szCs w:val="24"/>
        </w:rPr>
        <w:t xml:space="preserve"> «</w:t>
      </w:r>
      <w:proofErr w:type="gramStart"/>
      <w:r w:rsidRPr="00CC600B">
        <w:rPr>
          <w:rFonts w:ascii="Times New Roman" w:hAnsi="Times New Roman" w:cs="Times New Roman"/>
          <w:sz w:val="24"/>
          <w:szCs w:val="24"/>
        </w:rPr>
        <w:t>злого</w:t>
      </w:r>
      <w:proofErr w:type="gramEnd"/>
      <w:r w:rsidRPr="00CC600B">
        <w:rPr>
          <w:rFonts w:ascii="Times New Roman" w:hAnsi="Times New Roman" w:cs="Times New Roman"/>
          <w:sz w:val="24"/>
          <w:szCs w:val="24"/>
        </w:rPr>
        <w:t xml:space="preserve"> духа», который абсолютно неуязвим, но может принести немало бед и трудностей группе. Сказав это, ведущий предлагает совету организовать дальнейшее выживание, а сам уходит на последнюю парту и некоторое время не вмешивается в игру.</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 Совет учащихся пытается организовать выживание (добиться соответствия требуемого и желаемого числа работников, организовать работу в конкретных рабочих группах в виде </w:t>
      </w:r>
      <w:r w:rsidRPr="00CC600B">
        <w:rPr>
          <w:rFonts w:ascii="Times New Roman" w:hAnsi="Times New Roman" w:cs="Times New Roman"/>
          <w:sz w:val="24"/>
          <w:szCs w:val="24"/>
        </w:rPr>
        <w:lastRenderedPageBreak/>
        <w:t xml:space="preserve">обсуждения предстоящих дел и т. д.). В зависимости от успешности работы Совета ведущий может несколько усложнять работу в виде следующих вмешательств, например: 1) с помощью тропических болезней нейтрализовать наиболее активных школьников (вызвать необходимость медицинской помощи); 2) с помощью ветров, ливней осложнить деятельность некоторых рабочих групп; 3) пригрозив эпидемией, подсказать необходимость сооружения санитарно- гигиенических объектов (выход на </w:t>
      </w:r>
      <w:proofErr w:type="spellStart"/>
      <w:r w:rsidRPr="00CC600B">
        <w:rPr>
          <w:rFonts w:ascii="Times New Roman" w:hAnsi="Times New Roman" w:cs="Times New Roman"/>
          <w:sz w:val="24"/>
          <w:szCs w:val="24"/>
        </w:rPr>
        <w:t>непрестижные</w:t>
      </w:r>
      <w:proofErr w:type="spellEnd"/>
      <w:r w:rsidRPr="00CC600B">
        <w:rPr>
          <w:rFonts w:ascii="Times New Roman" w:hAnsi="Times New Roman" w:cs="Times New Roman"/>
          <w:sz w:val="24"/>
          <w:szCs w:val="24"/>
        </w:rPr>
        <w:t xml:space="preserve"> профессии) и т. д. Если Совет неплохо справляется со своими обязанностями, вмешательство ведущего может и не понадобиться.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Обсуждение игры начинается с вопроса «Удалось ли нам выжить?» и «Остались ли мы цивилизованными людьми?». Отвечая на вопросы, участники должны кратко обосновать свое мнение. В случае необходимости ведущий может и сам ответить на эти вопросы.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 Типичные трудности состоят в том, что богатые возможности игры несут опасность увлечься каким-либо одним ее аспектом (обсуждение конкретных работ, увлечение географическими деталями острова, борьба с «</w:t>
      </w:r>
      <w:proofErr w:type="gramStart"/>
      <w:r w:rsidRPr="00CC600B">
        <w:rPr>
          <w:rFonts w:ascii="Times New Roman" w:hAnsi="Times New Roman" w:cs="Times New Roman"/>
          <w:sz w:val="24"/>
          <w:szCs w:val="24"/>
        </w:rPr>
        <w:t>тунеядцами</w:t>
      </w:r>
      <w:proofErr w:type="gramEnd"/>
      <w:r w:rsidRPr="00CC600B">
        <w:rPr>
          <w:rFonts w:ascii="Times New Roman" w:hAnsi="Times New Roman" w:cs="Times New Roman"/>
          <w:sz w:val="24"/>
          <w:szCs w:val="24"/>
        </w:rPr>
        <w:t>» и т. д.) и потерять главную линию игры - обеспечение конкретных потребностей задач выживания.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Поскольку многие вопросы выживания решаются коллективно, ведущий должен следить за дисциплиной и ввести правила обсуждения: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хочешь сказать - подними руку;</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один говорит - все молчат;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время на высказывания - 15-20 секунд.</w:t>
      </w:r>
    </w:p>
    <w:p w:rsidR="007A1169" w:rsidRPr="00CC600B" w:rsidRDefault="007A1169" w:rsidP="00B21004">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Чтобы меньше стоять спиной к классу, многочисленные записи на доске можно предложить делать одному из учащихся.</w:t>
      </w:r>
      <w:r w:rsidR="00B21004">
        <w:rPr>
          <w:rFonts w:ascii="Times New Roman" w:hAnsi="Times New Roman" w:cs="Times New Roman"/>
          <w:sz w:val="24"/>
          <w:szCs w:val="24"/>
        </w:rPr>
        <w:t xml:space="preserve"> </w:t>
      </w:r>
      <w:r w:rsidRPr="00CC600B">
        <w:rPr>
          <w:rFonts w:ascii="Times New Roman" w:hAnsi="Times New Roman" w:cs="Times New Roman"/>
          <w:sz w:val="24"/>
          <w:szCs w:val="24"/>
        </w:rPr>
        <w:t>При наличии достаточного количества времени в ходе игры можно обсуждать вопросы соответствия качеств участника требуемой работе и даже организовать игровые группы подготовки кадров.</w:t>
      </w:r>
    </w:p>
    <w:p w:rsidR="00190686" w:rsidRPr="00CC600B" w:rsidRDefault="00190686" w:rsidP="00B21004">
      <w:pPr>
        <w:spacing w:after="0" w:line="240" w:lineRule="auto"/>
        <w:jc w:val="both"/>
        <w:rPr>
          <w:rFonts w:ascii="Times New Roman" w:hAnsi="Times New Roman" w:cs="Times New Roman"/>
          <w:sz w:val="24"/>
          <w:szCs w:val="24"/>
        </w:rPr>
      </w:pPr>
    </w:p>
    <w:p w:rsidR="009C6119" w:rsidRDefault="00190686" w:rsidP="009C6119">
      <w:pPr>
        <w:spacing w:after="0" w:line="240" w:lineRule="auto"/>
        <w:ind w:firstLine="708"/>
        <w:jc w:val="center"/>
        <w:rPr>
          <w:rFonts w:ascii="Times New Roman" w:hAnsi="Times New Roman" w:cs="Times New Roman"/>
          <w:sz w:val="24"/>
          <w:szCs w:val="24"/>
        </w:rPr>
      </w:pPr>
      <w:r w:rsidRPr="009C6119">
        <w:rPr>
          <w:rFonts w:ascii="Times New Roman" w:hAnsi="Times New Roman" w:cs="Times New Roman"/>
          <w:b/>
          <w:sz w:val="24"/>
          <w:szCs w:val="24"/>
        </w:rPr>
        <w:t>Список литературы</w:t>
      </w:r>
      <w:r w:rsidRPr="00CC600B">
        <w:rPr>
          <w:rFonts w:ascii="Times New Roman" w:hAnsi="Times New Roman" w:cs="Times New Roman"/>
          <w:sz w:val="24"/>
          <w:szCs w:val="24"/>
        </w:rPr>
        <w:t xml:space="preserve">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w:t>
      </w:r>
      <w:proofErr w:type="spellStart"/>
      <w:r w:rsidRPr="00CC600B">
        <w:rPr>
          <w:rFonts w:ascii="Times New Roman" w:hAnsi="Times New Roman" w:cs="Times New Roman"/>
          <w:sz w:val="24"/>
          <w:szCs w:val="24"/>
        </w:rPr>
        <w:t>Бедарева</w:t>
      </w:r>
      <w:proofErr w:type="spellEnd"/>
      <w:r w:rsidRPr="00CC600B">
        <w:rPr>
          <w:rFonts w:ascii="Times New Roman" w:hAnsi="Times New Roman" w:cs="Times New Roman"/>
          <w:sz w:val="24"/>
          <w:szCs w:val="24"/>
        </w:rPr>
        <w:t xml:space="preserve"> Т., </w:t>
      </w:r>
      <w:proofErr w:type="spellStart"/>
      <w:r w:rsidRPr="00CC600B">
        <w:rPr>
          <w:rFonts w:ascii="Times New Roman" w:hAnsi="Times New Roman" w:cs="Times New Roman"/>
          <w:sz w:val="24"/>
          <w:szCs w:val="24"/>
        </w:rPr>
        <w:t>Грецов</w:t>
      </w:r>
      <w:proofErr w:type="spellEnd"/>
      <w:r w:rsidRPr="00CC600B">
        <w:rPr>
          <w:rFonts w:ascii="Times New Roman" w:hAnsi="Times New Roman" w:cs="Times New Roman"/>
          <w:sz w:val="24"/>
          <w:szCs w:val="24"/>
        </w:rPr>
        <w:t xml:space="preserve"> А. 100 популярных профессий. Психология успешной карьеры для старшеклассников и студентов. - </w:t>
      </w:r>
      <w:proofErr w:type="spellStart"/>
      <w:r w:rsidRPr="00CC600B">
        <w:rPr>
          <w:rFonts w:ascii="Times New Roman" w:hAnsi="Times New Roman" w:cs="Times New Roman"/>
          <w:sz w:val="24"/>
          <w:szCs w:val="24"/>
        </w:rPr>
        <w:t>Спб</w:t>
      </w:r>
      <w:proofErr w:type="spellEnd"/>
      <w:r w:rsidRPr="00CC600B">
        <w:rPr>
          <w:rFonts w:ascii="Times New Roman" w:hAnsi="Times New Roman" w:cs="Times New Roman"/>
          <w:sz w:val="24"/>
          <w:szCs w:val="24"/>
        </w:rPr>
        <w:t xml:space="preserve">, 2008.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Безус Ж.Н., Жукова Ю.П., Кузнецова И.В., Радченко В.В., </w:t>
      </w:r>
      <w:proofErr w:type="spellStart"/>
      <w:r w:rsidRPr="00CC600B">
        <w:rPr>
          <w:rFonts w:ascii="Times New Roman" w:hAnsi="Times New Roman" w:cs="Times New Roman"/>
          <w:sz w:val="24"/>
          <w:szCs w:val="24"/>
        </w:rPr>
        <w:t>Совина</w:t>
      </w:r>
      <w:proofErr w:type="spellEnd"/>
      <w:r w:rsidRPr="00CC600B">
        <w:rPr>
          <w:rFonts w:ascii="Times New Roman" w:hAnsi="Times New Roman" w:cs="Times New Roman"/>
          <w:sz w:val="24"/>
          <w:szCs w:val="24"/>
        </w:rPr>
        <w:t xml:space="preserve"> К.В., </w:t>
      </w:r>
      <w:proofErr w:type="spellStart"/>
      <w:r w:rsidRPr="00CC600B">
        <w:rPr>
          <w:rFonts w:ascii="Times New Roman" w:hAnsi="Times New Roman" w:cs="Times New Roman"/>
          <w:sz w:val="24"/>
          <w:szCs w:val="24"/>
        </w:rPr>
        <w:t>Холодилова</w:t>
      </w:r>
      <w:proofErr w:type="spellEnd"/>
      <w:r w:rsidRPr="00CC600B">
        <w:rPr>
          <w:rFonts w:ascii="Times New Roman" w:hAnsi="Times New Roman" w:cs="Times New Roman"/>
          <w:sz w:val="24"/>
          <w:szCs w:val="24"/>
        </w:rPr>
        <w:t xml:space="preserve"> Ю.К. Путь к профессии: основы активной позиции на рынке труда: Учебное пособие для учащихся старших классов школ. - Ярославль: Центр «Ресурс», 2003. 152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w:t>
      </w:r>
      <w:proofErr w:type="spellStart"/>
      <w:r w:rsidRPr="00CC600B">
        <w:rPr>
          <w:rFonts w:ascii="Times New Roman" w:hAnsi="Times New Roman" w:cs="Times New Roman"/>
          <w:sz w:val="24"/>
          <w:szCs w:val="24"/>
        </w:rPr>
        <w:t>Бендюков</w:t>
      </w:r>
      <w:proofErr w:type="spellEnd"/>
      <w:r w:rsidRPr="00CC600B">
        <w:rPr>
          <w:rFonts w:ascii="Times New Roman" w:hAnsi="Times New Roman" w:cs="Times New Roman"/>
          <w:sz w:val="24"/>
          <w:szCs w:val="24"/>
        </w:rPr>
        <w:t xml:space="preserve"> М. А. Ступени карьеры: азбука профориентации. - </w:t>
      </w:r>
      <w:proofErr w:type="spellStart"/>
      <w:r w:rsidRPr="00CC600B">
        <w:rPr>
          <w:rFonts w:ascii="Times New Roman" w:hAnsi="Times New Roman" w:cs="Times New Roman"/>
          <w:sz w:val="24"/>
          <w:szCs w:val="24"/>
        </w:rPr>
        <w:t>СанктПетербург</w:t>
      </w:r>
      <w:proofErr w:type="spellEnd"/>
      <w:r w:rsidRPr="00CC600B">
        <w:rPr>
          <w:rFonts w:ascii="Times New Roman" w:hAnsi="Times New Roman" w:cs="Times New Roman"/>
          <w:sz w:val="24"/>
          <w:szCs w:val="24"/>
        </w:rPr>
        <w:t xml:space="preserve">: Речь, 2006. – 236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Володина Ю.А. Дорога в жизнь или путешествие в будущее..</w:t>
      </w:r>
      <w:proofErr w:type="gramStart"/>
      <w:r w:rsidRPr="00CC600B">
        <w:rPr>
          <w:rFonts w:ascii="Times New Roman" w:hAnsi="Times New Roman" w:cs="Times New Roman"/>
          <w:sz w:val="24"/>
          <w:szCs w:val="24"/>
        </w:rPr>
        <w:t>.</w:t>
      </w:r>
      <w:proofErr w:type="spellStart"/>
      <w:r w:rsidRPr="00CC600B">
        <w:rPr>
          <w:rFonts w:ascii="Times New Roman" w:hAnsi="Times New Roman" w:cs="Times New Roman"/>
          <w:sz w:val="24"/>
          <w:szCs w:val="24"/>
        </w:rPr>
        <w:t>Т</w:t>
      </w:r>
      <w:proofErr w:type="gramEnd"/>
      <w:r w:rsidRPr="00CC600B">
        <w:rPr>
          <w:rFonts w:ascii="Times New Roman" w:hAnsi="Times New Roman" w:cs="Times New Roman"/>
          <w:sz w:val="24"/>
          <w:szCs w:val="24"/>
        </w:rPr>
        <w:t>ренинговая</w:t>
      </w:r>
      <w:proofErr w:type="spellEnd"/>
      <w:r w:rsidRPr="00CC600B">
        <w:rPr>
          <w:rFonts w:ascii="Times New Roman" w:hAnsi="Times New Roman" w:cs="Times New Roman"/>
          <w:sz w:val="24"/>
          <w:szCs w:val="24"/>
        </w:rPr>
        <w:t xml:space="preserve"> программа </w:t>
      </w:r>
      <w:proofErr w:type="spellStart"/>
      <w:r w:rsidRPr="00CC600B">
        <w:rPr>
          <w:rFonts w:ascii="Times New Roman" w:hAnsi="Times New Roman" w:cs="Times New Roman"/>
          <w:sz w:val="24"/>
          <w:szCs w:val="24"/>
        </w:rPr>
        <w:t>проессионального</w:t>
      </w:r>
      <w:proofErr w:type="spellEnd"/>
      <w:r w:rsidRPr="00CC600B">
        <w:rPr>
          <w:rFonts w:ascii="Times New Roman" w:hAnsi="Times New Roman" w:cs="Times New Roman"/>
          <w:sz w:val="24"/>
          <w:szCs w:val="24"/>
        </w:rPr>
        <w:t xml:space="preserve"> и жизненного </w:t>
      </w:r>
      <w:proofErr w:type="spellStart"/>
      <w:r w:rsidRPr="00CC600B">
        <w:rPr>
          <w:rFonts w:ascii="Times New Roman" w:hAnsi="Times New Roman" w:cs="Times New Roman"/>
          <w:sz w:val="24"/>
          <w:szCs w:val="24"/>
        </w:rPr>
        <w:t>самоопределния</w:t>
      </w:r>
      <w:proofErr w:type="spellEnd"/>
      <w:r w:rsidRPr="00CC600B">
        <w:rPr>
          <w:rFonts w:ascii="Times New Roman" w:hAnsi="Times New Roman" w:cs="Times New Roman"/>
          <w:sz w:val="24"/>
          <w:szCs w:val="24"/>
        </w:rPr>
        <w:t xml:space="preserve"> для воспитанников детских домов и </w:t>
      </w:r>
      <w:proofErr w:type="spellStart"/>
      <w:r w:rsidRPr="00CC600B">
        <w:rPr>
          <w:rFonts w:ascii="Times New Roman" w:hAnsi="Times New Roman" w:cs="Times New Roman"/>
          <w:sz w:val="24"/>
          <w:szCs w:val="24"/>
        </w:rPr>
        <w:t>школ-интертатов</w:t>
      </w:r>
      <w:proofErr w:type="spellEnd"/>
      <w:r w:rsidRPr="00CC600B">
        <w:rPr>
          <w:rFonts w:ascii="Times New Roman" w:hAnsi="Times New Roman" w:cs="Times New Roman"/>
          <w:sz w:val="24"/>
          <w:szCs w:val="24"/>
        </w:rPr>
        <w:t xml:space="preserve">. - М.: Генезис, 2012.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w:t>
      </w:r>
      <w:proofErr w:type="spellStart"/>
      <w:r w:rsidRPr="00CC600B">
        <w:rPr>
          <w:rFonts w:ascii="Times New Roman" w:hAnsi="Times New Roman" w:cs="Times New Roman"/>
          <w:sz w:val="24"/>
          <w:szCs w:val="24"/>
        </w:rPr>
        <w:t>Грецов</w:t>
      </w:r>
      <w:proofErr w:type="spellEnd"/>
      <w:r w:rsidRPr="00CC600B">
        <w:rPr>
          <w:rFonts w:ascii="Times New Roman" w:hAnsi="Times New Roman" w:cs="Times New Roman"/>
          <w:sz w:val="24"/>
          <w:szCs w:val="24"/>
        </w:rPr>
        <w:t xml:space="preserve"> А. Выбираем профессию. Советы практического психолога. - </w:t>
      </w:r>
      <w:proofErr w:type="spellStart"/>
      <w:r w:rsidRPr="00CC600B">
        <w:rPr>
          <w:rFonts w:ascii="Times New Roman" w:hAnsi="Times New Roman" w:cs="Times New Roman"/>
          <w:sz w:val="24"/>
          <w:szCs w:val="24"/>
        </w:rPr>
        <w:t>Спб</w:t>
      </w:r>
      <w:proofErr w:type="spellEnd"/>
      <w:r w:rsidRPr="00CC600B">
        <w:rPr>
          <w:rFonts w:ascii="Times New Roman" w:hAnsi="Times New Roman" w:cs="Times New Roman"/>
          <w:sz w:val="24"/>
          <w:szCs w:val="24"/>
        </w:rPr>
        <w:t xml:space="preserve">, 2006.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 Гурова Е. В. </w:t>
      </w:r>
      <w:proofErr w:type="spellStart"/>
      <w:r w:rsidRPr="00CC600B">
        <w:rPr>
          <w:rFonts w:ascii="Times New Roman" w:hAnsi="Times New Roman" w:cs="Times New Roman"/>
          <w:sz w:val="24"/>
          <w:szCs w:val="24"/>
        </w:rPr>
        <w:t>Профориентационная</w:t>
      </w:r>
      <w:proofErr w:type="spellEnd"/>
      <w:r w:rsidRPr="00CC600B">
        <w:rPr>
          <w:rFonts w:ascii="Times New Roman" w:hAnsi="Times New Roman" w:cs="Times New Roman"/>
          <w:sz w:val="24"/>
          <w:szCs w:val="24"/>
        </w:rPr>
        <w:t xml:space="preserve"> работа в школе: методическое пособие. - Москва: Просвещение, 2007. – 95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w:t>
      </w:r>
      <w:proofErr w:type="spellStart"/>
      <w:r w:rsidRPr="00CC600B">
        <w:rPr>
          <w:rFonts w:ascii="Times New Roman" w:hAnsi="Times New Roman" w:cs="Times New Roman"/>
          <w:sz w:val="24"/>
          <w:szCs w:val="24"/>
        </w:rPr>
        <w:t>Зеер</w:t>
      </w:r>
      <w:proofErr w:type="spellEnd"/>
      <w:r w:rsidRPr="00CC600B">
        <w:rPr>
          <w:rFonts w:ascii="Times New Roman" w:hAnsi="Times New Roman" w:cs="Times New Roman"/>
          <w:sz w:val="24"/>
          <w:szCs w:val="24"/>
        </w:rPr>
        <w:t xml:space="preserve"> Э.Ф. Психология профессий. Учебное пособие. - Академический проект Фонд «Мир», 2006.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 </w:t>
      </w:r>
      <w:proofErr w:type="spellStart"/>
      <w:r w:rsidRPr="00CC600B">
        <w:rPr>
          <w:rFonts w:ascii="Times New Roman" w:hAnsi="Times New Roman" w:cs="Times New Roman"/>
          <w:sz w:val="24"/>
          <w:szCs w:val="24"/>
        </w:rPr>
        <w:t>Зеер</w:t>
      </w:r>
      <w:proofErr w:type="spellEnd"/>
      <w:r w:rsidRPr="00CC600B">
        <w:rPr>
          <w:rFonts w:ascii="Times New Roman" w:hAnsi="Times New Roman" w:cs="Times New Roman"/>
          <w:sz w:val="24"/>
          <w:szCs w:val="24"/>
        </w:rPr>
        <w:t xml:space="preserve"> Э.Ф. Психология </w:t>
      </w:r>
      <w:proofErr w:type="gramStart"/>
      <w:r w:rsidRPr="00CC600B">
        <w:rPr>
          <w:rFonts w:ascii="Times New Roman" w:hAnsi="Times New Roman" w:cs="Times New Roman"/>
          <w:sz w:val="24"/>
          <w:szCs w:val="24"/>
        </w:rPr>
        <w:t>профессионального</w:t>
      </w:r>
      <w:proofErr w:type="gramEnd"/>
      <w:r w:rsidRPr="00CC600B">
        <w:rPr>
          <w:rFonts w:ascii="Times New Roman" w:hAnsi="Times New Roman" w:cs="Times New Roman"/>
          <w:sz w:val="24"/>
          <w:szCs w:val="24"/>
        </w:rPr>
        <w:t xml:space="preserve"> </w:t>
      </w:r>
      <w:proofErr w:type="spellStart"/>
      <w:r w:rsidRPr="00CC600B">
        <w:rPr>
          <w:rFonts w:ascii="Times New Roman" w:hAnsi="Times New Roman" w:cs="Times New Roman"/>
          <w:sz w:val="24"/>
          <w:szCs w:val="24"/>
        </w:rPr>
        <w:t>самоопределния</w:t>
      </w:r>
      <w:proofErr w:type="spellEnd"/>
      <w:r w:rsidRPr="00CC600B">
        <w:rPr>
          <w:rFonts w:ascii="Times New Roman" w:hAnsi="Times New Roman" w:cs="Times New Roman"/>
          <w:sz w:val="24"/>
          <w:szCs w:val="24"/>
        </w:rPr>
        <w:t xml:space="preserve"> в ранней юности. - МПСИ, 2008.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Климов Е. А. Психология профессионального самоопределения: учеб</w:t>
      </w:r>
      <w:proofErr w:type="gramStart"/>
      <w:r w:rsidRPr="00CC600B">
        <w:rPr>
          <w:rFonts w:ascii="Times New Roman" w:hAnsi="Times New Roman" w:cs="Times New Roman"/>
          <w:sz w:val="24"/>
          <w:szCs w:val="24"/>
        </w:rPr>
        <w:t>.</w:t>
      </w:r>
      <w:proofErr w:type="gramEnd"/>
      <w:r w:rsidRPr="00CC600B">
        <w:rPr>
          <w:rFonts w:ascii="Times New Roman" w:hAnsi="Times New Roman" w:cs="Times New Roman"/>
          <w:sz w:val="24"/>
          <w:szCs w:val="24"/>
        </w:rPr>
        <w:t xml:space="preserve"> </w:t>
      </w:r>
      <w:proofErr w:type="gramStart"/>
      <w:r w:rsidRPr="00CC600B">
        <w:rPr>
          <w:rFonts w:ascii="Times New Roman" w:hAnsi="Times New Roman" w:cs="Times New Roman"/>
          <w:sz w:val="24"/>
          <w:szCs w:val="24"/>
        </w:rPr>
        <w:t>п</w:t>
      </w:r>
      <w:proofErr w:type="gramEnd"/>
      <w:r w:rsidRPr="00CC600B">
        <w:rPr>
          <w:rFonts w:ascii="Times New Roman" w:hAnsi="Times New Roman" w:cs="Times New Roman"/>
          <w:sz w:val="24"/>
          <w:szCs w:val="24"/>
        </w:rPr>
        <w:t xml:space="preserve">особие для студентов вузов, обучающихся по специальностям: Педагогика и психология, Соц. педагогика, Педагогика. - М.: </w:t>
      </w:r>
      <w:proofErr w:type="spellStart"/>
      <w:r w:rsidRPr="00CC600B">
        <w:rPr>
          <w:rFonts w:ascii="Times New Roman" w:hAnsi="Times New Roman" w:cs="Times New Roman"/>
          <w:sz w:val="24"/>
          <w:szCs w:val="24"/>
        </w:rPr>
        <w:t>Academia</w:t>
      </w:r>
      <w:proofErr w:type="spellEnd"/>
      <w:r w:rsidRPr="00CC600B">
        <w:rPr>
          <w:rFonts w:ascii="Times New Roman" w:hAnsi="Times New Roman" w:cs="Times New Roman"/>
          <w:sz w:val="24"/>
          <w:szCs w:val="24"/>
        </w:rPr>
        <w:t xml:space="preserve">, 2004. – 301 с.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10.Климова Е.К. Психология успеха. Тренинг личностного и профессионального развития: учебно-методическое пособие — </w:t>
      </w:r>
      <w:proofErr w:type="spellStart"/>
      <w:r w:rsidRPr="00CC600B">
        <w:rPr>
          <w:rFonts w:ascii="Times New Roman" w:hAnsi="Times New Roman" w:cs="Times New Roman"/>
          <w:sz w:val="24"/>
          <w:szCs w:val="24"/>
        </w:rPr>
        <w:t>Спб</w:t>
      </w:r>
      <w:proofErr w:type="spellEnd"/>
      <w:r w:rsidRPr="00CC600B">
        <w:rPr>
          <w:rFonts w:ascii="Times New Roman" w:hAnsi="Times New Roman" w:cs="Times New Roman"/>
          <w:sz w:val="24"/>
          <w:szCs w:val="24"/>
        </w:rPr>
        <w:t xml:space="preserve">: Речь, 2013.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11.Козловский О.В. Как правильно выбрать профессию: методики, тесты, рекомендации. – Донецк.- 2006. – 800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12.Минюрова С. Психология саморазвития челове</w:t>
      </w:r>
      <w:r w:rsidR="00B21004">
        <w:rPr>
          <w:rFonts w:ascii="Times New Roman" w:hAnsi="Times New Roman" w:cs="Times New Roman"/>
          <w:sz w:val="24"/>
          <w:szCs w:val="24"/>
        </w:rPr>
        <w:t>ка в профессии. - Москва, 2008.</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13.Мучински П. Психология, профессия, карьера. - </w:t>
      </w:r>
      <w:proofErr w:type="spellStart"/>
      <w:r w:rsidRPr="00CC600B">
        <w:rPr>
          <w:rFonts w:ascii="Times New Roman" w:hAnsi="Times New Roman" w:cs="Times New Roman"/>
          <w:sz w:val="24"/>
          <w:szCs w:val="24"/>
        </w:rPr>
        <w:t>Спб</w:t>
      </w:r>
      <w:proofErr w:type="spellEnd"/>
      <w:r w:rsidRPr="00CC600B">
        <w:rPr>
          <w:rFonts w:ascii="Times New Roman" w:hAnsi="Times New Roman" w:cs="Times New Roman"/>
          <w:sz w:val="24"/>
          <w:szCs w:val="24"/>
        </w:rPr>
        <w:t xml:space="preserve">, 2004.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 xml:space="preserve">14.Павлова Т. Л. Профориентация старшеклассников: диагностика и развитие профессиональной зрелости. - Москва: Сфера, 2006. - 118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15.Профориентационные игры: практикум по </w:t>
      </w:r>
      <w:proofErr w:type="spellStart"/>
      <w:r w:rsidRPr="00CC600B">
        <w:rPr>
          <w:rFonts w:ascii="Times New Roman" w:hAnsi="Times New Roman" w:cs="Times New Roman"/>
          <w:sz w:val="24"/>
          <w:szCs w:val="24"/>
        </w:rPr>
        <w:t>профориентационной</w:t>
      </w:r>
      <w:proofErr w:type="spellEnd"/>
      <w:r w:rsidRPr="00CC600B">
        <w:rPr>
          <w:rFonts w:ascii="Times New Roman" w:hAnsi="Times New Roman" w:cs="Times New Roman"/>
          <w:sz w:val="24"/>
          <w:szCs w:val="24"/>
        </w:rPr>
        <w:t xml:space="preserve"> работе. Составители: З.В. Горбачева, О.Н. </w:t>
      </w:r>
      <w:proofErr w:type="spellStart"/>
      <w:r w:rsidRPr="00CC600B">
        <w:rPr>
          <w:rFonts w:ascii="Times New Roman" w:hAnsi="Times New Roman" w:cs="Times New Roman"/>
          <w:sz w:val="24"/>
          <w:szCs w:val="24"/>
        </w:rPr>
        <w:t>Кащеева</w:t>
      </w:r>
      <w:proofErr w:type="spellEnd"/>
      <w:r w:rsidRPr="00CC600B">
        <w:rPr>
          <w:rFonts w:ascii="Times New Roman" w:hAnsi="Times New Roman" w:cs="Times New Roman"/>
          <w:sz w:val="24"/>
          <w:szCs w:val="24"/>
        </w:rPr>
        <w:t xml:space="preserve">, Т.Н. Кузьмина, М.Н. </w:t>
      </w:r>
      <w:proofErr w:type="spellStart"/>
      <w:r w:rsidRPr="00CC600B">
        <w:rPr>
          <w:rFonts w:ascii="Times New Roman" w:hAnsi="Times New Roman" w:cs="Times New Roman"/>
          <w:sz w:val="24"/>
          <w:szCs w:val="24"/>
        </w:rPr>
        <w:t>Хахунова</w:t>
      </w:r>
      <w:proofErr w:type="spellEnd"/>
      <w:r w:rsidRPr="00CC600B">
        <w:rPr>
          <w:rFonts w:ascii="Times New Roman" w:hAnsi="Times New Roman" w:cs="Times New Roman"/>
          <w:sz w:val="24"/>
          <w:szCs w:val="24"/>
        </w:rPr>
        <w:t xml:space="preserve"> /Под ред. И.В. Кузнецовой, канд. </w:t>
      </w:r>
      <w:proofErr w:type="spellStart"/>
      <w:r w:rsidRPr="00CC600B">
        <w:rPr>
          <w:rFonts w:ascii="Times New Roman" w:hAnsi="Times New Roman" w:cs="Times New Roman"/>
          <w:sz w:val="24"/>
          <w:szCs w:val="24"/>
        </w:rPr>
        <w:t>пс</w:t>
      </w:r>
      <w:proofErr w:type="spellEnd"/>
      <w:r w:rsidRPr="00CC600B">
        <w:rPr>
          <w:rFonts w:ascii="Times New Roman" w:hAnsi="Times New Roman" w:cs="Times New Roman"/>
          <w:sz w:val="24"/>
          <w:szCs w:val="24"/>
        </w:rPr>
        <w:t xml:space="preserve">. наук. Ярославль: Центр «Ресурс», 2004. 120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16.Предпрофильная подготовка. Путь к профессии: учебная программа для общеобразовательных учреждений / авт.-сост.: коллектив специалистов центра «Ресурс»; под общей ред. О. В. Большаковой, Н. П. Анисимовой, И. В. Кузнецовой. – Ярославль: Центр «Ресурс», 2006. – 46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17.Профориентационный тренинг для старшеклассников "Твой выбор"/ под ред. Н. В. Афанасьевой. - Санкт-Петербург: Речь, 2007. - 365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18.Пряжников Н.С. Методы активизации личного и профессионального самоопределения. - МПСИ, 2002.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19.Пряжников Н.С. Профориентация в школе: игры, упражнения, </w:t>
      </w:r>
      <w:proofErr w:type="spellStart"/>
      <w:r w:rsidRPr="00CC600B">
        <w:rPr>
          <w:rFonts w:ascii="Times New Roman" w:hAnsi="Times New Roman" w:cs="Times New Roman"/>
          <w:sz w:val="24"/>
          <w:szCs w:val="24"/>
        </w:rPr>
        <w:t>опросники</w:t>
      </w:r>
      <w:proofErr w:type="spellEnd"/>
      <w:r w:rsidRPr="00CC600B">
        <w:rPr>
          <w:rFonts w:ascii="Times New Roman" w:hAnsi="Times New Roman" w:cs="Times New Roman"/>
          <w:sz w:val="24"/>
          <w:szCs w:val="24"/>
        </w:rPr>
        <w:t xml:space="preserve"> (8-11 классы). - </w:t>
      </w:r>
      <w:proofErr w:type="gramStart"/>
      <w:r w:rsidRPr="00CC600B">
        <w:rPr>
          <w:rFonts w:ascii="Times New Roman" w:hAnsi="Times New Roman" w:cs="Times New Roman"/>
          <w:sz w:val="24"/>
          <w:szCs w:val="24"/>
        </w:rPr>
        <w:t>М.: ВАКО, 2005. - 288 с. - (Педагогика.</w:t>
      </w:r>
      <w:proofErr w:type="gramEnd"/>
      <w:r w:rsidRPr="00CC600B">
        <w:rPr>
          <w:rFonts w:ascii="Times New Roman" w:hAnsi="Times New Roman" w:cs="Times New Roman"/>
          <w:sz w:val="24"/>
          <w:szCs w:val="24"/>
        </w:rPr>
        <w:t xml:space="preserve"> Психология. </w:t>
      </w:r>
      <w:proofErr w:type="gramStart"/>
      <w:r w:rsidRPr="00CC600B">
        <w:rPr>
          <w:rFonts w:ascii="Times New Roman" w:hAnsi="Times New Roman" w:cs="Times New Roman"/>
          <w:sz w:val="24"/>
          <w:szCs w:val="24"/>
        </w:rPr>
        <w:t xml:space="preserve">Управление). </w:t>
      </w:r>
      <w:proofErr w:type="gramEnd"/>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20.Пряжников Н. С. Профессиональное самоопределение. - М., 2008.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21. </w:t>
      </w:r>
      <w:proofErr w:type="spellStart"/>
      <w:r w:rsidRPr="00CC600B">
        <w:rPr>
          <w:rFonts w:ascii="Times New Roman" w:hAnsi="Times New Roman" w:cs="Times New Roman"/>
          <w:sz w:val="24"/>
          <w:szCs w:val="24"/>
        </w:rPr>
        <w:t>Пряжников</w:t>
      </w:r>
      <w:proofErr w:type="spellEnd"/>
      <w:r w:rsidRPr="00CC600B">
        <w:rPr>
          <w:rFonts w:ascii="Times New Roman" w:hAnsi="Times New Roman" w:cs="Times New Roman"/>
          <w:sz w:val="24"/>
          <w:szCs w:val="24"/>
        </w:rPr>
        <w:t xml:space="preserve"> Н.С. Активизирующая </w:t>
      </w:r>
      <w:proofErr w:type="spellStart"/>
      <w:r w:rsidRPr="00CC600B">
        <w:rPr>
          <w:rFonts w:ascii="Times New Roman" w:hAnsi="Times New Roman" w:cs="Times New Roman"/>
          <w:sz w:val="24"/>
          <w:szCs w:val="24"/>
        </w:rPr>
        <w:t>профконсультация</w:t>
      </w:r>
      <w:proofErr w:type="spellEnd"/>
      <w:r w:rsidRPr="00CC600B">
        <w:rPr>
          <w:rFonts w:ascii="Times New Roman" w:hAnsi="Times New Roman" w:cs="Times New Roman"/>
          <w:sz w:val="24"/>
          <w:szCs w:val="24"/>
        </w:rPr>
        <w:t xml:space="preserve">: теория, методы, программы. - Академия, 2014.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22.Резапкина Г.В. Я и моя профессия: Программа профессионального самоопределения для подростков: Учебно-методическое пособие для школьных психологов и педагогов. - М.: Генезис, 2007. - 128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23.Резапкина Г.В. Скорая помощь в выборе профессии - М.: Генезис, 2007.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24.Резапкина Г.В. Психология и выбор профессии. - М.: Генезис, 2007.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25.Резапкина Г.В. Психология и выбор профессии. Программа </w:t>
      </w:r>
      <w:proofErr w:type="spellStart"/>
      <w:r w:rsidRPr="00CC600B">
        <w:rPr>
          <w:rFonts w:ascii="Times New Roman" w:hAnsi="Times New Roman" w:cs="Times New Roman"/>
          <w:sz w:val="24"/>
          <w:szCs w:val="24"/>
        </w:rPr>
        <w:t>предпрофильной</w:t>
      </w:r>
      <w:proofErr w:type="spellEnd"/>
      <w:r w:rsidRPr="00CC600B">
        <w:rPr>
          <w:rFonts w:ascii="Times New Roman" w:hAnsi="Times New Roman" w:cs="Times New Roman"/>
          <w:sz w:val="24"/>
          <w:szCs w:val="24"/>
        </w:rPr>
        <w:t xml:space="preserve"> подготовки. - М.: Генезис, 2007.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26.Романова Е. С. 99 популярных профессий: психологический анализ и </w:t>
      </w:r>
      <w:proofErr w:type="spellStart"/>
      <w:r w:rsidRPr="00CC600B">
        <w:rPr>
          <w:rFonts w:ascii="Times New Roman" w:hAnsi="Times New Roman" w:cs="Times New Roman"/>
          <w:sz w:val="24"/>
          <w:szCs w:val="24"/>
        </w:rPr>
        <w:t>профессиограммы</w:t>
      </w:r>
      <w:proofErr w:type="spellEnd"/>
      <w:r w:rsidRPr="00CC600B">
        <w:rPr>
          <w:rFonts w:ascii="Times New Roman" w:hAnsi="Times New Roman" w:cs="Times New Roman"/>
          <w:sz w:val="24"/>
          <w:szCs w:val="24"/>
        </w:rPr>
        <w:t xml:space="preserve">. - 2-е изд.. - Санкт-Петербург [и др.]: Питер, 2006. - 460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27.Сазонов А.Д. Профессиональная ориентация учащихся — М., 1988.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28.Степанский В. И. Психологические факторы выбора профессии: теория, эксперимент: учебно-методическое пособие. - Москва: Московский психолого-</w:t>
      </w:r>
      <w:r w:rsidR="00B21004">
        <w:rPr>
          <w:rFonts w:ascii="Times New Roman" w:hAnsi="Times New Roman" w:cs="Times New Roman"/>
          <w:sz w:val="24"/>
          <w:szCs w:val="24"/>
        </w:rPr>
        <w:t xml:space="preserve">социальный </w:t>
      </w:r>
      <w:proofErr w:type="spellStart"/>
      <w:r w:rsidR="00B21004">
        <w:rPr>
          <w:rFonts w:ascii="Times New Roman" w:hAnsi="Times New Roman" w:cs="Times New Roman"/>
          <w:sz w:val="24"/>
          <w:szCs w:val="24"/>
        </w:rPr>
        <w:t>ин-т</w:t>
      </w:r>
      <w:proofErr w:type="spellEnd"/>
      <w:r w:rsidR="00B21004">
        <w:rPr>
          <w:rFonts w:ascii="Times New Roman" w:hAnsi="Times New Roman" w:cs="Times New Roman"/>
          <w:sz w:val="24"/>
          <w:szCs w:val="24"/>
        </w:rPr>
        <w:t>, 2006. - 108 с.</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29.Столяренко Л.Д. Психодиагностика и профориентация в образовательных учреждениях. - Феникс, 2005.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30.</w:t>
      </w:r>
      <w:proofErr w:type="gramStart"/>
      <w:r w:rsidRPr="00CC600B">
        <w:rPr>
          <w:rFonts w:ascii="Times New Roman" w:hAnsi="Times New Roman" w:cs="Times New Roman"/>
          <w:sz w:val="24"/>
          <w:szCs w:val="24"/>
        </w:rPr>
        <w:t>Трошин</w:t>
      </w:r>
      <w:proofErr w:type="gramEnd"/>
      <w:r w:rsidRPr="00CC600B">
        <w:rPr>
          <w:rFonts w:ascii="Times New Roman" w:hAnsi="Times New Roman" w:cs="Times New Roman"/>
          <w:sz w:val="24"/>
          <w:szCs w:val="24"/>
        </w:rPr>
        <w:t xml:space="preserve"> О.В. Основы социальной реабилитации и профориентации: учебное пособие. - М.: ТЦ Сфера, 2005.</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31.Тюшев Ю. Выбор профессии: тренинг для подростков. – </w:t>
      </w:r>
      <w:proofErr w:type="spellStart"/>
      <w:r w:rsidRPr="00CC600B">
        <w:rPr>
          <w:rFonts w:ascii="Times New Roman" w:hAnsi="Times New Roman" w:cs="Times New Roman"/>
          <w:sz w:val="24"/>
          <w:szCs w:val="24"/>
        </w:rPr>
        <w:t>Спб</w:t>
      </w:r>
      <w:proofErr w:type="spellEnd"/>
      <w:r w:rsidRPr="00CC600B">
        <w:rPr>
          <w:rFonts w:ascii="Times New Roman" w:hAnsi="Times New Roman" w:cs="Times New Roman"/>
          <w:sz w:val="24"/>
          <w:szCs w:val="24"/>
        </w:rPr>
        <w:t xml:space="preserve">.- 2006.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32.Франкл В. Человек в поисках смысла. - М. 1990.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33.Чернявская А.П. Психологическое консультирование по профессиональной ориентации. - М.: Изд-во ВЛАДОС-ПРЕСС, 2001. - 96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 (Психология для всех).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34.Чистякова С.Н. Критерии </w:t>
      </w:r>
      <w:proofErr w:type="spellStart"/>
      <w:r w:rsidRPr="00CC600B">
        <w:rPr>
          <w:rFonts w:ascii="Times New Roman" w:hAnsi="Times New Roman" w:cs="Times New Roman"/>
          <w:sz w:val="24"/>
          <w:szCs w:val="24"/>
        </w:rPr>
        <w:t>ипоказатели</w:t>
      </w:r>
      <w:proofErr w:type="spellEnd"/>
      <w:r w:rsidRPr="00CC600B">
        <w:rPr>
          <w:rFonts w:ascii="Times New Roman" w:hAnsi="Times New Roman" w:cs="Times New Roman"/>
          <w:sz w:val="24"/>
          <w:szCs w:val="24"/>
        </w:rPr>
        <w:t xml:space="preserve"> готовности школьников к профессиональному самоопределению. М. - 1997.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35.Шевцов М.Ф. Тренинг «Профориентация для старшеклассников» - Санкт-Петербург: Речь, 2006.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36.Шеховцова Л. Ф. Психологическое сопровождение выбора профессии в школе. - Ростов-на-Дону: Феникс; Санкт-Петербург: </w:t>
      </w:r>
      <w:proofErr w:type="spellStart"/>
      <w:r w:rsidRPr="00CC600B">
        <w:rPr>
          <w:rFonts w:ascii="Times New Roman" w:hAnsi="Times New Roman" w:cs="Times New Roman"/>
          <w:sz w:val="24"/>
          <w:szCs w:val="24"/>
        </w:rPr>
        <w:t>Северо-Запад</w:t>
      </w:r>
      <w:proofErr w:type="spellEnd"/>
      <w:r w:rsidRPr="00CC600B">
        <w:rPr>
          <w:rFonts w:ascii="Times New Roman" w:hAnsi="Times New Roman" w:cs="Times New Roman"/>
          <w:sz w:val="24"/>
          <w:szCs w:val="24"/>
        </w:rPr>
        <w:t xml:space="preserve">, 2006. - 175 с. </w:t>
      </w:r>
    </w:p>
    <w:p w:rsidR="00190686" w:rsidRPr="00CC600B" w:rsidRDefault="00190686" w:rsidP="00B21004">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37.Шмидт В. Р. Классные часы и беседы по профориентации для старшеклассников: 8-11 класс/ В.Р. Шмидт. - Москва: Сфера, 2006. – 119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w:t>
      </w:r>
    </w:p>
    <w:p w:rsidR="00190686" w:rsidRPr="00CC600B" w:rsidRDefault="00B21004"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w:t>
      </w:r>
      <w:hyperlink r:id="rId5" w:history="1">
        <w:r w:rsidR="00190686" w:rsidRPr="00CC600B">
          <w:rPr>
            <w:rFonts w:ascii="Times New Roman" w:hAnsi="Times New Roman" w:cs="Times New Roman"/>
            <w:sz w:val="24"/>
            <w:szCs w:val="24"/>
          </w:rPr>
          <w:t>www.vmestemir.ru</w:t>
        </w:r>
      </w:hyperlink>
    </w:p>
    <w:p w:rsidR="00190686" w:rsidRPr="00CC600B" w:rsidRDefault="00B21004"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39.</w:t>
      </w:r>
      <w:hyperlink r:id="rId6" w:history="1">
        <w:r w:rsidR="00190686" w:rsidRPr="00CC600B">
          <w:rPr>
            <w:rFonts w:ascii="Times New Roman" w:hAnsi="Times New Roman" w:cs="Times New Roman"/>
            <w:sz w:val="24"/>
            <w:szCs w:val="24"/>
          </w:rPr>
          <w:t>http://azps.ru/tests/tests2_kint.html</w:t>
        </w:r>
      </w:hyperlink>
    </w:p>
    <w:p w:rsidR="00190686" w:rsidRPr="00CC600B" w:rsidRDefault="00B21004"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40.</w:t>
      </w:r>
      <w:hyperlink r:id="rId7" w:history="1">
        <w:r w:rsidR="00190686" w:rsidRPr="00CC600B">
          <w:rPr>
            <w:rFonts w:ascii="Times New Roman" w:hAnsi="Times New Roman" w:cs="Times New Roman"/>
            <w:sz w:val="24"/>
            <w:szCs w:val="24"/>
          </w:rPr>
          <w:t>http://azps.ru/tests/tests2_kazanceva.html</w:t>
        </w:r>
      </w:hyperlink>
    </w:p>
    <w:p w:rsidR="007A1169" w:rsidRPr="00CC600B" w:rsidRDefault="00B21004"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w:t>
      </w:r>
      <w:hyperlink r:id="rId8" w:history="1">
        <w:r w:rsidR="007A1169" w:rsidRPr="00CC600B">
          <w:rPr>
            <w:rFonts w:ascii="Times New Roman" w:hAnsi="Times New Roman" w:cs="Times New Roman"/>
            <w:sz w:val="24"/>
            <w:szCs w:val="24"/>
          </w:rPr>
          <w:t>http://ped-kopilka.ru/psihologija/igry-po-proforientaci-dlja-starsheklasnikov.html</w:t>
        </w:r>
      </w:hyperlink>
    </w:p>
    <w:p w:rsidR="00190686" w:rsidRPr="00CC600B" w:rsidRDefault="00190686" w:rsidP="00B21004">
      <w:pPr>
        <w:spacing w:after="0" w:line="240" w:lineRule="auto"/>
        <w:jc w:val="both"/>
        <w:rPr>
          <w:rFonts w:ascii="Times New Roman" w:hAnsi="Times New Roman" w:cs="Times New Roman"/>
          <w:sz w:val="24"/>
          <w:szCs w:val="24"/>
        </w:rPr>
      </w:pPr>
    </w:p>
    <w:sectPr w:rsidR="00190686" w:rsidRPr="00CC600B" w:rsidSect="008501A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36E"/>
    <w:multiLevelType w:val="multilevel"/>
    <w:tmpl w:val="8EF8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12420"/>
    <w:multiLevelType w:val="multilevel"/>
    <w:tmpl w:val="C5D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F67619"/>
    <w:multiLevelType w:val="hybridMultilevel"/>
    <w:tmpl w:val="C44C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01A1"/>
    <w:rsid w:val="00003C71"/>
    <w:rsid w:val="00190686"/>
    <w:rsid w:val="00212C97"/>
    <w:rsid w:val="006E459B"/>
    <w:rsid w:val="0075689D"/>
    <w:rsid w:val="007A1169"/>
    <w:rsid w:val="008501A1"/>
    <w:rsid w:val="009C6119"/>
    <w:rsid w:val="00AC537C"/>
    <w:rsid w:val="00B21004"/>
    <w:rsid w:val="00B369F5"/>
    <w:rsid w:val="00CC6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9B"/>
  </w:style>
  <w:style w:type="paragraph" w:styleId="2">
    <w:name w:val="heading 2"/>
    <w:basedOn w:val="a"/>
    <w:next w:val="a"/>
    <w:link w:val="20"/>
    <w:uiPriority w:val="9"/>
    <w:unhideWhenUsed/>
    <w:qFormat/>
    <w:rsid w:val="007A1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11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8501A1"/>
  </w:style>
  <w:style w:type="character" w:customStyle="1" w:styleId="submenu-table">
    <w:name w:val="submenu-table"/>
    <w:basedOn w:val="a0"/>
    <w:rsid w:val="008501A1"/>
  </w:style>
  <w:style w:type="paragraph" w:styleId="a3">
    <w:name w:val="List Paragraph"/>
    <w:basedOn w:val="a"/>
    <w:uiPriority w:val="34"/>
    <w:qFormat/>
    <w:rsid w:val="00003C71"/>
    <w:pPr>
      <w:ind w:left="720"/>
      <w:contextualSpacing/>
    </w:pPr>
  </w:style>
  <w:style w:type="character" w:styleId="a4">
    <w:name w:val="Hyperlink"/>
    <w:basedOn w:val="a0"/>
    <w:uiPriority w:val="99"/>
    <w:semiHidden/>
    <w:unhideWhenUsed/>
    <w:rsid w:val="00190686"/>
    <w:rPr>
      <w:color w:val="0000FF"/>
      <w:u w:val="single"/>
    </w:rPr>
  </w:style>
  <w:style w:type="table" w:styleId="a5">
    <w:name w:val="Table Grid"/>
    <w:basedOn w:val="a1"/>
    <w:uiPriority w:val="59"/>
    <w:rsid w:val="00190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190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A11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A1169"/>
    <w:rPr>
      <w:rFonts w:asciiTheme="majorHAnsi" w:eastAsiaTheme="majorEastAsia" w:hAnsiTheme="majorHAnsi" w:cstheme="majorBidi"/>
      <w:b/>
      <w:bCs/>
      <w:color w:val="4F81BD" w:themeColor="accent1"/>
    </w:rPr>
  </w:style>
  <w:style w:type="character" w:styleId="a7">
    <w:name w:val="Strong"/>
    <w:basedOn w:val="a0"/>
    <w:uiPriority w:val="22"/>
    <w:qFormat/>
    <w:rsid w:val="007A1169"/>
    <w:rPr>
      <w:b/>
      <w:bCs/>
    </w:rPr>
  </w:style>
</w:styles>
</file>

<file path=word/webSettings.xml><?xml version="1.0" encoding="utf-8"?>
<w:webSettings xmlns:r="http://schemas.openxmlformats.org/officeDocument/2006/relationships" xmlns:w="http://schemas.openxmlformats.org/wordprocessingml/2006/main">
  <w:divs>
    <w:div w:id="13179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kopilka.ru/psihologija/igry-po-proforientaci-dlja-starsheklasnikov.html" TargetMode="External"/><Relationship Id="rId3" Type="http://schemas.openxmlformats.org/officeDocument/2006/relationships/settings" Target="settings.xml"/><Relationship Id="rId7" Type="http://schemas.openxmlformats.org/officeDocument/2006/relationships/hyperlink" Target="http://azps.ru/tests/tests2_kazance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ps.ru/tests/tests2_kint.html" TargetMode="External"/><Relationship Id="rId5" Type="http://schemas.openxmlformats.org/officeDocument/2006/relationships/hyperlink" Target="http://www.vmestemi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21</Pages>
  <Words>8971</Words>
  <Characters>51138</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dc:creator>
  <cp:keywords/>
  <dc:description/>
  <cp:lastModifiedBy>Elana</cp:lastModifiedBy>
  <cp:revision>4</cp:revision>
  <dcterms:created xsi:type="dcterms:W3CDTF">2018-08-14T09:20:00Z</dcterms:created>
  <dcterms:modified xsi:type="dcterms:W3CDTF">2018-10-11T20:51:00Z</dcterms:modified>
</cp:coreProperties>
</file>