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Историческая битва за Сталинград — самая выдающаяся победа в истории войн. Она явила новый пример совершенства передовой советской военной науки. Сталинград был закатом немецко-фашистской армии. После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сталинградского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 побоища, как известно, гитлеровцы не могли уже оправиться.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Советские воины, защищая свою любимую Родину, продемонстрировали в этом сражении беззаветную преданность своему правительству и родной Коммунистической партии. В этой битве с особой силой проявились мужество, отвага и героизм советских воинов, </w:t>
      </w:r>
      <w:proofErr w:type="gramStart"/>
      <w:r w:rsidRPr="00822922">
        <w:rPr>
          <w:rFonts w:ascii="Times New Roman" w:hAnsi="Times New Roman" w:cs="Times New Roman"/>
          <w:sz w:val="24"/>
          <w:szCs w:val="24"/>
        </w:rPr>
        <w:t>сочетаемые</w:t>
      </w:r>
      <w:proofErr w:type="gramEnd"/>
      <w:r w:rsidRPr="00822922">
        <w:rPr>
          <w:rFonts w:ascii="Times New Roman" w:hAnsi="Times New Roman" w:cs="Times New Roman"/>
          <w:sz w:val="24"/>
          <w:szCs w:val="24"/>
        </w:rPr>
        <w:t xml:space="preserve"> с высоким боевым мастерством и умением.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Летом 1942 г., воспользовавшись отсутствием второго фронта в Европе, гитлеровцы и их союзники бросили на советско-германский фронт все свои свободные резервы. Сосредоточив их на юго-западном направлении, они создали здесь большой перевес </w:t>
      </w:r>
      <w:proofErr w:type="gramStart"/>
      <w:r w:rsidRPr="00822922">
        <w:rPr>
          <w:rFonts w:ascii="Times New Roman" w:hAnsi="Times New Roman" w:cs="Times New Roman"/>
          <w:sz w:val="24"/>
          <w:szCs w:val="24"/>
        </w:rPr>
        <w:t>сил</w:t>
      </w:r>
      <w:proofErr w:type="gramEnd"/>
      <w:r w:rsidRPr="00822922">
        <w:rPr>
          <w:rFonts w:ascii="Times New Roman" w:hAnsi="Times New Roman" w:cs="Times New Roman"/>
          <w:sz w:val="24"/>
          <w:szCs w:val="24"/>
        </w:rPr>
        <w:t xml:space="preserve"> и перешли в наступление.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Для обеспечения действий своих наземных войск гитлеровцы перебросили на юго-западное направление многочисленную боевую технику, в том числе и авиацию. Фашистское командование направило сюда 4-й воздушный флот.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Ряд авиационных частей был переброшен на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сталинградское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 направление с других фронтов.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От исхода борьбы за Сталинград зависела судьба Советского государства, свобода и независимость нашей Родины. Советский народ и его вооруженные силы с честью выдержали это испытание. Героические защитники Сталинграда показали беззаветную храбрость, железную дисциплину, стойкость и умение побеждать. В немеркнущих подвигах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сталинградцев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 с особой силой проявились животворный советский патриотизм, дружба народов и морально-политическое единство советского народа.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История современных войн не знает других примеров столь упорной и активной обороны в сложной оперативной обстановке. Ожесточенные бои велись не только за каждую улицу города, но и за каждый дом, за каждый этаж. В историю Сталинградской битвы навсегда вошла героическая оборона «Дома Павлова» гвардейцами дивизии генерала Родимцев а. Более тридцати дней защищали в нем Сталинград советские люди — русские Павлов, Александров и Афанасьев, украинцы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Сабпайда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 и Глущенко, грузины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Мосияшвили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Степаношвили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, узбек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Тургунов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, казах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Мурзаев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, абхазец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Сукба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>, таджик Турдыев и их боевые друзья. Воины различных родов оружия, представители разных национальностей объединялись одним стремлением, одним желанием: выполнить волю советского народа — отстоять Сталинград.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В разгар великой битвы воины поклялись до последней капли крови, до последнего дыхания, до последнего удара сердца отстаивать Сталинград и не допустить врага к Волге.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Перед лицом своих отцов, поседевших героев Царицынской обороны, перед своими боевыми знаменами, перед всей советской страной они поклялись не посрамить славы русского оружия и биться до последней возможности. Клятва заканчивалась словами уверенности в полной победе над врагом в великой битве под Сталинградом.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Эту клятву героические защитники Сталинграда выполнили с честью.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Неувядаемой славой покрыли себя в Сталинградской битве и наши летчики.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В дни обороны города наша авиация, взаимодействуя со стрелковыми, танковыми и кавалерийскими соединениями, беспощадно истребляла живую силу и технику врага, умело и надежно прикрывала свои войска с воздуха.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В начале Сталинградской битвы гитлеровцы временно имели количественное превосходство в авиации. Шла решительная битва за Сталинград, и фашистская авиация особенно неистовствовала. Советские летчики противопоставили фашистским воздушным пиратам свое мастерство и умение, свою несгибаемую волю к победе. Наши летчики поклялись с гордостью и честью пронести свои боевые знамена сквозь огонь священной освободительной войны до полной победы над врагом. И советские летчики сдержали клятву. В те дни в небе Сталинграда прогремела слава о летчиках-истребителях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lastRenderedPageBreak/>
        <w:t>Чембарове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>, Пятове, Моторном, Макарове. Они смело врезались в группы фашистских бомбардировщиков, вели ожесточенные воздушные бои с их истребителями прикрытия. Смелые и умелые летчики, они показали себя мастерами таранных ударов.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В воздушных боях тех дней рождались десятки и сотни героев. Так, Родина узнала имена Шестакова,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Лавриненкова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Алелюхина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>, Баранова и многих других.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Истребитель Владимир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Лавриненков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>, ставший затем дважды Героем Советского Союза, за месяц боев под Сталинградом сбил 16 немецких самолетов. В одном из воздушных боев он был ранен, но сумел посадить самолет на свой аэродром. Через три дня он снова поднялся в воздух и уничтожил в бою вражеский бомбардировщик.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Часть, в которой начал свою боевую деятельность В. Д.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Лавриненков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, воспитала дважды Героя Советского Союза Алексея Рязанова, Героя Советского Союза Вячеслава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 и многих других.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Летчики-истребители сражались с исключительным мужеством, героизмом и отвагой. Однажды наши истребители прикрывали группу штурмовиков. На пути к цели они встретили 25 фашистских «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мессершмиттов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>». Четверка советских истребителей под командованием старшего лейтенанта М. Баранова завязала с ними бой. Остальные истребители продолжали прикрывать штурмовиков. С первой атаки Баранов сбил «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мессершмитта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>», но тут же был атакован двумя фашистскими самолетами. Один из них он сбил, а второй отогнал. Бой на какое-то мгновение стих, и Баранов направился прикрывать своих штурмовиков. Но на пути встретились шесть «юнкерсов-87», один из которых Баранов, не замедлив, сбил. В это время подошли другие фашистские истребители. Бой разгорелся с новой силой. Между тем боеприпасы у Баранова кончились. И тогда советский летчик смело пошел на таран, сбив в этом вылете четвертый по счету вражеский самолет.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За три дня Баранов сбил 7 фашистских самолетов, а всего за короткий срок одержал в воздушных боях 24 победы.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Старший лейтенант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Кострицын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 встретил в воздухе группу вражеских бомбардировщиков. Смело врезавшись в их строй,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Кострицын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 один за другим уничтожил 3 </w:t>
      </w:r>
      <w:proofErr w:type="gramStart"/>
      <w:r w:rsidRPr="00822922">
        <w:rPr>
          <w:rFonts w:ascii="Times New Roman" w:hAnsi="Times New Roman" w:cs="Times New Roman"/>
          <w:sz w:val="24"/>
          <w:szCs w:val="24"/>
        </w:rPr>
        <w:t>фашистских</w:t>
      </w:r>
      <w:proofErr w:type="gramEnd"/>
      <w:r w:rsidRPr="00822922">
        <w:rPr>
          <w:rFonts w:ascii="Times New Roman" w:hAnsi="Times New Roman" w:cs="Times New Roman"/>
          <w:sz w:val="24"/>
          <w:szCs w:val="24"/>
        </w:rPr>
        <w:t xml:space="preserve"> самолета.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Бойцы героической 62-й армии были свидетелями воздушного боя одного нашего истребителя против четырех фашистских «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мессершмиттов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>». Несмотря на явное преимущество в силах, гитлеровцы не добились успеха. Советский летчик мастерски провел бой. Занимая выгодные позиции, он умело уходил из-под огня противника. Оставшись невредимым, советский летчик сбил над расположением наших войск 2 гитлеровских самолета.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Позднее пехотинцы узнали имя этого летчика. То был коммунист Виктор Нагорный, ставший вскоре Героем Советского Союза.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815715" cy="2381885"/>
            <wp:effectExtent l="19050" t="0" r="0" b="0"/>
            <wp:docPr id="1" name="Рисунок 1" descr="Подвиг летчика В. Рогаль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иг летчика В. Рогаль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Подвиг летчика В.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Рогальского</w:t>
      </w:r>
      <w:proofErr w:type="spellEnd"/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lastRenderedPageBreak/>
        <w:t xml:space="preserve">В дни оборонительных боев за Сталинград летчикам нашей истребительной авиации приходилось выполнять различные боевые задачи. Борьба с истребительной, бомбардировочной и транспортной авиацией противника, сопровождение своих бомбардировщиков и штурмовиков — все это требовало отличной организации боевой деятельности авиационных частей и соединений, умения и мастерства. В небе Сталинграда советские летчики-истребители успешно выполнили стоявшие перед ними задачи. В многочисленных ежедневных воздушных боях они неизменно одерживали победы. Известен, например, факт, когда лишь за один день летчики истребительной части под командованием Героя Советского Союза И.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Клещева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 сбили 34 </w:t>
      </w:r>
      <w:proofErr w:type="gramStart"/>
      <w:r w:rsidRPr="00822922">
        <w:rPr>
          <w:rFonts w:ascii="Times New Roman" w:hAnsi="Times New Roman" w:cs="Times New Roman"/>
          <w:sz w:val="24"/>
          <w:szCs w:val="24"/>
        </w:rPr>
        <w:t>вражеских</w:t>
      </w:r>
      <w:proofErr w:type="gramEnd"/>
      <w:r w:rsidRPr="00822922">
        <w:rPr>
          <w:rFonts w:ascii="Times New Roman" w:hAnsi="Times New Roman" w:cs="Times New Roman"/>
          <w:sz w:val="24"/>
          <w:szCs w:val="24"/>
        </w:rPr>
        <w:t xml:space="preserve"> бомбардировщика, потеряв при этом только один свой самолет.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Особенно отличились в воздушных боях за Сталинград летчики 102-й краснознаменной авиационной дивизии противовоздушной обороны. Они сбили над Сталинградом 336 вражеских самолетов, из них 216 бомбардировщиков. Этой дивизии присвоено почетное наименование «Сталинградской».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Мужественно и умело действовали под Сталинградом летчики-штурмовики. Каждый день, каждый бой рождал все новых и новых героев. Защитники Сталинграда навсегда запомнили имя летчика-штурмовика комсомольца Виктора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Рогальского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. В один из дней молодой летчик дважды ходил на штурмовку вражеских танков. Обстановка потребовала, и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Рогальский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 пошел на штурмовку в третий раз.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Над целью в самолет попал вражеский снаряд. Загорелся мотор, пламя охватило машину, и у летчика был единственный выход — воспользоваться парашютом. Но поступить так — значило попасть в руки врага.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Рогальский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 направил объятый пламенем самолет в гущу фашистских танков.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Подвиг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Рогальского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 в те же дни повторил комсомолец Иван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Веденин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. Летая на штурмовике, он беспощадно громил ненавистных врагов. Когда Иван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Веденин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 впервые увидел с воздуха израненный фашистами город, чувство справедливой мести с новой силой заговорило в сердце молодого патриота. Шли уличные бои, фашистов выбивали из отдельных домов и подвалов. Повсюду появлялись группы штурмовиков, взаимодействовавших с артиллерией, танками. Обстановка требовала от летчика особой точности выхода на цель и точности бомбометания.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Веденин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 хорошо знал город. Он обратился к командиру с просьбой позволить ему принять участие в выполнении наиболее сложного задания. Командир удовлетворил просьбу летчика, и ему в числе других было поручено штурмовать важный объект, занятый врагом. Группа точно вышла на объект. Шесть раз заходили штурмовики на цель, метко поражая ее бомбами и пушечным огнем. Подошедшие «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мессершмитты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» атаковали машину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Веденина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>. Самолет загорелся. Тогда летчик-комсомолец направил горящую машину на боевые порядки фашистов. Так геройски погиб в боях за Сталинград комсомолец Иван Ведении.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В огне Сталинградской битвы родилось Н-ское гвардейское штурмовое авиационное соединение, получившее позже почетное наименование «Сталинградского». Многие летчики этого соединения такие, как Степан Прутков, Михаил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Смильский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, Федот Тюленев, Иван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Докунин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>, Алексей Бородин, удостоенные впоследствии звания Героя Советского Союза, особенно отличились в дни боев за Сталинград.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3329940" cy="1918970"/>
            <wp:effectExtent l="19050" t="0" r="3810" b="0"/>
            <wp:docPr id="2" name="Рисунок 2" descr="Самолеты сопровождают наши тан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леты сопровождают наши танки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Самолеты сопровождают наши танки.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Известно, что на первом этапе боев за Сталинград штурмовикам приходилось действовать в трудных условиях. Фашистские «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мессершмитты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>», пользуясь временным количественным преимуществом, налетали большими группами, пытаясь воспрепятствовать нашим штурмовикам.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Но, несмотря на это, советские штурмовики при поддержке истребителей наносили сокрушительные удары по врагу, помогая своим наземным войскам. Наши воины, защищая город, стояли насмерть. На помощь им приходили их боевые друзья — летчики-штурмовики. Грозные «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ильюшины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>» появлялись над немецкими позициями, поражая их бомбами и огнем из пушек и пулеметов. Эскадрильи штурмовиков делали по 3 — 4 боевых вылета в день. Враг нес огромные потери.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Отлично действовали над полем боя наши бомбардировщики. Они метко бомбили вражеские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мотомехколонны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>, артиллерию, блокировали аэродромы. Легкие ночные бомбардировщики точно сбрасывали бомбы на дома, улицы, переулки, указанные им пехотинцами, нередко совершая за ночь по 10 — 11 боевых вылетов.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Советские пехотинцы,</w:t>
      </w:r>
      <w:proofErr w:type="gramStart"/>
      <w:r w:rsidRPr="008229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22922">
        <w:rPr>
          <w:rFonts w:ascii="Times New Roman" w:hAnsi="Times New Roman" w:cs="Times New Roman"/>
          <w:sz w:val="24"/>
          <w:szCs w:val="24"/>
        </w:rPr>
        <w:t>артиллеристы, танкисты с гордостью наблюдали с земли за смелыми действиями своих боевых друзей в воздухе. Нередко в штабы авиационных частей поступали радиограммы от наземных вой</w:t>
      </w:r>
      <w:proofErr w:type="gramStart"/>
      <w:r w:rsidRPr="00822922">
        <w:rPr>
          <w:rFonts w:ascii="Times New Roman" w:hAnsi="Times New Roman" w:cs="Times New Roman"/>
          <w:sz w:val="24"/>
          <w:szCs w:val="24"/>
        </w:rPr>
        <w:t>ск с гл</w:t>
      </w:r>
      <w:proofErr w:type="gramEnd"/>
      <w:r w:rsidRPr="00822922">
        <w:rPr>
          <w:rFonts w:ascii="Times New Roman" w:hAnsi="Times New Roman" w:cs="Times New Roman"/>
          <w:sz w:val="24"/>
          <w:szCs w:val="24"/>
        </w:rPr>
        <w:t>убокой благодарностью за активную помощь с воздуха, за геройские подвиги в боях с врагом.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Какую большую помощь оказывали своим наземным войскам наши летчики, видно из слов генерала Чуйкова, командовавшего в дни Сталинградской битвы 62-й армией.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«Празднуя свою огромную победу, — отмечал он, — мы никаким образом не забываем, что в ее завоевании большая заслуга вас, товарищи летчики, штурманы, стрелки и младшие авиаспециалисты… Вы заслужили право и можете смело вместе с нами разделять радость победителей той величайшей в истории войн битвы, которая выиграна нами в районе Сталинграда. С самых первых дней борьбы за Сталинград мы днем и ночью беспрерывно чувствовали вашу помощь с воздуха</w:t>
      </w:r>
      <w:proofErr w:type="gramStart"/>
      <w:r w:rsidRPr="00822922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822922">
        <w:rPr>
          <w:rFonts w:ascii="Times New Roman" w:hAnsi="Times New Roman" w:cs="Times New Roman"/>
          <w:sz w:val="24"/>
          <w:szCs w:val="24"/>
        </w:rPr>
        <w:t>ейчас нет возможности перечислить все заслуги летчиков и примеры их самоотверженной борьбы на Сталинградском фронте. Они дрались смело и решительно, и за это от имени всех бойцов и командиров армии я выношу им глубокую благодарность».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Сражаясь за Сталинград, летчики, как и все воины Советской Армии, чувствовали постоянную заботу и поддержку всего советского народа. Защита Сталинграда была всенародным делом. Именно в дни боев за Сталинград по почину саратовского колхозника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Ферапонта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 Петровича Головатого родилось мощное патриотическое движение по сбору сре</w:t>
      </w:r>
      <w:proofErr w:type="gramStart"/>
      <w:r w:rsidRPr="00822922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822922">
        <w:rPr>
          <w:rFonts w:ascii="Times New Roman" w:hAnsi="Times New Roman" w:cs="Times New Roman"/>
          <w:sz w:val="24"/>
          <w:szCs w:val="24"/>
        </w:rPr>
        <w:t>онд обороны. Советские люди приобретали на свои сбережения самолеты и танки, пушки и пулеметы и посылали их защитникам Родины.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В этот период конструкторские коллективы Героев Социалистического Труда А. С. Яковлева и С. А. Лавочкина создали новые образцы боевых самолетов-истребителей Як-7 и Ла-5.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На вооружение авиационных частей, действовавших под Сталинградом, начали поступать качественно новые самолеты. Так, на самолете конструкции Яковлева было </w:t>
      </w:r>
      <w:r w:rsidRPr="00822922">
        <w:rPr>
          <w:rFonts w:ascii="Times New Roman" w:hAnsi="Times New Roman" w:cs="Times New Roman"/>
          <w:sz w:val="24"/>
          <w:szCs w:val="24"/>
        </w:rPr>
        <w:lastRenderedPageBreak/>
        <w:t>разработано новое крыло совершенно оригинальной конструкции: деревянная обшивка крепилась к металлическим лонжеронам. Это позволило снизить вес самолета и найти пути к улучшению его аэродинамических качеств.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Серия самолетов Яковлева была построена в кратчайший срок. Первый авиаполк, укомплектованный этими машинами, был погружен в эшелон в глубоком тылу и за пять суток доставлен знатным машинистом страны K. Луниным под Сталинград.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* * *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19 ноября 1942 г. началось наступление Юго-Западного, Донского и Сталинградского фронтов. Это наступление, осуществлявшееся по указанию Верховного Главнокомандования, закончилось окружением и разгромом немецко-фашистских войск на подступах к Сталинграду.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В начале наступления советские войска разгромили фланговые группировки немецко-фашистских войск и окружили вражеские соединения и части, находившиеся под Сталинградом.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Завершив окружение немецко-фашистских дивизий под Сталинградом, Советская Армия с 16 по 30 декабря нанесла новый удар в районе Среднего Дона. В результате наши войска прорвали фронт обороны противника в районе Новая Калитва — Монастырщина, вышли в тылы немецко-фашистской армии, действовавшей в большой излучине Дона, и лишили врага возможности вырваться из окружения или получить помощь извне.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Заведя в </w:t>
      </w:r>
      <w:proofErr w:type="gramStart"/>
      <w:r w:rsidRPr="00822922">
        <w:rPr>
          <w:rFonts w:ascii="Times New Roman" w:hAnsi="Times New Roman" w:cs="Times New Roman"/>
          <w:sz w:val="24"/>
          <w:szCs w:val="24"/>
        </w:rPr>
        <w:t>тупик свои войска под Сталинградом и поставив</w:t>
      </w:r>
      <w:proofErr w:type="gramEnd"/>
      <w:r w:rsidRPr="00822922">
        <w:rPr>
          <w:rFonts w:ascii="Times New Roman" w:hAnsi="Times New Roman" w:cs="Times New Roman"/>
          <w:sz w:val="24"/>
          <w:szCs w:val="24"/>
        </w:rPr>
        <w:t xml:space="preserve"> их перед катастрофой, фашистское командование предприняло отчаянную попытку прорвать кольцо окружения извне. С этой целью фашисты сосредоточили в районе севернее Котельниково большую группировку войск.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Осуществляя наступление, Советская Армия разгромила новую ударную группировку врага, отбросила ее на юг и лишила последней возможности пробить путь к своим окруженным под Сталинградом дивизиям.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В ходе контрнаступления было убито 175 000 и взято в плен 137 650 вражеских солдат и офицеров. Наши войска захватили большие трофеи, в том числе 542 самолета, 2064 танка, 4451 орудие. Кроме того, было уничтожено 1249 самолетов, 1187 танков, 1459 орудий и много другой боевой техники.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В ходе контрнаступления большую помощь наземным войскам оказывала наша авиация.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В сообщении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Совинформбюро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 об итогах шестинедельного наступления наших войск на подступах к Сталинграду отмечалось, что успеху советских войск под Сталинградом способствовали авиасоединения генерал-лейтенанта авиации Красовского С. А., генерал-майора авиации Т. Т.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Хрижина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>, генерал-майора авиации С. И. Руденко. Летчики этих соединений на всех этапах наступления беспощадно уничтожали живую силу и технику врага на земле и в воздухе.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Наша авиация активно содействовала наступавшим наземным соединениям Советской Армии в уничтожении вражеской группировки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Манштейна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>, которая пыталась помочь окруженным фашистским дивизиям разорвать кольцо окружения. Подразделения бомбардировщиков и штурмовиков под надежным прикрытием истребителей по нескольку раз в день вылетали на штурмовку врага. И днем, и ночью наши летчики бомбардировали и штурмовали гитлеровские бронетанковые части. Кольцо вокруг фашистских войск сжималось все теснее.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Вот один из многочисленных боевых подвигов советских летчиков в дни контрнаступления наших войск. 26 декабря офицеру А. Губанову была поставлена задача во главе группы из пяти истребителей </w:t>
      </w:r>
      <w:proofErr w:type="gramStart"/>
      <w:r w:rsidRPr="00822922">
        <w:rPr>
          <w:rFonts w:ascii="Times New Roman" w:hAnsi="Times New Roman" w:cs="Times New Roman"/>
          <w:sz w:val="24"/>
          <w:szCs w:val="24"/>
        </w:rPr>
        <w:t>прикрыть</w:t>
      </w:r>
      <w:proofErr w:type="gramEnd"/>
      <w:r w:rsidRPr="00822922">
        <w:rPr>
          <w:rFonts w:ascii="Times New Roman" w:hAnsi="Times New Roman" w:cs="Times New Roman"/>
          <w:sz w:val="24"/>
          <w:szCs w:val="24"/>
        </w:rPr>
        <w:t xml:space="preserve"> шестерку штурмовиков, летевших для удара в район Котельниково. В этом районе советские воины, сдержав натиск врага, сами перешли в наступление. В этих условиях и действовала группа истребителей под командованием А. Губанова.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lastRenderedPageBreak/>
        <w:t>Штурмовики шли строем правый пеленг. Истребители, прикрывая штурмовиков, построили боевой порядок, при котором одна пара истребителей летела с правой стороны, вторая — сбоку и немного выше штурмовиков. Пятый летчик находился слева от группы сопровождаемых штурмовиков.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Маршрут проходил параллельно железной дороге на участке Сталинград — Котельниково.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proofErr w:type="gramStart"/>
      <w:r w:rsidRPr="00822922">
        <w:rPr>
          <w:rFonts w:ascii="Times New Roman" w:hAnsi="Times New Roman" w:cs="Times New Roman"/>
          <w:sz w:val="24"/>
          <w:szCs w:val="24"/>
        </w:rPr>
        <w:t>линией-фронта</w:t>
      </w:r>
      <w:proofErr w:type="spellEnd"/>
      <w:proofErr w:type="gramEnd"/>
      <w:r w:rsidRPr="00822922">
        <w:rPr>
          <w:rFonts w:ascii="Times New Roman" w:hAnsi="Times New Roman" w:cs="Times New Roman"/>
          <w:sz w:val="24"/>
          <w:szCs w:val="24"/>
        </w:rPr>
        <w:t xml:space="preserve"> наши летчики обнаружили два приближающихся фашистских самолета. В группе Губанова каждый из летчиков точно сохранял свое место в строю, штурмовики — в плотном строю своей группы.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Пролетев мимо советских самолетов, «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мессершмитты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>» стали разворачиваться в хвост нашим истребителям. По приказу Губанова два наших истребителя резко развернулись и завязали бой.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Преимущества были на стороне противника. Фашистские летчики начали бой, имея запас высоты и скорости. Убедившись, что больше противника в воздухе нет, Губанов приказывает своему заместителю офицеру Игнатьеву в паре с другим летчиком продолжать прикрытие штурмовиков, а сам быстро разворачивается назад и с набором высоты идет к месту боя.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Оказавшись на 500 метров выше самолетов противника, Губанов со стороны солнца атакует в хвост одного из «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мессершмиттов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>». Увидев трассу, фашист резко перевел машину в пикирование. Губанов проскочил мимо него и тотчас увидел ниже себя другой вражеский самолет, повисший в хвосте одного из наших истребителей. Губанов пикирует сверху и заходит в хвост фашистскому летчику. Этого было достаточно, чтобы он переворотом вышел из боя.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Таким образом, попытка атаковать советские самолеты фашистам не удалась.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Тем временем Губанов собрал своих истребителей и начал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догон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 прикрываемых Игнатьевым штурмовиков. Тут он заметил, что штурмовиков пытаются атаковать два других фашистских истребителя.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Полупереворотом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 Губанов теряет высоту и, вплотную прижимаясь к земле, догоняет вражеских истребителей. Наведя перекрестие прицела на один из самолетов противника, Губанов открывает огонь. Очередь с короткой дистанции оказалась для фашиста губительной: из кабины вырвался длинный язык пламени, самолет на какое-то мгновение завис, а затем упал на землю.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Второй фашист, увлекшись атакой, не видел гибели своего напарника. Губанов, не обнаруживая себя, заходит снизу под хвост этого самолета. После одной длинной очереди из пушек и этот фашистский самолет был сбит.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Так истребители обеспечили боевые действия своим штурмовикам, сбив при этом два вражеских самолета.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Одновременно наша авиация громила войска противника, находившиеся в кольце окружения.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Впервые в истории авиации она осуществила воздушную блокаду окруженных армий неприятеля.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Для снабжения своих окруженных войск фашисты сформировали специальный 11-й транспортный авиакорпус и три эскадры особого назначения, расположенные на аэродромах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Тормосино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>, Ростов, Сальск, Шахты. После того как вокруг фашистских дивизий сомкнулось кольцо окружения; в расположение противника потянулись эшелоны транспортных самолетов. Наши летчики уничтожали самолеты транспортной авиации противника на земле и в воздухе, на маршрутах и на аэродромах посадки, срывая снабжение по воздуху окруженных войск врага. Освобожденные от противника аэродромы представляли собой кладбище «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юнкерсов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хейнкелей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мессершмиттов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>».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Так лишь за один день 20 декабря наши летчики уничтожили в районе Сталинграда 39 фашистских транспортных самолетов. Содействуя контрнаступлению своих войск, советские летчики в тот же день на различных участках фронта уничтожили и повредили </w:t>
      </w:r>
      <w:r w:rsidRPr="00822922">
        <w:rPr>
          <w:rFonts w:ascii="Times New Roman" w:hAnsi="Times New Roman" w:cs="Times New Roman"/>
          <w:sz w:val="24"/>
          <w:szCs w:val="24"/>
        </w:rPr>
        <w:lastRenderedPageBreak/>
        <w:t>18 вражеских танков и бронемашин, до 200 автомашин с войсками и грузами, подавили огонь 10 артиллерийских батарей, взорвали четыре склада боеприпасов, рассеяли и уничтожили несколько подразделений пехоты противника.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Об успехах воздушной блокады, осуществлявшейся советской авиацией во время контрнаступления, можно судить по такому факту: всего лишь за неделю, с 20 по 26 декабря, наши летчики в воздушных боях и на аэродромах уничтожили 176 самолетов противника, в том числе непосредственно в районе Сталинграда 70 вражеских транспортных самолетов.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За время воздушной блокады находившихся в котле фашистских войск наши летчики обили более 450, а на аэродромах уничтожили и повредили не менее 400 самолетов.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В битве за Сталинград, — говорилось в сообщении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Совинформбюро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>, — наши Военно-воздушные силы истребили большую часть летчиков лучших немецких эскадр, а затем блестяще осуществили воздушную блокаду окруженных в Сталинграде немецких армий.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В приказе от 23 февраля 1943 года Верховный Главнокомандующий И. В. Сталин указывал: «Десятки тысяч командиров Красной Армии стали мастерами вождения войск. Они научились сочетать личную отвагу и мужество с умением руководить войсками на поле боя…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Не может быть сомнения, что только правильная стратегия командования Красной Армии и гибкая тактика наших командиров-исполнителей могли привести к такому выдающемуся факту, как окружение и ликвидация огромной отборной армии немцев в составе 330 тысяч человек под Сталинградом».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Эта высокая оценка, данная командирам Советской Армии, полностью относится и к нашим авиационным командирам. В ходе Сталинградской битвы авиационные командиры всех степеней проявили себя незаурядными мастерами организации и проведения воздушных операций.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Наши летчики разработали и широко применили множество новых эффективных способов борьбы. Так, впервые в истории авиации под Сталинградом был применен способ непрерывного огневого воздействия с воздуха на поле боя. Эффект такого воздействия получался исключительный. Эшелонированное появление над полем боя штурмовиков и бомбардировщиков под прикрытием истребителей заставляло немцев прижиматься к земле, прекращать или вести неприцельный огонь.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K числу новых эффективных приемов борьбы следует отнести отлично налаженное управление воздушным боем по радио. В августе 1942 г. под Сталинградом был развернут первый командный пункт по управлению авиацией над полем боя. Спустя некоторое время такие пункты уже появились повсюду.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Хорошо налаженное взаимодействие между родами авиации, а также между авиацией и наземными войсками позволило прочно блокировать с воздуха окруженные войска противника.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Все это говорит о зрелости наших авиационных командиров, отличившихся в дни Сталинградской битвы.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В достижении победы над врагом большую помощь командирам оказали </w:t>
      </w:r>
      <w:proofErr w:type="spellStart"/>
      <w:r w:rsidRPr="00822922">
        <w:rPr>
          <w:rFonts w:ascii="Times New Roman" w:hAnsi="Times New Roman" w:cs="Times New Roman"/>
          <w:sz w:val="24"/>
          <w:szCs w:val="24"/>
        </w:rPr>
        <w:t>политорганы</w:t>
      </w:r>
      <w:proofErr w:type="spellEnd"/>
      <w:r w:rsidRPr="00822922">
        <w:rPr>
          <w:rFonts w:ascii="Times New Roman" w:hAnsi="Times New Roman" w:cs="Times New Roman"/>
          <w:sz w:val="24"/>
          <w:szCs w:val="24"/>
        </w:rPr>
        <w:t>, партийные и комсомольские организации. Они много работали над дальнейшим укреплением единоначалия, воинской дисциплины и организованности в полках и эскадрильях, над освоением и умелым использованием накопленного боевого опыта, прививали воздушным бойцам и командирам славные боевые традиции, горячую любовь к своей советской Родине, безграничную преданность великому и непобедимому делу родной Коммунистической партии.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 xml:space="preserve">В основу всей партийно-политической работы в частях были положены решения партии, правительства и приказы Верховного Главнокомандующего. Большое значение для подъема морального духа имели и такие документы, как приказы и обращения </w:t>
      </w:r>
      <w:r w:rsidRPr="00822922">
        <w:rPr>
          <w:rFonts w:ascii="Times New Roman" w:hAnsi="Times New Roman" w:cs="Times New Roman"/>
          <w:sz w:val="24"/>
          <w:szCs w:val="24"/>
        </w:rPr>
        <w:lastRenderedPageBreak/>
        <w:t>Военных Советов фронтов и армий, обращения участников Царицынской обороны к бойцам Сталинградского и Донского фронтов, наказы воинам-фронтовикам народов советских республик.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При проведении политико-воспитательной работы в частях использовались все многообразные формы агитации и пропаганды — от боевого листка, выпускавшегося в звене и эскадрилье, до армейской и фронтовой печати, от задушевной беседы с отдельным авиатором до массового митинга, до лекции и доклада.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Защитники Сталинграда постоянно чувствовали заботу и руководство Коммунистической партии и Советского правительства. Перед ними выступали руководители партии и правительства.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Победа советских войск под Сталинградом, в том числе и победа наших авиаторов, стала возможна в результате титанической работы, проделанной Коммунистической партией по воспитанию наших войск. Коммунистическая партия добилась того, что замечательные качества большевиков — храбрость, отвага, любовь к Родине, готовность биться с врагами до последней капли крови — стали достоянием многих миллионов советских воинов.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922">
        <w:rPr>
          <w:rFonts w:ascii="Times New Roman" w:hAnsi="Times New Roman" w:cs="Times New Roman"/>
          <w:sz w:val="24"/>
          <w:szCs w:val="24"/>
        </w:rPr>
        <w:t>Всеми своими успехами в боях за Сталинград Советская Армия и ее авиация обязаны правильному руководству Советского правительства и Коммунистической партии.</w:t>
      </w:r>
      <w:proofErr w:type="gramEnd"/>
      <w:r w:rsidRPr="00822922">
        <w:rPr>
          <w:rFonts w:ascii="Times New Roman" w:hAnsi="Times New Roman" w:cs="Times New Roman"/>
          <w:sz w:val="24"/>
          <w:szCs w:val="24"/>
        </w:rPr>
        <w:t xml:space="preserve"> Победоносно окончив битву под Сталинградом, воины Советской Армии начали массовое изгнание</w:t>
      </w:r>
      <w:proofErr w:type="gramStart"/>
      <w:r w:rsidRPr="008229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22922">
        <w:rPr>
          <w:rFonts w:ascii="Times New Roman" w:hAnsi="Times New Roman" w:cs="Times New Roman"/>
          <w:sz w:val="24"/>
          <w:szCs w:val="24"/>
        </w:rPr>
        <w:t>немецко-фашистских оккупантов с советской земли.</w:t>
      </w:r>
    </w:p>
    <w:p w:rsidR="00822922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22">
        <w:rPr>
          <w:rFonts w:ascii="Times New Roman" w:hAnsi="Times New Roman" w:cs="Times New Roman"/>
          <w:sz w:val="24"/>
          <w:szCs w:val="24"/>
        </w:rPr>
        <w:t>Источник: Подполковник А. ГРИШИН. Советские лётчики в Сталинградской битве — «Вестник воздушного флота» №11, 1952 г.</w:t>
      </w:r>
    </w:p>
    <w:p w:rsidR="009E652D" w:rsidRPr="00822922" w:rsidRDefault="00822922" w:rsidP="0082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22922">
          <w:rPr>
            <w:rStyle w:val="a6"/>
            <w:rFonts w:ascii="Times New Roman" w:hAnsi="Times New Roman" w:cs="Times New Roman"/>
            <w:sz w:val="24"/>
            <w:szCs w:val="24"/>
          </w:rPr>
          <w:t>Источник и подробности: http://www.airaces.ru/stati/sovetskie-ljotchiki-v-stalingradskojj-bitve.html</w:t>
        </w:r>
      </w:hyperlink>
    </w:p>
    <w:sectPr w:rsidR="009E652D" w:rsidRPr="00822922" w:rsidSect="009E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22922"/>
    <w:rsid w:val="00822922"/>
    <w:rsid w:val="009E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82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922"/>
    <w:rPr>
      <w:b/>
      <w:bCs/>
    </w:rPr>
  </w:style>
  <w:style w:type="character" w:styleId="a5">
    <w:name w:val="Emphasis"/>
    <w:basedOn w:val="a0"/>
    <w:uiPriority w:val="20"/>
    <w:qFormat/>
    <w:rsid w:val="00822922"/>
    <w:rPr>
      <w:i/>
      <w:iCs/>
    </w:rPr>
  </w:style>
  <w:style w:type="character" w:styleId="a6">
    <w:name w:val="Hyperlink"/>
    <w:basedOn w:val="a0"/>
    <w:uiPriority w:val="99"/>
    <w:unhideWhenUsed/>
    <w:rsid w:val="0082292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5451">
          <w:marLeft w:val="0"/>
          <w:marRight w:val="356"/>
          <w:marTop w:val="356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69">
          <w:marLeft w:val="0"/>
          <w:marRight w:val="356"/>
          <w:marTop w:val="356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races.ru/stati/sovetskie-ljotchiki-v-stalingradskojj-bitve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3637</Words>
  <Characters>20737</Characters>
  <Application>Microsoft Office Word</Application>
  <DocSecurity>0</DocSecurity>
  <Lines>172</Lines>
  <Paragraphs>48</Paragraphs>
  <ScaleCrop>false</ScaleCrop>
  <Company/>
  <LinksUpToDate>false</LinksUpToDate>
  <CharactersWithSpaces>24326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2018-12-20T18:57:00Z</dcterms:created>
  <dcterms:modified xsi:type="dcterms:W3CDTF">2018-12-20T18:57:00Z</dcterms:modified>
</cp:coreProperties>
</file>