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E6" w:rsidRDefault="00B443F1" w:rsidP="00B44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443F1" w:rsidRDefault="00B443F1" w:rsidP="00B443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№5»</w:t>
      </w:r>
    </w:p>
    <w:p w:rsidR="00B443F1" w:rsidRDefault="00B443F1" w:rsidP="00B44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F1" w:rsidRDefault="00B443F1" w:rsidP="00B44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F1" w:rsidRDefault="00B443F1" w:rsidP="00B44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F1" w:rsidRDefault="00B443F1" w:rsidP="00B44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F1" w:rsidRDefault="00B443F1" w:rsidP="00B443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F1" w:rsidRPr="00B443F1" w:rsidRDefault="00B443F1" w:rsidP="00B4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F1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</w:t>
      </w:r>
    </w:p>
    <w:p w:rsidR="00B443F1" w:rsidRDefault="00B443F1" w:rsidP="00B4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F1">
        <w:rPr>
          <w:rFonts w:ascii="Times New Roman" w:hAnsi="Times New Roman" w:cs="Times New Roman"/>
          <w:b/>
          <w:sz w:val="28"/>
          <w:szCs w:val="28"/>
        </w:rPr>
        <w:t xml:space="preserve">английского </w:t>
      </w:r>
      <w:r>
        <w:rPr>
          <w:rFonts w:ascii="Times New Roman" w:hAnsi="Times New Roman" w:cs="Times New Roman"/>
          <w:b/>
          <w:sz w:val="28"/>
          <w:szCs w:val="28"/>
        </w:rPr>
        <w:t>языка в 9 классе</w:t>
      </w:r>
    </w:p>
    <w:p w:rsidR="00B443F1" w:rsidRDefault="00B443F1" w:rsidP="00B4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(систематизация грамматических навыков).</w:t>
      </w:r>
    </w:p>
    <w:p w:rsidR="00B443F1" w:rsidRDefault="00B443F1" w:rsidP="00B4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обучающихся к ГИА по английскому языку.</w:t>
      </w:r>
    </w:p>
    <w:p w:rsidR="00B443F1" w:rsidRDefault="00B443F1" w:rsidP="00B44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F1" w:rsidRDefault="00B443F1" w:rsidP="00B44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F1" w:rsidRDefault="00B443F1" w:rsidP="00B44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F1" w:rsidRDefault="00B443F1" w:rsidP="00B44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F1" w:rsidRDefault="00B443F1" w:rsidP="00B44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F1" w:rsidRDefault="00B443F1" w:rsidP="00B44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F1" w:rsidRDefault="00B443F1" w:rsidP="00B44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F1" w:rsidRDefault="00B443F1" w:rsidP="00B44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3F1" w:rsidRDefault="00B443F1" w:rsidP="00B4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Ляшенко Анна Евгеньевна  </w:t>
      </w:r>
    </w:p>
    <w:p w:rsidR="00B443F1" w:rsidRDefault="00B443F1" w:rsidP="00B4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 английского языка </w:t>
      </w:r>
    </w:p>
    <w:p w:rsidR="00B443F1" w:rsidRDefault="00912972" w:rsidP="00B4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443F1">
        <w:rPr>
          <w:rFonts w:ascii="Times New Roman" w:hAnsi="Times New Roman" w:cs="Times New Roman"/>
          <w:sz w:val="28"/>
          <w:szCs w:val="28"/>
        </w:rPr>
        <w:t>МБОУ СОШ №5</w:t>
      </w:r>
      <w:r>
        <w:rPr>
          <w:rFonts w:ascii="Times New Roman" w:hAnsi="Times New Roman" w:cs="Times New Roman"/>
          <w:sz w:val="28"/>
          <w:szCs w:val="28"/>
        </w:rPr>
        <w:t xml:space="preserve"> г. Михайловска</w:t>
      </w:r>
    </w:p>
    <w:p w:rsidR="00912972" w:rsidRDefault="00912972" w:rsidP="00B4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Шпаковского района       </w:t>
      </w:r>
    </w:p>
    <w:p w:rsidR="00912972" w:rsidRDefault="00912972" w:rsidP="00B4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Ставропольского края           </w:t>
      </w:r>
    </w:p>
    <w:p w:rsidR="00912972" w:rsidRDefault="00912972" w:rsidP="00B443F1">
      <w:pPr>
        <w:rPr>
          <w:rFonts w:ascii="Times New Roman" w:hAnsi="Times New Roman" w:cs="Times New Roman"/>
          <w:sz w:val="28"/>
          <w:szCs w:val="28"/>
        </w:rPr>
      </w:pPr>
    </w:p>
    <w:p w:rsidR="00912972" w:rsidRDefault="00912972" w:rsidP="00B443F1">
      <w:pPr>
        <w:rPr>
          <w:rFonts w:ascii="Times New Roman" w:hAnsi="Times New Roman" w:cs="Times New Roman"/>
          <w:sz w:val="28"/>
          <w:szCs w:val="28"/>
        </w:rPr>
      </w:pPr>
    </w:p>
    <w:p w:rsidR="00912972" w:rsidRDefault="00912972" w:rsidP="00B443F1">
      <w:pPr>
        <w:rPr>
          <w:rFonts w:ascii="Times New Roman" w:hAnsi="Times New Roman" w:cs="Times New Roman"/>
          <w:sz w:val="28"/>
          <w:szCs w:val="28"/>
        </w:rPr>
      </w:pPr>
    </w:p>
    <w:p w:rsidR="00912972" w:rsidRDefault="00912972" w:rsidP="00B443F1">
      <w:pPr>
        <w:rPr>
          <w:rFonts w:ascii="Times New Roman" w:hAnsi="Times New Roman" w:cs="Times New Roman"/>
          <w:sz w:val="28"/>
          <w:szCs w:val="28"/>
        </w:rPr>
      </w:pPr>
    </w:p>
    <w:p w:rsidR="00912972" w:rsidRDefault="00912972" w:rsidP="00B4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2018 г.             </w:t>
      </w:r>
    </w:p>
    <w:p w:rsidR="001E6230" w:rsidRDefault="001E6230" w:rsidP="00A37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912972" w:rsidRDefault="00912972" w:rsidP="00A372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12972" w:rsidRDefault="00912972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ОГЭ по английскому языку идет в 8-9 классах. Учителя подготавливают своих учеников с помощью заданий в форме тестов, дополнительных упражнений. Все усилия направлены на достижение поставленной цели-сдачи экзамена.</w:t>
      </w:r>
      <w:r w:rsidR="00791CEF">
        <w:rPr>
          <w:rFonts w:ascii="Times New Roman" w:hAnsi="Times New Roman" w:cs="Times New Roman"/>
          <w:sz w:val="28"/>
          <w:szCs w:val="28"/>
        </w:rPr>
        <w:t xml:space="preserve"> Следуя советам психолога</w:t>
      </w:r>
      <w:r w:rsidR="00F435F6">
        <w:rPr>
          <w:rFonts w:ascii="Times New Roman" w:hAnsi="Times New Roman" w:cs="Times New Roman"/>
          <w:sz w:val="28"/>
          <w:szCs w:val="28"/>
        </w:rPr>
        <w:t>,</w:t>
      </w:r>
      <w:r w:rsidR="00791CEF">
        <w:rPr>
          <w:rFonts w:ascii="Times New Roman" w:hAnsi="Times New Roman" w:cs="Times New Roman"/>
          <w:sz w:val="28"/>
          <w:szCs w:val="28"/>
        </w:rPr>
        <w:t xml:space="preserve"> учителям необходимо помочь детям распределить темы подготовки по дням, ознакомить с методикой подготовки к экзаменам и учащихся и их родителей.</w:t>
      </w:r>
      <w:r w:rsidR="00DB54ED">
        <w:rPr>
          <w:rFonts w:ascii="Times New Roman" w:hAnsi="Times New Roman" w:cs="Times New Roman"/>
          <w:sz w:val="28"/>
          <w:szCs w:val="28"/>
        </w:rPr>
        <w:t xml:space="preserve"> Ведь не имеет смысла зазубривать весь материал, достаточно просмотреть и запомнить ключевые моменты и уловить смысл и логику материала. И, конечно, большое значение имеет тренаж учащегося именно по тестированию, ведь эта форма отличается от привычных ему письменных и устных заданий и упражнений учебника.</w:t>
      </w:r>
      <w:r w:rsidR="00242B4C">
        <w:rPr>
          <w:rFonts w:ascii="Times New Roman" w:hAnsi="Times New Roman" w:cs="Times New Roman"/>
          <w:sz w:val="28"/>
          <w:szCs w:val="28"/>
        </w:rPr>
        <w:t xml:space="preserve"> Обязательно во время тренировки по тестовым заданиям обращать особое внимание на распределение времени, выработать навык </w:t>
      </w:r>
      <w:r w:rsidR="0047456F">
        <w:rPr>
          <w:rFonts w:ascii="Times New Roman" w:hAnsi="Times New Roman" w:cs="Times New Roman"/>
          <w:sz w:val="28"/>
          <w:szCs w:val="28"/>
        </w:rPr>
        <w:t>умения концентрироваться на протяжении всего тестирования, что придаст ему спокойствие и снимет излишнюю тревожность.</w:t>
      </w:r>
    </w:p>
    <w:p w:rsidR="00006CE6" w:rsidRDefault="00006CE6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результаты ОГЭ нескольких лет, можно сделать следующие выводы: наибольшие затруднения вызывают задания из раздела №3 (задания по грамматике и лексике). В этом разделе контролируется уровень сформировании грамматических навыков, проверяется способность преобразовать начальную форму слов, предложенных в задании, в нужную грамматическую форму (задания 18-26), и в нуж</w:t>
      </w:r>
      <w:r w:rsidR="00415708">
        <w:rPr>
          <w:rFonts w:ascii="Times New Roman" w:hAnsi="Times New Roman" w:cs="Times New Roman"/>
          <w:sz w:val="28"/>
          <w:szCs w:val="28"/>
        </w:rPr>
        <w:t xml:space="preserve">ную часть речи (задания 27-32). Если эти задания вызывают такие затруднения, необходимо при подготовке к экзамену уделить больше внимание на их выполнение, сформировать алгоритм действий, который бы помог учащимся. </w:t>
      </w:r>
    </w:p>
    <w:p w:rsidR="00415708" w:rsidRDefault="00415708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следующий:</w:t>
      </w:r>
    </w:p>
    <w:p w:rsidR="00415708" w:rsidRDefault="00415708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1.-Определяем часть речи.</w:t>
      </w:r>
    </w:p>
    <w:p w:rsidR="001E6230" w:rsidRDefault="001E6230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6230" w:rsidRDefault="001E6230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2</w:t>
      </w:r>
    </w:p>
    <w:p w:rsidR="00415708" w:rsidRDefault="00415708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5708">
        <w:rPr>
          <w:rFonts w:ascii="Times New Roman" w:hAnsi="Times New Roman" w:cs="Times New Roman"/>
          <w:sz w:val="28"/>
          <w:szCs w:val="28"/>
          <w:u w:val="single"/>
        </w:rPr>
        <w:t>Существительное</w:t>
      </w:r>
      <w:r>
        <w:rPr>
          <w:rFonts w:ascii="Times New Roman" w:hAnsi="Times New Roman" w:cs="Times New Roman"/>
          <w:sz w:val="28"/>
          <w:szCs w:val="28"/>
        </w:rPr>
        <w:t xml:space="preserve">: ставим его во множественное число, запоминаем исключения </w:t>
      </w:r>
      <w:r w:rsidR="00A82B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foot</w:t>
      </w:r>
      <w:r w:rsidRPr="004157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feet</w:t>
      </w:r>
      <w:r w:rsidR="00A82B3D">
        <w:rPr>
          <w:rFonts w:ascii="Times New Roman" w:hAnsi="Times New Roman" w:cs="Times New Roman"/>
          <w:sz w:val="28"/>
          <w:szCs w:val="28"/>
        </w:rPr>
        <w:t>,</w:t>
      </w:r>
      <w:r w:rsidR="00A82B3D" w:rsidRPr="00A82B3D">
        <w:rPr>
          <w:rFonts w:ascii="Times New Roman" w:hAnsi="Times New Roman" w:cs="Times New Roman"/>
          <w:sz w:val="28"/>
          <w:szCs w:val="28"/>
        </w:rPr>
        <w:t xml:space="preserve"> </w:t>
      </w:r>
      <w:r w:rsidR="00A82B3D">
        <w:rPr>
          <w:rFonts w:ascii="Times New Roman" w:hAnsi="Times New Roman" w:cs="Times New Roman"/>
          <w:sz w:val="28"/>
          <w:szCs w:val="28"/>
          <w:lang w:val="en-US"/>
        </w:rPr>
        <w:t>tooth</w:t>
      </w:r>
      <w:r w:rsidR="00A82B3D" w:rsidRPr="00A82B3D">
        <w:rPr>
          <w:rFonts w:ascii="Times New Roman" w:hAnsi="Times New Roman" w:cs="Times New Roman"/>
          <w:sz w:val="28"/>
          <w:szCs w:val="28"/>
        </w:rPr>
        <w:t>-</w:t>
      </w:r>
      <w:r w:rsidR="00A82B3D">
        <w:rPr>
          <w:rFonts w:ascii="Times New Roman" w:hAnsi="Times New Roman" w:cs="Times New Roman"/>
          <w:sz w:val="28"/>
          <w:szCs w:val="28"/>
          <w:lang w:val="en-US"/>
        </w:rPr>
        <w:t>teeth</w:t>
      </w:r>
      <w:r w:rsidR="00A82B3D">
        <w:rPr>
          <w:rFonts w:ascii="Times New Roman" w:hAnsi="Times New Roman" w:cs="Times New Roman"/>
          <w:sz w:val="28"/>
          <w:szCs w:val="28"/>
        </w:rPr>
        <w:t>,</w:t>
      </w:r>
      <w:r w:rsidR="00A82B3D" w:rsidRPr="00A82B3D">
        <w:rPr>
          <w:rFonts w:ascii="Times New Roman" w:hAnsi="Times New Roman" w:cs="Times New Roman"/>
          <w:sz w:val="28"/>
          <w:szCs w:val="28"/>
        </w:rPr>
        <w:t xml:space="preserve"> </w:t>
      </w:r>
      <w:r w:rsidR="00A82B3D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A82B3D" w:rsidRPr="00A82B3D">
        <w:rPr>
          <w:rFonts w:ascii="Times New Roman" w:hAnsi="Times New Roman" w:cs="Times New Roman"/>
          <w:sz w:val="28"/>
          <w:szCs w:val="28"/>
        </w:rPr>
        <w:t>-</w:t>
      </w:r>
      <w:r w:rsidR="00A82B3D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A82B3D">
        <w:rPr>
          <w:rFonts w:ascii="Times New Roman" w:hAnsi="Times New Roman" w:cs="Times New Roman"/>
          <w:sz w:val="28"/>
          <w:szCs w:val="28"/>
        </w:rPr>
        <w:t xml:space="preserve">n, </w:t>
      </w:r>
      <w:r w:rsidR="00A82B3D"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="00A82B3D" w:rsidRPr="00A82B3D">
        <w:rPr>
          <w:rFonts w:ascii="Times New Roman" w:hAnsi="Times New Roman" w:cs="Times New Roman"/>
          <w:sz w:val="28"/>
          <w:szCs w:val="28"/>
        </w:rPr>
        <w:t>-</w:t>
      </w:r>
      <w:r w:rsidR="00A82B3D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A82B3D">
        <w:rPr>
          <w:rFonts w:ascii="Times New Roman" w:hAnsi="Times New Roman" w:cs="Times New Roman"/>
          <w:sz w:val="28"/>
          <w:szCs w:val="28"/>
        </w:rPr>
        <w:t>,</w:t>
      </w:r>
      <w:r w:rsidR="00A82B3D" w:rsidRPr="00A82B3D">
        <w:rPr>
          <w:rFonts w:ascii="Times New Roman" w:hAnsi="Times New Roman" w:cs="Times New Roman"/>
          <w:sz w:val="28"/>
          <w:szCs w:val="28"/>
        </w:rPr>
        <w:t xml:space="preserve"> </w:t>
      </w:r>
      <w:r w:rsidR="00A82B3D">
        <w:rPr>
          <w:rFonts w:ascii="Times New Roman" w:hAnsi="Times New Roman" w:cs="Times New Roman"/>
          <w:sz w:val="28"/>
          <w:szCs w:val="28"/>
          <w:lang w:val="en-US"/>
        </w:rPr>
        <w:t>woman</w:t>
      </w:r>
      <w:r w:rsidR="00A82B3D" w:rsidRPr="00A82B3D">
        <w:rPr>
          <w:rFonts w:ascii="Times New Roman" w:hAnsi="Times New Roman" w:cs="Times New Roman"/>
          <w:sz w:val="28"/>
          <w:szCs w:val="28"/>
        </w:rPr>
        <w:t>-</w:t>
      </w:r>
      <w:r w:rsidR="00A82B3D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="00A82B3D">
        <w:rPr>
          <w:rFonts w:ascii="Times New Roman" w:hAnsi="Times New Roman" w:cs="Times New Roman"/>
          <w:sz w:val="28"/>
          <w:szCs w:val="28"/>
        </w:rPr>
        <w:t>).</w:t>
      </w:r>
    </w:p>
    <w:p w:rsidR="00A82B3D" w:rsidRDefault="00A82B3D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A82B3D">
        <w:rPr>
          <w:rFonts w:ascii="Times New Roman" w:hAnsi="Times New Roman" w:cs="Times New Roman"/>
          <w:sz w:val="28"/>
          <w:szCs w:val="28"/>
          <w:u w:val="single"/>
        </w:rPr>
        <w:t>естоимения</w:t>
      </w:r>
      <w:r>
        <w:rPr>
          <w:rFonts w:ascii="Times New Roman" w:hAnsi="Times New Roman" w:cs="Times New Roman"/>
          <w:sz w:val="28"/>
          <w:szCs w:val="28"/>
        </w:rPr>
        <w:t>: ставим в нужный падеж (объектный или притяжательный)</w:t>
      </w:r>
    </w:p>
    <w:p w:rsidR="00A82B3D" w:rsidRDefault="00A82B3D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2B3D">
        <w:rPr>
          <w:rFonts w:ascii="Times New Roman" w:hAnsi="Times New Roman" w:cs="Times New Roman"/>
          <w:sz w:val="28"/>
          <w:szCs w:val="28"/>
          <w:u w:val="single"/>
        </w:rPr>
        <w:t>Прилагательное</w:t>
      </w:r>
      <w:r>
        <w:rPr>
          <w:rFonts w:ascii="Times New Roman" w:hAnsi="Times New Roman" w:cs="Times New Roman"/>
          <w:sz w:val="28"/>
          <w:szCs w:val="28"/>
        </w:rPr>
        <w:t xml:space="preserve">: ставим в нужную степень сравнения (сравнительная (если есть </w:t>
      </w:r>
      <w:r>
        <w:rPr>
          <w:rFonts w:ascii="Times New Roman" w:hAnsi="Times New Roman" w:cs="Times New Roman"/>
          <w:sz w:val="28"/>
          <w:szCs w:val="28"/>
          <w:lang w:val="en-US"/>
        </w:rPr>
        <w:t>than</w:t>
      </w:r>
      <w:r>
        <w:rPr>
          <w:rFonts w:ascii="Times New Roman" w:hAnsi="Times New Roman" w:cs="Times New Roman"/>
          <w:sz w:val="28"/>
          <w:szCs w:val="28"/>
        </w:rPr>
        <w:t xml:space="preserve">) или превосходная (если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82B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B3D" w:rsidRDefault="00A82B3D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2B3D">
        <w:rPr>
          <w:rFonts w:ascii="Times New Roman" w:hAnsi="Times New Roman" w:cs="Times New Roman"/>
          <w:sz w:val="28"/>
          <w:szCs w:val="28"/>
          <w:u w:val="single"/>
        </w:rPr>
        <w:t>Числительное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количественное преобразуем в порядковое.</w:t>
      </w:r>
    </w:p>
    <w:p w:rsidR="00A82B3D" w:rsidRDefault="00A82B3D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B3D">
        <w:rPr>
          <w:rFonts w:ascii="Times New Roman" w:hAnsi="Times New Roman" w:cs="Times New Roman"/>
          <w:sz w:val="28"/>
          <w:szCs w:val="28"/>
          <w:u w:val="single"/>
        </w:rPr>
        <w:t>Глагол</w:t>
      </w:r>
      <w:r>
        <w:rPr>
          <w:rFonts w:ascii="Times New Roman" w:hAnsi="Times New Roman" w:cs="Times New Roman"/>
          <w:sz w:val="28"/>
          <w:szCs w:val="28"/>
        </w:rPr>
        <w:t>: с этой частью речи намного сложнее</w:t>
      </w:r>
      <w:r w:rsidR="00835A66">
        <w:rPr>
          <w:rFonts w:ascii="Times New Roman" w:hAnsi="Times New Roman" w:cs="Times New Roman"/>
          <w:sz w:val="28"/>
          <w:szCs w:val="28"/>
        </w:rPr>
        <w:t>. Глагол может изменятся по временам и по залогу, обращать внимание на структуру предложения: сложные предложения (условные и косвенная речь). Именно отработка заданий с этой частью речи требует особого подхода и большего времени.</w:t>
      </w:r>
    </w:p>
    <w:p w:rsidR="00835A66" w:rsidRDefault="00835A66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</w:t>
      </w:r>
      <w:r w:rsidR="00A3723E">
        <w:rPr>
          <w:rFonts w:ascii="Times New Roman" w:hAnsi="Times New Roman" w:cs="Times New Roman"/>
          <w:sz w:val="28"/>
          <w:szCs w:val="28"/>
        </w:rPr>
        <w:t>по английскому языку в 9 классе: систематизация грамматических навыков при подготовке обучающихся к ГИА будет представлена мной.</w:t>
      </w:r>
    </w:p>
    <w:p w:rsidR="00A3723E" w:rsidRDefault="00A3723E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3B1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«Конфликты в школе»</w:t>
      </w:r>
    </w:p>
    <w:p w:rsidR="00A3723E" w:rsidRDefault="00A3723E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3B1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A3723E" w:rsidRDefault="00A3723E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3B1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 совершенствование грамматических навыков по темам «Вопросы в косвенной речи» и «Условные предложения».</w:t>
      </w:r>
    </w:p>
    <w:p w:rsidR="006033B1" w:rsidRDefault="006033B1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3B1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3B1" w:rsidRDefault="006033B1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3B1">
        <w:rPr>
          <w:rFonts w:ascii="Times New Roman" w:hAnsi="Times New Roman" w:cs="Times New Roman"/>
          <w:sz w:val="28"/>
          <w:szCs w:val="28"/>
          <w:u w:val="single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3B1" w:rsidRDefault="006033B1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знаний учащихся и выработка умений по их применению;</w:t>
      </w:r>
    </w:p>
    <w:p w:rsidR="006033B1" w:rsidRDefault="006033B1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лексических единиц по теме.</w:t>
      </w:r>
    </w:p>
    <w:p w:rsidR="006033B1" w:rsidRDefault="006033B1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3B1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3B1" w:rsidRDefault="006033B1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творческих способностей учеников, памяти, мышления и внимания.</w:t>
      </w:r>
    </w:p>
    <w:p w:rsidR="006033B1" w:rsidRDefault="006033B1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3B1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6230" w:rsidRDefault="001E6230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3</w:t>
      </w:r>
    </w:p>
    <w:p w:rsidR="006033B1" w:rsidRDefault="006033B1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культуры общения, толерантного отношения к одноклассникам и к их мнению.</w:t>
      </w:r>
    </w:p>
    <w:p w:rsidR="006033B1" w:rsidRDefault="006033B1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3B1">
        <w:rPr>
          <w:rFonts w:ascii="Times New Roman" w:hAnsi="Times New Roman" w:cs="Times New Roman"/>
          <w:sz w:val="28"/>
          <w:szCs w:val="28"/>
          <w:u w:val="single"/>
        </w:rPr>
        <w:t>Оснащение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230" w:rsidRPr="00B27775" w:rsidRDefault="001E6230" w:rsidP="00A3723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-мультимедийный проектор, экран, компьютер, таблицы по темам «Косвенная </w:t>
      </w:r>
      <w:r w:rsidRPr="00B27775">
        <w:rPr>
          <w:rFonts w:ascii="Times New Roman" w:hAnsi="Times New Roman" w:cs="Times New Roman"/>
          <w:sz w:val="28"/>
          <w:szCs w:val="28"/>
          <w:u w:val="single"/>
        </w:rPr>
        <w:t xml:space="preserve">речь», «Условные предложения». </w:t>
      </w:r>
    </w:p>
    <w:p w:rsidR="001E6230" w:rsidRPr="001E6230" w:rsidRDefault="001E6230" w:rsidP="00A372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E6230">
        <w:rPr>
          <w:rFonts w:ascii="Times New Roman" w:hAnsi="Times New Roman" w:cs="Times New Roman"/>
          <w:sz w:val="28"/>
          <w:szCs w:val="28"/>
          <w:u w:val="single"/>
        </w:rPr>
        <w:t xml:space="preserve">  Ход урока.</w:t>
      </w:r>
    </w:p>
    <w:p w:rsidR="006033B1" w:rsidRPr="001E6230" w:rsidRDefault="001E6230" w:rsidP="001E6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230">
        <w:rPr>
          <w:rFonts w:ascii="Times New Roman" w:hAnsi="Times New Roman" w:cs="Times New Roman"/>
          <w:sz w:val="28"/>
          <w:szCs w:val="28"/>
        </w:rPr>
        <w:t>1. Организационный момент. Сообщение темы и цели урока.</w:t>
      </w:r>
    </w:p>
    <w:p w:rsidR="00B27775" w:rsidRPr="00B27775" w:rsidRDefault="001E6230" w:rsidP="001E623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E6230">
        <w:rPr>
          <w:rFonts w:ascii="Times New Roman" w:hAnsi="Times New Roman" w:cs="Times New Roman"/>
          <w:sz w:val="28"/>
          <w:szCs w:val="28"/>
          <w:lang w:val="en-US"/>
        </w:rPr>
        <w:t>Gl</w:t>
      </w:r>
      <w:r>
        <w:rPr>
          <w:rFonts w:ascii="Times New Roman" w:hAnsi="Times New Roman" w:cs="Times New Roman"/>
          <w:sz w:val="28"/>
          <w:szCs w:val="28"/>
          <w:lang w:val="en-US"/>
        </w:rPr>
        <w:t>ad to see you. Today we will have a talk about different reason which can cause con</w:t>
      </w:r>
      <w:r w:rsidR="00B27775">
        <w:rPr>
          <w:rFonts w:ascii="Times New Roman" w:hAnsi="Times New Roman" w:cs="Times New Roman"/>
          <w:sz w:val="28"/>
          <w:szCs w:val="28"/>
          <w:lang w:val="en-US"/>
        </w:rPr>
        <w:t xml:space="preserve">flict in school and also we will repeat grammar rules </w:t>
      </w:r>
      <w:r w:rsidR="00B27775" w:rsidRPr="00B27775">
        <w:rPr>
          <w:rFonts w:ascii="Times New Roman" w:hAnsi="Times New Roman" w:cs="Times New Roman"/>
          <w:sz w:val="28"/>
          <w:szCs w:val="28"/>
          <w:u w:val="single"/>
          <w:lang w:val="en-US"/>
        </w:rPr>
        <w:t>Reported Speech</w:t>
      </w:r>
      <w:r w:rsidR="00B2777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B27775" w:rsidRPr="00B27775">
        <w:rPr>
          <w:rFonts w:ascii="Times New Roman" w:hAnsi="Times New Roman" w:cs="Times New Roman"/>
          <w:sz w:val="28"/>
          <w:szCs w:val="28"/>
          <w:u w:val="single"/>
          <w:lang w:val="en-US"/>
        </w:rPr>
        <w:t>Conditional</w:t>
      </w:r>
      <w:r w:rsidR="00B27775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1E6230" w:rsidRPr="00990F1A" w:rsidRDefault="00B27775" w:rsidP="001E623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0F1A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990F1A">
        <w:rPr>
          <w:rFonts w:ascii="Times New Roman" w:hAnsi="Times New Roman" w:cs="Times New Roman"/>
          <w:sz w:val="28"/>
          <w:szCs w:val="28"/>
        </w:rPr>
        <w:t>Фонетическая</w:t>
      </w:r>
      <w:r w:rsidRPr="00990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0F1A">
        <w:rPr>
          <w:rFonts w:ascii="Times New Roman" w:hAnsi="Times New Roman" w:cs="Times New Roman"/>
          <w:sz w:val="28"/>
          <w:szCs w:val="28"/>
        </w:rPr>
        <w:t>зарядка</w:t>
      </w:r>
      <w:r w:rsidRPr="00990F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7775" w:rsidRDefault="00B27775" w:rsidP="001E623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0F1A">
        <w:rPr>
          <w:rFonts w:ascii="Times New Roman" w:hAnsi="Times New Roman" w:cs="Times New Roman"/>
          <w:sz w:val="28"/>
          <w:szCs w:val="28"/>
          <w:lang w:val="en-US"/>
        </w:rPr>
        <w:t>Let s repeat lexical material. Look at the blackboard, listen and repeat all words and phrases.</w:t>
      </w:r>
    </w:p>
    <w:p w:rsidR="00990F1A" w:rsidRPr="00990F1A" w:rsidRDefault="00990F1A" w:rsidP="001E6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пройденную лексику по теме конфликты.</w:t>
      </w:r>
    </w:p>
    <w:p w:rsidR="00B27775" w:rsidRPr="00990F1A" w:rsidRDefault="00B27775" w:rsidP="001E623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0F1A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990F1A" w:rsidRPr="00990F1A">
        <w:rPr>
          <w:rFonts w:ascii="Times New Roman" w:hAnsi="Times New Roman" w:cs="Times New Roman"/>
          <w:sz w:val="28"/>
          <w:szCs w:val="28"/>
        </w:rPr>
        <w:t>Речевая</w:t>
      </w:r>
      <w:r w:rsidR="00990F1A" w:rsidRPr="00990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F1A" w:rsidRPr="00990F1A">
        <w:rPr>
          <w:rFonts w:ascii="Times New Roman" w:hAnsi="Times New Roman" w:cs="Times New Roman"/>
          <w:sz w:val="28"/>
          <w:szCs w:val="28"/>
        </w:rPr>
        <w:t>разминка</w:t>
      </w:r>
      <w:r w:rsidR="00990F1A" w:rsidRPr="00990F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7775" w:rsidRPr="00990F1A" w:rsidRDefault="00990F1A" w:rsidP="001E623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0F1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What can you tell about conflict</w:t>
      </w:r>
      <w:r w:rsidRPr="00990F1A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about conflict in your school life</w:t>
      </w:r>
      <w:r w:rsidRPr="00990F1A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90F1A" w:rsidRPr="00990F1A" w:rsidRDefault="00990F1A" w:rsidP="001E623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0F1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How can you explain this?</w:t>
      </w:r>
    </w:p>
    <w:p w:rsidR="00990F1A" w:rsidRDefault="00990F1A" w:rsidP="001E6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обучающихся.</w:t>
      </w:r>
    </w:p>
    <w:p w:rsidR="001E6660" w:rsidRDefault="00990F1A" w:rsidP="001E6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4.Основной этап урока.</w:t>
      </w:r>
    </w:p>
    <w:p w:rsidR="00990F1A" w:rsidRDefault="00990F1A" w:rsidP="001E6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Обобщение материала по теме «Косвенная речь», закрепление материала прошлого урока по теме </w:t>
      </w:r>
      <w:r w:rsidR="001E6660">
        <w:rPr>
          <w:rFonts w:ascii="Times New Roman" w:hAnsi="Times New Roman" w:cs="Times New Roman"/>
          <w:sz w:val="28"/>
          <w:szCs w:val="28"/>
        </w:rPr>
        <w:t xml:space="preserve">просьбы и приказания в косвенной речи. Переход к объяснению грамматического правила (упр.65 стр.122), повторение темы «Согласования времен», использование таблицы времен. </w:t>
      </w:r>
    </w:p>
    <w:p w:rsidR="001E6660" w:rsidRDefault="001E6660" w:rsidP="001E6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упражнения 66 стр.123, разбор каждого предложения</w:t>
      </w:r>
      <w:r w:rsidR="00D9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-в настоящем и прошедшем временах.</w:t>
      </w:r>
    </w:p>
    <w:p w:rsidR="001E6660" w:rsidRDefault="001E6660" w:rsidP="001E6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4</w:t>
      </w:r>
    </w:p>
    <w:p w:rsidR="001E6660" w:rsidRPr="00D970CE" w:rsidRDefault="001E6660" w:rsidP="001E623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 day we talk to someone and retell something to our parents</w:t>
      </w:r>
      <w:r w:rsidRPr="001E666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friends and others. And all the time we try to say it using Past Tenses. If we want to be understood,</w:t>
      </w:r>
      <w:r w:rsidR="00D970CE">
        <w:rPr>
          <w:rFonts w:ascii="Times New Roman" w:hAnsi="Times New Roman" w:cs="Times New Roman"/>
          <w:sz w:val="28"/>
          <w:szCs w:val="28"/>
          <w:lang w:val="en-US"/>
        </w:rPr>
        <w:t xml:space="preserve"> we have to know the rules of the Reported Speech. Repeat Sequence of Tenses.</w:t>
      </w:r>
      <w:r w:rsidR="00D970CE" w:rsidRPr="00D970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70C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970CE">
        <w:rPr>
          <w:rFonts w:ascii="Times New Roman" w:hAnsi="Times New Roman" w:cs="Times New Roman"/>
          <w:sz w:val="28"/>
          <w:szCs w:val="28"/>
        </w:rPr>
        <w:t>Таблица</w:t>
      </w:r>
      <w:r w:rsidR="00D970CE" w:rsidRPr="00D970CE">
        <w:rPr>
          <w:rFonts w:ascii="Times New Roman" w:hAnsi="Times New Roman" w:cs="Times New Roman"/>
          <w:sz w:val="28"/>
          <w:szCs w:val="28"/>
          <w:lang w:val="en-US"/>
        </w:rPr>
        <w:t xml:space="preserve"> 1).</w:t>
      </w:r>
    </w:p>
    <w:p w:rsidR="00D970CE" w:rsidRDefault="00D970CE" w:rsidP="001E623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 now open your exercise-books write down the date and do exercise 66 at page 123.</w:t>
      </w:r>
    </w:p>
    <w:p w:rsidR="00D970CE" w:rsidRDefault="00D970CE" w:rsidP="001E6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0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Динамическая пауза.</w:t>
      </w:r>
    </w:p>
    <w:p w:rsidR="00D970CE" w:rsidRDefault="00D970CE" w:rsidP="001E6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Обобщение и активизация материала по теме «Условные предложения первого типа».</w:t>
      </w:r>
    </w:p>
    <w:p w:rsidR="00D970CE" w:rsidRDefault="00D970CE" w:rsidP="001E6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предложения первого типа описывают события и явления будущего времени. Они реальны и возможны. Обращаем внимание, что в русском языке мы используем будущее время в обоих частях</w:t>
      </w:r>
      <w:r w:rsidR="00884292">
        <w:rPr>
          <w:rFonts w:ascii="Times New Roman" w:hAnsi="Times New Roman" w:cs="Times New Roman"/>
          <w:sz w:val="28"/>
          <w:szCs w:val="28"/>
        </w:rPr>
        <w:t xml:space="preserve"> сложного предложения, в английском языке в придаточном предложении мы используем настоящее (часть сложного предложения,</w:t>
      </w:r>
      <w:r w:rsidR="00884292" w:rsidRPr="00884292">
        <w:rPr>
          <w:rFonts w:ascii="Times New Roman" w:hAnsi="Times New Roman" w:cs="Times New Roman"/>
          <w:sz w:val="28"/>
          <w:szCs w:val="28"/>
        </w:rPr>
        <w:t xml:space="preserve"> </w:t>
      </w:r>
      <w:r w:rsidR="00884292">
        <w:rPr>
          <w:rFonts w:ascii="Times New Roman" w:hAnsi="Times New Roman" w:cs="Times New Roman"/>
          <w:sz w:val="28"/>
          <w:szCs w:val="28"/>
        </w:rPr>
        <w:t xml:space="preserve">которая начинается с </w:t>
      </w:r>
      <w:r w:rsidR="00884292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884292">
        <w:rPr>
          <w:rFonts w:ascii="Times New Roman" w:hAnsi="Times New Roman" w:cs="Times New Roman"/>
          <w:sz w:val="28"/>
          <w:szCs w:val="28"/>
        </w:rPr>
        <w:t>). Чтение грамматического материала упр.70 стр. 124, выполнение письменно в тетрадях упр.71 стр.124. Разбор и проверка каждого предложения.</w:t>
      </w:r>
    </w:p>
    <w:p w:rsidR="00884292" w:rsidRDefault="00884292" w:rsidP="001E6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7.Активизация лексического материала по теме Конфликты. </w:t>
      </w:r>
    </w:p>
    <w:p w:rsidR="00884292" w:rsidRDefault="00884292" w:rsidP="001E6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ситуаций, предложенных в упражнении 72 стр.124, закрепление лексического материала по теме.</w:t>
      </w:r>
    </w:p>
    <w:p w:rsidR="00884292" w:rsidRDefault="00884292" w:rsidP="001E6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Подведение итогов. Выставление оценок.</w:t>
      </w:r>
    </w:p>
    <w:p w:rsidR="00884292" w:rsidRDefault="00884292" w:rsidP="001E6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Домашнее задание.</w:t>
      </w:r>
    </w:p>
    <w:p w:rsidR="00884292" w:rsidRDefault="00884292" w:rsidP="001E62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монологическое высказывание по теме «Конфликты в школе».</w:t>
      </w:r>
    </w:p>
    <w:p w:rsidR="00884292" w:rsidRDefault="00884292" w:rsidP="001E623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home</w:t>
      </w:r>
      <w:r w:rsidR="000E7E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tas</w:t>
      </w:r>
      <w:r w:rsidR="000E7E59">
        <w:rPr>
          <w:rFonts w:ascii="Times New Roman" w:hAnsi="Times New Roman" w:cs="Times New Roman"/>
          <w:sz w:val="28"/>
          <w:szCs w:val="28"/>
          <w:lang w:val="en-US"/>
        </w:rPr>
        <w:t>k is to make monologue about the prevention of conflicts in school life. Thank you for your work. The lesson is over. Good bye.</w:t>
      </w:r>
    </w:p>
    <w:p w:rsidR="000E7E59" w:rsidRPr="000E7E59" w:rsidRDefault="000E7E59" w:rsidP="001E623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E7E59" w:rsidRDefault="000E7E59" w:rsidP="001E623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    5</w:t>
      </w:r>
    </w:p>
    <w:p w:rsidR="000E7E59" w:rsidRDefault="000E7E59" w:rsidP="001E62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0E7E59">
        <w:rPr>
          <w:rFonts w:ascii="Times New Roman" w:hAnsi="Times New Roman" w:cs="Times New Roman"/>
          <w:b/>
          <w:sz w:val="28"/>
          <w:szCs w:val="28"/>
        </w:rPr>
        <w:t>Таблица согласования времен.</w:t>
      </w:r>
    </w:p>
    <w:p w:rsidR="000E7E59" w:rsidRPr="000E7E59" w:rsidRDefault="000E7E59" w:rsidP="001E62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4"/>
        <w:gridCol w:w="1333"/>
        <w:gridCol w:w="1508"/>
        <w:gridCol w:w="1333"/>
        <w:gridCol w:w="1329"/>
        <w:gridCol w:w="1330"/>
        <w:gridCol w:w="1330"/>
      </w:tblGrid>
      <w:tr w:rsidR="009E2B69" w:rsidTr="009E2B69">
        <w:tc>
          <w:tcPr>
            <w:tcW w:w="1464" w:type="dxa"/>
          </w:tcPr>
          <w:p w:rsidR="000E7E59" w:rsidRPr="000E7E59" w:rsidRDefault="000E7E59" w:rsidP="001E6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 прямой речи</w:t>
            </w:r>
          </w:p>
        </w:tc>
        <w:tc>
          <w:tcPr>
            <w:tcW w:w="1333" w:type="dxa"/>
          </w:tcPr>
          <w:p w:rsidR="000E7E59" w:rsidRDefault="000E7E59" w:rsidP="001E6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</w:p>
          <w:p w:rsidR="009E2B69" w:rsidRDefault="009E2B69" w:rsidP="001E6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508" w:type="dxa"/>
          </w:tcPr>
          <w:p w:rsidR="000E7E59" w:rsidRDefault="009E2B69" w:rsidP="001E6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</w:p>
          <w:p w:rsidR="009E2B69" w:rsidRDefault="009E2B69" w:rsidP="001E6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1333" w:type="dxa"/>
          </w:tcPr>
          <w:p w:rsidR="000E7E59" w:rsidRDefault="009E2B69" w:rsidP="001E6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</w:p>
          <w:p w:rsidR="009E2B69" w:rsidRDefault="009E2B69" w:rsidP="001E6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1329" w:type="dxa"/>
          </w:tcPr>
          <w:p w:rsidR="000E7E59" w:rsidRDefault="009E2B69" w:rsidP="001E6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  <w:p w:rsidR="009E2B69" w:rsidRDefault="009E2B69" w:rsidP="001E6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330" w:type="dxa"/>
          </w:tcPr>
          <w:p w:rsidR="000E7E59" w:rsidRDefault="009E2B69" w:rsidP="001E6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  <w:p w:rsidR="009E2B69" w:rsidRDefault="009E2B69" w:rsidP="001E6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1330" w:type="dxa"/>
          </w:tcPr>
          <w:p w:rsidR="000E7E59" w:rsidRDefault="009E2B69" w:rsidP="001E6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</w:p>
          <w:p w:rsidR="009E2B69" w:rsidRDefault="009E2B69" w:rsidP="001E6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  <w:p w:rsidR="00B21B53" w:rsidRDefault="00B21B53" w:rsidP="001E62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(will)</w:t>
            </w:r>
          </w:p>
        </w:tc>
      </w:tr>
      <w:tr w:rsidR="009E2B69" w:rsidTr="009E2B69">
        <w:tc>
          <w:tcPr>
            <w:tcW w:w="1464" w:type="dxa"/>
          </w:tcPr>
          <w:p w:rsidR="009E2B69" w:rsidRPr="000E7E59" w:rsidRDefault="009E2B69" w:rsidP="009E2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 косвенной речи</w:t>
            </w:r>
          </w:p>
        </w:tc>
        <w:tc>
          <w:tcPr>
            <w:tcW w:w="1333" w:type="dxa"/>
          </w:tcPr>
          <w:p w:rsidR="009E2B69" w:rsidRDefault="009E2B69" w:rsidP="009E2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  <w:p w:rsidR="009E2B69" w:rsidRDefault="009E2B69" w:rsidP="009E2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508" w:type="dxa"/>
          </w:tcPr>
          <w:p w:rsidR="009E2B69" w:rsidRDefault="009E2B69" w:rsidP="009E2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  <w:p w:rsidR="009E2B69" w:rsidRDefault="009E2B69" w:rsidP="009E2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1333" w:type="dxa"/>
          </w:tcPr>
          <w:p w:rsidR="009E2B69" w:rsidRDefault="009E2B69" w:rsidP="009E2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  <w:p w:rsidR="009E2B69" w:rsidRDefault="009E2B69" w:rsidP="009E2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1329" w:type="dxa"/>
          </w:tcPr>
          <w:p w:rsidR="009E2B69" w:rsidRDefault="00B21B53" w:rsidP="009E2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</w:p>
          <w:p w:rsidR="00B21B53" w:rsidRDefault="00B21B53" w:rsidP="009E2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1330" w:type="dxa"/>
          </w:tcPr>
          <w:p w:rsidR="00B21B53" w:rsidRDefault="00B21B53" w:rsidP="009E2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Past </w:t>
            </w:r>
          </w:p>
          <w:p w:rsidR="00B21B53" w:rsidRDefault="00B21B53" w:rsidP="009E2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1330" w:type="dxa"/>
          </w:tcPr>
          <w:p w:rsidR="009E2B69" w:rsidRDefault="00B21B53" w:rsidP="009E2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 in the Past</w:t>
            </w:r>
          </w:p>
          <w:p w:rsidR="00B21B53" w:rsidRDefault="00B21B53" w:rsidP="009E2B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(would)</w:t>
            </w:r>
            <w:bookmarkStart w:id="0" w:name="_GoBack"/>
            <w:bookmarkEnd w:id="0"/>
          </w:p>
        </w:tc>
      </w:tr>
    </w:tbl>
    <w:p w:rsidR="00990F1A" w:rsidRPr="000E7E59" w:rsidRDefault="00990F1A" w:rsidP="001E623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90F1A" w:rsidRPr="000E7E59" w:rsidSect="00B443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94A"/>
    <w:multiLevelType w:val="hybridMultilevel"/>
    <w:tmpl w:val="7BF6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F573B"/>
    <w:multiLevelType w:val="hybridMultilevel"/>
    <w:tmpl w:val="176E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24"/>
    <w:rsid w:val="00006CE6"/>
    <w:rsid w:val="000E7E59"/>
    <w:rsid w:val="001E6230"/>
    <w:rsid w:val="001E6660"/>
    <w:rsid w:val="00242B4C"/>
    <w:rsid w:val="00415708"/>
    <w:rsid w:val="0047456F"/>
    <w:rsid w:val="005A6F24"/>
    <w:rsid w:val="006033B1"/>
    <w:rsid w:val="00791CEF"/>
    <w:rsid w:val="00835A66"/>
    <w:rsid w:val="00884292"/>
    <w:rsid w:val="00912972"/>
    <w:rsid w:val="00990F1A"/>
    <w:rsid w:val="009E2B69"/>
    <w:rsid w:val="00A3723E"/>
    <w:rsid w:val="00A82B3D"/>
    <w:rsid w:val="00B21B53"/>
    <w:rsid w:val="00B27775"/>
    <w:rsid w:val="00B443F1"/>
    <w:rsid w:val="00D970CE"/>
    <w:rsid w:val="00DB54ED"/>
    <w:rsid w:val="00DD1CE6"/>
    <w:rsid w:val="00F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F6B1"/>
  <w15:chartTrackingRefBased/>
  <w15:docId w15:val="{75F2F2BC-141E-4059-8205-AD9A71D3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230"/>
    <w:pPr>
      <w:ind w:left="720"/>
      <w:contextualSpacing/>
    </w:pPr>
  </w:style>
  <w:style w:type="table" w:styleId="a4">
    <w:name w:val="Table Grid"/>
    <w:basedOn w:val="a1"/>
    <w:uiPriority w:val="39"/>
    <w:rsid w:val="000E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2018-03-01T07:02:00Z</dcterms:created>
  <dcterms:modified xsi:type="dcterms:W3CDTF">2018-03-01T13:05:00Z</dcterms:modified>
</cp:coreProperties>
</file>