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E7" w:rsidRDefault="00842A53">
      <w:pPr>
        <w:pStyle w:val="a3"/>
        <w:jc w:val="center"/>
        <w:rPr>
          <w:rFonts w:ascii="Times New Roman" w:hAnsi="Times New Roman"/>
          <w:color w:val="002060"/>
          <w:sz w:val="32"/>
        </w:rPr>
      </w:pPr>
      <w:r>
        <w:rPr>
          <w:rFonts w:ascii="Times New Roman" w:hAnsi="Times New Roman"/>
          <w:color w:val="002060"/>
          <w:sz w:val="32"/>
        </w:rPr>
        <w:t>Муниципальное учреждение дополнительного образования</w:t>
      </w:r>
    </w:p>
    <w:p w:rsidR="00BF6EE7" w:rsidRDefault="00842A53">
      <w:pPr>
        <w:pStyle w:val="a3"/>
        <w:jc w:val="center"/>
        <w:rPr>
          <w:rFonts w:ascii="Times New Roman" w:hAnsi="Times New Roman"/>
          <w:color w:val="002060"/>
          <w:sz w:val="32"/>
        </w:rPr>
      </w:pPr>
      <w:r>
        <w:rPr>
          <w:rFonts w:ascii="Times New Roman" w:hAnsi="Times New Roman"/>
          <w:color w:val="002060"/>
          <w:sz w:val="32"/>
        </w:rPr>
        <w:t xml:space="preserve">«Центр эстетического воспитания детей»        </w:t>
      </w:r>
    </w:p>
    <w:p w:rsidR="00BF6EE7" w:rsidRDefault="00842A53">
      <w:pPr>
        <w:pStyle w:val="a3"/>
        <w:rPr>
          <w:rFonts w:ascii="Times New Roman" w:hAnsi="Times New Roman"/>
          <w:color w:val="002060"/>
          <w:sz w:val="32"/>
        </w:rPr>
      </w:pPr>
      <w:r>
        <w:rPr>
          <w:rFonts w:ascii="Times New Roman" w:hAnsi="Times New Roman"/>
          <w:color w:val="002060"/>
          <w:sz w:val="32"/>
        </w:rPr>
        <w:t xml:space="preserve">                         города Саранска Республики Мордовия</w:t>
      </w:r>
    </w:p>
    <w:p w:rsidR="00BF6EE7" w:rsidRDefault="00BF6EE7">
      <w:pPr>
        <w:jc w:val="center"/>
        <w:rPr>
          <w:color w:val="002060"/>
          <w:sz w:val="36"/>
        </w:rPr>
      </w:pPr>
    </w:p>
    <w:p w:rsidR="00BF6EE7" w:rsidRDefault="00BF6EE7">
      <w:pPr>
        <w:jc w:val="center"/>
        <w:rPr>
          <w:color w:val="002060"/>
          <w:sz w:val="36"/>
        </w:rPr>
      </w:pPr>
    </w:p>
    <w:p w:rsidR="00BF6EE7" w:rsidRDefault="00BF6EE7">
      <w:pPr>
        <w:jc w:val="center"/>
        <w:rPr>
          <w:color w:val="002060"/>
          <w:sz w:val="36"/>
        </w:rPr>
      </w:pPr>
    </w:p>
    <w:p w:rsidR="00BF6EE7" w:rsidRDefault="00842A53">
      <w:pPr>
        <w:pStyle w:val="paragraph"/>
        <w:spacing w:line="276" w:lineRule="auto"/>
        <w:jc w:val="center"/>
        <w:rPr>
          <w:rStyle w:val="normaltextrun0"/>
          <w:color w:val="002060"/>
          <w:sz w:val="36"/>
        </w:rPr>
      </w:pPr>
      <w:r>
        <w:rPr>
          <w:rStyle w:val="normaltextrun0"/>
          <w:color w:val="002060"/>
          <w:sz w:val="36"/>
        </w:rPr>
        <w:t>Методическая разработка урока по рисунку</w:t>
      </w:r>
    </w:p>
    <w:p w:rsidR="00BF6EE7" w:rsidRDefault="00842A53">
      <w:pPr>
        <w:pStyle w:val="paragraph"/>
        <w:spacing w:line="276" w:lineRule="auto"/>
        <w:jc w:val="center"/>
        <w:rPr>
          <w:b/>
          <w:color w:val="C00000"/>
          <w:sz w:val="36"/>
        </w:rPr>
      </w:pPr>
      <w:r>
        <w:rPr>
          <w:rStyle w:val="normaltextrun0"/>
          <w:b/>
          <w:color w:val="C00000"/>
          <w:sz w:val="36"/>
        </w:rPr>
        <w:t>«Построение фигур на плоскости</w:t>
      </w:r>
      <w:r>
        <w:rPr>
          <w:rStyle w:val="normaltextrun0"/>
          <w:b/>
          <w:color w:val="C00000"/>
          <w:sz w:val="36"/>
        </w:rPr>
        <w:t>»</w:t>
      </w:r>
    </w:p>
    <w:p w:rsidR="00BF6EE7" w:rsidRDefault="00842A53">
      <w:pPr>
        <w:jc w:val="center"/>
        <w:rPr>
          <w:color w:val="002060"/>
          <w:sz w:val="28"/>
        </w:rPr>
      </w:pPr>
      <w:r>
        <w:rPr>
          <w:color w:val="002060"/>
          <w:sz w:val="28"/>
        </w:rPr>
        <w:t xml:space="preserve"> (10-13 лет</w:t>
      </w:r>
      <w:r>
        <w:rPr>
          <w:color w:val="002060"/>
          <w:sz w:val="28"/>
        </w:rPr>
        <w:t>)</w:t>
      </w:r>
    </w:p>
    <w:p w:rsidR="00BF6EE7" w:rsidRDefault="00BF6EE7">
      <w:pPr>
        <w:jc w:val="center"/>
        <w:rPr>
          <w:color w:val="002060"/>
          <w:sz w:val="28"/>
        </w:rPr>
      </w:pPr>
    </w:p>
    <w:p w:rsidR="00BF6EE7" w:rsidRDefault="00BF6EE7">
      <w:pPr>
        <w:jc w:val="center"/>
        <w:rPr>
          <w:color w:val="002060"/>
          <w:sz w:val="28"/>
        </w:rPr>
      </w:pPr>
    </w:p>
    <w:p w:rsidR="00BF6EE7" w:rsidRDefault="00842A53">
      <w:pPr>
        <w:jc w:val="center"/>
      </w:pPr>
      <w:r>
        <w:rPr>
          <w:noProof/>
        </w:rPr>
        <w:drawing>
          <wp:inline distT="0" distB="0" distL="0" distR="0">
            <wp:extent cx="3290277" cy="35528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3290277" cy="3552825"/>
                    </a:xfrm>
                    <a:prstGeom prst="rect">
                      <a:avLst/>
                    </a:prstGeom>
                  </pic:spPr>
                </pic:pic>
              </a:graphicData>
            </a:graphic>
          </wp:inline>
        </w:drawing>
      </w:r>
    </w:p>
    <w:p w:rsidR="00BF6EE7" w:rsidRDefault="00BF6EE7">
      <w:pPr>
        <w:jc w:val="center"/>
      </w:pPr>
    </w:p>
    <w:p w:rsidR="00BF6EE7" w:rsidRDefault="00BF6EE7">
      <w:pPr>
        <w:jc w:val="center"/>
        <w:rPr>
          <w:color w:val="002060"/>
          <w:sz w:val="28"/>
        </w:rPr>
      </w:pPr>
    </w:p>
    <w:p w:rsidR="00BF6EE7" w:rsidRDefault="00BF6EE7">
      <w:pPr>
        <w:jc w:val="center"/>
      </w:pPr>
    </w:p>
    <w:p w:rsidR="00BF6EE7" w:rsidRDefault="00842A53">
      <w:pPr>
        <w:jc w:val="right"/>
        <w:rPr>
          <w:color w:val="002060"/>
          <w:sz w:val="32"/>
        </w:rPr>
      </w:pPr>
      <w:r>
        <w:rPr>
          <w:color w:val="002060"/>
          <w:sz w:val="32"/>
        </w:rPr>
        <w:t xml:space="preserve">подготовила </w:t>
      </w:r>
    </w:p>
    <w:p w:rsidR="00BF6EE7" w:rsidRDefault="00842A53">
      <w:pPr>
        <w:jc w:val="right"/>
        <w:rPr>
          <w:color w:val="002060"/>
          <w:sz w:val="32"/>
        </w:rPr>
      </w:pPr>
      <w:r>
        <w:rPr>
          <w:color w:val="002060"/>
          <w:sz w:val="32"/>
        </w:rPr>
        <w:t>педагог изобразительного искусства</w:t>
      </w:r>
    </w:p>
    <w:p w:rsidR="00BF6EE7" w:rsidRDefault="00842A53" w:rsidP="00D857C4">
      <w:pPr>
        <w:jc w:val="right"/>
        <w:rPr>
          <w:color w:val="002060"/>
          <w:sz w:val="32"/>
        </w:rPr>
      </w:pPr>
      <w:r>
        <w:rPr>
          <w:color w:val="002060"/>
          <w:sz w:val="32"/>
        </w:rPr>
        <w:t>Калиниченко Татьяна Александровна</w:t>
      </w:r>
    </w:p>
    <w:p w:rsidR="00BF6EE7" w:rsidRDefault="00BF6EE7">
      <w:pPr>
        <w:rPr>
          <w:color w:val="002060"/>
          <w:sz w:val="32"/>
        </w:rPr>
      </w:pPr>
    </w:p>
    <w:p w:rsidR="00BF6EE7" w:rsidRDefault="00BF6EE7">
      <w:pPr>
        <w:rPr>
          <w:color w:val="002060"/>
          <w:sz w:val="36"/>
        </w:rPr>
      </w:pPr>
    </w:p>
    <w:p w:rsidR="00842A53" w:rsidRDefault="00842A53">
      <w:pPr>
        <w:rPr>
          <w:color w:val="002060"/>
          <w:sz w:val="36"/>
        </w:rPr>
      </w:pPr>
    </w:p>
    <w:p w:rsidR="00BF6EE7" w:rsidRDefault="00D857C4">
      <w:pPr>
        <w:jc w:val="center"/>
        <w:rPr>
          <w:color w:val="002060"/>
          <w:sz w:val="32"/>
        </w:rPr>
      </w:pPr>
      <w:r>
        <w:rPr>
          <w:color w:val="002060"/>
          <w:sz w:val="32"/>
        </w:rPr>
        <w:t>Саранск 2023</w:t>
      </w:r>
    </w:p>
    <w:p w:rsidR="00D857C4" w:rsidRDefault="00D857C4">
      <w:pPr>
        <w:jc w:val="center"/>
        <w:rPr>
          <w:color w:val="002060"/>
          <w:sz w:val="32"/>
        </w:rPr>
      </w:pPr>
    </w:p>
    <w:p w:rsidR="00842A53" w:rsidRDefault="00842A53" w:rsidP="00842A53">
      <w:pPr>
        <w:spacing w:line="360" w:lineRule="auto"/>
        <w:rPr>
          <w:b/>
          <w:color w:val="212529"/>
          <w:sz w:val="28"/>
        </w:rPr>
      </w:pPr>
      <w:r>
        <w:rPr>
          <w:b/>
          <w:color w:val="212529"/>
          <w:sz w:val="28"/>
        </w:rPr>
        <w:t xml:space="preserve">Тема: «Построение фигур на плоскости»   </w:t>
      </w:r>
    </w:p>
    <w:p w:rsidR="00842A53" w:rsidRDefault="00842A53" w:rsidP="00842A53">
      <w:pPr>
        <w:spacing w:line="360" w:lineRule="auto"/>
        <w:rPr>
          <w:color w:val="212529"/>
          <w:sz w:val="28"/>
        </w:rPr>
      </w:pPr>
      <w:r>
        <w:rPr>
          <w:b/>
          <w:color w:val="212529"/>
          <w:sz w:val="28"/>
        </w:rPr>
        <w:t>Предмет:</w:t>
      </w:r>
      <w:r>
        <w:rPr>
          <w:color w:val="212529"/>
          <w:sz w:val="28"/>
        </w:rPr>
        <w:t xml:space="preserve"> рисунок</w:t>
      </w:r>
    </w:p>
    <w:p w:rsidR="00BF6EE7" w:rsidRPr="00842A53" w:rsidRDefault="00842A53" w:rsidP="00842A53">
      <w:pPr>
        <w:spacing w:line="360" w:lineRule="auto"/>
        <w:rPr>
          <w:rStyle w:val="a5"/>
          <w:b w:val="0"/>
          <w:color w:val="212529"/>
          <w:sz w:val="28"/>
        </w:rPr>
      </w:pPr>
      <w:r>
        <w:rPr>
          <w:rStyle w:val="a5"/>
          <w:color w:val="212529"/>
          <w:sz w:val="28"/>
        </w:rPr>
        <w:t>Цель:</w:t>
      </w:r>
      <w:r>
        <w:rPr>
          <w:sz w:val="28"/>
        </w:rPr>
        <w:t xml:space="preserve"> научить строить геометрические фигуры</w:t>
      </w:r>
    </w:p>
    <w:p w:rsidR="00BF6EE7" w:rsidRDefault="00842A53">
      <w:pPr>
        <w:pStyle w:val="a9"/>
        <w:spacing w:before="90" w:after="90" w:line="360" w:lineRule="auto"/>
        <w:rPr>
          <w:rStyle w:val="apple-converted-space0"/>
          <w:color w:val="212529"/>
          <w:sz w:val="28"/>
        </w:rPr>
      </w:pPr>
      <w:r>
        <w:rPr>
          <w:rStyle w:val="a5"/>
          <w:color w:val="212529"/>
          <w:sz w:val="28"/>
        </w:rPr>
        <w:t>Задачи:</w:t>
      </w:r>
      <w:r>
        <w:rPr>
          <w:rStyle w:val="apple-converted-space0"/>
          <w:color w:val="212529"/>
          <w:sz w:val="28"/>
        </w:rPr>
        <w:t> </w:t>
      </w:r>
    </w:p>
    <w:p w:rsidR="00BF6EE7" w:rsidRDefault="00842A53">
      <w:pPr>
        <w:pStyle w:val="a9"/>
        <w:spacing w:before="90" w:after="90" w:line="360" w:lineRule="auto"/>
        <w:rPr>
          <w:color w:val="212529"/>
          <w:sz w:val="28"/>
        </w:rPr>
      </w:pPr>
      <w:r>
        <w:rPr>
          <w:rStyle w:val="a5"/>
          <w:color w:val="212529"/>
          <w:sz w:val="28"/>
        </w:rPr>
        <w:t xml:space="preserve">- </w:t>
      </w:r>
      <w:r>
        <w:rPr>
          <w:color w:val="212529"/>
          <w:sz w:val="28"/>
        </w:rPr>
        <w:t>познакомить с понятиями «пропорции», «конструкция», «метод визирования».</w:t>
      </w:r>
    </w:p>
    <w:p w:rsidR="00BF6EE7" w:rsidRDefault="00842A53">
      <w:pPr>
        <w:pStyle w:val="a9"/>
        <w:spacing w:line="360" w:lineRule="auto"/>
        <w:rPr>
          <w:sz w:val="28"/>
        </w:rPr>
      </w:pPr>
      <w:r>
        <w:rPr>
          <w:color w:val="212529"/>
          <w:sz w:val="28"/>
        </w:rPr>
        <w:t>- научить расположить (</w:t>
      </w:r>
      <w:proofErr w:type="spellStart"/>
      <w:r>
        <w:rPr>
          <w:color w:val="212529"/>
          <w:sz w:val="28"/>
        </w:rPr>
        <w:t>закомпоновать</w:t>
      </w:r>
      <w:proofErr w:type="spellEnd"/>
      <w:r>
        <w:rPr>
          <w:color w:val="212529"/>
          <w:sz w:val="28"/>
        </w:rPr>
        <w:t xml:space="preserve">) правильно фигуры </w:t>
      </w:r>
      <w:r>
        <w:rPr>
          <w:sz w:val="28"/>
        </w:rPr>
        <w:t>в листе;</w:t>
      </w:r>
    </w:p>
    <w:p w:rsidR="00BF6EE7" w:rsidRDefault="00842A53">
      <w:pPr>
        <w:pStyle w:val="a9"/>
        <w:spacing w:line="360" w:lineRule="auto"/>
        <w:jc w:val="both"/>
        <w:rPr>
          <w:color w:val="000000" w:themeColor="text1"/>
          <w:sz w:val="28"/>
        </w:rPr>
      </w:pPr>
      <w:r>
        <w:rPr>
          <w:color w:val="000000" w:themeColor="text1"/>
          <w:sz w:val="28"/>
        </w:rPr>
        <w:t xml:space="preserve">- научить </w:t>
      </w:r>
      <w:proofErr w:type="gramStart"/>
      <w:r>
        <w:rPr>
          <w:color w:val="000000" w:themeColor="text1"/>
          <w:sz w:val="28"/>
        </w:rPr>
        <w:t>правильно</w:t>
      </w:r>
      <w:proofErr w:type="gramEnd"/>
      <w:r>
        <w:rPr>
          <w:color w:val="000000" w:themeColor="text1"/>
          <w:sz w:val="28"/>
        </w:rPr>
        <w:t xml:space="preserve"> использовать метод визирования для проверки пропо</w:t>
      </w:r>
      <w:r>
        <w:rPr>
          <w:color w:val="000000" w:themeColor="text1"/>
          <w:sz w:val="28"/>
        </w:rPr>
        <w:t>рций;</w:t>
      </w:r>
    </w:p>
    <w:p w:rsidR="00BF6EE7" w:rsidRDefault="00842A53">
      <w:pPr>
        <w:pStyle w:val="a9"/>
        <w:spacing w:line="360" w:lineRule="auto"/>
        <w:jc w:val="both"/>
        <w:rPr>
          <w:color w:val="000000" w:themeColor="text1"/>
          <w:sz w:val="28"/>
        </w:rPr>
      </w:pPr>
      <w:r>
        <w:rPr>
          <w:color w:val="000000" w:themeColor="text1"/>
          <w:sz w:val="28"/>
        </w:rPr>
        <w:t xml:space="preserve">- закрепить </w:t>
      </w:r>
      <w:r>
        <w:rPr>
          <w:color w:val="000000" w:themeColor="text1"/>
          <w:sz w:val="28"/>
          <w:highlight w:val="white"/>
        </w:rPr>
        <w:t>навыки работы</w:t>
      </w:r>
      <w:r>
        <w:rPr>
          <w:rStyle w:val="apple-converted-space0"/>
          <w:color w:val="000000" w:themeColor="text1"/>
          <w:sz w:val="28"/>
        </w:rPr>
        <w:t> </w:t>
      </w:r>
      <w:r>
        <w:rPr>
          <w:color w:val="000000" w:themeColor="text1"/>
          <w:sz w:val="28"/>
        </w:rPr>
        <w:t>графитным карандашом.</w:t>
      </w:r>
      <w:r>
        <w:rPr>
          <w:rStyle w:val="apple-converted-space0"/>
          <w:color w:val="000000" w:themeColor="text1"/>
          <w:sz w:val="28"/>
        </w:rPr>
        <w:t> </w:t>
      </w:r>
    </w:p>
    <w:p w:rsidR="00BF6EE7" w:rsidRDefault="00842A53">
      <w:pPr>
        <w:pStyle w:val="a9"/>
        <w:spacing w:before="90" w:after="90" w:line="360" w:lineRule="auto"/>
        <w:jc w:val="both"/>
        <w:rPr>
          <w:color w:val="000000" w:themeColor="text1"/>
          <w:sz w:val="28"/>
        </w:rPr>
      </w:pPr>
      <w:r>
        <w:rPr>
          <w:rStyle w:val="a5"/>
          <w:color w:val="000000" w:themeColor="text1"/>
          <w:sz w:val="28"/>
        </w:rPr>
        <w:t>Оборудование для учителя:</w:t>
      </w:r>
      <w:r>
        <w:rPr>
          <w:rStyle w:val="apple-converted-space0"/>
          <w:color w:val="000000" w:themeColor="text1"/>
          <w:sz w:val="28"/>
        </w:rPr>
        <w:t> </w:t>
      </w:r>
    </w:p>
    <w:p w:rsidR="00BF6EE7" w:rsidRDefault="00842A53">
      <w:pPr>
        <w:pStyle w:val="a9"/>
        <w:spacing w:before="90" w:after="90" w:line="360" w:lineRule="auto"/>
        <w:jc w:val="both"/>
        <w:rPr>
          <w:color w:val="000000" w:themeColor="text1"/>
          <w:sz w:val="28"/>
        </w:rPr>
      </w:pPr>
      <w:r>
        <w:rPr>
          <w:color w:val="000000" w:themeColor="text1"/>
          <w:sz w:val="28"/>
        </w:rPr>
        <w:t>- доска, наглядные иллюстрации с рисунками, таблицы построения геометрических фигур, презентация.</w:t>
      </w:r>
    </w:p>
    <w:p w:rsidR="00BF6EE7" w:rsidRDefault="00842A53">
      <w:pPr>
        <w:pStyle w:val="a9"/>
        <w:spacing w:before="90" w:after="90" w:line="360" w:lineRule="auto"/>
        <w:jc w:val="both"/>
        <w:rPr>
          <w:color w:val="000000" w:themeColor="text1"/>
          <w:sz w:val="28"/>
        </w:rPr>
      </w:pPr>
      <w:r>
        <w:rPr>
          <w:rStyle w:val="a5"/>
          <w:color w:val="000000" w:themeColor="text1"/>
          <w:sz w:val="28"/>
        </w:rPr>
        <w:t>Оборудование для учащихся:</w:t>
      </w:r>
      <w:r>
        <w:rPr>
          <w:rStyle w:val="apple-converted-space0"/>
          <w:color w:val="000000" w:themeColor="text1"/>
          <w:sz w:val="28"/>
        </w:rPr>
        <w:t> </w:t>
      </w:r>
    </w:p>
    <w:p w:rsidR="00BF6EE7" w:rsidRDefault="00842A53">
      <w:pPr>
        <w:pStyle w:val="a9"/>
        <w:spacing w:before="90" w:after="90" w:line="360" w:lineRule="auto"/>
        <w:jc w:val="both"/>
        <w:rPr>
          <w:color w:val="000000" w:themeColor="text1"/>
          <w:sz w:val="28"/>
        </w:rPr>
      </w:pPr>
      <w:r>
        <w:rPr>
          <w:color w:val="000000" w:themeColor="text1"/>
          <w:sz w:val="28"/>
        </w:rPr>
        <w:t>-  мольберт, бумага (А-3), простые карандаши раз</w:t>
      </w:r>
      <w:r>
        <w:rPr>
          <w:color w:val="000000" w:themeColor="text1"/>
          <w:sz w:val="28"/>
        </w:rPr>
        <w:t>ной твёрдости, ластик.</w:t>
      </w:r>
    </w:p>
    <w:p w:rsidR="00BF6EE7" w:rsidRDefault="00842A53">
      <w:pPr>
        <w:pStyle w:val="a9"/>
        <w:spacing w:line="360" w:lineRule="auto"/>
        <w:jc w:val="both"/>
        <w:rPr>
          <w:color w:val="000000" w:themeColor="text1"/>
          <w:sz w:val="28"/>
        </w:rPr>
      </w:pPr>
      <w:r>
        <w:rPr>
          <w:b/>
          <w:color w:val="000000" w:themeColor="text1"/>
          <w:sz w:val="28"/>
        </w:rPr>
        <w:t>Форма проведения урока</w:t>
      </w:r>
      <w:r>
        <w:rPr>
          <w:color w:val="000000" w:themeColor="text1"/>
          <w:sz w:val="28"/>
        </w:rPr>
        <w:t>: беседа, творческие задания, самостоятельная работа.</w:t>
      </w:r>
    </w:p>
    <w:p w:rsidR="00BF6EE7" w:rsidRDefault="00842A53">
      <w:pPr>
        <w:pStyle w:val="a9"/>
        <w:spacing w:line="360" w:lineRule="auto"/>
        <w:jc w:val="both"/>
        <w:rPr>
          <w:color w:val="000000" w:themeColor="text1"/>
          <w:sz w:val="28"/>
        </w:rPr>
      </w:pPr>
      <w:r>
        <w:rPr>
          <w:b/>
          <w:color w:val="000000" w:themeColor="text1"/>
          <w:sz w:val="28"/>
        </w:rPr>
        <w:t>Практическая работа:</w:t>
      </w:r>
    </w:p>
    <w:p w:rsidR="00BF6EE7" w:rsidRDefault="00842A53">
      <w:pPr>
        <w:pStyle w:val="a9"/>
        <w:spacing w:line="360" w:lineRule="auto"/>
        <w:jc w:val="both"/>
        <w:rPr>
          <w:color w:val="000000" w:themeColor="text1"/>
          <w:sz w:val="28"/>
        </w:rPr>
      </w:pPr>
      <w:r>
        <w:rPr>
          <w:color w:val="000000" w:themeColor="text1"/>
          <w:sz w:val="28"/>
        </w:rPr>
        <w:t xml:space="preserve">Выполнение построения геометрических фигур. </w:t>
      </w:r>
    </w:p>
    <w:p w:rsidR="00BF6EE7" w:rsidRDefault="00842A53">
      <w:pPr>
        <w:pStyle w:val="a9"/>
        <w:spacing w:line="360" w:lineRule="auto"/>
        <w:jc w:val="center"/>
        <w:rPr>
          <w:color w:val="000000" w:themeColor="text1"/>
          <w:sz w:val="28"/>
        </w:rPr>
      </w:pPr>
      <w:r>
        <w:rPr>
          <w:b/>
          <w:color w:val="000000" w:themeColor="text1"/>
          <w:sz w:val="28"/>
        </w:rPr>
        <w:t>План урока:</w:t>
      </w:r>
    </w:p>
    <w:p w:rsidR="00BF6EE7" w:rsidRDefault="00842A53">
      <w:pPr>
        <w:pStyle w:val="a9"/>
        <w:spacing w:line="360" w:lineRule="auto"/>
        <w:jc w:val="both"/>
        <w:rPr>
          <w:color w:val="000000" w:themeColor="text1"/>
          <w:sz w:val="28"/>
        </w:rPr>
      </w:pPr>
      <w:r>
        <w:rPr>
          <w:color w:val="000000" w:themeColor="text1"/>
          <w:sz w:val="28"/>
        </w:rPr>
        <w:t>- Организационный момент</w:t>
      </w:r>
      <w:r>
        <w:rPr>
          <w:rStyle w:val="apple-converted-space0"/>
          <w:color w:val="000000" w:themeColor="text1"/>
          <w:sz w:val="28"/>
        </w:rPr>
        <w:t> </w:t>
      </w:r>
    </w:p>
    <w:p w:rsidR="00BF6EE7" w:rsidRDefault="00842A53">
      <w:pPr>
        <w:pStyle w:val="a9"/>
        <w:spacing w:line="360" w:lineRule="auto"/>
        <w:jc w:val="both"/>
        <w:rPr>
          <w:color w:val="000000" w:themeColor="text1"/>
          <w:sz w:val="28"/>
        </w:rPr>
      </w:pPr>
      <w:r>
        <w:rPr>
          <w:color w:val="000000" w:themeColor="text1"/>
          <w:sz w:val="28"/>
        </w:rPr>
        <w:lastRenderedPageBreak/>
        <w:t>- Сообщение темы урока</w:t>
      </w:r>
    </w:p>
    <w:p w:rsidR="00BF6EE7" w:rsidRDefault="00842A53">
      <w:pPr>
        <w:pStyle w:val="a9"/>
        <w:spacing w:line="360" w:lineRule="auto"/>
        <w:jc w:val="both"/>
        <w:rPr>
          <w:color w:val="000000" w:themeColor="text1"/>
          <w:sz w:val="28"/>
        </w:rPr>
      </w:pPr>
      <w:r>
        <w:rPr>
          <w:color w:val="000000" w:themeColor="text1"/>
          <w:sz w:val="28"/>
        </w:rPr>
        <w:t>- Объяснение нового материала</w:t>
      </w:r>
    </w:p>
    <w:p w:rsidR="00BF6EE7" w:rsidRDefault="00842A53">
      <w:pPr>
        <w:pStyle w:val="a9"/>
        <w:spacing w:line="360" w:lineRule="auto"/>
        <w:jc w:val="both"/>
        <w:rPr>
          <w:color w:val="000000" w:themeColor="text1"/>
          <w:sz w:val="28"/>
        </w:rPr>
      </w:pPr>
      <w:r>
        <w:rPr>
          <w:color w:val="000000" w:themeColor="text1"/>
          <w:sz w:val="28"/>
        </w:rPr>
        <w:t>- Самостоятельная работа учащихся.</w:t>
      </w:r>
    </w:p>
    <w:p w:rsidR="00BF6EE7" w:rsidRDefault="00842A53" w:rsidP="00D857C4">
      <w:pPr>
        <w:pStyle w:val="a9"/>
        <w:spacing w:line="360" w:lineRule="auto"/>
        <w:jc w:val="both"/>
        <w:rPr>
          <w:color w:val="000000" w:themeColor="text1"/>
          <w:sz w:val="28"/>
        </w:rPr>
      </w:pPr>
      <w:r>
        <w:rPr>
          <w:color w:val="000000" w:themeColor="text1"/>
          <w:sz w:val="28"/>
        </w:rPr>
        <w:t>- Подведение итогов</w:t>
      </w:r>
    </w:p>
    <w:p w:rsidR="00D857C4" w:rsidRPr="00D857C4" w:rsidRDefault="00D857C4" w:rsidP="00D857C4">
      <w:pPr>
        <w:pStyle w:val="a9"/>
        <w:spacing w:line="360" w:lineRule="auto"/>
        <w:jc w:val="center"/>
        <w:rPr>
          <w:b/>
          <w:color w:val="000000" w:themeColor="text1"/>
          <w:sz w:val="28"/>
        </w:rPr>
      </w:pPr>
      <w:r w:rsidRPr="00D857C4">
        <w:rPr>
          <w:b/>
          <w:color w:val="000000" w:themeColor="text1"/>
          <w:sz w:val="28"/>
        </w:rPr>
        <w:t>Объяснение нового материала</w:t>
      </w:r>
    </w:p>
    <w:p w:rsidR="00BF6EE7" w:rsidRDefault="00842A53">
      <w:pPr>
        <w:spacing w:line="360" w:lineRule="auto"/>
        <w:jc w:val="right"/>
        <w:rPr>
          <w:sz w:val="28"/>
        </w:rPr>
      </w:pPr>
      <w:r>
        <w:rPr>
          <w:sz w:val="28"/>
        </w:rPr>
        <w:t xml:space="preserve">Рисунок — это высшая честность искусства. </w:t>
      </w:r>
    </w:p>
    <w:p w:rsidR="00BF6EE7" w:rsidRDefault="00842A53">
      <w:pPr>
        <w:spacing w:line="360" w:lineRule="auto"/>
        <w:jc w:val="right"/>
        <w:rPr>
          <w:sz w:val="28"/>
        </w:rPr>
      </w:pPr>
      <w:r>
        <w:rPr>
          <w:sz w:val="28"/>
        </w:rPr>
        <w:t>Рисовать вовсе не значит просто обводить контуры;</w:t>
      </w:r>
    </w:p>
    <w:p w:rsidR="00BF6EE7" w:rsidRDefault="00842A53">
      <w:pPr>
        <w:spacing w:line="360" w:lineRule="auto"/>
        <w:jc w:val="right"/>
        <w:rPr>
          <w:sz w:val="28"/>
        </w:rPr>
      </w:pPr>
      <w:r>
        <w:rPr>
          <w:sz w:val="28"/>
        </w:rPr>
        <w:t>Рисунок не состоит только из линий. Рисунок — это ещё</w:t>
      </w:r>
    </w:p>
    <w:p w:rsidR="00BF6EE7" w:rsidRDefault="00842A53">
      <w:pPr>
        <w:spacing w:line="360" w:lineRule="auto"/>
        <w:jc w:val="right"/>
        <w:rPr>
          <w:sz w:val="28"/>
        </w:rPr>
      </w:pPr>
      <w:r>
        <w:rPr>
          <w:sz w:val="28"/>
        </w:rPr>
        <w:t xml:space="preserve"> и выразительность, внутренняя форма, план, моделировка.</w:t>
      </w:r>
    </w:p>
    <w:p w:rsidR="00BF6EE7" w:rsidRDefault="00842A53">
      <w:pPr>
        <w:spacing w:line="360" w:lineRule="auto"/>
        <w:jc w:val="right"/>
        <w:rPr>
          <w:sz w:val="28"/>
        </w:rPr>
      </w:pPr>
      <w:r>
        <w:rPr>
          <w:sz w:val="28"/>
        </w:rPr>
        <w:t xml:space="preserve">Жан Огюст </w:t>
      </w:r>
      <w:proofErr w:type="spellStart"/>
      <w:r>
        <w:rPr>
          <w:sz w:val="28"/>
        </w:rPr>
        <w:t>Доминик</w:t>
      </w:r>
      <w:proofErr w:type="spellEnd"/>
      <w:r>
        <w:rPr>
          <w:sz w:val="28"/>
        </w:rPr>
        <w:t xml:space="preserve"> </w:t>
      </w:r>
      <w:proofErr w:type="spellStart"/>
      <w:r>
        <w:rPr>
          <w:sz w:val="28"/>
        </w:rPr>
        <w:t>Энгр</w:t>
      </w:r>
      <w:proofErr w:type="spellEnd"/>
    </w:p>
    <w:p w:rsidR="00BF6EE7" w:rsidRDefault="00BF6EE7">
      <w:pPr>
        <w:spacing w:line="360" w:lineRule="auto"/>
        <w:jc w:val="both"/>
        <w:rPr>
          <w:color w:val="000000" w:themeColor="text1"/>
          <w:sz w:val="28"/>
        </w:rPr>
      </w:pPr>
    </w:p>
    <w:p w:rsidR="00BF6EE7" w:rsidRDefault="00842A53">
      <w:pPr>
        <w:spacing w:line="360" w:lineRule="auto"/>
        <w:jc w:val="both"/>
        <w:rPr>
          <w:color w:val="000000" w:themeColor="text1"/>
          <w:sz w:val="28"/>
        </w:rPr>
      </w:pPr>
      <w:r>
        <w:rPr>
          <w:color w:val="000000" w:themeColor="text1"/>
          <w:sz w:val="28"/>
          <w:shd w:val="clear" w:color="auto" w:fill="FCFCFC"/>
        </w:rPr>
        <w:t>Умение строить геометрические фигуры – это основа основ рисования в целом. Без этой базы вы не сможете продвинуться дальше и начать изображать более сложные фигуры и предметы.</w:t>
      </w:r>
      <w:r>
        <w:rPr>
          <w:color w:val="000000" w:themeColor="text1"/>
          <w:sz w:val="28"/>
          <w:shd w:val="clear" w:color="auto" w:fill="FCFCFC"/>
        </w:rPr>
        <w:t xml:space="preserve"> </w:t>
      </w:r>
    </w:p>
    <w:p w:rsidR="00BF6EE7" w:rsidRDefault="00842A53">
      <w:pPr>
        <w:spacing w:line="360" w:lineRule="auto"/>
        <w:jc w:val="center"/>
        <w:rPr>
          <w:b/>
          <w:color w:val="000000" w:themeColor="text1"/>
          <w:sz w:val="28"/>
        </w:rPr>
      </w:pPr>
      <w:r>
        <w:rPr>
          <w:b/>
          <w:color w:val="000000" w:themeColor="text1"/>
          <w:sz w:val="28"/>
        </w:rPr>
        <w:t>Геометрические фигуры</w:t>
      </w:r>
    </w:p>
    <w:p w:rsidR="00BF6EE7" w:rsidRDefault="00842A53">
      <w:pPr>
        <w:spacing w:line="360" w:lineRule="auto"/>
        <w:rPr>
          <w:color w:val="000000" w:themeColor="text1"/>
          <w:sz w:val="28"/>
        </w:rPr>
      </w:pPr>
      <w:r>
        <w:rPr>
          <w:color w:val="000000" w:themeColor="text1"/>
          <w:sz w:val="28"/>
        </w:rPr>
        <w:t>- Шар</w:t>
      </w:r>
    </w:p>
    <w:p w:rsidR="00BF6EE7" w:rsidRDefault="00842A53">
      <w:pPr>
        <w:spacing w:line="360" w:lineRule="auto"/>
        <w:rPr>
          <w:color w:val="000000" w:themeColor="text1"/>
          <w:sz w:val="28"/>
        </w:rPr>
      </w:pPr>
      <w:r>
        <w:rPr>
          <w:color w:val="000000" w:themeColor="text1"/>
          <w:sz w:val="28"/>
        </w:rPr>
        <w:t>- Куб</w:t>
      </w:r>
    </w:p>
    <w:p w:rsidR="00BF6EE7" w:rsidRDefault="00842A53">
      <w:pPr>
        <w:spacing w:line="360" w:lineRule="auto"/>
        <w:rPr>
          <w:color w:val="000000" w:themeColor="text1"/>
          <w:sz w:val="28"/>
        </w:rPr>
      </w:pPr>
      <w:r>
        <w:rPr>
          <w:color w:val="000000" w:themeColor="text1"/>
          <w:sz w:val="28"/>
        </w:rPr>
        <w:t>- Цилиндр</w:t>
      </w:r>
    </w:p>
    <w:p w:rsidR="00BF6EE7" w:rsidRDefault="00842A53">
      <w:pPr>
        <w:spacing w:line="360" w:lineRule="auto"/>
        <w:jc w:val="both"/>
        <w:rPr>
          <w:color w:val="000000" w:themeColor="text1"/>
          <w:sz w:val="28"/>
          <w:shd w:val="clear" w:color="auto" w:fill="FCFCFC"/>
        </w:rPr>
      </w:pPr>
      <w:r>
        <w:rPr>
          <w:color w:val="000000" w:themeColor="text1"/>
          <w:sz w:val="28"/>
          <w:shd w:val="clear" w:color="auto" w:fill="FCFCFC"/>
        </w:rPr>
        <w:t>Любые объекты состоят из геометрических тел, и их нужно уметь увидеть и правильно передать на бумаге. Геометрические фигуры учат понимать законы перспективы, изображать объем и выявлять правильность форм и комп</w:t>
      </w:r>
      <w:r>
        <w:rPr>
          <w:color w:val="000000" w:themeColor="text1"/>
          <w:sz w:val="28"/>
          <w:shd w:val="clear" w:color="auto" w:fill="FCFCFC"/>
        </w:rPr>
        <w:t xml:space="preserve">озиции. Каждый художник, желающий стать профессионалом, должен в совершенстве владеть навыками построения линейно-конструктивного рисунка, уметь наложить штриховку, создать объем и сделать изображение выразительным и убедительным. </w:t>
      </w:r>
    </w:p>
    <w:p w:rsidR="00D857C4" w:rsidRDefault="00D857C4">
      <w:pPr>
        <w:spacing w:line="360" w:lineRule="auto"/>
        <w:jc w:val="center"/>
        <w:rPr>
          <w:b/>
          <w:color w:val="000000" w:themeColor="text1"/>
          <w:sz w:val="28"/>
          <w:shd w:val="clear" w:color="auto" w:fill="FCFCFC"/>
        </w:rPr>
      </w:pPr>
    </w:p>
    <w:p w:rsidR="00D857C4" w:rsidRDefault="00D857C4">
      <w:pPr>
        <w:spacing w:line="360" w:lineRule="auto"/>
        <w:jc w:val="center"/>
        <w:rPr>
          <w:b/>
          <w:color w:val="000000" w:themeColor="text1"/>
          <w:sz w:val="28"/>
          <w:shd w:val="clear" w:color="auto" w:fill="FCFCFC"/>
        </w:rPr>
      </w:pPr>
    </w:p>
    <w:p w:rsidR="00BF6EE7" w:rsidRDefault="00842A53">
      <w:pPr>
        <w:spacing w:line="360" w:lineRule="auto"/>
        <w:jc w:val="center"/>
        <w:rPr>
          <w:b/>
          <w:color w:val="000000" w:themeColor="text1"/>
          <w:sz w:val="28"/>
          <w:shd w:val="clear" w:color="auto" w:fill="FCFCFC"/>
        </w:rPr>
      </w:pPr>
      <w:r>
        <w:rPr>
          <w:b/>
          <w:color w:val="000000" w:themeColor="text1"/>
          <w:sz w:val="28"/>
          <w:shd w:val="clear" w:color="auto" w:fill="FCFCFC"/>
        </w:rPr>
        <w:lastRenderedPageBreak/>
        <w:t>Конструкция</w:t>
      </w:r>
    </w:p>
    <w:p w:rsidR="00BF6EE7" w:rsidRDefault="00842A53">
      <w:pPr>
        <w:spacing w:line="360" w:lineRule="auto"/>
        <w:jc w:val="both"/>
        <w:rPr>
          <w:sz w:val="28"/>
        </w:rPr>
      </w:pPr>
      <w:r>
        <w:rPr>
          <w:sz w:val="28"/>
        </w:rPr>
        <w:t>В рисунке фо</w:t>
      </w:r>
      <w:r>
        <w:rPr>
          <w:sz w:val="28"/>
        </w:rPr>
        <w:t>рма предметов передается линиями и светотенью. Каждый изображаемый предмет имеет определенное строение – конструкцию.</w:t>
      </w:r>
    </w:p>
    <w:p w:rsidR="00BF6EE7" w:rsidRDefault="00842A53">
      <w:pPr>
        <w:spacing w:line="360" w:lineRule="auto"/>
        <w:jc w:val="both"/>
        <w:rPr>
          <w:sz w:val="28"/>
        </w:rPr>
      </w:pPr>
      <w:r>
        <w:rPr>
          <w:b/>
          <w:sz w:val="28"/>
        </w:rPr>
        <w:t>Конструкция</w:t>
      </w:r>
      <w:r>
        <w:rPr>
          <w:sz w:val="28"/>
        </w:rPr>
        <w:t xml:space="preserve"> – это основа формы, костяк, каркас, связывающий отдельные элементы и части в единое целое.</w:t>
      </w:r>
    </w:p>
    <w:p w:rsidR="00BF6EE7" w:rsidRDefault="00842A53">
      <w:pPr>
        <w:spacing w:line="360" w:lineRule="auto"/>
        <w:jc w:val="both"/>
        <w:rPr>
          <w:sz w:val="28"/>
        </w:rPr>
      </w:pPr>
      <w:r>
        <w:rPr>
          <w:sz w:val="28"/>
        </w:rPr>
        <w:t>Для передачи в рисунке объемной фор</w:t>
      </w:r>
      <w:r>
        <w:rPr>
          <w:sz w:val="28"/>
        </w:rPr>
        <w:t>мы необходимо представить ее внутреннее строение, иначе говоря, нужно разобраться в конструкции предмета.</w:t>
      </w:r>
    </w:p>
    <w:p w:rsidR="00BF6EE7" w:rsidRDefault="00842A53">
      <w:pPr>
        <w:spacing w:line="360" w:lineRule="auto"/>
        <w:jc w:val="center"/>
        <w:rPr>
          <w:b/>
          <w:sz w:val="28"/>
        </w:rPr>
      </w:pPr>
      <w:r>
        <w:rPr>
          <w:b/>
          <w:sz w:val="28"/>
        </w:rPr>
        <w:t>Пропорции</w:t>
      </w:r>
    </w:p>
    <w:p w:rsidR="00BF6EE7" w:rsidRDefault="00842A53">
      <w:pPr>
        <w:spacing w:line="360" w:lineRule="auto"/>
        <w:jc w:val="both"/>
        <w:rPr>
          <w:sz w:val="28"/>
        </w:rPr>
      </w:pPr>
      <w:r>
        <w:rPr>
          <w:b/>
          <w:sz w:val="28"/>
        </w:rPr>
        <w:t>Пропорциями</w:t>
      </w:r>
      <w:r>
        <w:rPr>
          <w:sz w:val="28"/>
        </w:rPr>
        <w:t> называются соотношения величин частей художественного произведения между собой, а также соотношение каждой отдельной части с п</w:t>
      </w:r>
      <w:r>
        <w:rPr>
          <w:sz w:val="28"/>
        </w:rPr>
        <w:t>роизведением в целом.</w:t>
      </w:r>
    </w:p>
    <w:p w:rsidR="00BF6EE7" w:rsidRDefault="00842A53">
      <w:pPr>
        <w:spacing w:line="360" w:lineRule="auto"/>
        <w:jc w:val="both"/>
        <w:rPr>
          <w:sz w:val="28"/>
        </w:rPr>
      </w:pPr>
      <w:r>
        <w:rPr>
          <w:sz w:val="28"/>
        </w:rPr>
        <w:t xml:space="preserve">Слово «пропорция» ввел в употребление еще в I </w:t>
      </w:r>
      <w:proofErr w:type="gramStart"/>
      <w:r>
        <w:rPr>
          <w:sz w:val="28"/>
        </w:rPr>
        <w:t>в</w:t>
      </w:r>
      <w:proofErr w:type="gramEnd"/>
      <w:r>
        <w:rPr>
          <w:sz w:val="28"/>
        </w:rPr>
        <w:t xml:space="preserve">. </w:t>
      </w:r>
      <w:proofErr w:type="gramStart"/>
      <w:r>
        <w:rPr>
          <w:sz w:val="28"/>
        </w:rPr>
        <w:t>до</w:t>
      </w:r>
      <w:proofErr w:type="gramEnd"/>
      <w:r>
        <w:rPr>
          <w:sz w:val="28"/>
        </w:rPr>
        <w:t xml:space="preserve"> н. э. древнеримский оратор Цицерон, который перевел на латинский язык платоновский термин «аналогия», означающий буквально «соотношение».</w:t>
      </w:r>
    </w:p>
    <w:p w:rsidR="00BF6EE7" w:rsidRDefault="00842A53">
      <w:pPr>
        <w:spacing w:line="360" w:lineRule="auto"/>
        <w:jc w:val="both"/>
        <w:rPr>
          <w:sz w:val="28"/>
        </w:rPr>
      </w:pPr>
      <w:r>
        <w:rPr>
          <w:sz w:val="28"/>
        </w:rPr>
        <w:t>Чувство пропорции является одним из основных</w:t>
      </w:r>
      <w:r>
        <w:rPr>
          <w:sz w:val="28"/>
        </w:rPr>
        <w:t xml:space="preserve"> в процессе рисования, а умение применять его во многом определяет успешность дела. Например, чтобы нарисовать натюрморт, состоящий из нескольких предметов быта, необходимо определить, как они соотносятся между собой по размерам: высоте, ширине, объему, ма</w:t>
      </w:r>
      <w:r>
        <w:rPr>
          <w:sz w:val="28"/>
        </w:rPr>
        <w:t>ссе.</w:t>
      </w:r>
    </w:p>
    <w:p w:rsidR="00BF6EE7" w:rsidRDefault="00842A53">
      <w:pPr>
        <w:spacing w:line="360" w:lineRule="auto"/>
        <w:jc w:val="center"/>
        <w:rPr>
          <w:b/>
          <w:sz w:val="28"/>
        </w:rPr>
      </w:pPr>
      <w:r>
        <w:rPr>
          <w:b/>
          <w:sz w:val="28"/>
        </w:rPr>
        <w:t>Метод визирования</w:t>
      </w:r>
    </w:p>
    <w:p w:rsidR="00BF6EE7" w:rsidRDefault="00842A53">
      <w:pPr>
        <w:spacing w:line="360" w:lineRule="auto"/>
        <w:jc w:val="both"/>
        <w:rPr>
          <w:color w:val="000000" w:themeColor="text1"/>
          <w:spacing w:val="-1"/>
          <w:sz w:val="28"/>
        </w:rPr>
      </w:pPr>
      <w:r>
        <w:rPr>
          <w:color w:val="000000" w:themeColor="text1"/>
          <w:spacing w:val="-1"/>
          <w:sz w:val="28"/>
        </w:rPr>
        <w:t xml:space="preserve">Если говорить о рисовании с натуры, то первым в голову приходит такое слово "визирование". Главная составляющая рисования с натуры. </w:t>
      </w:r>
      <w:r>
        <w:rPr>
          <w:sz w:val="28"/>
        </w:rPr>
        <w:t xml:space="preserve">В изобразительной деятельности существует известный метод определения пропорции, называемый метод </w:t>
      </w:r>
      <w:proofErr w:type="gramStart"/>
      <w:r>
        <w:rPr>
          <w:sz w:val="28"/>
        </w:rPr>
        <w:t>визирования</w:t>
      </w:r>
      <w:proofErr w:type="gramEnd"/>
      <w:r>
        <w:rPr>
          <w:sz w:val="28"/>
        </w:rPr>
        <w:t xml:space="preserve"> например, карандаша.</w:t>
      </w:r>
    </w:p>
    <w:p w:rsidR="00BF6EE7" w:rsidRDefault="00842A53">
      <w:pPr>
        <w:spacing w:line="360" w:lineRule="auto"/>
        <w:jc w:val="both"/>
        <w:rPr>
          <w:sz w:val="28"/>
        </w:rPr>
      </w:pPr>
      <w:r>
        <w:rPr>
          <w:color w:val="000000" w:themeColor="text1"/>
          <w:spacing w:val="-1"/>
          <w:sz w:val="28"/>
        </w:rPr>
        <w:t>Визирование — это метод, который используется при переносе и проверке пропорций натуры. Для этого нужно вытянуть руку, держа карандаш вертикально или горизонтально (в зависимости от того, по высоте или по длине вы соизмеряе</w:t>
      </w:r>
      <w:r>
        <w:rPr>
          <w:color w:val="000000" w:themeColor="text1"/>
          <w:spacing w:val="-1"/>
          <w:sz w:val="28"/>
        </w:rPr>
        <w:t>те пропорции</w:t>
      </w:r>
      <w:r>
        <w:rPr>
          <w:color w:val="414549"/>
          <w:spacing w:val="-1"/>
          <w:sz w:val="28"/>
        </w:rPr>
        <w:t xml:space="preserve">). Метод </w:t>
      </w:r>
      <w:r>
        <w:rPr>
          <w:sz w:val="28"/>
        </w:rPr>
        <w:t xml:space="preserve">основан на пропорциональном делении отрезков прямых, находящихся в пространстве. Заключается в </w:t>
      </w:r>
      <w:r>
        <w:rPr>
          <w:sz w:val="28"/>
        </w:rPr>
        <w:lastRenderedPageBreak/>
        <w:t>использовании предмета-посредника для определения относительных размеров объекта на горизонтально вытянутой руке между глазом и натурой. Кар</w:t>
      </w:r>
      <w:r>
        <w:rPr>
          <w:sz w:val="28"/>
        </w:rPr>
        <w:t>андаш может наклоняться вправо или влево, в зависимости от положения измеряемого объекта, но он обязательно должен быть строго перпендикулярен главному лучу зрения. Перемещая карандаш вдоль осей и линий формы, отмечают на нем (прищурив один глаз) искомые в</w:t>
      </w:r>
      <w:r>
        <w:rPr>
          <w:sz w:val="28"/>
        </w:rPr>
        <w:t>еличины ногтем большого пальца.</w:t>
      </w:r>
    </w:p>
    <w:p w:rsidR="00BF6EE7" w:rsidRDefault="00842A53">
      <w:pPr>
        <w:spacing w:line="360" w:lineRule="auto"/>
        <w:jc w:val="both"/>
        <w:rPr>
          <w:color w:val="414549"/>
          <w:spacing w:val="-1"/>
          <w:sz w:val="28"/>
        </w:rPr>
      </w:pPr>
      <w:r>
        <w:rPr>
          <w:color w:val="414549"/>
          <w:spacing w:val="-1"/>
          <w:sz w:val="28"/>
        </w:rPr>
        <w:t>Закрыв один глаз, держите карандаш так, чтобы он был виден на фоне фигуры. Ловя пальцем величину объекта, вы, не сгибая руки (а то все канет в тартарары), сравниваете, например, высоту с шириной.</w:t>
      </w:r>
    </w:p>
    <w:p w:rsidR="00BF6EE7" w:rsidRDefault="00BF6EE7"/>
    <w:p w:rsidR="00BF6EE7" w:rsidRDefault="00842A53">
      <w:r>
        <w:rPr>
          <w:noProof/>
        </w:rPr>
        <w:drawing>
          <wp:inline distT="0" distB="0" distL="0" distR="0">
            <wp:extent cx="5936615" cy="38576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rcRect/>
                    <a:stretch/>
                  </pic:blipFill>
                  <pic:spPr>
                    <a:xfrm>
                      <a:off x="0" y="0"/>
                      <a:ext cx="5936615" cy="3857625"/>
                    </a:xfrm>
                    <a:prstGeom prst="rect">
                      <a:avLst/>
                    </a:prstGeom>
                  </pic:spPr>
                </pic:pic>
              </a:graphicData>
            </a:graphic>
          </wp:inline>
        </w:drawing>
      </w:r>
    </w:p>
    <w:p w:rsidR="00BF6EE7" w:rsidRDefault="00842A53">
      <w:pPr>
        <w:spacing w:line="360" w:lineRule="auto"/>
        <w:jc w:val="both"/>
        <w:rPr>
          <w:sz w:val="28"/>
        </w:rPr>
      </w:pPr>
      <w:r>
        <w:rPr>
          <w:sz w:val="28"/>
        </w:rPr>
        <w:t>Фото 1</w:t>
      </w:r>
    </w:p>
    <w:p w:rsidR="00BF6EE7" w:rsidRDefault="00842A53">
      <w:r>
        <w:rPr>
          <w:noProof/>
        </w:rPr>
        <w:lastRenderedPageBreak/>
        <w:drawing>
          <wp:inline distT="0" distB="0" distL="0" distR="0">
            <wp:extent cx="5936615" cy="30105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srcRect/>
                    <a:stretch/>
                  </pic:blipFill>
                  <pic:spPr>
                    <a:xfrm>
                      <a:off x="0" y="0"/>
                      <a:ext cx="5936615" cy="3010535"/>
                    </a:xfrm>
                    <a:prstGeom prst="rect">
                      <a:avLst/>
                    </a:prstGeom>
                  </pic:spPr>
                </pic:pic>
              </a:graphicData>
            </a:graphic>
          </wp:inline>
        </w:drawing>
      </w:r>
    </w:p>
    <w:p w:rsidR="00BF6EE7" w:rsidRDefault="00BF6EE7">
      <w:pPr>
        <w:spacing w:line="360" w:lineRule="auto"/>
        <w:jc w:val="both"/>
        <w:rPr>
          <w:sz w:val="28"/>
        </w:rPr>
      </w:pPr>
    </w:p>
    <w:p w:rsidR="00BF6EE7" w:rsidRDefault="00842A53">
      <w:pPr>
        <w:spacing w:line="360" w:lineRule="auto"/>
        <w:jc w:val="both"/>
        <w:rPr>
          <w:sz w:val="28"/>
        </w:rPr>
      </w:pPr>
      <w:r>
        <w:rPr>
          <w:sz w:val="28"/>
        </w:rPr>
        <w:t xml:space="preserve">Фото 2 </w:t>
      </w:r>
    </w:p>
    <w:p w:rsidR="00BF6EE7" w:rsidRDefault="00BF6EE7">
      <w:pPr>
        <w:spacing w:line="360" w:lineRule="auto"/>
        <w:jc w:val="both"/>
        <w:rPr>
          <w:sz w:val="28"/>
        </w:rPr>
      </w:pPr>
    </w:p>
    <w:p w:rsidR="00BF6EE7" w:rsidRDefault="00842A53">
      <w:pPr>
        <w:spacing w:line="360" w:lineRule="auto"/>
        <w:jc w:val="both"/>
        <w:rPr>
          <w:color w:val="000000" w:themeColor="text1"/>
          <w:sz w:val="28"/>
        </w:rPr>
      </w:pPr>
      <w:r>
        <w:rPr>
          <w:color w:val="000000" w:themeColor="text1"/>
          <w:sz w:val="28"/>
          <w:highlight w:val="white"/>
        </w:rPr>
        <w:t>Методом визирования учащиеся могут пользоваться для проверки пропорций натуры, но в основном надо стремиться к тому, чтобы развивать глазомер. Художники, полагаясь на точность своего глаза, метод визирования используют иногда как проверку взятых на глаз пр</w:t>
      </w:r>
      <w:r>
        <w:rPr>
          <w:color w:val="000000" w:themeColor="text1"/>
          <w:sz w:val="28"/>
          <w:highlight w:val="white"/>
        </w:rPr>
        <w:t>опорций.</w:t>
      </w:r>
    </w:p>
    <w:p w:rsidR="00BF6EE7" w:rsidRDefault="00842A53">
      <w:pPr>
        <w:spacing w:line="360" w:lineRule="auto"/>
        <w:jc w:val="both"/>
        <w:rPr>
          <w:color w:val="000000" w:themeColor="text1"/>
          <w:sz w:val="28"/>
        </w:rPr>
      </w:pPr>
      <w:r>
        <w:rPr>
          <w:color w:val="000000" w:themeColor="text1"/>
          <w:sz w:val="28"/>
        </w:rPr>
        <w:t>Формы всех сложных и разнообразных предметов окружающего мира могут быть представлены совокупностью простых геометрических тел. На обобщении сложной формы и приведении ее к сочетанию простых форм основана система выполнения последовательного линей</w:t>
      </w:r>
      <w:r>
        <w:rPr>
          <w:color w:val="000000" w:themeColor="text1"/>
          <w:sz w:val="28"/>
        </w:rPr>
        <w:t>но-конструктивного рисунка, отличающегося от срисовывания.</w:t>
      </w:r>
    </w:p>
    <w:p w:rsidR="00BF6EE7" w:rsidRDefault="00842A53">
      <w:pPr>
        <w:spacing w:line="360" w:lineRule="auto"/>
        <w:jc w:val="both"/>
        <w:rPr>
          <w:color w:val="000000" w:themeColor="text1"/>
          <w:sz w:val="28"/>
        </w:rPr>
      </w:pPr>
      <w:r>
        <w:rPr>
          <w:color w:val="000000" w:themeColor="text1"/>
          <w:sz w:val="28"/>
        </w:rPr>
        <w:t>Обучение изображению сложных форм начинается с рисования простых геометрических тел.</w:t>
      </w:r>
    </w:p>
    <w:p w:rsidR="00BF6EE7" w:rsidRDefault="00842A53">
      <w:pPr>
        <w:spacing w:line="360" w:lineRule="auto"/>
        <w:jc w:val="both"/>
        <w:rPr>
          <w:color w:val="000000" w:themeColor="text1"/>
          <w:sz w:val="28"/>
        </w:rPr>
      </w:pPr>
      <w:r>
        <w:rPr>
          <w:color w:val="000000" w:themeColor="text1"/>
          <w:sz w:val="28"/>
        </w:rPr>
        <w:t>Геометрические тела обладают ясной конструкцией, и на их примере легче усваивать законы линейного построения.</w:t>
      </w:r>
    </w:p>
    <w:p w:rsidR="00BF6EE7" w:rsidRDefault="00BF6EE7">
      <w:pPr>
        <w:spacing w:line="360" w:lineRule="auto"/>
        <w:jc w:val="both"/>
        <w:rPr>
          <w:color w:val="000000" w:themeColor="text1"/>
          <w:sz w:val="28"/>
        </w:rPr>
      </w:pPr>
    </w:p>
    <w:p w:rsidR="00BF6EE7" w:rsidRDefault="00842A53">
      <w:pPr>
        <w:spacing w:after="240" w:line="360" w:lineRule="auto"/>
        <w:jc w:val="center"/>
        <w:rPr>
          <w:b/>
          <w:color w:val="313535"/>
          <w:sz w:val="28"/>
        </w:rPr>
      </w:pPr>
      <w:r>
        <w:rPr>
          <w:b/>
          <w:color w:val="313535"/>
          <w:sz w:val="28"/>
        </w:rPr>
        <w:t>Ц</w:t>
      </w:r>
      <w:r>
        <w:rPr>
          <w:b/>
          <w:color w:val="313535"/>
          <w:sz w:val="28"/>
        </w:rPr>
        <w:t>илиндр</w:t>
      </w:r>
    </w:p>
    <w:p w:rsidR="00BF6EE7" w:rsidRDefault="00842A53">
      <w:pPr>
        <w:spacing w:after="240" w:line="360" w:lineRule="auto"/>
        <w:jc w:val="both"/>
        <w:rPr>
          <w:sz w:val="28"/>
        </w:rPr>
      </w:pPr>
      <w:r>
        <w:rPr>
          <w:sz w:val="28"/>
        </w:rPr>
        <w:t xml:space="preserve">При рисовании цилиндра с натуры можно произвести нужные измерения объекта при помощи карандаша. Для этого его нужно держать на расстоянии </w:t>
      </w:r>
      <w:r>
        <w:rPr>
          <w:sz w:val="28"/>
        </w:rPr>
        <w:lastRenderedPageBreak/>
        <w:t>вытянутой руки. Кончик грифеля – начальная точка измерения. Большим пальцем зажмите отметку, где проходит нижня</w:t>
      </w:r>
      <w:r>
        <w:rPr>
          <w:sz w:val="28"/>
        </w:rPr>
        <w:t xml:space="preserve">я граница объекта. Таким же образом измеряем цилиндр по ширине. Такой прием поможет вам соблюсти правильные пропорции изображаемого предмета. </w:t>
      </w:r>
    </w:p>
    <w:p w:rsidR="00BF6EE7" w:rsidRDefault="00842A53">
      <w:pPr>
        <w:spacing w:before="240" w:after="120" w:line="360" w:lineRule="auto"/>
        <w:jc w:val="center"/>
        <w:outlineLvl w:val="1"/>
        <w:rPr>
          <w:b/>
          <w:color w:val="313535"/>
          <w:sz w:val="28"/>
        </w:rPr>
      </w:pPr>
      <w:r>
        <w:rPr>
          <w:b/>
          <w:color w:val="313535"/>
          <w:sz w:val="28"/>
        </w:rPr>
        <w:t>Создание основы цилиндра</w:t>
      </w:r>
    </w:p>
    <w:p w:rsidR="00BF6EE7" w:rsidRDefault="00842A53">
      <w:pPr>
        <w:spacing w:line="360" w:lineRule="auto"/>
        <w:jc w:val="both"/>
        <w:rPr>
          <w:sz w:val="28"/>
        </w:rPr>
      </w:pPr>
      <w:r>
        <w:rPr>
          <w:sz w:val="28"/>
        </w:rPr>
        <w:t>Рисуя с натуры на начальном этапе, лучше всего выбрать положение прямо напротив цилиндра</w:t>
      </w:r>
      <w:r>
        <w:rPr>
          <w:sz w:val="28"/>
        </w:rPr>
        <w:t>. Таким образом, вы избежите искажения перспективы, а, соответственно, и искажения размеров и формы. Основой любого изображаемого объекта является центральная ось. Именно она будет служить нам ориентиром для дальнейшего построения цилиндра. Теперь рисуем д</w:t>
      </w:r>
      <w:r>
        <w:rPr>
          <w:sz w:val="28"/>
        </w:rPr>
        <w:t>ве перпендикулярные линии, которые будут служить ориентиром для нижнего и верхнего оснований будущей фигуры.</w:t>
      </w:r>
    </w:p>
    <w:p w:rsidR="00BF6EE7" w:rsidRDefault="00BF6EE7">
      <w:pPr>
        <w:spacing w:line="360" w:lineRule="auto"/>
        <w:jc w:val="both"/>
        <w:rPr>
          <w:sz w:val="28"/>
        </w:rPr>
      </w:pPr>
    </w:p>
    <w:p w:rsidR="00BF6EE7" w:rsidRDefault="00842A53">
      <w:pPr>
        <w:spacing w:after="240" w:line="360" w:lineRule="auto"/>
        <w:jc w:val="both"/>
        <w:rPr>
          <w:sz w:val="28"/>
        </w:rPr>
      </w:pPr>
      <w:r>
        <w:rPr>
          <w:sz w:val="28"/>
        </w:rPr>
        <w:t>На равном расстоянии от центральной оси рисуем по одной параллельной линии с каждой стороны. Они определяют ширину фигуры. Благодаря таким ориенти</w:t>
      </w:r>
      <w:r>
        <w:rPr>
          <w:sz w:val="28"/>
        </w:rPr>
        <w:t>рам нам будет просто определить границы будущего цилиндра и не исказить его пропорции.</w:t>
      </w:r>
    </w:p>
    <w:p w:rsidR="00BF6EE7" w:rsidRDefault="00842A53">
      <w:pPr>
        <w:jc w:val="center"/>
      </w:pPr>
      <w:r>
        <w:rPr>
          <w:noProof/>
        </w:rPr>
        <w:drawing>
          <wp:inline distT="0" distB="0" distL="0" distR="0">
            <wp:extent cx="5092700" cy="30353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pic:blipFill>
                  <pic:spPr>
                    <a:xfrm>
                      <a:off x="0" y="0"/>
                      <a:ext cx="5092700" cy="3035300"/>
                    </a:xfrm>
                    <a:prstGeom prst="rect">
                      <a:avLst/>
                    </a:prstGeom>
                  </pic:spPr>
                </pic:pic>
              </a:graphicData>
            </a:graphic>
          </wp:inline>
        </w:drawing>
      </w:r>
    </w:p>
    <w:p w:rsidR="00BF6EE7" w:rsidRDefault="00BF6EE7">
      <w:pPr>
        <w:spacing w:line="360" w:lineRule="auto"/>
        <w:jc w:val="both"/>
        <w:rPr>
          <w:sz w:val="28"/>
        </w:rPr>
      </w:pPr>
    </w:p>
    <w:p w:rsidR="00BF6EE7" w:rsidRDefault="00842A53">
      <w:pPr>
        <w:spacing w:line="360" w:lineRule="auto"/>
        <w:jc w:val="both"/>
        <w:rPr>
          <w:sz w:val="28"/>
        </w:rPr>
      </w:pPr>
      <w:r>
        <w:rPr>
          <w:sz w:val="28"/>
        </w:rPr>
        <w:t>Фото 3</w:t>
      </w:r>
    </w:p>
    <w:p w:rsidR="00BF6EE7" w:rsidRDefault="00842A53">
      <w:pPr>
        <w:pStyle w:val="2"/>
        <w:spacing w:before="240" w:after="120" w:line="360" w:lineRule="auto"/>
        <w:jc w:val="center"/>
        <w:rPr>
          <w:color w:val="000000" w:themeColor="text1"/>
          <w:sz w:val="28"/>
        </w:rPr>
      </w:pPr>
      <w:r>
        <w:rPr>
          <w:color w:val="000000" w:themeColor="text1"/>
          <w:sz w:val="28"/>
        </w:rPr>
        <w:lastRenderedPageBreak/>
        <w:t>Построение эллипсов</w:t>
      </w:r>
    </w:p>
    <w:p w:rsidR="00BF6EE7" w:rsidRDefault="00842A53">
      <w:pPr>
        <w:spacing w:line="360" w:lineRule="auto"/>
        <w:jc w:val="both"/>
        <w:rPr>
          <w:color w:val="000000" w:themeColor="text1"/>
          <w:sz w:val="28"/>
        </w:rPr>
      </w:pPr>
      <w:r>
        <w:rPr>
          <w:color w:val="000000" w:themeColor="text1"/>
          <w:sz w:val="28"/>
        </w:rPr>
        <w:t xml:space="preserve">Вертикально расположенное геометрическое тело в горизонтальной плоскости нужно начинать создавать с его основания. Тут нам поможет метод </w:t>
      </w:r>
      <w:r>
        <w:rPr>
          <w:color w:val="000000" w:themeColor="text1"/>
          <w:sz w:val="28"/>
        </w:rPr>
        <w:t>линейно-конструктивного построения изображения. Эллипсы проще всего нанести двумя дугами, переходящими одна в другую. Для ровного построения окружностей требуется определенная тренировка. На начальном этапе линии могут получиться волнистыми.</w:t>
      </w:r>
    </w:p>
    <w:p w:rsidR="00BF6EE7" w:rsidRDefault="00842A53">
      <w:pPr>
        <w:spacing w:after="240" w:line="360" w:lineRule="auto"/>
        <w:jc w:val="both"/>
        <w:rPr>
          <w:color w:val="000000" w:themeColor="text1"/>
          <w:sz w:val="28"/>
        </w:rPr>
      </w:pPr>
      <w:r>
        <w:rPr>
          <w:color w:val="000000" w:themeColor="text1"/>
          <w:sz w:val="28"/>
        </w:rPr>
        <w:t>Еще один спосо</w:t>
      </w:r>
      <w:r>
        <w:rPr>
          <w:color w:val="000000" w:themeColor="text1"/>
          <w:sz w:val="28"/>
        </w:rPr>
        <w:t>б – вписывание окружности в квадрат. Точки соприкосновения линий должны находиться в середине каждой стороны четырехугольника. Центральная ось цилиндра должна оставаться перпендикулярной плоскостям окружностей. Следите за искажением пропорций вследствие из</w:t>
      </w:r>
      <w:r>
        <w:rPr>
          <w:color w:val="000000" w:themeColor="text1"/>
          <w:sz w:val="28"/>
        </w:rPr>
        <w:t xml:space="preserve">менения перспективы. </w:t>
      </w:r>
    </w:p>
    <w:p w:rsidR="00BF6EE7" w:rsidRDefault="00842A53">
      <w:pPr>
        <w:spacing w:after="240" w:line="360" w:lineRule="auto"/>
        <w:jc w:val="both"/>
        <w:rPr>
          <w:color w:val="000000" w:themeColor="text1"/>
          <w:sz w:val="28"/>
        </w:rPr>
      </w:pPr>
      <w:r>
        <w:rPr>
          <w:color w:val="000000" w:themeColor="text1"/>
          <w:sz w:val="28"/>
        </w:rPr>
        <w:t>В разных частях рисунка эллипсы будут иметь разную форму. Это зависит от того, под каким углом вы смотрите на фигуру. Со временем вам понадобиться все меньше вспомогательных линий для создания правильного цилиндра.</w:t>
      </w:r>
    </w:p>
    <w:p w:rsidR="00BF6EE7" w:rsidRDefault="00842A53">
      <w:pPr>
        <w:spacing w:line="360" w:lineRule="auto"/>
        <w:jc w:val="center"/>
        <w:rPr>
          <w:color w:val="000000" w:themeColor="text1"/>
          <w:sz w:val="28"/>
        </w:rPr>
      </w:pPr>
      <w:r>
        <w:rPr>
          <w:noProof/>
          <w:color w:val="000000" w:themeColor="text1"/>
          <w:sz w:val="28"/>
        </w:rPr>
        <w:drawing>
          <wp:inline distT="0" distB="0" distL="0" distR="0">
            <wp:extent cx="4926714" cy="3229897"/>
            <wp:effectExtent l="19050" t="0" r="7236"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stretch/>
                  </pic:blipFill>
                  <pic:spPr>
                    <a:xfrm>
                      <a:off x="0" y="0"/>
                      <a:ext cx="4931073" cy="3232755"/>
                    </a:xfrm>
                    <a:prstGeom prst="rect">
                      <a:avLst/>
                    </a:prstGeom>
                  </pic:spPr>
                </pic:pic>
              </a:graphicData>
            </a:graphic>
          </wp:inline>
        </w:drawing>
      </w:r>
    </w:p>
    <w:p w:rsidR="00BF6EE7" w:rsidRDefault="00842A53">
      <w:pPr>
        <w:spacing w:line="360" w:lineRule="auto"/>
        <w:jc w:val="both"/>
        <w:rPr>
          <w:color w:val="000000" w:themeColor="text1"/>
          <w:sz w:val="28"/>
        </w:rPr>
      </w:pPr>
      <w:r>
        <w:rPr>
          <w:color w:val="000000" w:themeColor="text1"/>
          <w:sz w:val="28"/>
        </w:rPr>
        <w:t>Фото 4</w:t>
      </w:r>
    </w:p>
    <w:p w:rsidR="00BF6EE7" w:rsidRDefault="00842A53">
      <w:pPr>
        <w:spacing w:line="360" w:lineRule="auto"/>
        <w:jc w:val="center"/>
        <w:rPr>
          <w:color w:val="000000" w:themeColor="text1"/>
          <w:sz w:val="28"/>
        </w:rPr>
      </w:pPr>
      <w:r>
        <w:rPr>
          <w:noProof/>
        </w:rPr>
        <w:lastRenderedPageBreak/>
        <w:drawing>
          <wp:inline distT="0" distB="0" distL="0" distR="0">
            <wp:extent cx="5250497" cy="361378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srcRect/>
                    <a:stretch/>
                  </pic:blipFill>
                  <pic:spPr>
                    <a:xfrm>
                      <a:off x="0" y="0"/>
                      <a:ext cx="5250497" cy="3613784"/>
                    </a:xfrm>
                    <a:prstGeom prst="rect">
                      <a:avLst/>
                    </a:prstGeom>
                  </pic:spPr>
                </pic:pic>
              </a:graphicData>
            </a:graphic>
          </wp:inline>
        </w:drawing>
      </w:r>
    </w:p>
    <w:p w:rsidR="00BF6EE7" w:rsidRDefault="00BF6EE7"/>
    <w:p w:rsidR="00BF6EE7" w:rsidRDefault="00842A53">
      <w:pPr>
        <w:spacing w:line="360" w:lineRule="auto"/>
        <w:jc w:val="both"/>
        <w:rPr>
          <w:sz w:val="28"/>
        </w:rPr>
      </w:pPr>
      <w:r>
        <w:rPr>
          <w:sz w:val="28"/>
        </w:rPr>
        <w:t>Фото 5</w:t>
      </w:r>
    </w:p>
    <w:p w:rsidR="00BF6EE7" w:rsidRDefault="00842A53">
      <w:pPr>
        <w:spacing w:line="360" w:lineRule="auto"/>
        <w:jc w:val="center"/>
        <w:rPr>
          <w:b/>
          <w:sz w:val="28"/>
        </w:rPr>
      </w:pPr>
      <w:r>
        <w:rPr>
          <w:b/>
          <w:sz w:val="28"/>
        </w:rPr>
        <w:t>Конус</w:t>
      </w:r>
    </w:p>
    <w:p w:rsidR="00BF6EE7" w:rsidRDefault="00842A53">
      <w:pPr>
        <w:spacing w:line="360" w:lineRule="auto"/>
        <w:jc w:val="both"/>
        <w:rPr>
          <w:sz w:val="28"/>
        </w:rPr>
      </w:pPr>
      <w:r>
        <w:rPr>
          <w:sz w:val="28"/>
          <w:highlight w:val="white"/>
        </w:rPr>
        <w:t xml:space="preserve">Конус — геометрическая фигура, которая часто встречается в обычной жизни, конус мы можем увидеть в форме ели, носы, каблуке и остальных бытовых предметов. </w:t>
      </w:r>
      <w:proofErr w:type="gramStart"/>
      <w:r>
        <w:rPr>
          <w:sz w:val="28"/>
          <w:highlight w:val="white"/>
        </w:rPr>
        <w:t>Правильное</w:t>
      </w:r>
      <w:proofErr w:type="gramEnd"/>
      <w:r>
        <w:rPr>
          <w:sz w:val="28"/>
          <w:highlight w:val="white"/>
        </w:rPr>
        <w:t xml:space="preserve"> изображения конуса карандашом зависит от понимания того, каким образом образуется ко</w:t>
      </w:r>
      <w:r>
        <w:rPr>
          <w:sz w:val="28"/>
          <w:highlight w:val="white"/>
        </w:rPr>
        <w:t>нус. </w:t>
      </w:r>
    </w:p>
    <w:p w:rsidR="00BF6EE7" w:rsidRDefault="00842A53">
      <w:pPr>
        <w:spacing w:line="360" w:lineRule="auto"/>
        <w:jc w:val="both"/>
        <w:rPr>
          <w:sz w:val="28"/>
        </w:rPr>
      </w:pPr>
      <w:r>
        <w:rPr>
          <w:color w:val="000000" w:themeColor="text1"/>
          <w:sz w:val="28"/>
        </w:rPr>
        <w:t>Конус — одно из основных тел вращения. Это тело образуется при повороте прямоугольного треугольника вокруг катета. В данном случае катет выступает в качестве оси симметрии и задает высоту конуса. Конус состоит из следующих элементов:</w:t>
      </w:r>
    </w:p>
    <w:p w:rsidR="00BF6EE7" w:rsidRDefault="00842A53">
      <w:pPr>
        <w:numPr>
          <w:ilvl w:val="0"/>
          <w:numId w:val="1"/>
        </w:numPr>
        <w:spacing w:line="360" w:lineRule="auto"/>
        <w:jc w:val="both"/>
        <w:rPr>
          <w:color w:val="000000" w:themeColor="text1"/>
          <w:sz w:val="28"/>
        </w:rPr>
      </w:pPr>
      <w:r>
        <w:rPr>
          <w:color w:val="000000" w:themeColor="text1"/>
          <w:sz w:val="28"/>
        </w:rPr>
        <w:t>основы — круглая</w:t>
      </w:r>
      <w:r>
        <w:rPr>
          <w:color w:val="000000" w:themeColor="text1"/>
          <w:sz w:val="28"/>
        </w:rPr>
        <w:t xml:space="preserve"> форма;</w:t>
      </w:r>
    </w:p>
    <w:p w:rsidR="00BF6EE7" w:rsidRDefault="00842A53">
      <w:pPr>
        <w:numPr>
          <w:ilvl w:val="0"/>
          <w:numId w:val="1"/>
        </w:numPr>
        <w:spacing w:line="360" w:lineRule="auto"/>
        <w:jc w:val="both"/>
        <w:rPr>
          <w:color w:val="000000" w:themeColor="text1"/>
          <w:sz w:val="28"/>
        </w:rPr>
      </w:pPr>
      <w:r>
        <w:rPr>
          <w:color w:val="000000" w:themeColor="text1"/>
          <w:sz w:val="28"/>
        </w:rPr>
        <w:t>боковая поверхность.</w:t>
      </w:r>
    </w:p>
    <w:p w:rsidR="00BF6EE7" w:rsidRDefault="00842A53">
      <w:pPr>
        <w:spacing w:line="360" w:lineRule="auto"/>
        <w:jc w:val="both"/>
        <w:rPr>
          <w:color w:val="000000" w:themeColor="text1"/>
          <w:sz w:val="28"/>
        </w:rPr>
      </w:pPr>
      <w:r>
        <w:rPr>
          <w:color w:val="000000" w:themeColor="text1"/>
          <w:sz w:val="28"/>
        </w:rPr>
        <w:t>Само построение конуса является очень простым, основная сложность состоит в создании материальности этой фигуры.</w:t>
      </w:r>
    </w:p>
    <w:p w:rsidR="00BF6EE7" w:rsidRDefault="00842A53">
      <w:pPr>
        <w:spacing w:line="360" w:lineRule="auto"/>
        <w:jc w:val="both"/>
        <w:rPr>
          <w:color w:val="000000" w:themeColor="text1"/>
          <w:sz w:val="28"/>
        </w:rPr>
      </w:pPr>
      <w:r>
        <w:rPr>
          <w:color w:val="000000" w:themeColor="text1"/>
          <w:sz w:val="28"/>
        </w:rPr>
        <w:t> </w:t>
      </w:r>
    </w:p>
    <w:p w:rsidR="00BF6EE7" w:rsidRDefault="00842A53">
      <w:pPr>
        <w:spacing w:line="360" w:lineRule="auto"/>
        <w:jc w:val="center"/>
        <w:rPr>
          <w:b/>
          <w:color w:val="000000" w:themeColor="text1"/>
          <w:sz w:val="28"/>
        </w:rPr>
      </w:pPr>
      <w:r>
        <w:rPr>
          <w:b/>
          <w:color w:val="000000" w:themeColor="text1"/>
          <w:sz w:val="28"/>
        </w:rPr>
        <w:t>Построение конуса</w:t>
      </w:r>
    </w:p>
    <w:p w:rsidR="00BF6EE7" w:rsidRDefault="00842A53">
      <w:pPr>
        <w:spacing w:line="360" w:lineRule="auto"/>
        <w:jc w:val="both"/>
        <w:rPr>
          <w:b/>
          <w:color w:val="000000" w:themeColor="text1"/>
          <w:sz w:val="28"/>
        </w:rPr>
      </w:pPr>
      <w:r>
        <w:rPr>
          <w:b/>
          <w:color w:val="000000" w:themeColor="text1"/>
          <w:sz w:val="28"/>
        </w:rPr>
        <w:lastRenderedPageBreak/>
        <w:t>Этап 1.</w:t>
      </w:r>
      <w:r>
        <w:rPr>
          <w:color w:val="000000" w:themeColor="text1"/>
          <w:sz w:val="28"/>
        </w:rPr>
        <w:t xml:space="preserve"> Намечаем простым карандашом композицию конуса — его расположение в пространстве листа.</w:t>
      </w:r>
      <w:r>
        <w:rPr>
          <w:color w:val="000000" w:themeColor="text1"/>
          <w:sz w:val="28"/>
        </w:rPr>
        <w:t xml:space="preserve"> Конус не должен утыкаться в края, со всех сторон должно оставаться свободное место. Рисуя с натуры, придерживайтесь пропорций реального предмета. </w:t>
      </w:r>
    </w:p>
    <w:p w:rsidR="00BF6EE7" w:rsidRDefault="00842A53">
      <w:pPr>
        <w:spacing w:line="360" w:lineRule="auto"/>
        <w:jc w:val="both"/>
        <w:rPr>
          <w:b/>
          <w:color w:val="000000" w:themeColor="text1"/>
          <w:sz w:val="28"/>
        </w:rPr>
      </w:pPr>
      <w:r>
        <w:rPr>
          <w:b/>
          <w:color w:val="000000" w:themeColor="text1"/>
          <w:sz w:val="28"/>
        </w:rPr>
        <w:t>Этап 2.</w:t>
      </w:r>
      <w:r>
        <w:rPr>
          <w:color w:val="000000" w:themeColor="text1"/>
          <w:sz w:val="28"/>
        </w:rPr>
        <w:t xml:space="preserve"> Задайте свободно ширину основания конуса, после чего вложите эту ширину в высоту конуса и проведите </w:t>
      </w:r>
      <w:r>
        <w:rPr>
          <w:color w:val="000000" w:themeColor="text1"/>
          <w:sz w:val="28"/>
        </w:rPr>
        <w:t>перпендикулярную ось по отношению к основанию. </w:t>
      </w:r>
    </w:p>
    <w:p w:rsidR="00BF6EE7" w:rsidRDefault="00842A53">
      <w:pPr>
        <w:spacing w:line="360" w:lineRule="auto"/>
        <w:jc w:val="both"/>
        <w:rPr>
          <w:b/>
          <w:color w:val="000000" w:themeColor="text1"/>
          <w:sz w:val="28"/>
        </w:rPr>
      </w:pPr>
      <w:r>
        <w:rPr>
          <w:b/>
          <w:color w:val="000000" w:themeColor="text1"/>
          <w:sz w:val="28"/>
        </w:rPr>
        <w:t xml:space="preserve">Этап 3. </w:t>
      </w:r>
      <w:r>
        <w:rPr>
          <w:color w:val="000000" w:themeColor="text1"/>
          <w:sz w:val="28"/>
        </w:rPr>
        <w:t>Строим основание — это эллипс, его раскрытие зависит от его расположения относительно линии горизонта. Раскрытие также можно понять с помощью наклона карандаша. </w:t>
      </w:r>
    </w:p>
    <w:p w:rsidR="00BF6EE7" w:rsidRDefault="00842A53">
      <w:pPr>
        <w:spacing w:line="360" w:lineRule="auto"/>
        <w:jc w:val="both"/>
        <w:rPr>
          <w:b/>
          <w:color w:val="000000" w:themeColor="text1"/>
          <w:sz w:val="28"/>
        </w:rPr>
      </w:pPr>
      <w:r>
        <w:rPr>
          <w:b/>
          <w:color w:val="000000" w:themeColor="text1"/>
          <w:sz w:val="28"/>
        </w:rPr>
        <w:t xml:space="preserve">Этап 4. </w:t>
      </w:r>
      <w:r>
        <w:rPr>
          <w:color w:val="000000" w:themeColor="text1"/>
          <w:sz w:val="28"/>
        </w:rPr>
        <w:t>От высоты конуса откладываем п</w:t>
      </w:r>
      <w:r>
        <w:rPr>
          <w:color w:val="000000" w:themeColor="text1"/>
          <w:sz w:val="28"/>
        </w:rPr>
        <w:t>рямые, которые касаются эллипса. </w:t>
      </w:r>
    </w:p>
    <w:p w:rsidR="00BF6EE7" w:rsidRDefault="00BF6EE7">
      <w:pPr>
        <w:spacing w:line="360" w:lineRule="auto"/>
        <w:jc w:val="both"/>
        <w:rPr>
          <w:color w:val="000000" w:themeColor="text1"/>
          <w:sz w:val="28"/>
        </w:rPr>
      </w:pPr>
    </w:p>
    <w:p w:rsidR="00BF6EE7" w:rsidRDefault="00BF6EE7">
      <w:pPr>
        <w:spacing w:line="360" w:lineRule="auto"/>
        <w:jc w:val="both"/>
        <w:rPr>
          <w:color w:val="000000" w:themeColor="text1"/>
          <w:sz w:val="28"/>
        </w:rPr>
      </w:pPr>
    </w:p>
    <w:p w:rsidR="00BF6EE7" w:rsidRDefault="00BF6EE7">
      <w:pPr>
        <w:spacing w:line="360" w:lineRule="auto"/>
        <w:jc w:val="both"/>
        <w:rPr>
          <w:color w:val="000000" w:themeColor="text1"/>
          <w:sz w:val="28"/>
        </w:rPr>
      </w:pPr>
    </w:p>
    <w:p w:rsidR="00BF6EE7" w:rsidRDefault="00BF6EE7">
      <w:pPr>
        <w:spacing w:line="360" w:lineRule="auto"/>
        <w:jc w:val="both"/>
        <w:rPr>
          <w:sz w:val="28"/>
        </w:rPr>
      </w:pPr>
    </w:p>
    <w:p w:rsidR="00BF6EE7" w:rsidRDefault="00842A53">
      <w:pPr>
        <w:jc w:val="center"/>
      </w:pPr>
      <w:r>
        <w:rPr>
          <w:noProof/>
        </w:rPr>
        <w:drawing>
          <wp:inline distT="0" distB="0" distL="0" distR="0">
            <wp:extent cx="5407660" cy="3492291"/>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srcRect/>
                    <a:stretch/>
                  </pic:blipFill>
                  <pic:spPr>
                    <a:xfrm>
                      <a:off x="0" y="0"/>
                      <a:ext cx="5407660" cy="3492291"/>
                    </a:xfrm>
                    <a:prstGeom prst="rect">
                      <a:avLst/>
                    </a:prstGeom>
                  </pic:spPr>
                </pic:pic>
              </a:graphicData>
            </a:graphic>
          </wp:inline>
        </w:drawing>
      </w:r>
    </w:p>
    <w:p w:rsidR="00BF6EE7" w:rsidRDefault="00BF6EE7">
      <w:pPr>
        <w:spacing w:line="360" w:lineRule="auto"/>
        <w:jc w:val="both"/>
        <w:rPr>
          <w:sz w:val="28"/>
        </w:rPr>
      </w:pPr>
    </w:p>
    <w:p w:rsidR="00BF6EE7" w:rsidRDefault="00842A53">
      <w:pPr>
        <w:spacing w:line="360" w:lineRule="auto"/>
        <w:jc w:val="both"/>
        <w:rPr>
          <w:sz w:val="28"/>
        </w:rPr>
      </w:pPr>
      <w:r>
        <w:rPr>
          <w:sz w:val="28"/>
        </w:rPr>
        <w:t>Фото 6</w:t>
      </w:r>
    </w:p>
    <w:p w:rsidR="00BF6EE7" w:rsidRDefault="00842A53">
      <w:pPr>
        <w:spacing w:line="360" w:lineRule="auto"/>
        <w:jc w:val="center"/>
        <w:rPr>
          <w:sz w:val="28"/>
        </w:rPr>
      </w:pPr>
      <w:r>
        <w:rPr>
          <w:noProof/>
          <w:sz w:val="28"/>
        </w:rPr>
        <w:lastRenderedPageBreak/>
        <w:drawing>
          <wp:inline distT="0" distB="0" distL="0" distR="0">
            <wp:extent cx="5522277" cy="437281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stretch/>
                  </pic:blipFill>
                  <pic:spPr>
                    <a:xfrm>
                      <a:off x="0" y="0"/>
                      <a:ext cx="5522277" cy="4372812"/>
                    </a:xfrm>
                    <a:prstGeom prst="rect">
                      <a:avLst/>
                    </a:prstGeom>
                  </pic:spPr>
                </pic:pic>
              </a:graphicData>
            </a:graphic>
          </wp:inline>
        </w:drawing>
      </w:r>
    </w:p>
    <w:p w:rsidR="00BF6EE7" w:rsidRDefault="00BF6EE7">
      <w:pPr>
        <w:spacing w:line="360" w:lineRule="auto"/>
        <w:jc w:val="both"/>
        <w:rPr>
          <w:sz w:val="28"/>
        </w:rPr>
      </w:pPr>
    </w:p>
    <w:p w:rsidR="00BF6EE7" w:rsidRDefault="00842A53">
      <w:pPr>
        <w:spacing w:line="360" w:lineRule="auto"/>
        <w:jc w:val="both"/>
        <w:rPr>
          <w:sz w:val="28"/>
        </w:rPr>
      </w:pPr>
      <w:r>
        <w:rPr>
          <w:sz w:val="28"/>
        </w:rPr>
        <w:t>Фото 7</w:t>
      </w:r>
    </w:p>
    <w:p w:rsidR="00BF6EE7" w:rsidRDefault="00842A53">
      <w:pPr>
        <w:spacing w:line="360" w:lineRule="auto"/>
        <w:jc w:val="center"/>
        <w:rPr>
          <w:sz w:val="28"/>
        </w:rPr>
      </w:pPr>
      <w:r>
        <w:rPr>
          <w:noProof/>
          <w:sz w:val="28"/>
        </w:rPr>
        <w:drawing>
          <wp:inline distT="0" distB="0" distL="0" distR="0">
            <wp:extent cx="5686425" cy="3659188"/>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stretch/>
                  </pic:blipFill>
                  <pic:spPr>
                    <a:xfrm>
                      <a:off x="0" y="0"/>
                      <a:ext cx="5686425" cy="3659188"/>
                    </a:xfrm>
                    <a:prstGeom prst="rect">
                      <a:avLst/>
                    </a:prstGeom>
                  </pic:spPr>
                </pic:pic>
              </a:graphicData>
            </a:graphic>
          </wp:inline>
        </w:drawing>
      </w:r>
    </w:p>
    <w:p w:rsidR="00BF6EE7" w:rsidRDefault="00842A53">
      <w:pPr>
        <w:spacing w:line="360" w:lineRule="auto"/>
        <w:jc w:val="both"/>
        <w:rPr>
          <w:sz w:val="28"/>
        </w:rPr>
      </w:pPr>
      <w:r>
        <w:rPr>
          <w:sz w:val="28"/>
        </w:rPr>
        <w:t>Фото 8</w:t>
      </w:r>
    </w:p>
    <w:p w:rsidR="00BF6EE7" w:rsidRDefault="00842A53">
      <w:pPr>
        <w:spacing w:line="360" w:lineRule="auto"/>
        <w:jc w:val="center"/>
        <w:rPr>
          <w:b/>
          <w:sz w:val="28"/>
        </w:rPr>
      </w:pPr>
      <w:r>
        <w:rPr>
          <w:b/>
          <w:sz w:val="28"/>
        </w:rPr>
        <w:lastRenderedPageBreak/>
        <w:t>Куб</w:t>
      </w:r>
    </w:p>
    <w:p w:rsidR="00BF6EE7" w:rsidRDefault="00842A53">
      <w:pPr>
        <w:spacing w:line="360" w:lineRule="auto"/>
        <w:jc w:val="center"/>
        <w:rPr>
          <w:b/>
          <w:sz w:val="28"/>
        </w:rPr>
      </w:pPr>
      <w:r>
        <w:rPr>
          <w:b/>
          <w:sz w:val="28"/>
        </w:rPr>
        <w:t>Построение куба</w:t>
      </w:r>
    </w:p>
    <w:p w:rsidR="00BF6EE7" w:rsidRDefault="00842A53">
      <w:pPr>
        <w:numPr>
          <w:ilvl w:val="0"/>
          <w:numId w:val="2"/>
        </w:numPr>
        <w:spacing w:beforeAutospacing="1" w:afterAutospacing="1" w:line="360" w:lineRule="auto"/>
        <w:jc w:val="both"/>
        <w:rPr>
          <w:color w:val="010101"/>
          <w:sz w:val="28"/>
        </w:rPr>
      </w:pPr>
      <w:r>
        <w:rPr>
          <w:color w:val="010101"/>
          <w:sz w:val="28"/>
        </w:rPr>
        <w:t>Установите куб на ровной поверхности.</w:t>
      </w:r>
    </w:p>
    <w:p w:rsidR="00BF6EE7" w:rsidRDefault="00842A53">
      <w:pPr>
        <w:numPr>
          <w:ilvl w:val="0"/>
          <w:numId w:val="2"/>
        </w:numPr>
        <w:spacing w:beforeAutospacing="1" w:afterAutospacing="1" w:line="360" w:lineRule="auto"/>
        <w:jc w:val="both"/>
        <w:rPr>
          <w:color w:val="010101"/>
          <w:sz w:val="28"/>
        </w:rPr>
      </w:pPr>
      <w:r>
        <w:rPr>
          <w:color w:val="010101"/>
          <w:sz w:val="28"/>
        </w:rPr>
        <w:t>Сядьте или встаньте (смотря, как вы привыкли рисовать), так чтобы вам было хорошо видно три стороны куба.</w:t>
      </w:r>
    </w:p>
    <w:p w:rsidR="00BF6EE7" w:rsidRDefault="00842A53">
      <w:pPr>
        <w:numPr>
          <w:ilvl w:val="0"/>
          <w:numId w:val="2"/>
        </w:numPr>
        <w:spacing w:beforeAutospacing="1" w:afterAutospacing="1" w:line="360" w:lineRule="auto"/>
        <w:jc w:val="both"/>
        <w:rPr>
          <w:color w:val="010101"/>
          <w:sz w:val="28"/>
        </w:rPr>
      </w:pPr>
      <w:r>
        <w:rPr>
          <w:color w:val="010101"/>
          <w:sz w:val="28"/>
        </w:rPr>
        <w:t xml:space="preserve">Определите линию </w:t>
      </w:r>
      <w:r>
        <w:rPr>
          <w:color w:val="010101"/>
          <w:sz w:val="28"/>
        </w:rPr>
        <w:t xml:space="preserve">горизонта. Для точного определения можно взять стакан воды и </w:t>
      </w:r>
      <w:proofErr w:type="gramStart"/>
      <w:r>
        <w:rPr>
          <w:color w:val="010101"/>
          <w:sz w:val="28"/>
        </w:rPr>
        <w:t>вытянув руку с ним перед собой устанавливаете</w:t>
      </w:r>
      <w:proofErr w:type="gramEnd"/>
      <w:r>
        <w:rPr>
          <w:color w:val="010101"/>
          <w:sz w:val="28"/>
        </w:rPr>
        <w:t xml:space="preserve"> его так, чтобы овал верхнего слоя воды превратился в линию – это и есть уровень вашего горизонта. В дальнейшем его определяют на глаз.</w:t>
      </w:r>
    </w:p>
    <w:p w:rsidR="00BF6EE7" w:rsidRDefault="00842A53">
      <w:pPr>
        <w:numPr>
          <w:ilvl w:val="0"/>
          <w:numId w:val="2"/>
        </w:numPr>
        <w:spacing w:beforeAutospacing="1" w:afterAutospacing="1" w:line="360" w:lineRule="auto"/>
        <w:jc w:val="both"/>
        <w:rPr>
          <w:color w:val="010101"/>
          <w:sz w:val="28"/>
        </w:rPr>
      </w:pPr>
      <w:r>
        <w:rPr>
          <w:color w:val="010101"/>
          <w:sz w:val="28"/>
        </w:rPr>
        <w:t>Проведите на л</w:t>
      </w:r>
      <w:r>
        <w:rPr>
          <w:color w:val="010101"/>
          <w:sz w:val="28"/>
        </w:rPr>
        <w:t>исте линию параллельную горизонту.</w:t>
      </w:r>
    </w:p>
    <w:p w:rsidR="00BF6EE7" w:rsidRDefault="00842A53">
      <w:pPr>
        <w:numPr>
          <w:ilvl w:val="0"/>
          <w:numId w:val="2"/>
        </w:numPr>
        <w:spacing w:beforeAutospacing="1" w:afterAutospacing="1" w:line="360" w:lineRule="auto"/>
        <w:jc w:val="both"/>
        <w:rPr>
          <w:color w:val="010101"/>
          <w:sz w:val="28"/>
        </w:rPr>
      </w:pPr>
      <w:r>
        <w:rPr>
          <w:color w:val="010101"/>
          <w:sz w:val="28"/>
        </w:rPr>
        <w:t>Проверьте, вытянув руку с карандашом, где находится относительно горизонта самый нижний угол куба. Чаще всего это нижний угол самой близкой к вам грани. Если вы решили рисовать куб снизу (например, подвесив его за люстру)</w:t>
      </w:r>
      <w:r>
        <w:rPr>
          <w:color w:val="010101"/>
          <w:sz w:val="28"/>
        </w:rPr>
        <w:t>, то это будет самый дальний угол, но в этом случае вам нужен будет самый верхний угол. Поставьте точку на своём листе, предварительно прикинув пропорции будущего рисунка, чтобы не пришлось наставлять бумагу для его завершения.</w:t>
      </w:r>
    </w:p>
    <w:p w:rsidR="00BF6EE7" w:rsidRDefault="00842A53">
      <w:pPr>
        <w:numPr>
          <w:ilvl w:val="0"/>
          <w:numId w:val="2"/>
        </w:numPr>
        <w:spacing w:beforeAutospacing="1" w:afterAutospacing="1" w:line="360" w:lineRule="auto"/>
        <w:jc w:val="both"/>
        <w:rPr>
          <w:color w:val="010101"/>
          <w:sz w:val="28"/>
        </w:rPr>
      </w:pPr>
      <w:r>
        <w:rPr>
          <w:color w:val="010101"/>
          <w:sz w:val="28"/>
        </w:rPr>
        <w:t xml:space="preserve">Проводим вертикальную линию </w:t>
      </w:r>
      <w:r>
        <w:rPr>
          <w:color w:val="010101"/>
          <w:sz w:val="28"/>
        </w:rPr>
        <w:t>из отмеченной точки. При этом следует помнить, что все построения надо выполнять очень слабо давя на карандаш, чтобы можно легко стереть неправильные и вспомогательные линии.</w:t>
      </w:r>
    </w:p>
    <w:p w:rsidR="00BF6EE7" w:rsidRDefault="00842A53">
      <w:pPr>
        <w:numPr>
          <w:ilvl w:val="0"/>
          <w:numId w:val="2"/>
        </w:numPr>
        <w:spacing w:beforeAutospacing="1" w:afterAutospacing="1" w:line="360" w:lineRule="auto"/>
        <w:jc w:val="both"/>
        <w:rPr>
          <w:color w:val="010101"/>
          <w:sz w:val="28"/>
        </w:rPr>
      </w:pPr>
      <w:r>
        <w:rPr>
          <w:color w:val="010101"/>
          <w:sz w:val="28"/>
        </w:rPr>
        <w:t>Примеряем карандашом направление уходящих граней куба и переносим их на бумагу, в</w:t>
      </w:r>
      <w:r>
        <w:rPr>
          <w:color w:val="010101"/>
          <w:sz w:val="28"/>
        </w:rPr>
        <w:t>едя линию до пересечения с линией горизонта. Так мы получим две точки схода.</w:t>
      </w:r>
    </w:p>
    <w:p w:rsidR="00BF6EE7" w:rsidRDefault="00842A53">
      <w:pPr>
        <w:numPr>
          <w:ilvl w:val="0"/>
          <w:numId w:val="2"/>
        </w:numPr>
        <w:spacing w:beforeAutospacing="1" w:afterAutospacing="1" w:line="360" w:lineRule="auto"/>
        <w:jc w:val="both"/>
        <w:rPr>
          <w:color w:val="010101"/>
          <w:sz w:val="28"/>
        </w:rPr>
      </w:pPr>
      <w:r>
        <w:rPr>
          <w:color w:val="010101"/>
          <w:sz w:val="28"/>
        </w:rPr>
        <w:t>Теперь измеряем нашим незаменимым помощником высоту куба и отмечаем её на нашем вертикальном луче.</w:t>
      </w:r>
    </w:p>
    <w:p w:rsidR="00BF6EE7" w:rsidRDefault="00842A53">
      <w:pPr>
        <w:numPr>
          <w:ilvl w:val="0"/>
          <w:numId w:val="2"/>
        </w:numPr>
        <w:spacing w:beforeAutospacing="1" w:afterAutospacing="1" w:line="360" w:lineRule="auto"/>
        <w:jc w:val="both"/>
        <w:rPr>
          <w:color w:val="010101"/>
          <w:sz w:val="28"/>
        </w:rPr>
      </w:pPr>
      <w:proofErr w:type="gramStart"/>
      <w:r>
        <w:rPr>
          <w:color w:val="010101"/>
          <w:sz w:val="28"/>
        </w:rPr>
        <w:t>Из получившейся точки проводим прямые до точек схода.</w:t>
      </w:r>
      <w:proofErr w:type="gramEnd"/>
    </w:p>
    <w:p w:rsidR="00BF6EE7" w:rsidRDefault="00842A53">
      <w:pPr>
        <w:numPr>
          <w:ilvl w:val="0"/>
          <w:numId w:val="2"/>
        </w:numPr>
        <w:spacing w:beforeAutospacing="1" w:afterAutospacing="1" w:line="360" w:lineRule="auto"/>
        <w:jc w:val="both"/>
        <w:rPr>
          <w:color w:val="010101"/>
          <w:sz w:val="28"/>
        </w:rPr>
      </w:pPr>
      <w:r>
        <w:rPr>
          <w:color w:val="010101"/>
          <w:sz w:val="28"/>
        </w:rPr>
        <w:t>Измеряем ширину видимых ст</w:t>
      </w:r>
      <w:r>
        <w:rPr>
          <w:color w:val="010101"/>
          <w:sz w:val="28"/>
        </w:rPr>
        <w:t xml:space="preserve">орон и проводим параллели нарисованному ребру на рисунке. Помните, что все измерения надо </w:t>
      </w:r>
      <w:r>
        <w:rPr>
          <w:color w:val="010101"/>
          <w:sz w:val="28"/>
        </w:rPr>
        <w:lastRenderedPageBreak/>
        <w:t xml:space="preserve">проводить, вытянув руку перед собой и держа карандаш строго горизонтально. Измеряйте расстояния между вертикальными линиями сторон куба. На рисунке используем точные </w:t>
      </w:r>
      <w:r>
        <w:rPr>
          <w:color w:val="010101"/>
          <w:sz w:val="28"/>
        </w:rPr>
        <w:t>пропорции соотношений наших измерений.</w:t>
      </w:r>
    </w:p>
    <w:p w:rsidR="00BF6EE7" w:rsidRDefault="00842A53">
      <w:pPr>
        <w:numPr>
          <w:ilvl w:val="0"/>
          <w:numId w:val="2"/>
        </w:numPr>
        <w:spacing w:beforeAutospacing="1" w:afterAutospacing="1" w:line="360" w:lineRule="auto"/>
        <w:jc w:val="both"/>
        <w:rPr>
          <w:color w:val="010101"/>
          <w:sz w:val="28"/>
        </w:rPr>
      </w:pPr>
      <w:r>
        <w:rPr>
          <w:color w:val="010101"/>
          <w:sz w:val="28"/>
        </w:rPr>
        <w:t>На лучах, уходящих в сторону линии горизонта, появились линии пересечений с дальними краями куба. Если эти точки соединить со второй точкой схода, то все грани нашего куба обретут свои границы. Причём видимы будут даж</w:t>
      </w:r>
      <w:r>
        <w:rPr>
          <w:color w:val="010101"/>
          <w:sz w:val="28"/>
        </w:rPr>
        <w:t>е невидимые стороны. Это скелет будущего куба.</w:t>
      </w:r>
    </w:p>
    <w:p w:rsidR="00BF6EE7" w:rsidRDefault="00842A53">
      <w:pPr>
        <w:spacing w:line="360" w:lineRule="auto"/>
        <w:jc w:val="center"/>
        <w:rPr>
          <w:b/>
          <w:sz w:val="28"/>
        </w:rPr>
      </w:pPr>
      <w:r>
        <w:rPr>
          <w:rFonts w:ascii="Arial" w:hAnsi="Arial"/>
          <w:noProof/>
          <w:sz w:val="27"/>
        </w:rPr>
        <w:drawing>
          <wp:inline distT="0" distB="0" distL="0" distR="0">
            <wp:extent cx="5936615" cy="15017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cstate="print"/>
                    <a:srcRect/>
                    <a:stretch/>
                  </pic:blipFill>
                  <pic:spPr>
                    <a:xfrm>
                      <a:off x="0" y="0"/>
                      <a:ext cx="5936615" cy="1501775"/>
                    </a:xfrm>
                    <a:prstGeom prst="rect">
                      <a:avLst/>
                    </a:prstGeom>
                  </pic:spPr>
                </pic:pic>
              </a:graphicData>
            </a:graphic>
          </wp:inline>
        </w:drawing>
      </w:r>
    </w:p>
    <w:p w:rsidR="00BF6EE7" w:rsidRDefault="00BF6EE7">
      <w:pPr>
        <w:jc w:val="both"/>
        <w:rPr>
          <w:rFonts w:ascii="Arial" w:hAnsi="Arial"/>
          <w:sz w:val="27"/>
        </w:rPr>
      </w:pPr>
    </w:p>
    <w:p w:rsidR="00BF6EE7" w:rsidRDefault="00842A53">
      <w:pPr>
        <w:spacing w:line="360" w:lineRule="auto"/>
        <w:rPr>
          <w:color w:val="000000" w:themeColor="text1"/>
          <w:sz w:val="28"/>
          <w:shd w:val="clear" w:color="auto" w:fill="FCFCFC"/>
        </w:rPr>
      </w:pPr>
      <w:r>
        <w:rPr>
          <w:color w:val="000000" w:themeColor="text1"/>
          <w:sz w:val="28"/>
          <w:shd w:val="clear" w:color="auto" w:fill="FCFCFC"/>
        </w:rPr>
        <w:t>Фото 9</w:t>
      </w:r>
    </w:p>
    <w:p w:rsidR="00BF6EE7" w:rsidRDefault="00BF6EE7">
      <w:pPr>
        <w:jc w:val="center"/>
        <w:rPr>
          <w:sz w:val="28"/>
        </w:rPr>
      </w:pPr>
    </w:p>
    <w:p w:rsidR="00BF6EE7" w:rsidRDefault="00842A53">
      <w:pPr>
        <w:spacing w:line="331" w:lineRule="atLeast"/>
        <w:jc w:val="center"/>
        <w:rPr>
          <w:rFonts w:ascii="Open Sans" w:hAnsi="Open Sans"/>
          <w:sz w:val="21"/>
        </w:rPr>
      </w:pPr>
      <w:r>
        <w:rPr>
          <w:rFonts w:ascii="Open Sans" w:hAnsi="Open Sans"/>
          <w:noProof/>
          <w:sz w:val="21"/>
        </w:rPr>
        <w:drawing>
          <wp:inline distT="0" distB="0" distL="0" distR="0">
            <wp:extent cx="4857750" cy="2971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cstate="print"/>
                    <a:srcRect/>
                    <a:stretch/>
                  </pic:blipFill>
                  <pic:spPr>
                    <a:xfrm>
                      <a:off x="0" y="0"/>
                      <a:ext cx="4857750" cy="2971800"/>
                    </a:xfrm>
                    <a:prstGeom prst="rect">
                      <a:avLst/>
                    </a:prstGeom>
                  </pic:spPr>
                </pic:pic>
              </a:graphicData>
            </a:graphic>
          </wp:inline>
        </w:drawing>
      </w:r>
    </w:p>
    <w:p w:rsidR="00BF6EE7" w:rsidRDefault="00842A53">
      <w:pPr>
        <w:spacing w:line="331" w:lineRule="atLeast"/>
        <w:rPr>
          <w:sz w:val="28"/>
        </w:rPr>
      </w:pPr>
      <w:r>
        <w:rPr>
          <w:sz w:val="28"/>
        </w:rPr>
        <w:t>Фото 10</w:t>
      </w:r>
    </w:p>
    <w:p w:rsidR="00BF6EE7" w:rsidRDefault="00BF6EE7">
      <w:pPr>
        <w:spacing w:line="331" w:lineRule="atLeast"/>
        <w:rPr>
          <w:sz w:val="28"/>
        </w:rPr>
      </w:pPr>
    </w:p>
    <w:p w:rsidR="00BF6EE7" w:rsidRDefault="00842A53">
      <w:pPr>
        <w:jc w:val="center"/>
      </w:pPr>
      <w:r>
        <w:rPr>
          <w:noProof/>
        </w:rPr>
        <w:lastRenderedPageBreak/>
        <w:drawing>
          <wp:inline distT="0" distB="0" distL="0" distR="0">
            <wp:extent cx="5936615" cy="279019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cstate="print"/>
                    <a:srcRect/>
                    <a:stretch/>
                  </pic:blipFill>
                  <pic:spPr>
                    <a:xfrm>
                      <a:off x="0" y="0"/>
                      <a:ext cx="5936615" cy="2790190"/>
                    </a:xfrm>
                    <a:prstGeom prst="rect">
                      <a:avLst/>
                    </a:prstGeom>
                  </pic:spPr>
                </pic:pic>
              </a:graphicData>
            </a:graphic>
          </wp:inline>
        </w:drawing>
      </w:r>
    </w:p>
    <w:p w:rsidR="00BF6EE7" w:rsidRDefault="00BF6EE7">
      <w:pPr>
        <w:spacing w:line="331" w:lineRule="atLeast"/>
        <w:rPr>
          <w:sz w:val="28"/>
        </w:rPr>
      </w:pPr>
    </w:p>
    <w:p w:rsidR="00BF6EE7" w:rsidRDefault="00842A53">
      <w:pPr>
        <w:spacing w:line="331" w:lineRule="atLeast"/>
        <w:rPr>
          <w:sz w:val="28"/>
        </w:rPr>
      </w:pPr>
      <w:r>
        <w:rPr>
          <w:sz w:val="28"/>
        </w:rPr>
        <w:t>Фото 11</w:t>
      </w:r>
    </w:p>
    <w:p w:rsidR="00BF6EE7" w:rsidRDefault="00BF6EE7">
      <w:pPr>
        <w:spacing w:line="331" w:lineRule="atLeast"/>
        <w:rPr>
          <w:sz w:val="28"/>
        </w:rPr>
      </w:pPr>
    </w:p>
    <w:p w:rsidR="00BF6EE7" w:rsidRDefault="00BF6EE7">
      <w:pPr>
        <w:spacing w:line="331" w:lineRule="atLeast"/>
        <w:rPr>
          <w:sz w:val="28"/>
        </w:rPr>
      </w:pPr>
    </w:p>
    <w:p w:rsidR="00BF6EE7" w:rsidRDefault="00BF6EE7">
      <w:pPr>
        <w:spacing w:line="331" w:lineRule="atLeast"/>
        <w:rPr>
          <w:sz w:val="28"/>
        </w:rPr>
      </w:pPr>
    </w:p>
    <w:p w:rsidR="00BF6EE7" w:rsidRDefault="00842A53">
      <w:pPr>
        <w:spacing w:line="360" w:lineRule="auto"/>
        <w:jc w:val="center"/>
        <w:rPr>
          <w:sz w:val="28"/>
        </w:rPr>
      </w:pPr>
      <w:r>
        <w:rPr>
          <w:b/>
          <w:sz w:val="28"/>
        </w:rPr>
        <w:t>Практическая работа</w:t>
      </w:r>
    </w:p>
    <w:p w:rsidR="00BF6EE7" w:rsidRDefault="00842A53">
      <w:pPr>
        <w:spacing w:line="360" w:lineRule="auto"/>
        <w:jc w:val="both"/>
        <w:rPr>
          <w:sz w:val="28"/>
        </w:rPr>
      </w:pPr>
      <w:r>
        <w:rPr>
          <w:sz w:val="28"/>
        </w:rPr>
        <w:t>Показ практического выполнения работы. </w:t>
      </w:r>
    </w:p>
    <w:p w:rsidR="00BF6EE7" w:rsidRDefault="00842A53">
      <w:pPr>
        <w:spacing w:line="360" w:lineRule="auto"/>
        <w:jc w:val="center"/>
        <w:rPr>
          <w:sz w:val="28"/>
        </w:rPr>
      </w:pPr>
      <w:r>
        <w:rPr>
          <w:b/>
          <w:sz w:val="28"/>
        </w:rPr>
        <w:t>Практическая деятельность учащихся</w:t>
      </w:r>
    </w:p>
    <w:p w:rsidR="00BF6EE7" w:rsidRDefault="00842A53">
      <w:pPr>
        <w:spacing w:line="360" w:lineRule="auto"/>
        <w:jc w:val="both"/>
        <w:rPr>
          <w:sz w:val="28"/>
        </w:rPr>
      </w:pPr>
      <w:r>
        <w:rPr>
          <w:sz w:val="28"/>
        </w:rPr>
        <w:t>1.Выполнение построения графического рисунка геометрических фигур.</w:t>
      </w:r>
    </w:p>
    <w:p w:rsidR="00BF6EE7" w:rsidRDefault="00842A53">
      <w:pPr>
        <w:spacing w:line="360" w:lineRule="auto"/>
        <w:jc w:val="center"/>
        <w:rPr>
          <w:sz w:val="28"/>
        </w:rPr>
      </w:pPr>
      <w:r>
        <w:rPr>
          <w:b/>
          <w:sz w:val="28"/>
        </w:rPr>
        <w:t xml:space="preserve">Подведение </w:t>
      </w:r>
      <w:r>
        <w:rPr>
          <w:b/>
          <w:sz w:val="28"/>
        </w:rPr>
        <w:t>итогов, просмотр и анализ работ</w:t>
      </w:r>
    </w:p>
    <w:p w:rsidR="00BF6EE7" w:rsidRDefault="00BF6EE7">
      <w:pPr>
        <w:rPr>
          <w:rFonts w:ascii="Open Sans" w:hAnsi="Open Sans"/>
          <w:sz w:val="21"/>
        </w:rPr>
      </w:pPr>
    </w:p>
    <w:p w:rsidR="00BF6EE7" w:rsidRDefault="00842A53">
      <w:pPr>
        <w:spacing w:line="360" w:lineRule="auto"/>
        <w:jc w:val="center"/>
        <w:rPr>
          <w:b/>
          <w:color w:val="000000" w:themeColor="text1"/>
          <w:sz w:val="28"/>
        </w:rPr>
      </w:pPr>
      <w:r>
        <w:rPr>
          <w:b/>
          <w:color w:val="000000" w:themeColor="text1"/>
          <w:sz w:val="28"/>
        </w:rPr>
        <w:t>Список литературы</w:t>
      </w:r>
    </w:p>
    <w:p w:rsidR="00BF6EE7" w:rsidRDefault="00842A53">
      <w:pPr>
        <w:spacing w:line="360" w:lineRule="auto"/>
        <w:jc w:val="both"/>
        <w:rPr>
          <w:sz w:val="28"/>
        </w:rPr>
      </w:pPr>
      <w:r>
        <w:rPr>
          <w:color w:val="000000" w:themeColor="text1"/>
          <w:sz w:val="28"/>
        </w:rPr>
        <w:t xml:space="preserve">1. </w:t>
      </w:r>
      <w:r>
        <w:rPr>
          <w:sz w:val="28"/>
        </w:rPr>
        <w:t xml:space="preserve">Основы академического рисунка. 100 самых важных правил и секретов/ авт.-сост. В. Надеждина. – Минск: </w:t>
      </w:r>
      <w:proofErr w:type="spellStart"/>
      <w:r>
        <w:rPr>
          <w:sz w:val="28"/>
        </w:rPr>
        <w:t>Харвест</w:t>
      </w:r>
      <w:proofErr w:type="spellEnd"/>
      <w:r>
        <w:rPr>
          <w:sz w:val="28"/>
        </w:rPr>
        <w:t>, 2010</w:t>
      </w:r>
    </w:p>
    <w:p w:rsidR="00BF6EE7" w:rsidRDefault="00842A53">
      <w:pPr>
        <w:spacing w:line="360" w:lineRule="auto"/>
        <w:jc w:val="both"/>
        <w:rPr>
          <w:sz w:val="28"/>
        </w:rPr>
      </w:pPr>
      <w:r>
        <w:rPr>
          <w:sz w:val="28"/>
        </w:rPr>
        <w:t xml:space="preserve">2. </w:t>
      </w:r>
      <w:proofErr w:type="spellStart"/>
      <w:r>
        <w:rPr>
          <w:sz w:val="28"/>
        </w:rPr>
        <w:t>Шембель</w:t>
      </w:r>
      <w:proofErr w:type="spellEnd"/>
      <w:r>
        <w:rPr>
          <w:sz w:val="28"/>
        </w:rPr>
        <w:t xml:space="preserve"> А. Ф. Основы рисунка. – М.: Изд-во «Высшая школа», 1994.</w:t>
      </w:r>
    </w:p>
    <w:p w:rsidR="00BF6EE7" w:rsidRDefault="00842A53">
      <w:pPr>
        <w:pStyle w:val="af1"/>
        <w:spacing w:line="360" w:lineRule="auto"/>
        <w:ind w:left="1004"/>
        <w:rPr>
          <w:rFonts w:ascii="Times New Roman" w:hAnsi="Times New Roman"/>
          <w:b/>
          <w:sz w:val="28"/>
        </w:rPr>
      </w:pPr>
      <w:r>
        <w:rPr>
          <w:rFonts w:ascii="Times New Roman" w:hAnsi="Times New Roman"/>
          <w:b/>
          <w:sz w:val="28"/>
        </w:rPr>
        <w:t xml:space="preserve">                   </w:t>
      </w:r>
      <w:r>
        <w:rPr>
          <w:rFonts w:ascii="Times New Roman" w:hAnsi="Times New Roman"/>
          <w:b/>
          <w:sz w:val="28"/>
        </w:rPr>
        <w:t xml:space="preserve">              </w:t>
      </w:r>
      <w:proofErr w:type="spellStart"/>
      <w:proofErr w:type="gramStart"/>
      <w:r>
        <w:rPr>
          <w:rFonts w:ascii="Times New Roman" w:hAnsi="Times New Roman"/>
          <w:b/>
          <w:sz w:val="28"/>
        </w:rPr>
        <w:t>Интернет-источники</w:t>
      </w:r>
      <w:proofErr w:type="spellEnd"/>
      <w:proofErr w:type="gramEnd"/>
    </w:p>
    <w:p w:rsidR="00BF6EE7" w:rsidRDefault="00842A53">
      <w:pPr>
        <w:spacing w:line="360" w:lineRule="auto"/>
        <w:rPr>
          <w:sz w:val="28"/>
        </w:rPr>
      </w:pPr>
      <w:r>
        <w:rPr>
          <w:sz w:val="28"/>
        </w:rPr>
        <w:t xml:space="preserve">1. </w:t>
      </w:r>
    </w:p>
    <w:p w:rsidR="00BF6EE7" w:rsidRDefault="00BF6EE7">
      <w:pPr>
        <w:spacing w:line="360" w:lineRule="auto"/>
        <w:rPr>
          <w:rStyle w:val="a8"/>
          <w:sz w:val="28"/>
        </w:rPr>
      </w:pPr>
      <w:hyperlink r:id="rId17" w:history="1">
        <w:r w:rsidR="00842A53">
          <w:rPr>
            <w:rStyle w:val="a8"/>
            <w:sz w:val="28"/>
          </w:rPr>
          <w:t xml:space="preserve">https://www.ghenadiesontu.com/blog/2020/tsilindr </w:t>
        </w:r>
      </w:hyperlink>
    </w:p>
    <w:p w:rsidR="00BF6EE7" w:rsidRDefault="00BF6EE7">
      <w:pPr>
        <w:spacing w:line="360" w:lineRule="auto"/>
        <w:rPr>
          <w:sz w:val="28"/>
        </w:rPr>
      </w:pPr>
      <w:hyperlink r:id="rId18" w:history="1">
        <w:r w:rsidR="00842A53">
          <w:rPr>
            <w:rStyle w:val="a8"/>
            <w:sz w:val="28"/>
          </w:rPr>
          <w:t>2</w:t>
        </w:r>
      </w:hyperlink>
      <w:r w:rsidR="00842A53">
        <w:rPr>
          <w:sz w:val="28"/>
        </w:rPr>
        <w:t xml:space="preserve">. </w:t>
      </w:r>
    </w:p>
    <w:p w:rsidR="00BF6EE7" w:rsidRDefault="00BF6EE7">
      <w:pPr>
        <w:spacing w:line="360" w:lineRule="auto"/>
        <w:rPr>
          <w:rStyle w:val="a8"/>
          <w:sz w:val="28"/>
        </w:rPr>
      </w:pPr>
      <w:hyperlink r:id="rId19" w:history="1">
        <w:r w:rsidR="00842A53">
          <w:rPr>
            <w:rStyle w:val="a8"/>
            <w:sz w:val="28"/>
          </w:rPr>
          <w:t xml:space="preserve">https://www.artprojekt.ru/school/academic/012.html </w:t>
        </w:r>
      </w:hyperlink>
    </w:p>
    <w:p w:rsidR="00BF6EE7" w:rsidRDefault="00BF6EE7">
      <w:pPr>
        <w:spacing w:line="360" w:lineRule="auto"/>
        <w:rPr>
          <w:sz w:val="28"/>
        </w:rPr>
      </w:pPr>
      <w:hyperlink r:id="rId20" w:history="1">
        <w:r w:rsidR="00842A53">
          <w:rPr>
            <w:rStyle w:val="a8"/>
            <w:sz w:val="28"/>
          </w:rPr>
          <w:t>3</w:t>
        </w:r>
      </w:hyperlink>
      <w:r w:rsidR="00842A53">
        <w:rPr>
          <w:sz w:val="28"/>
        </w:rPr>
        <w:t xml:space="preserve">. </w:t>
      </w:r>
      <w:hyperlink r:id="rId21" w:history="1">
        <w:r w:rsidR="00842A53">
          <w:rPr>
            <w:rStyle w:val="a8"/>
            <w:sz w:val="28"/>
          </w:rPr>
          <w:t>https://aminoapps.com/c/artrus/page/blog/chto-takoe-vizirovanie-i-s-chem-ego-ediat/bJEP_1acou0Nb63x5jgw66DR7n7qqmNw3B</w:t>
        </w:r>
      </w:hyperlink>
      <w:r w:rsidR="00842A53">
        <w:rPr>
          <w:sz w:val="28"/>
        </w:rPr>
        <w:t xml:space="preserve"> </w:t>
      </w:r>
    </w:p>
    <w:p w:rsidR="00BF6EE7" w:rsidRDefault="00842A53">
      <w:pPr>
        <w:spacing w:line="360" w:lineRule="auto"/>
        <w:jc w:val="center"/>
        <w:rPr>
          <w:b/>
          <w:color w:val="000000" w:themeColor="text1"/>
          <w:sz w:val="28"/>
        </w:rPr>
      </w:pPr>
      <w:r>
        <w:rPr>
          <w:b/>
          <w:color w:val="000000" w:themeColor="text1"/>
          <w:sz w:val="28"/>
        </w:rPr>
        <w:t>Источники фотографий</w:t>
      </w:r>
    </w:p>
    <w:p w:rsidR="00BF6EE7" w:rsidRDefault="00842A53" w:rsidP="00D857C4">
      <w:pPr>
        <w:spacing w:line="360" w:lineRule="auto"/>
        <w:rPr>
          <w:sz w:val="28"/>
        </w:rPr>
      </w:pPr>
      <w:r>
        <w:rPr>
          <w:sz w:val="28"/>
        </w:rPr>
        <w:lastRenderedPageBreak/>
        <w:t xml:space="preserve">Фото на обложке - </w:t>
      </w:r>
      <w:hyperlink r:id="rId22" w:history="1">
        <w:r>
          <w:rPr>
            <w:rStyle w:val="a8"/>
            <w:sz w:val="28"/>
          </w:rPr>
          <w:t>https://yandex.ru/images/search?img_url=http://rubankom.com/wp-content/uploads/osnovnye-tela</w:t>
        </w:r>
        <w:r>
          <w:rPr>
            <w:rStyle w:val="a8"/>
            <w:sz w:val="28"/>
          </w:rPr>
          <w:t>-vrascheniya.jpg&amp;nomisspell=1&amp;text=построение%20геометрических%20фигур&amp;noreask=1&amp;pos=2&amp;rpt=simage&amp;lr=16</w:t>
        </w:r>
      </w:hyperlink>
      <w:r>
        <w:rPr>
          <w:sz w:val="28"/>
        </w:rPr>
        <w:t xml:space="preserve"> </w:t>
      </w:r>
    </w:p>
    <w:p w:rsidR="00BF6EE7" w:rsidRDefault="00842A53">
      <w:pPr>
        <w:spacing w:line="360" w:lineRule="auto"/>
        <w:jc w:val="both"/>
        <w:rPr>
          <w:sz w:val="28"/>
        </w:rPr>
      </w:pPr>
      <w:r>
        <w:rPr>
          <w:sz w:val="28"/>
        </w:rPr>
        <w:t xml:space="preserve">Фото 1-2 - </w:t>
      </w:r>
      <w:hyperlink r:id="rId23" w:history="1">
        <w:r>
          <w:rPr>
            <w:rStyle w:val="a8"/>
            <w:sz w:val="28"/>
          </w:rPr>
          <w:t>https:/</w:t>
        </w:r>
        <w:r>
          <w:rPr>
            <w:rStyle w:val="a8"/>
            <w:sz w:val="28"/>
          </w:rPr>
          <w:t>/aminoapps.com/c/artrus/page/blog/chto-takoe-vizirovanie-i-s-chem-ego-ediat/bJEP_1acou0Nb63x5jgw66DR7n7qqmNw3B</w:t>
        </w:r>
      </w:hyperlink>
      <w:r>
        <w:rPr>
          <w:sz w:val="28"/>
        </w:rPr>
        <w:t xml:space="preserve"> </w:t>
      </w:r>
    </w:p>
    <w:p w:rsidR="00BF6EE7" w:rsidRDefault="00842A53">
      <w:pPr>
        <w:spacing w:line="360" w:lineRule="auto"/>
        <w:jc w:val="both"/>
        <w:rPr>
          <w:sz w:val="28"/>
        </w:rPr>
      </w:pPr>
      <w:r>
        <w:rPr>
          <w:sz w:val="28"/>
        </w:rPr>
        <w:t xml:space="preserve">Фото 3 - 4 - </w:t>
      </w:r>
      <w:hyperlink r:id="rId24" w:history="1">
        <w:r>
          <w:rPr>
            <w:rStyle w:val="a8"/>
            <w:sz w:val="28"/>
          </w:rPr>
          <w:t>https://www.ghenadiesontu.com/blog/2020/tsilindr</w:t>
        </w:r>
      </w:hyperlink>
      <w:r>
        <w:rPr>
          <w:sz w:val="28"/>
        </w:rPr>
        <w:t xml:space="preserve"> </w:t>
      </w:r>
    </w:p>
    <w:p w:rsidR="00BF6EE7" w:rsidRDefault="00842A53">
      <w:pPr>
        <w:spacing w:line="360" w:lineRule="auto"/>
        <w:jc w:val="both"/>
        <w:rPr>
          <w:sz w:val="28"/>
        </w:rPr>
      </w:pPr>
      <w:r>
        <w:rPr>
          <w:sz w:val="28"/>
        </w:rPr>
        <w:t xml:space="preserve">Фото 5 - </w:t>
      </w:r>
      <w:hyperlink r:id="rId25" w:history="1">
        <w:r>
          <w:rPr>
            <w:rStyle w:val="a8"/>
            <w:sz w:val="28"/>
          </w:rPr>
          <w:t>https://studopedia.ru/5_4706_tsilindra-i-shestigrannoy-prizmi.html</w:t>
        </w:r>
      </w:hyperlink>
      <w:r>
        <w:rPr>
          <w:sz w:val="28"/>
        </w:rPr>
        <w:t xml:space="preserve"> </w:t>
      </w:r>
    </w:p>
    <w:p w:rsidR="00BF6EE7" w:rsidRDefault="00842A53">
      <w:pPr>
        <w:spacing w:line="360" w:lineRule="auto"/>
        <w:jc w:val="both"/>
        <w:rPr>
          <w:sz w:val="28"/>
        </w:rPr>
      </w:pPr>
      <w:r>
        <w:rPr>
          <w:sz w:val="28"/>
        </w:rPr>
        <w:t xml:space="preserve">Фото 6 - </w:t>
      </w:r>
      <w:hyperlink r:id="rId26" w:history="1">
        <w:r>
          <w:rPr>
            <w:rStyle w:val="a8"/>
            <w:sz w:val="28"/>
          </w:rPr>
          <w:t>https://art-bogema.ru/uncategorized/pravilnoe-izobrazhenie-konusa-karandashom/</w:t>
        </w:r>
      </w:hyperlink>
      <w:r>
        <w:rPr>
          <w:sz w:val="28"/>
        </w:rPr>
        <w:t xml:space="preserve"> </w:t>
      </w:r>
    </w:p>
    <w:p w:rsidR="00BF6EE7" w:rsidRDefault="00842A53" w:rsidP="00D857C4">
      <w:pPr>
        <w:spacing w:line="360" w:lineRule="auto"/>
        <w:rPr>
          <w:sz w:val="28"/>
        </w:rPr>
      </w:pPr>
      <w:r>
        <w:rPr>
          <w:sz w:val="28"/>
        </w:rPr>
        <w:t xml:space="preserve">Фото 7 - 8 - </w:t>
      </w:r>
      <w:hyperlink r:id="rId27" w:history="1">
        <w:r>
          <w:rPr>
            <w:rStyle w:val="a8"/>
            <w:sz w:val="28"/>
          </w:rPr>
          <w:t>https://www.ghenadiesontu.com/blog/tag/Академически</w:t>
        </w:r>
        <w:r>
          <w:rPr>
            <w:rStyle w:val="a8"/>
            <w:sz w:val="28"/>
          </w:rPr>
          <w:t>й+рисунок+-+раздел%3A+конструктивное+рисование</w:t>
        </w:r>
      </w:hyperlink>
      <w:r>
        <w:rPr>
          <w:sz w:val="28"/>
        </w:rPr>
        <w:t xml:space="preserve"> </w:t>
      </w:r>
    </w:p>
    <w:p w:rsidR="00BF6EE7" w:rsidRDefault="00842A53">
      <w:pPr>
        <w:spacing w:line="360" w:lineRule="auto"/>
        <w:jc w:val="both"/>
        <w:rPr>
          <w:sz w:val="28"/>
        </w:rPr>
      </w:pPr>
      <w:r>
        <w:rPr>
          <w:sz w:val="28"/>
        </w:rPr>
        <w:t xml:space="preserve">Фото 9 - 10 - </w:t>
      </w:r>
      <w:hyperlink r:id="rId28" w:history="1">
        <w:r>
          <w:rPr>
            <w:rStyle w:val="a8"/>
            <w:sz w:val="28"/>
          </w:rPr>
          <w:t>https://www.izocenter.ru/blog/risunok-kuba-karandashom/</w:t>
        </w:r>
      </w:hyperlink>
      <w:r>
        <w:rPr>
          <w:sz w:val="28"/>
        </w:rPr>
        <w:t xml:space="preserve"> </w:t>
      </w:r>
    </w:p>
    <w:p w:rsidR="00BF6EE7" w:rsidRDefault="00842A53">
      <w:pPr>
        <w:spacing w:line="360" w:lineRule="auto"/>
        <w:jc w:val="both"/>
        <w:rPr>
          <w:sz w:val="28"/>
        </w:rPr>
      </w:pPr>
      <w:r>
        <w:rPr>
          <w:sz w:val="28"/>
        </w:rPr>
        <w:t xml:space="preserve">Фото 11 - </w:t>
      </w:r>
      <w:hyperlink r:id="rId29" w:history="1">
        <w:r>
          <w:rPr>
            <w:rStyle w:val="a8"/>
            <w:sz w:val="28"/>
          </w:rPr>
          <w:t>https://ман</w:t>
        </w:r>
        <w:r>
          <w:rPr>
            <w:rStyle w:val="a8"/>
            <w:sz w:val="28"/>
          </w:rPr>
          <w:t>е.рф/risovanie-kuba/</w:t>
        </w:r>
      </w:hyperlink>
      <w:r>
        <w:rPr>
          <w:sz w:val="28"/>
        </w:rPr>
        <w:t xml:space="preserve"> </w:t>
      </w:r>
    </w:p>
    <w:sectPr w:rsidR="00BF6EE7" w:rsidSect="00BF6EE7">
      <w:pgSz w:w="11900" w:h="16840"/>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35B"/>
    <w:multiLevelType w:val="multilevel"/>
    <w:tmpl w:val="7562AE70"/>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
    <w:nsid w:val="46630715"/>
    <w:multiLevelType w:val="multilevel"/>
    <w:tmpl w:val="D2E2AA2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F6EE7"/>
    <w:rsid w:val="00842A53"/>
    <w:rsid w:val="00BF6EE7"/>
    <w:rsid w:val="00D85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F6EE7"/>
    <w:rPr>
      <w:rFonts w:ascii="Times New Roman" w:hAnsi="Times New Roman"/>
    </w:rPr>
  </w:style>
  <w:style w:type="paragraph" w:styleId="10">
    <w:name w:val="heading 1"/>
    <w:next w:val="a"/>
    <w:link w:val="11"/>
    <w:uiPriority w:val="9"/>
    <w:qFormat/>
    <w:rsid w:val="00BF6EE7"/>
    <w:pPr>
      <w:spacing w:before="120" w:after="120"/>
      <w:jc w:val="both"/>
      <w:outlineLvl w:val="0"/>
    </w:pPr>
    <w:rPr>
      <w:rFonts w:ascii="XO Thames" w:hAnsi="XO Thames"/>
      <w:b/>
      <w:sz w:val="32"/>
    </w:rPr>
  </w:style>
  <w:style w:type="paragraph" w:styleId="2">
    <w:name w:val="heading 2"/>
    <w:basedOn w:val="a"/>
    <w:link w:val="20"/>
    <w:uiPriority w:val="9"/>
    <w:qFormat/>
    <w:rsid w:val="00BF6EE7"/>
    <w:pPr>
      <w:spacing w:beforeAutospacing="1" w:afterAutospacing="1"/>
      <w:outlineLvl w:val="1"/>
    </w:pPr>
    <w:rPr>
      <w:b/>
      <w:sz w:val="36"/>
    </w:rPr>
  </w:style>
  <w:style w:type="paragraph" w:styleId="3">
    <w:name w:val="heading 3"/>
    <w:next w:val="a"/>
    <w:link w:val="30"/>
    <w:uiPriority w:val="9"/>
    <w:qFormat/>
    <w:rsid w:val="00BF6EE7"/>
    <w:pPr>
      <w:spacing w:before="120" w:after="120"/>
      <w:jc w:val="both"/>
      <w:outlineLvl w:val="2"/>
    </w:pPr>
    <w:rPr>
      <w:rFonts w:ascii="XO Thames" w:hAnsi="XO Thames"/>
      <w:b/>
      <w:sz w:val="26"/>
    </w:rPr>
  </w:style>
  <w:style w:type="paragraph" w:styleId="4">
    <w:name w:val="heading 4"/>
    <w:basedOn w:val="a"/>
    <w:next w:val="a"/>
    <w:link w:val="40"/>
    <w:uiPriority w:val="9"/>
    <w:qFormat/>
    <w:rsid w:val="00BF6EE7"/>
    <w:pPr>
      <w:keepNext/>
      <w:keepLines/>
      <w:spacing w:before="40"/>
      <w:outlineLvl w:val="3"/>
    </w:pPr>
    <w:rPr>
      <w:rFonts w:asciiTheme="majorHAnsi" w:hAnsiTheme="majorHAnsi"/>
      <w:i/>
      <w:color w:val="2F5496" w:themeColor="accent1" w:themeShade="BF"/>
    </w:rPr>
  </w:style>
  <w:style w:type="paragraph" w:styleId="5">
    <w:name w:val="heading 5"/>
    <w:next w:val="a"/>
    <w:link w:val="50"/>
    <w:uiPriority w:val="9"/>
    <w:qFormat/>
    <w:rsid w:val="00BF6EE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F6EE7"/>
    <w:rPr>
      <w:rFonts w:ascii="Times New Roman" w:hAnsi="Times New Roman"/>
    </w:rPr>
  </w:style>
  <w:style w:type="paragraph" w:styleId="21">
    <w:name w:val="toc 2"/>
    <w:next w:val="a"/>
    <w:link w:val="22"/>
    <w:uiPriority w:val="39"/>
    <w:rsid w:val="00BF6EE7"/>
    <w:pPr>
      <w:ind w:left="200"/>
    </w:pPr>
    <w:rPr>
      <w:rFonts w:ascii="XO Thames" w:hAnsi="XO Thames"/>
      <w:sz w:val="28"/>
    </w:rPr>
  </w:style>
  <w:style w:type="character" w:customStyle="1" w:styleId="22">
    <w:name w:val="Оглавление 2 Знак"/>
    <w:link w:val="21"/>
    <w:rsid w:val="00BF6EE7"/>
    <w:rPr>
      <w:rFonts w:ascii="XO Thames" w:hAnsi="XO Thames"/>
      <w:sz w:val="28"/>
    </w:rPr>
  </w:style>
  <w:style w:type="paragraph" w:styleId="41">
    <w:name w:val="toc 4"/>
    <w:next w:val="a"/>
    <w:link w:val="42"/>
    <w:uiPriority w:val="39"/>
    <w:rsid w:val="00BF6EE7"/>
    <w:pPr>
      <w:ind w:left="600"/>
    </w:pPr>
    <w:rPr>
      <w:rFonts w:ascii="XO Thames" w:hAnsi="XO Thames"/>
      <w:sz w:val="28"/>
    </w:rPr>
  </w:style>
  <w:style w:type="character" w:customStyle="1" w:styleId="42">
    <w:name w:val="Оглавление 4 Знак"/>
    <w:link w:val="41"/>
    <w:rsid w:val="00BF6EE7"/>
    <w:rPr>
      <w:rFonts w:ascii="XO Thames" w:hAnsi="XO Thames"/>
      <w:sz w:val="28"/>
    </w:rPr>
  </w:style>
  <w:style w:type="paragraph" w:styleId="a3">
    <w:name w:val="No Spacing"/>
    <w:link w:val="a4"/>
    <w:rsid w:val="00BF6EE7"/>
    <w:rPr>
      <w:rFonts w:ascii="Calibri" w:hAnsi="Calibri"/>
      <w:sz w:val="22"/>
    </w:rPr>
  </w:style>
  <w:style w:type="character" w:customStyle="1" w:styleId="a4">
    <w:name w:val="Без интервала Знак"/>
    <w:link w:val="a3"/>
    <w:rsid w:val="00BF6EE7"/>
    <w:rPr>
      <w:rFonts w:ascii="Calibri" w:hAnsi="Calibri"/>
      <w:sz w:val="22"/>
    </w:rPr>
  </w:style>
  <w:style w:type="paragraph" w:styleId="6">
    <w:name w:val="toc 6"/>
    <w:next w:val="a"/>
    <w:link w:val="60"/>
    <w:uiPriority w:val="39"/>
    <w:rsid w:val="00BF6EE7"/>
    <w:pPr>
      <w:ind w:left="1000"/>
    </w:pPr>
    <w:rPr>
      <w:rFonts w:ascii="XO Thames" w:hAnsi="XO Thames"/>
      <w:sz w:val="28"/>
    </w:rPr>
  </w:style>
  <w:style w:type="character" w:customStyle="1" w:styleId="60">
    <w:name w:val="Оглавление 6 Знак"/>
    <w:link w:val="6"/>
    <w:rsid w:val="00BF6EE7"/>
    <w:rPr>
      <w:rFonts w:ascii="XO Thames" w:hAnsi="XO Thames"/>
      <w:sz w:val="28"/>
    </w:rPr>
  </w:style>
  <w:style w:type="paragraph" w:styleId="7">
    <w:name w:val="toc 7"/>
    <w:next w:val="a"/>
    <w:link w:val="70"/>
    <w:uiPriority w:val="39"/>
    <w:rsid w:val="00BF6EE7"/>
    <w:pPr>
      <w:ind w:left="1200"/>
    </w:pPr>
    <w:rPr>
      <w:rFonts w:ascii="XO Thames" w:hAnsi="XO Thames"/>
      <w:sz w:val="28"/>
    </w:rPr>
  </w:style>
  <w:style w:type="character" w:customStyle="1" w:styleId="70">
    <w:name w:val="Оглавление 7 Знак"/>
    <w:link w:val="7"/>
    <w:rsid w:val="00BF6EE7"/>
    <w:rPr>
      <w:rFonts w:ascii="XO Thames" w:hAnsi="XO Thames"/>
      <w:sz w:val="28"/>
    </w:rPr>
  </w:style>
  <w:style w:type="character" w:customStyle="1" w:styleId="30">
    <w:name w:val="Заголовок 3 Знак"/>
    <w:link w:val="3"/>
    <w:rsid w:val="00BF6EE7"/>
    <w:rPr>
      <w:rFonts w:ascii="XO Thames" w:hAnsi="XO Thames"/>
      <w:b/>
      <w:sz w:val="26"/>
    </w:rPr>
  </w:style>
  <w:style w:type="paragraph" w:customStyle="1" w:styleId="12">
    <w:name w:val="Строгий1"/>
    <w:basedOn w:val="13"/>
    <w:link w:val="a5"/>
    <w:rsid w:val="00BF6EE7"/>
    <w:rPr>
      <w:b/>
    </w:rPr>
  </w:style>
  <w:style w:type="character" w:styleId="a5">
    <w:name w:val="Strong"/>
    <w:basedOn w:val="a0"/>
    <w:link w:val="12"/>
    <w:rsid w:val="00BF6EE7"/>
    <w:rPr>
      <w:b/>
    </w:rPr>
  </w:style>
  <w:style w:type="paragraph" w:customStyle="1" w:styleId="UnresolvedMention">
    <w:name w:val="Unresolved Mention"/>
    <w:basedOn w:val="13"/>
    <w:link w:val="UnresolvedMention0"/>
    <w:rsid w:val="00BF6EE7"/>
    <w:rPr>
      <w:color w:val="605E5C"/>
      <w:shd w:val="clear" w:color="auto" w:fill="E1DFDD"/>
    </w:rPr>
  </w:style>
  <w:style w:type="character" w:customStyle="1" w:styleId="UnresolvedMention0">
    <w:name w:val="Unresolved Mention"/>
    <w:basedOn w:val="a0"/>
    <w:link w:val="UnresolvedMention"/>
    <w:rsid w:val="00BF6EE7"/>
    <w:rPr>
      <w:color w:val="605E5C"/>
      <w:shd w:val="clear" w:color="auto" w:fill="E1DFDD"/>
    </w:rPr>
  </w:style>
  <w:style w:type="paragraph" w:customStyle="1" w:styleId="a6">
    <w:basedOn w:val="a"/>
    <w:next w:val="a"/>
    <w:link w:val="a7"/>
    <w:semiHidden/>
    <w:unhideWhenUsed/>
    <w:rsid w:val="00BF6EE7"/>
    <w:pPr>
      <w:jc w:val="center"/>
    </w:pPr>
    <w:rPr>
      <w:rFonts w:ascii="Arial" w:hAnsi="Arial"/>
      <w:sz w:val="16"/>
    </w:rPr>
  </w:style>
  <w:style w:type="character" w:customStyle="1" w:styleId="a7">
    <w:basedOn w:val="1"/>
    <w:link w:val="a6"/>
    <w:semiHidden/>
    <w:unhideWhenUsed/>
    <w:rsid w:val="00BF6EE7"/>
    <w:rPr>
      <w:rFonts w:ascii="Arial" w:hAnsi="Arial"/>
      <w:sz w:val="16"/>
    </w:rPr>
  </w:style>
  <w:style w:type="paragraph" w:styleId="31">
    <w:name w:val="toc 3"/>
    <w:next w:val="a"/>
    <w:link w:val="32"/>
    <w:uiPriority w:val="39"/>
    <w:rsid w:val="00BF6EE7"/>
    <w:pPr>
      <w:ind w:left="400"/>
    </w:pPr>
    <w:rPr>
      <w:rFonts w:ascii="XO Thames" w:hAnsi="XO Thames"/>
      <w:sz w:val="28"/>
    </w:rPr>
  </w:style>
  <w:style w:type="character" w:customStyle="1" w:styleId="32">
    <w:name w:val="Оглавление 3 Знак"/>
    <w:link w:val="31"/>
    <w:rsid w:val="00BF6EE7"/>
    <w:rPr>
      <w:rFonts w:ascii="XO Thames" w:hAnsi="XO Thames"/>
      <w:sz w:val="28"/>
    </w:rPr>
  </w:style>
  <w:style w:type="character" w:customStyle="1" w:styleId="50">
    <w:name w:val="Заголовок 5 Знак"/>
    <w:link w:val="5"/>
    <w:rsid w:val="00BF6EE7"/>
    <w:rPr>
      <w:rFonts w:ascii="XO Thames" w:hAnsi="XO Thames"/>
      <w:b/>
      <w:sz w:val="22"/>
    </w:rPr>
  </w:style>
  <w:style w:type="character" w:customStyle="1" w:styleId="11">
    <w:name w:val="Заголовок 1 Знак"/>
    <w:link w:val="10"/>
    <w:rsid w:val="00BF6EE7"/>
    <w:rPr>
      <w:rFonts w:ascii="XO Thames" w:hAnsi="XO Thames"/>
      <w:b/>
      <w:sz w:val="32"/>
    </w:rPr>
  </w:style>
  <w:style w:type="paragraph" w:customStyle="1" w:styleId="14">
    <w:name w:val="Гиперссылка1"/>
    <w:basedOn w:val="13"/>
    <w:link w:val="a8"/>
    <w:rsid w:val="00BF6EE7"/>
    <w:rPr>
      <w:color w:val="0563C1" w:themeColor="hyperlink"/>
      <w:u w:val="single"/>
    </w:rPr>
  </w:style>
  <w:style w:type="character" w:styleId="a8">
    <w:name w:val="Hyperlink"/>
    <w:basedOn w:val="a0"/>
    <w:link w:val="14"/>
    <w:rsid w:val="00BF6EE7"/>
    <w:rPr>
      <w:color w:val="0563C1" w:themeColor="hyperlink"/>
      <w:u w:val="single"/>
    </w:rPr>
  </w:style>
  <w:style w:type="paragraph" w:customStyle="1" w:styleId="Footnote">
    <w:name w:val="Footnote"/>
    <w:link w:val="Footnote0"/>
    <w:rsid w:val="00BF6EE7"/>
    <w:pPr>
      <w:ind w:firstLine="851"/>
      <w:jc w:val="both"/>
    </w:pPr>
    <w:rPr>
      <w:rFonts w:ascii="XO Thames" w:hAnsi="XO Thames"/>
      <w:sz w:val="22"/>
    </w:rPr>
  </w:style>
  <w:style w:type="character" w:customStyle="1" w:styleId="Footnote0">
    <w:name w:val="Footnote"/>
    <w:link w:val="Footnote"/>
    <w:rsid w:val="00BF6EE7"/>
    <w:rPr>
      <w:rFonts w:ascii="XO Thames" w:hAnsi="XO Thames"/>
      <w:sz w:val="22"/>
    </w:rPr>
  </w:style>
  <w:style w:type="paragraph" w:styleId="15">
    <w:name w:val="toc 1"/>
    <w:next w:val="a"/>
    <w:link w:val="16"/>
    <w:uiPriority w:val="39"/>
    <w:rsid w:val="00BF6EE7"/>
    <w:rPr>
      <w:rFonts w:ascii="XO Thames" w:hAnsi="XO Thames"/>
      <w:b/>
      <w:sz w:val="28"/>
    </w:rPr>
  </w:style>
  <w:style w:type="character" w:customStyle="1" w:styleId="16">
    <w:name w:val="Оглавление 1 Знак"/>
    <w:link w:val="15"/>
    <w:rsid w:val="00BF6EE7"/>
    <w:rPr>
      <w:rFonts w:ascii="XO Thames" w:hAnsi="XO Thames"/>
      <w:b/>
      <w:sz w:val="28"/>
    </w:rPr>
  </w:style>
  <w:style w:type="paragraph" w:customStyle="1" w:styleId="HeaderandFooter">
    <w:name w:val="Header and Footer"/>
    <w:link w:val="HeaderandFooter0"/>
    <w:rsid w:val="00BF6EE7"/>
    <w:pPr>
      <w:jc w:val="both"/>
    </w:pPr>
    <w:rPr>
      <w:rFonts w:ascii="XO Thames" w:hAnsi="XO Thames"/>
      <w:sz w:val="20"/>
    </w:rPr>
  </w:style>
  <w:style w:type="character" w:customStyle="1" w:styleId="HeaderandFooter0">
    <w:name w:val="Header and Footer"/>
    <w:link w:val="HeaderandFooter"/>
    <w:rsid w:val="00BF6EE7"/>
    <w:rPr>
      <w:rFonts w:ascii="XO Thames" w:hAnsi="XO Thames"/>
      <w:sz w:val="20"/>
    </w:rPr>
  </w:style>
  <w:style w:type="paragraph" w:customStyle="1" w:styleId="apple-converted-space">
    <w:name w:val="apple-converted-space"/>
    <w:basedOn w:val="13"/>
    <w:link w:val="apple-converted-space0"/>
    <w:rsid w:val="00BF6EE7"/>
  </w:style>
  <w:style w:type="character" w:customStyle="1" w:styleId="apple-converted-space0">
    <w:name w:val="apple-converted-space"/>
    <w:basedOn w:val="a0"/>
    <w:link w:val="apple-converted-space"/>
    <w:rsid w:val="00BF6EE7"/>
  </w:style>
  <w:style w:type="paragraph" w:styleId="9">
    <w:name w:val="toc 9"/>
    <w:next w:val="a"/>
    <w:link w:val="90"/>
    <w:uiPriority w:val="39"/>
    <w:rsid w:val="00BF6EE7"/>
    <w:pPr>
      <w:ind w:left="1600"/>
    </w:pPr>
    <w:rPr>
      <w:rFonts w:ascii="XO Thames" w:hAnsi="XO Thames"/>
      <w:sz w:val="28"/>
    </w:rPr>
  </w:style>
  <w:style w:type="character" w:customStyle="1" w:styleId="90">
    <w:name w:val="Оглавление 9 Знак"/>
    <w:link w:val="9"/>
    <w:rsid w:val="00BF6EE7"/>
    <w:rPr>
      <w:rFonts w:ascii="XO Thames" w:hAnsi="XO Thames"/>
      <w:sz w:val="28"/>
    </w:rPr>
  </w:style>
  <w:style w:type="paragraph" w:styleId="a9">
    <w:name w:val="Normal (Web)"/>
    <w:basedOn w:val="a"/>
    <w:link w:val="aa"/>
    <w:rsid w:val="00BF6EE7"/>
    <w:pPr>
      <w:spacing w:beforeAutospacing="1" w:afterAutospacing="1"/>
    </w:pPr>
  </w:style>
  <w:style w:type="character" w:customStyle="1" w:styleId="aa">
    <w:name w:val="Обычный (веб) Знак"/>
    <w:basedOn w:val="1"/>
    <w:link w:val="a9"/>
    <w:rsid w:val="00BF6EE7"/>
  </w:style>
  <w:style w:type="paragraph" w:customStyle="1" w:styleId="normaltextrun">
    <w:name w:val="normaltextrun"/>
    <w:basedOn w:val="13"/>
    <w:link w:val="normaltextrun0"/>
    <w:rsid w:val="00BF6EE7"/>
  </w:style>
  <w:style w:type="character" w:customStyle="1" w:styleId="normaltextrun0">
    <w:name w:val="normaltextrun"/>
    <w:basedOn w:val="a0"/>
    <w:link w:val="normaltextrun"/>
    <w:rsid w:val="00BF6EE7"/>
  </w:style>
  <w:style w:type="paragraph" w:styleId="8">
    <w:name w:val="toc 8"/>
    <w:next w:val="a"/>
    <w:link w:val="80"/>
    <w:uiPriority w:val="39"/>
    <w:rsid w:val="00BF6EE7"/>
    <w:pPr>
      <w:ind w:left="1400"/>
    </w:pPr>
    <w:rPr>
      <w:rFonts w:ascii="XO Thames" w:hAnsi="XO Thames"/>
      <w:sz w:val="28"/>
    </w:rPr>
  </w:style>
  <w:style w:type="character" w:customStyle="1" w:styleId="80">
    <w:name w:val="Оглавление 8 Знак"/>
    <w:link w:val="8"/>
    <w:rsid w:val="00BF6EE7"/>
    <w:rPr>
      <w:rFonts w:ascii="XO Thames" w:hAnsi="XO Thames"/>
      <w:sz w:val="28"/>
    </w:rPr>
  </w:style>
  <w:style w:type="paragraph" w:customStyle="1" w:styleId="paragraph">
    <w:name w:val="paragraph"/>
    <w:basedOn w:val="a"/>
    <w:link w:val="paragraph0"/>
    <w:rsid w:val="00BF6EE7"/>
    <w:pPr>
      <w:spacing w:beforeAutospacing="1" w:afterAutospacing="1"/>
    </w:pPr>
  </w:style>
  <w:style w:type="character" w:customStyle="1" w:styleId="paragraph0">
    <w:name w:val="paragraph"/>
    <w:basedOn w:val="1"/>
    <w:link w:val="paragraph"/>
    <w:rsid w:val="00BF6EE7"/>
  </w:style>
  <w:style w:type="paragraph" w:styleId="51">
    <w:name w:val="toc 5"/>
    <w:next w:val="a"/>
    <w:link w:val="52"/>
    <w:uiPriority w:val="39"/>
    <w:rsid w:val="00BF6EE7"/>
    <w:pPr>
      <w:ind w:left="800"/>
    </w:pPr>
    <w:rPr>
      <w:rFonts w:ascii="XO Thames" w:hAnsi="XO Thames"/>
      <w:sz w:val="28"/>
    </w:rPr>
  </w:style>
  <w:style w:type="character" w:customStyle="1" w:styleId="52">
    <w:name w:val="Оглавление 5 Знак"/>
    <w:link w:val="51"/>
    <w:rsid w:val="00BF6EE7"/>
    <w:rPr>
      <w:rFonts w:ascii="XO Thames" w:hAnsi="XO Thames"/>
      <w:sz w:val="28"/>
    </w:rPr>
  </w:style>
  <w:style w:type="paragraph" w:customStyle="1" w:styleId="ab">
    <w:basedOn w:val="a"/>
    <w:next w:val="a"/>
    <w:link w:val="ac"/>
    <w:semiHidden/>
    <w:unhideWhenUsed/>
    <w:rsid w:val="00BF6EE7"/>
    <w:pPr>
      <w:jc w:val="center"/>
    </w:pPr>
    <w:rPr>
      <w:rFonts w:ascii="Arial" w:hAnsi="Arial"/>
      <w:sz w:val="16"/>
    </w:rPr>
  </w:style>
  <w:style w:type="character" w:customStyle="1" w:styleId="ac">
    <w:basedOn w:val="1"/>
    <w:link w:val="ab"/>
    <w:semiHidden/>
    <w:unhideWhenUsed/>
    <w:rsid w:val="00BF6EE7"/>
    <w:rPr>
      <w:rFonts w:ascii="Arial" w:hAnsi="Arial"/>
      <w:sz w:val="16"/>
    </w:rPr>
  </w:style>
  <w:style w:type="paragraph" w:styleId="ad">
    <w:name w:val="Subtitle"/>
    <w:next w:val="a"/>
    <w:link w:val="ae"/>
    <w:uiPriority w:val="11"/>
    <w:qFormat/>
    <w:rsid w:val="00BF6EE7"/>
    <w:pPr>
      <w:jc w:val="both"/>
    </w:pPr>
    <w:rPr>
      <w:rFonts w:ascii="XO Thames" w:hAnsi="XO Thames"/>
      <w:i/>
    </w:rPr>
  </w:style>
  <w:style w:type="character" w:customStyle="1" w:styleId="ae">
    <w:name w:val="Подзаголовок Знак"/>
    <w:link w:val="ad"/>
    <w:rsid w:val="00BF6EE7"/>
    <w:rPr>
      <w:rFonts w:ascii="XO Thames" w:hAnsi="XO Thames"/>
      <w:i/>
      <w:sz w:val="24"/>
    </w:rPr>
  </w:style>
  <w:style w:type="paragraph" w:customStyle="1" w:styleId="toc10">
    <w:name w:val="toc 10"/>
    <w:next w:val="a"/>
    <w:link w:val="toc100"/>
    <w:uiPriority w:val="39"/>
    <w:rsid w:val="00BF6EE7"/>
    <w:pPr>
      <w:ind w:left="1800"/>
    </w:pPr>
    <w:rPr>
      <w:rFonts w:ascii="XO Thames" w:hAnsi="XO Thames"/>
      <w:sz w:val="28"/>
    </w:rPr>
  </w:style>
  <w:style w:type="character" w:customStyle="1" w:styleId="toc100">
    <w:name w:val="toc 10"/>
    <w:link w:val="toc10"/>
    <w:rsid w:val="00BF6EE7"/>
    <w:rPr>
      <w:rFonts w:ascii="XO Thames" w:hAnsi="XO Thames"/>
      <w:sz w:val="28"/>
    </w:rPr>
  </w:style>
  <w:style w:type="paragraph" w:customStyle="1" w:styleId="13">
    <w:name w:val="Основной шрифт абзаца1"/>
    <w:link w:val="af"/>
    <w:rsid w:val="00BF6EE7"/>
  </w:style>
  <w:style w:type="paragraph" w:styleId="af">
    <w:name w:val="Title"/>
    <w:next w:val="a"/>
    <w:link w:val="af0"/>
    <w:uiPriority w:val="10"/>
    <w:qFormat/>
    <w:rsid w:val="00BF6EE7"/>
    <w:pPr>
      <w:spacing w:before="567" w:after="567"/>
      <w:jc w:val="center"/>
    </w:pPr>
    <w:rPr>
      <w:rFonts w:ascii="XO Thames" w:hAnsi="XO Thames"/>
      <w:b/>
      <w:caps/>
      <w:sz w:val="40"/>
    </w:rPr>
  </w:style>
  <w:style w:type="character" w:customStyle="1" w:styleId="af0">
    <w:name w:val="Название Знак"/>
    <w:link w:val="af"/>
    <w:rsid w:val="00BF6EE7"/>
    <w:rPr>
      <w:rFonts w:ascii="XO Thames" w:hAnsi="XO Thames"/>
      <w:b/>
      <w:caps/>
      <w:sz w:val="40"/>
    </w:rPr>
  </w:style>
  <w:style w:type="character" w:customStyle="1" w:styleId="40">
    <w:name w:val="Заголовок 4 Знак"/>
    <w:basedOn w:val="1"/>
    <w:link w:val="4"/>
    <w:rsid w:val="00BF6EE7"/>
    <w:rPr>
      <w:rFonts w:asciiTheme="majorHAnsi" w:hAnsiTheme="majorHAnsi"/>
      <w:i/>
      <w:color w:val="2F5496" w:themeColor="accent1" w:themeShade="BF"/>
    </w:rPr>
  </w:style>
  <w:style w:type="character" w:customStyle="1" w:styleId="20">
    <w:name w:val="Заголовок 2 Знак"/>
    <w:basedOn w:val="1"/>
    <w:link w:val="2"/>
    <w:rsid w:val="00BF6EE7"/>
    <w:rPr>
      <w:b/>
      <w:sz w:val="36"/>
    </w:rPr>
  </w:style>
  <w:style w:type="paragraph" w:styleId="af1">
    <w:name w:val="List Paragraph"/>
    <w:basedOn w:val="a"/>
    <w:link w:val="af2"/>
    <w:rsid w:val="00BF6EE7"/>
    <w:pPr>
      <w:spacing w:after="200" w:line="276" w:lineRule="auto"/>
      <w:ind w:left="720"/>
      <w:contextualSpacing/>
    </w:pPr>
    <w:rPr>
      <w:rFonts w:asciiTheme="minorHAnsi" w:hAnsiTheme="minorHAnsi"/>
      <w:sz w:val="22"/>
    </w:rPr>
  </w:style>
  <w:style w:type="character" w:customStyle="1" w:styleId="af2">
    <w:name w:val="Абзац списка Знак"/>
    <w:basedOn w:val="1"/>
    <w:link w:val="af1"/>
    <w:rsid w:val="00BF6EE7"/>
    <w:rPr>
      <w:rFonts w:asciiTheme="minorHAnsi" w:hAnsiTheme="minorHAnsi"/>
      <w:sz w:val="22"/>
    </w:rPr>
  </w:style>
  <w:style w:type="paragraph" w:styleId="af3">
    <w:name w:val="Balloon Text"/>
    <w:basedOn w:val="a"/>
    <w:link w:val="af4"/>
    <w:uiPriority w:val="99"/>
    <w:semiHidden/>
    <w:unhideWhenUsed/>
    <w:rsid w:val="00D857C4"/>
    <w:rPr>
      <w:rFonts w:ascii="Tahoma" w:hAnsi="Tahoma" w:cs="Tahoma"/>
      <w:sz w:val="16"/>
      <w:szCs w:val="16"/>
    </w:rPr>
  </w:style>
  <w:style w:type="character" w:customStyle="1" w:styleId="af4">
    <w:name w:val="Текст выноски Знак"/>
    <w:basedOn w:val="a0"/>
    <w:link w:val="af3"/>
    <w:uiPriority w:val="99"/>
    <w:semiHidden/>
    <w:rsid w:val="00D857C4"/>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ghenadiesontu.com/blog/2020/tsilindr%202" TargetMode="External"/><Relationship Id="rId26" Type="http://schemas.openxmlformats.org/officeDocument/2006/relationships/hyperlink" Target="https://art-bogema.ru/uncategorized/pravilnoe-izobrazhenie-konusa-karandashom/" TargetMode="External"/><Relationship Id="rId3" Type="http://schemas.openxmlformats.org/officeDocument/2006/relationships/settings" Target="settings.xml"/><Relationship Id="rId21" Type="http://schemas.openxmlformats.org/officeDocument/2006/relationships/hyperlink" Target="https://aminoapps.com/c/artrus/page/blog/chto-takoe-vizirovanie-i-s-chem-ego-ediat/bJEP_1acou0Nb63x5jgw66DR7n7qqmNw3B"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ghenadiesontu.com/blog/2020/tsilindr%202" TargetMode="External"/><Relationship Id="rId25" Type="http://schemas.openxmlformats.org/officeDocument/2006/relationships/hyperlink" Target="https://studopedia.ru/5_4706_tsilindra-i-shestigrannoy-prizmi.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artprojekt.ru/school/academic/012.html%203" TargetMode="External"/><Relationship Id="rId29" Type="http://schemas.openxmlformats.org/officeDocument/2006/relationships/hyperlink" Target="https://&#1084;&#1072;&#1085;&#1077;.&#1088;&#1092;/risovanie-kub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ghenadiesontu.com/blog/2020/tsilindr"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aminoapps.com/c/artrus/page/blog/chto-takoe-vizirovanie-i-s-chem-ego-ediat/bJEP_1acou0Nb63x5jgw66DR7n7qqmNw3B" TargetMode="External"/><Relationship Id="rId28" Type="http://schemas.openxmlformats.org/officeDocument/2006/relationships/hyperlink" Target="https://www.izocenter.ru/blog/risunok-kuba-karandashom/" TargetMode="External"/><Relationship Id="rId10" Type="http://schemas.openxmlformats.org/officeDocument/2006/relationships/image" Target="media/image6.jpeg"/><Relationship Id="rId19" Type="http://schemas.openxmlformats.org/officeDocument/2006/relationships/hyperlink" Target="https://www.artprojekt.ru/school/academic/012.html%20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yandex.ru/images/search?img_url=http://rubankom.com/wp-content/uploads/osnovnye-tela-vrascheniya.jpg&amp;nomisspell=1&amp;text=&#1087;&#1086;&#1089;&#1090;&#1088;&#1086;&#1077;&#1085;&#1080;&#1077;%20&#1075;&#1077;&#1086;&#1084;&#1077;&#1090;&#1088;&#1080;&#1095;&#1077;&#1089;&#1082;&#1080;&#1093;%20&#1092;&#1080;&#1075;&#1091;&#1088;&amp;noreask=1&amp;pos=2&amp;rpt=simage&amp;lr=16" TargetMode="External"/><Relationship Id="rId27" Type="http://schemas.openxmlformats.org/officeDocument/2006/relationships/hyperlink" Target="https://www.ghenadiesontu.com/blog/tag/&#1040;&#1082;&#1072;&#1076;&#1077;&#1084;&#1080;&#1095;&#1077;&#1089;&#1082;&#1080;&#1081;+&#1088;&#1080;&#1089;&#1091;&#1085;&#1086;&#1082;+-+&#1088;&#1072;&#1079;&#1076;&#1077;&#1083;%3A+&#1082;&#1086;&#1085;&#1089;&#1090;&#1088;&#1091;&#1082;&#1090;&#1080;&#1074;&#1085;&#1086;&#1077;+&#1088;&#1080;&#1089;&#1086;&#1074;&#1072;&#1085;&#1080;&#107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2002</Words>
  <Characters>11413</Characters>
  <Application>Microsoft Office Word</Application>
  <DocSecurity>0</DocSecurity>
  <Lines>95</Lines>
  <Paragraphs>26</Paragraphs>
  <ScaleCrop>false</ScaleCrop>
  <Company>Microsoft</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estetika</cp:lastModifiedBy>
  <cp:revision>3</cp:revision>
  <dcterms:created xsi:type="dcterms:W3CDTF">2023-01-09T12:17:00Z</dcterms:created>
  <dcterms:modified xsi:type="dcterms:W3CDTF">2023-01-09T12:23:00Z</dcterms:modified>
</cp:coreProperties>
</file>