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322"/>
        <w:gridCol w:w="249"/>
      </w:tblGrid>
      <w:tr w:rsidR="009208C5" w:rsidRPr="008C5E46" w:rsidTr="009208C5">
        <w:trPr>
          <w:trHeight w:val="1754"/>
        </w:trPr>
        <w:tc>
          <w:tcPr>
            <w:tcW w:w="9322" w:type="dxa"/>
            <w:shd w:val="clear" w:color="auto" w:fill="auto"/>
          </w:tcPr>
          <w:p w:rsidR="009208C5" w:rsidRPr="009208C5" w:rsidRDefault="009208C5" w:rsidP="009208C5">
            <w:pPr>
              <w:tabs>
                <w:tab w:val="left" w:pos="4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9" w:type="dxa"/>
            <w:shd w:val="clear" w:color="auto" w:fill="auto"/>
          </w:tcPr>
          <w:p w:rsidR="009208C5" w:rsidRPr="008C5E46" w:rsidRDefault="009208C5" w:rsidP="009208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9208C5" w:rsidRDefault="009208C5" w:rsidP="009208C5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9208C5" w:rsidRDefault="009208C5" w:rsidP="009208C5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9208C5" w:rsidRDefault="009208C5" w:rsidP="009208C5">
      <w:pPr>
        <w:spacing w:after="0" w:line="240" w:lineRule="auto"/>
        <w:ind w:left="-284"/>
        <w:jc w:val="right"/>
        <w:rPr>
          <w:rFonts w:ascii="Times New Roman" w:hAnsi="Times New Roman"/>
          <w:b/>
          <w:sz w:val="24"/>
          <w:szCs w:val="24"/>
        </w:rPr>
      </w:pPr>
    </w:p>
    <w:p w:rsidR="009208C5" w:rsidRDefault="009208C5" w:rsidP="009208C5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9208C5" w:rsidRDefault="009208C5" w:rsidP="009208C5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9208C5" w:rsidRDefault="009208C5" w:rsidP="009208C5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9208C5" w:rsidRDefault="009208C5" w:rsidP="009208C5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9208C5" w:rsidRDefault="009208C5" w:rsidP="009208C5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9208C5" w:rsidRDefault="009208C5" w:rsidP="009208C5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9208C5" w:rsidRDefault="009208C5" w:rsidP="009208C5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9208C5" w:rsidRDefault="009208C5" w:rsidP="009208C5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9208C5" w:rsidRDefault="009208C5" w:rsidP="009208C5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9208C5" w:rsidRDefault="009208C5" w:rsidP="009208C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МЕТОДИЧЕСКАЯ РАЗРАБОТКА</w:t>
      </w:r>
    </w:p>
    <w:p w:rsidR="009208C5" w:rsidRDefault="009208C5" w:rsidP="009208C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52C41" w:rsidRDefault="009208C5" w:rsidP="00652C4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9208C5">
        <w:rPr>
          <w:rFonts w:ascii="Times New Roman" w:hAnsi="Times New Roman"/>
          <w:b/>
          <w:i/>
          <w:sz w:val="28"/>
          <w:szCs w:val="24"/>
        </w:rPr>
        <w:t>Внеклассного мероприятия  «Мы лучшее по технологии»</w:t>
      </w:r>
    </w:p>
    <w:p w:rsidR="009208C5" w:rsidRPr="009208C5" w:rsidRDefault="009208C5" w:rsidP="00652C4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9208C5">
        <w:rPr>
          <w:rFonts w:ascii="Times New Roman" w:hAnsi="Times New Roman"/>
          <w:b/>
          <w:i/>
          <w:sz w:val="28"/>
          <w:szCs w:val="28"/>
        </w:rPr>
        <w:t xml:space="preserve">в </w:t>
      </w:r>
      <w:r w:rsidRPr="009208C5">
        <w:rPr>
          <w:rFonts w:ascii="Times New Roman" w:hAnsi="Times New Roman"/>
          <w:b/>
          <w:i/>
          <w:sz w:val="28"/>
          <w:szCs w:val="24"/>
        </w:rPr>
        <w:t xml:space="preserve"> форме игры - конкурса КВН</w:t>
      </w:r>
    </w:p>
    <w:p w:rsidR="009208C5" w:rsidRDefault="009208C5" w:rsidP="00920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08C5" w:rsidRDefault="009208C5" w:rsidP="00920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08C5" w:rsidRDefault="009208C5" w:rsidP="009208C5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9208C5" w:rsidRDefault="009208C5" w:rsidP="009208C5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9208C5" w:rsidRDefault="009208C5" w:rsidP="009208C5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9208C5" w:rsidRDefault="009208C5" w:rsidP="009208C5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9208C5" w:rsidRDefault="009208C5" w:rsidP="009208C5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9208C5" w:rsidRDefault="009208C5" w:rsidP="009208C5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9208C5" w:rsidRDefault="009208C5" w:rsidP="009208C5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9208C5" w:rsidRDefault="009208C5" w:rsidP="009208C5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9208C5" w:rsidRDefault="009208C5" w:rsidP="009208C5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9208C5" w:rsidRDefault="009208C5" w:rsidP="009208C5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9208C5" w:rsidRDefault="009208C5" w:rsidP="009208C5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9208C5" w:rsidRDefault="009208C5" w:rsidP="009208C5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9208C5" w:rsidRDefault="009208C5" w:rsidP="009208C5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9208C5" w:rsidRDefault="009208C5" w:rsidP="009208C5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9208C5" w:rsidRDefault="009208C5" w:rsidP="009208C5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208C5" w:rsidRDefault="009208C5" w:rsidP="009208C5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61FE5" w:rsidRDefault="00961FE5" w:rsidP="009208C5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61FE5" w:rsidRDefault="00961FE5" w:rsidP="009208C5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61FE5" w:rsidRDefault="00961FE5" w:rsidP="009208C5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208C5" w:rsidRDefault="009208C5" w:rsidP="009208C5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208C5" w:rsidRDefault="009208C5" w:rsidP="009208C5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652C41" w:rsidRDefault="00652C41" w:rsidP="009208C5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652C41" w:rsidRDefault="00652C41" w:rsidP="009208C5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208C5" w:rsidRDefault="009208C5" w:rsidP="009208C5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208C5" w:rsidRPr="009208C5" w:rsidRDefault="00D60BCA" w:rsidP="009208C5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Сергиевск, 2016</w:t>
      </w:r>
      <w:r w:rsidR="009208C5">
        <w:rPr>
          <w:rFonts w:ascii="Times New Roman" w:hAnsi="Times New Roman"/>
          <w:sz w:val="24"/>
          <w:szCs w:val="24"/>
        </w:rPr>
        <w:t xml:space="preserve"> г.</w:t>
      </w:r>
    </w:p>
    <w:p w:rsidR="009208C5" w:rsidRPr="009208C5" w:rsidRDefault="009208C5" w:rsidP="009208C5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208C5" w:rsidRDefault="009208C5" w:rsidP="009208C5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9208C5" w:rsidRDefault="009208C5" w:rsidP="009208C5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9208C5" w:rsidRPr="009208C5" w:rsidRDefault="009208C5" w:rsidP="0041332B">
      <w:pPr>
        <w:jc w:val="center"/>
        <w:rPr>
          <w:rFonts w:ascii="Times New Roman" w:hAnsi="Times New Roman"/>
          <w:b/>
          <w:sz w:val="32"/>
          <w:szCs w:val="32"/>
        </w:rPr>
      </w:pPr>
      <w:r w:rsidRPr="009208C5">
        <w:rPr>
          <w:rFonts w:ascii="Times New Roman" w:hAnsi="Times New Roman"/>
          <w:b/>
          <w:sz w:val="32"/>
          <w:szCs w:val="32"/>
        </w:rPr>
        <w:lastRenderedPageBreak/>
        <w:t>ОГЛАВЛЕНИЕ</w:t>
      </w:r>
    </w:p>
    <w:p w:rsidR="009208C5" w:rsidRPr="009208C5" w:rsidRDefault="009208C5" w:rsidP="0041332B">
      <w:pPr>
        <w:jc w:val="center"/>
        <w:rPr>
          <w:rFonts w:ascii="Times New Roman" w:hAnsi="Times New Roman"/>
          <w:sz w:val="28"/>
        </w:rPr>
      </w:pPr>
    </w:p>
    <w:p w:rsidR="009208C5" w:rsidRPr="009208C5" w:rsidRDefault="009208C5" w:rsidP="0041332B">
      <w:pPr>
        <w:numPr>
          <w:ilvl w:val="0"/>
          <w:numId w:val="3"/>
        </w:numPr>
        <w:spacing w:after="0"/>
        <w:rPr>
          <w:rFonts w:ascii="Times New Roman" w:hAnsi="Times New Roman"/>
          <w:sz w:val="28"/>
        </w:rPr>
      </w:pPr>
      <w:r w:rsidRPr="009208C5">
        <w:rPr>
          <w:rFonts w:ascii="Times New Roman" w:hAnsi="Times New Roman"/>
          <w:sz w:val="28"/>
        </w:rPr>
        <w:t>Введение….. ………………………………………………</w:t>
      </w:r>
      <w:r w:rsidR="0041332B">
        <w:rPr>
          <w:rFonts w:ascii="Times New Roman" w:hAnsi="Times New Roman"/>
          <w:sz w:val="28"/>
        </w:rPr>
        <w:t>..</w:t>
      </w:r>
      <w:r w:rsidRPr="009208C5">
        <w:rPr>
          <w:rFonts w:ascii="Times New Roman" w:hAnsi="Times New Roman"/>
          <w:sz w:val="28"/>
        </w:rPr>
        <w:t>……    с.3</w:t>
      </w:r>
    </w:p>
    <w:p w:rsidR="009208C5" w:rsidRPr="009208C5" w:rsidRDefault="009208C5" w:rsidP="0041332B">
      <w:pPr>
        <w:ind w:left="360"/>
        <w:rPr>
          <w:rFonts w:ascii="Times New Roman" w:hAnsi="Times New Roman"/>
          <w:sz w:val="28"/>
        </w:rPr>
      </w:pPr>
    </w:p>
    <w:p w:rsidR="009208C5" w:rsidRPr="009208C5" w:rsidRDefault="004B77D7" w:rsidP="0041332B">
      <w:pPr>
        <w:numPr>
          <w:ilvl w:val="1"/>
          <w:numId w:val="3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9208C5" w:rsidRPr="009208C5">
        <w:rPr>
          <w:rFonts w:ascii="Times New Roman" w:hAnsi="Times New Roman"/>
          <w:sz w:val="28"/>
        </w:rPr>
        <w:t>1.1 Актуальность темы ……………….. …………………</w:t>
      </w:r>
      <w:r w:rsidR="0041332B">
        <w:rPr>
          <w:rFonts w:ascii="Times New Roman" w:hAnsi="Times New Roman"/>
          <w:sz w:val="28"/>
        </w:rPr>
        <w:t>..</w:t>
      </w:r>
      <w:r w:rsidR="009208C5" w:rsidRPr="009208C5">
        <w:rPr>
          <w:rFonts w:ascii="Times New Roman" w:hAnsi="Times New Roman"/>
          <w:sz w:val="28"/>
        </w:rPr>
        <w:t>……… с.3</w:t>
      </w:r>
    </w:p>
    <w:p w:rsidR="009208C5" w:rsidRPr="009208C5" w:rsidRDefault="004B77D7" w:rsidP="0041332B">
      <w:pPr>
        <w:numPr>
          <w:ilvl w:val="1"/>
          <w:numId w:val="3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9208C5" w:rsidRPr="009208C5">
        <w:rPr>
          <w:rFonts w:ascii="Times New Roman" w:hAnsi="Times New Roman"/>
          <w:sz w:val="28"/>
        </w:rPr>
        <w:t>1.2</w:t>
      </w:r>
      <w:r w:rsidR="00C976F2">
        <w:rPr>
          <w:rFonts w:ascii="Times New Roman" w:hAnsi="Times New Roman"/>
          <w:sz w:val="28"/>
        </w:rPr>
        <w:t>.</w:t>
      </w:r>
      <w:r w:rsidR="009208C5" w:rsidRPr="009208C5">
        <w:rPr>
          <w:rFonts w:ascii="Times New Roman" w:hAnsi="Times New Roman"/>
          <w:sz w:val="28"/>
        </w:rPr>
        <w:t xml:space="preserve"> Цель </w:t>
      </w:r>
      <w:r w:rsidR="00C976F2">
        <w:rPr>
          <w:rFonts w:ascii="Times New Roman" w:hAnsi="Times New Roman"/>
          <w:sz w:val="28"/>
        </w:rPr>
        <w:t>проведения мероприятия…………….</w:t>
      </w:r>
      <w:r w:rsidR="0041332B">
        <w:rPr>
          <w:rFonts w:ascii="Times New Roman" w:hAnsi="Times New Roman"/>
          <w:sz w:val="28"/>
        </w:rPr>
        <w:t xml:space="preserve"> ……………</w:t>
      </w:r>
      <w:r w:rsidR="009208C5" w:rsidRPr="009208C5">
        <w:rPr>
          <w:rFonts w:ascii="Times New Roman" w:hAnsi="Times New Roman"/>
          <w:sz w:val="28"/>
        </w:rPr>
        <w:t>……. с.3</w:t>
      </w:r>
    </w:p>
    <w:p w:rsidR="009208C5" w:rsidRDefault="004B77D7" w:rsidP="0041332B">
      <w:pPr>
        <w:numPr>
          <w:ilvl w:val="1"/>
          <w:numId w:val="3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9208C5" w:rsidRPr="009208C5">
        <w:rPr>
          <w:rFonts w:ascii="Times New Roman" w:hAnsi="Times New Roman"/>
          <w:sz w:val="28"/>
        </w:rPr>
        <w:t>1.3</w:t>
      </w:r>
      <w:r w:rsidR="0041332B">
        <w:rPr>
          <w:rFonts w:ascii="Times New Roman" w:hAnsi="Times New Roman"/>
          <w:sz w:val="28"/>
        </w:rPr>
        <w:t>.</w:t>
      </w:r>
      <w:r w:rsidR="009208C5" w:rsidRPr="009208C5">
        <w:rPr>
          <w:rFonts w:ascii="Times New Roman" w:hAnsi="Times New Roman"/>
          <w:sz w:val="28"/>
        </w:rPr>
        <w:t xml:space="preserve"> </w:t>
      </w:r>
      <w:r w:rsidR="00C976F2">
        <w:rPr>
          <w:rFonts w:ascii="Times New Roman" w:hAnsi="Times New Roman"/>
          <w:sz w:val="28"/>
        </w:rPr>
        <w:t>Результат проведения мероприятия……</w:t>
      </w:r>
      <w:r w:rsidR="0041332B">
        <w:rPr>
          <w:rFonts w:ascii="Times New Roman" w:hAnsi="Times New Roman"/>
          <w:sz w:val="28"/>
        </w:rPr>
        <w:t>…</w:t>
      </w:r>
      <w:r w:rsidR="009208C5" w:rsidRPr="009208C5">
        <w:rPr>
          <w:rFonts w:ascii="Times New Roman" w:hAnsi="Times New Roman"/>
          <w:sz w:val="28"/>
        </w:rPr>
        <w:t>……………………с.4</w:t>
      </w:r>
    </w:p>
    <w:p w:rsidR="0041332B" w:rsidRDefault="0041332B" w:rsidP="0041332B">
      <w:pPr>
        <w:numPr>
          <w:ilvl w:val="1"/>
          <w:numId w:val="3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1.4. Кому адресована разработка…………………….……………..с.4</w:t>
      </w:r>
    </w:p>
    <w:p w:rsidR="00C976F2" w:rsidRPr="009208C5" w:rsidRDefault="00C976F2" w:rsidP="0041332B">
      <w:pPr>
        <w:numPr>
          <w:ilvl w:val="1"/>
          <w:numId w:val="3"/>
        </w:numPr>
        <w:spacing w:after="0"/>
        <w:rPr>
          <w:rFonts w:ascii="Times New Roman" w:hAnsi="Times New Roman"/>
          <w:sz w:val="28"/>
        </w:rPr>
      </w:pPr>
    </w:p>
    <w:p w:rsidR="009208C5" w:rsidRDefault="009208C5" w:rsidP="0041332B">
      <w:pPr>
        <w:numPr>
          <w:ilvl w:val="0"/>
          <w:numId w:val="3"/>
        </w:numPr>
        <w:spacing w:after="0"/>
        <w:rPr>
          <w:rFonts w:ascii="Times New Roman" w:hAnsi="Times New Roman"/>
          <w:sz w:val="28"/>
        </w:rPr>
      </w:pPr>
      <w:r w:rsidRPr="009208C5">
        <w:rPr>
          <w:rFonts w:ascii="Times New Roman" w:hAnsi="Times New Roman"/>
          <w:sz w:val="28"/>
        </w:rPr>
        <w:t>Основная часть ………………………………………</w:t>
      </w:r>
      <w:r w:rsidR="0041332B">
        <w:rPr>
          <w:rFonts w:ascii="Times New Roman" w:hAnsi="Times New Roman"/>
          <w:sz w:val="28"/>
        </w:rPr>
        <w:t>..</w:t>
      </w:r>
      <w:r w:rsidRPr="009208C5">
        <w:rPr>
          <w:rFonts w:ascii="Times New Roman" w:hAnsi="Times New Roman"/>
          <w:sz w:val="28"/>
        </w:rPr>
        <w:t>……………с.5</w:t>
      </w:r>
    </w:p>
    <w:p w:rsidR="00C976F2" w:rsidRPr="009208C5" w:rsidRDefault="00C976F2" w:rsidP="0041332B">
      <w:pPr>
        <w:spacing w:after="0"/>
        <w:ind w:left="720"/>
        <w:rPr>
          <w:rFonts w:ascii="Times New Roman" w:hAnsi="Times New Roman"/>
          <w:sz w:val="28"/>
        </w:rPr>
      </w:pPr>
    </w:p>
    <w:p w:rsidR="009208C5" w:rsidRPr="009208C5" w:rsidRDefault="004B77D7" w:rsidP="0041332B">
      <w:pPr>
        <w:numPr>
          <w:ilvl w:val="1"/>
          <w:numId w:val="3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9208C5" w:rsidRPr="009208C5">
        <w:rPr>
          <w:rFonts w:ascii="Times New Roman" w:hAnsi="Times New Roman"/>
          <w:sz w:val="28"/>
        </w:rPr>
        <w:t xml:space="preserve">2.1 Методика подготовки </w:t>
      </w:r>
      <w:r w:rsidR="00C976F2">
        <w:rPr>
          <w:rFonts w:ascii="Times New Roman" w:hAnsi="Times New Roman"/>
          <w:sz w:val="28"/>
        </w:rPr>
        <w:t>мероприятия</w:t>
      </w:r>
      <w:r w:rsidR="009208C5" w:rsidRPr="009208C5">
        <w:rPr>
          <w:rFonts w:ascii="Times New Roman" w:hAnsi="Times New Roman"/>
          <w:sz w:val="28"/>
        </w:rPr>
        <w:t>………………………..... с.5</w:t>
      </w:r>
    </w:p>
    <w:p w:rsidR="009208C5" w:rsidRDefault="004B77D7" w:rsidP="0041332B">
      <w:pPr>
        <w:numPr>
          <w:ilvl w:val="1"/>
          <w:numId w:val="3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9208C5" w:rsidRPr="009208C5">
        <w:rPr>
          <w:rFonts w:ascii="Times New Roman" w:hAnsi="Times New Roman"/>
          <w:sz w:val="28"/>
        </w:rPr>
        <w:t>2.</w:t>
      </w:r>
      <w:r w:rsidR="00C976F2">
        <w:rPr>
          <w:rFonts w:ascii="Times New Roman" w:hAnsi="Times New Roman"/>
          <w:sz w:val="28"/>
        </w:rPr>
        <w:t>2.</w:t>
      </w:r>
      <w:r w:rsidR="009208C5" w:rsidRPr="009208C5">
        <w:rPr>
          <w:rFonts w:ascii="Times New Roman" w:hAnsi="Times New Roman"/>
          <w:sz w:val="28"/>
        </w:rPr>
        <w:t xml:space="preserve"> Методика проведения </w:t>
      </w:r>
      <w:r w:rsidR="00C976F2">
        <w:rPr>
          <w:rFonts w:ascii="Times New Roman" w:hAnsi="Times New Roman"/>
          <w:sz w:val="28"/>
        </w:rPr>
        <w:t>мероприятия</w:t>
      </w:r>
      <w:r w:rsidR="009208C5" w:rsidRPr="009208C5">
        <w:rPr>
          <w:rFonts w:ascii="Times New Roman" w:hAnsi="Times New Roman"/>
          <w:sz w:val="28"/>
        </w:rPr>
        <w:t>…………………. ………с.</w:t>
      </w:r>
      <w:r w:rsidR="0041332B">
        <w:rPr>
          <w:rFonts w:ascii="Times New Roman" w:hAnsi="Times New Roman"/>
          <w:sz w:val="28"/>
        </w:rPr>
        <w:t>5</w:t>
      </w:r>
    </w:p>
    <w:p w:rsidR="00C976F2" w:rsidRPr="00652C41" w:rsidRDefault="00652C41" w:rsidP="0041332B">
      <w:pPr>
        <w:numPr>
          <w:ilvl w:val="1"/>
          <w:numId w:val="3"/>
        </w:numPr>
        <w:spacing w:after="0"/>
        <w:rPr>
          <w:rFonts w:ascii="Times New Roman" w:hAnsi="Times New Roman"/>
          <w:sz w:val="28"/>
        </w:rPr>
      </w:pPr>
      <w:r w:rsidRPr="00652C41">
        <w:rPr>
          <w:rFonts w:ascii="Times New Roman" w:hAnsi="Times New Roman"/>
          <w:sz w:val="28"/>
        </w:rPr>
        <w:t xml:space="preserve">          </w:t>
      </w:r>
    </w:p>
    <w:p w:rsidR="009208C5" w:rsidRPr="009208C5" w:rsidRDefault="009208C5" w:rsidP="0041332B">
      <w:pPr>
        <w:spacing w:after="0"/>
        <w:ind w:left="720"/>
        <w:rPr>
          <w:rFonts w:ascii="Times New Roman" w:hAnsi="Times New Roman"/>
          <w:sz w:val="28"/>
        </w:rPr>
      </w:pPr>
      <w:r w:rsidRPr="009208C5">
        <w:rPr>
          <w:rFonts w:ascii="Times New Roman" w:hAnsi="Times New Roman"/>
          <w:sz w:val="28"/>
        </w:rPr>
        <w:t>Литература …………………………………………………………с.</w:t>
      </w:r>
      <w:r w:rsidR="0041332B">
        <w:rPr>
          <w:rFonts w:ascii="Times New Roman" w:hAnsi="Times New Roman"/>
          <w:sz w:val="28"/>
        </w:rPr>
        <w:t>8</w:t>
      </w:r>
    </w:p>
    <w:p w:rsidR="009208C5" w:rsidRPr="009208C5" w:rsidRDefault="009208C5" w:rsidP="0041332B">
      <w:pPr>
        <w:spacing w:after="0"/>
        <w:ind w:left="720"/>
        <w:rPr>
          <w:rFonts w:ascii="Times New Roman" w:hAnsi="Times New Roman"/>
          <w:sz w:val="28"/>
        </w:rPr>
      </w:pPr>
      <w:r w:rsidRPr="009208C5">
        <w:rPr>
          <w:rFonts w:ascii="Times New Roman" w:hAnsi="Times New Roman"/>
          <w:sz w:val="28"/>
        </w:rPr>
        <w:t>Приложение ………………………………………………………..с.</w:t>
      </w:r>
      <w:r w:rsidR="0041332B">
        <w:rPr>
          <w:rFonts w:ascii="Times New Roman" w:hAnsi="Times New Roman"/>
          <w:sz w:val="28"/>
        </w:rPr>
        <w:t>9</w:t>
      </w:r>
    </w:p>
    <w:p w:rsidR="009208C5" w:rsidRPr="009208C5" w:rsidRDefault="009208C5" w:rsidP="0041332B">
      <w:pPr>
        <w:ind w:left="360"/>
        <w:rPr>
          <w:rFonts w:ascii="Times New Roman" w:hAnsi="Times New Roman"/>
          <w:sz w:val="28"/>
        </w:rPr>
      </w:pPr>
    </w:p>
    <w:p w:rsidR="009208C5" w:rsidRDefault="009208C5" w:rsidP="009208C5">
      <w:pPr>
        <w:rPr>
          <w:sz w:val="28"/>
        </w:rPr>
      </w:pPr>
    </w:p>
    <w:p w:rsidR="009208C5" w:rsidRDefault="009208C5" w:rsidP="009208C5">
      <w:pPr>
        <w:rPr>
          <w:sz w:val="28"/>
        </w:rPr>
      </w:pPr>
    </w:p>
    <w:p w:rsidR="009208C5" w:rsidRDefault="009208C5" w:rsidP="009208C5">
      <w:pPr>
        <w:rPr>
          <w:sz w:val="28"/>
        </w:rPr>
      </w:pPr>
    </w:p>
    <w:p w:rsidR="009208C5" w:rsidRDefault="009208C5" w:rsidP="009208C5">
      <w:pPr>
        <w:rPr>
          <w:sz w:val="28"/>
        </w:rPr>
      </w:pPr>
    </w:p>
    <w:p w:rsidR="004B77D7" w:rsidRDefault="004B77D7" w:rsidP="009208C5">
      <w:pPr>
        <w:rPr>
          <w:sz w:val="28"/>
        </w:rPr>
      </w:pPr>
    </w:p>
    <w:p w:rsidR="004B77D7" w:rsidRDefault="004B77D7" w:rsidP="009208C5">
      <w:pPr>
        <w:rPr>
          <w:sz w:val="28"/>
        </w:rPr>
      </w:pPr>
    </w:p>
    <w:p w:rsidR="004B77D7" w:rsidRDefault="004B77D7" w:rsidP="009208C5">
      <w:pPr>
        <w:rPr>
          <w:sz w:val="28"/>
        </w:rPr>
      </w:pPr>
    </w:p>
    <w:p w:rsidR="004B77D7" w:rsidRDefault="004B77D7" w:rsidP="009208C5">
      <w:pPr>
        <w:rPr>
          <w:sz w:val="28"/>
        </w:rPr>
      </w:pPr>
    </w:p>
    <w:p w:rsidR="004B77D7" w:rsidRDefault="004B77D7" w:rsidP="009208C5">
      <w:pPr>
        <w:rPr>
          <w:sz w:val="28"/>
        </w:rPr>
      </w:pPr>
    </w:p>
    <w:p w:rsidR="004B77D7" w:rsidRDefault="004B77D7" w:rsidP="009208C5">
      <w:pPr>
        <w:rPr>
          <w:sz w:val="28"/>
        </w:rPr>
      </w:pPr>
    </w:p>
    <w:p w:rsidR="00D60BCA" w:rsidRDefault="00D60BCA" w:rsidP="009208C5">
      <w:pPr>
        <w:rPr>
          <w:sz w:val="28"/>
        </w:rPr>
      </w:pPr>
    </w:p>
    <w:p w:rsidR="00C976F2" w:rsidRDefault="00C976F2" w:rsidP="009208C5">
      <w:pPr>
        <w:rPr>
          <w:sz w:val="28"/>
        </w:rPr>
      </w:pPr>
    </w:p>
    <w:p w:rsidR="009208C5" w:rsidRDefault="004B77D7" w:rsidP="00C976F2">
      <w:pPr>
        <w:jc w:val="center"/>
        <w:rPr>
          <w:rFonts w:ascii="Times New Roman" w:hAnsi="Times New Roman"/>
          <w:b/>
          <w:sz w:val="24"/>
          <w:szCs w:val="24"/>
        </w:rPr>
      </w:pPr>
      <w:r w:rsidRPr="004B77D7">
        <w:rPr>
          <w:rFonts w:ascii="Times New Roman" w:hAnsi="Times New Roman"/>
          <w:b/>
          <w:sz w:val="28"/>
        </w:rPr>
        <w:lastRenderedPageBreak/>
        <w:t>ВВЕДЕНИЕ</w:t>
      </w:r>
    </w:p>
    <w:p w:rsidR="009208C5" w:rsidRPr="004B77D7" w:rsidRDefault="009208C5" w:rsidP="004B77D7">
      <w:pPr>
        <w:spacing w:after="0"/>
        <w:ind w:firstLine="540"/>
        <w:jc w:val="right"/>
        <w:rPr>
          <w:rFonts w:ascii="Times New Roman" w:hAnsi="Times New Roman"/>
          <w:b/>
          <w:sz w:val="28"/>
          <w:szCs w:val="28"/>
        </w:rPr>
      </w:pPr>
    </w:p>
    <w:p w:rsidR="009208C5" w:rsidRDefault="009208C5" w:rsidP="00C976F2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C976F2">
        <w:rPr>
          <w:rFonts w:ascii="Times New Roman" w:hAnsi="Times New Roman"/>
          <w:sz w:val="28"/>
          <w:szCs w:val="28"/>
        </w:rPr>
        <w:t xml:space="preserve"> </w:t>
      </w:r>
      <w:r w:rsidR="00C976F2">
        <w:rPr>
          <w:rFonts w:ascii="Times New Roman" w:hAnsi="Times New Roman"/>
          <w:sz w:val="28"/>
          <w:szCs w:val="28"/>
        </w:rPr>
        <w:t>1.1. Актуальность темы</w:t>
      </w:r>
    </w:p>
    <w:p w:rsidR="00C976F2" w:rsidRPr="00C976F2" w:rsidRDefault="00C976F2" w:rsidP="00C976F2">
      <w:pPr>
        <w:spacing w:after="0"/>
        <w:ind w:firstLine="540"/>
        <w:rPr>
          <w:rFonts w:ascii="Times New Roman" w:hAnsi="Times New Roman"/>
          <w:sz w:val="28"/>
          <w:szCs w:val="28"/>
        </w:rPr>
      </w:pPr>
    </w:p>
    <w:p w:rsidR="009208C5" w:rsidRPr="004B77D7" w:rsidRDefault="009208C5" w:rsidP="004B77D7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  <w:szCs w:val="28"/>
        </w:rPr>
        <w:t xml:space="preserve">   Одним из направлений работы преподавателей  цикловой комиссии </w:t>
      </w:r>
      <w:r w:rsidR="00D60BCA">
        <w:rPr>
          <w:rFonts w:ascii="Times New Roman" w:hAnsi="Times New Roman"/>
          <w:sz w:val="28"/>
          <w:szCs w:val="28"/>
        </w:rPr>
        <w:t>общепрофессиональных</w:t>
      </w:r>
      <w:r w:rsidR="00C976F2">
        <w:rPr>
          <w:rFonts w:ascii="Times New Roman" w:hAnsi="Times New Roman"/>
          <w:sz w:val="28"/>
          <w:szCs w:val="28"/>
        </w:rPr>
        <w:t xml:space="preserve"> дисциплин </w:t>
      </w:r>
      <w:r w:rsidRPr="004B77D7">
        <w:rPr>
          <w:rFonts w:ascii="Times New Roman" w:hAnsi="Times New Roman"/>
          <w:sz w:val="28"/>
          <w:szCs w:val="28"/>
        </w:rPr>
        <w:t>является совершенствование условий, способных вызывать у студентов интерес к учебе, с целью более качественной подготовки специалистов. Но задачи эти решаются не только на уроках, но и на внеклассных мероприятиях.</w:t>
      </w:r>
    </w:p>
    <w:p w:rsidR="009208C5" w:rsidRPr="004B77D7" w:rsidRDefault="009208C5" w:rsidP="004B77D7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  <w:szCs w:val="28"/>
        </w:rPr>
        <w:t xml:space="preserve">     Организация познавательной деятельности в игровой форме имеет свою самостоятельную функцию в учебном процессе, которая не может быть выполнена другими методами, как и наоборот: игра не может собой заменить другую форму занятия.</w:t>
      </w:r>
    </w:p>
    <w:p w:rsidR="009208C5" w:rsidRPr="004B77D7" w:rsidRDefault="009208C5" w:rsidP="004B77D7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  <w:szCs w:val="28"/>
        </w:rPr>
        <w:t xml:space="preserve">   В системе профессионального образования нередко рассматриваются такие явления общественно-экономической жизни, процессы, механизмы и проблемы, которые трудно до конца осмыслить лишь с помощью описательных методов изучения. Игровая познавательная деятельность позволяет прочувствовать исследуемый механизм или явление,  что способствует более глубокому пониманию.  Так же, как и при анализе  ситуаций и решении производственных задач, на игровом занятии происходит закрепление и углубление знаний, полученных на уроках, совершенствование  умений в их применении, создаются условия для активного обмена опытом.</w:t>
      </w:r>
    </w:p>
    <w:p w:rsidR="00C976F2" w:rsidRDefault="00C976F2" w:rsidP="004B77D7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9208C5" w:rsidRDefault="009208C5" w:rsidP="004B77D7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  <w:szCs w:val="28"/>
        </w:rPr>
        <w:t xml:space="preserve"> </w:t>
      </w:r>
      <w:r w:rsidR="00C976F2">
        <w:rPr>
          <w:rFonts w:ascii="Times New Roman" w:hAnsi="Times New Roman"/>
          <w:sz w:val="28"/>
          <w:szCs w:val="28"/>
        </w:rPr>
        <w:t>1.2. Цель проведения мероприятия</w:t>
      </w:r>
    </w:p>
    <w:p w:rsidR="00C976F2" w:rsidRPr="004B77D7" w:rsidRDefault="00C976F2" w:rsidP="004B77D7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976F2" w:rsidRDefault="00C976F2" w:rsidP="00C976F2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  <w:szCs w:val="28"/>
        </w:rPr>
        <w:tab/>
        <w:t xml:space="preserve">Цель саморазвития: осознать себя в системе «Мы лучшее по технологии - система различных конкурсов, доказывающих утверждение». Цель познавательная: обобщить, систематизировать и углубить знания по </w:t>
      </w:r>
      <w:r w:rsidR="00D60BCA">
        <w:rPr>
          <w:rFonts w:ascii="Times New Roman" w:hAnsi="Times New Roman"/>
          <w:sz w:val="28"/>
          <w:szCs w:val="28"/>
        </w:rPr>
        <w:t>дисциплинам и модулям по специальности Технология  мяса и мясных продуктов</w:t>
      </w:r>
      <w:r w:rsidRPr="004B77D7">
        <w:rPr>
          <w:rFonts w:ascii="Times New Roman" w:hAnsi="Times New Roman"/>
          <w:sz w:val="28"/>
          <w:szCs w:val="28"/>
        </w:rPr>
        <w:t>.</w:t>
      </w:r>
      <w:r w:rsidRPr="00C976F2">
        <w:rPr>
          <w:rFonts w:ascii="Times New Roman" w:hAnsi="Times New Roman"/>
          <w:sz w:val="28"/>
          <w:szCs w:val="28"/>
        </w:rPr>
        <w:t xml:space="preserve"> </w:t>
      </w:r>
    </w:p>
    <w:p w:rsidR="00C976F2" w:rsidRPr="004B77D7" w:rsidRDefault="00C976F2" w:rsidP="00C976F2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  <w:szCs w:val="28"/>
        </w:rPr>
        <w:t>Форма проведения: игра - конкурс КВН.</w:t>
      </w:r>
    </w:p>
    <w:p w:rsidR="00C976F2" w:rsidRPr="004B77D7" w:rsidRDefault="00C976F2" w:rsidP="00C976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B77D7">
        <w:rPr>
          <w:rFonts w:ascii="Times New Roman" w:hAnsi="Times New Roman"/>
          <w:sz w:val="28"/>
          <w:szCs w:val="28"/>
        </w:rPr>
        <w:t xml:space="preserve">  Структурой внеклассного мероприятия является: </w:t>
      </w:r>
      <w:r w:rsidRPr="004B77D7">
        <w:rPr>
          <w:rFonts w:ascii="Times New Roman" w:hAnsi="Times New Roman"/>
          <w:sz w:val="28"/>
          <w:szCs w:val="28"/>
        </w:rPr>
        <w:tab/>
        <w:t xml:space="preserve">Вступительное слово </w:t>
      </w:r>
      <w:r w:rsidR="00D60BCA">
        <w:rPr>
          <w:rFonts w:ascii="Times New Roman" w:hAnsi="Times New Roman"/>
          <w:sz w:val="28"/>
          <w:szCs w:val="28"/>
        </w:rPr>
        <w:t>ведущего</w:t>
      </w:r>
      <w:r w:rsidRPr="004B77D7">
        <w:rPr>
          <w:rFonts w:ascii="Times New Roman" w:hAnsi="Times New Roman"/>
          <w:sz w:val="28"/>
          <w:szCs w:val="28"/>
        </w:rPr>
        <w:t xml:space="preserve">. </w:t>
      </w:r>
      <w:r w:rsidRPr="004B77D7">
        <w:rPr>
          <w:rFonts w:ascii="Times New Roman" w:hAnsi="Times New Roman"/>
          <w:sz w:val="28"/>
          <w:szCs w:val="28"/>
        </w:rPr>
        <w:tab/>
        <w:t xml:space="preserve">Игра-конкурс в форме КВН. </w:t>
      </w:r>
      <w:r w:rsidRPr="004B77D7">
        <w:rPr>
          <w:rFonts w:ascii="Times New Roman" w:hAnsi="Times New Roman"/>
          <w:sz w:val="28"/>
          <w:szCs w:val="28"/>
        </w:rPr>
        <w:tab/>
        <w:t>Заключительное слово</w:t>
      </w:r>
      <w:r w:rsidR="00D60BCA">
        <w:rPr>
          <w:rFonts w:ascii="Times New Roman" w:hAnsi="Times New Roman"/>
          <w:sz w:val="28"/>
          <w:szCs w:val="28"/>
        </w:rPr>
        <w:t xml:space="preserve"> ведущего</w:t>
      </w:r>
      <w:r w:rsidRPr="004B77D7">
        <w:rPr>
          <w:rFonts w:ascii="Times New Roman" w:hAnsi="Times New Roman"/>
          <w:sz w:val="28"/>
          <w:szCs w:val="28"/>
        </w:rPr>
        <w:t>.</w:t>
      </w:r>
    </w:p>
    <w:p w:rsidR="00D60BCA" w:rsidRDefault="00C976F2" w:rsidP="00C976F2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  <w:szCs w:val="28"/>
        </w:rPr>
        <w:t xml:space="preserve">   </w:t>
      </w:r>
    </w:p>
    <w:p w:rsidR="00D60BCA" w:rsidRDefault="00D60BCA" w:rsidP="00C976F2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D60BCA" w:rsidRDefault="00D60BCA" w:rsidP="00C976F2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976F2" w:rsidRDefault="00C976F2" w:rsidP="00C976F2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 Результат внеклассного мероприятия</w:t>
      </w:r>
    </w:p>
    <w:p w:rsidR="00C976F2" w:rsidRPr="004B77D7" w:rsidRDefault="00C976F2" w:rsidP="00C976F2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976F2" w:rsidRPr="004B77D7" w:rsidRDefault="00C976F2" w:rsidP="00C976F2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  <w:szCs w:val="28"/>
        </w:rPr>
        <w:t xml:space="preserve">    Результатом внеклассного мероприятия является развитие способностей студентов:</w:t>
      </w:r>
    </w:p>
    <w:p w:rsidR="00C976F2" w:rsidRPr="004B77D7" w:rsidRDefault="00C976F2" w:rsidP="00C976F2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  <w:szCs w:val="28"/>
        </w:rPr>
        <w:t xml:space="preserve">1. Исследовательские: </w:t>
      </w:r>
      <w:r w:rsidRPr="004B77D7">
        <w:rPr>
          <w:rFonts w:ascii="Times New Roman" w:hAnsi="Times New Roman"/>
          <w:sz w:val="28"/>
          <w:szCs w:val="28"/>
        </w:rPr>
        <w:tab/>
        <w:t xml:space="preserve">изучить сценарий игры, проанализировать ситуацию, проанализировать индивидуальные цели, </w:t>
      </w:r>
      <w:r w:rsidRPr="004B77D7">
        <w:rPr>
          <w:rFonts w:ascii="Times New Roman" w:hAnsi="Times New Roman"/>
          <w:sz w:val="28"/>
          <w:szCs w:val="28"/>
        </w:rPr>
        <w:tab/>
        <w:t>проанализировать общие цели.</w:t>
      </w:r>
    </w:p>
    <w:p w:rsidR="00C976F2" w:rsidRPr="004B77D7" w:rsidRDefault="00C976F2" w:rsidP="00C976F2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  <w:szCs w:val="28"/>
        </w:rPr>
        <w:t>2. Проектировочные: спроектировать эмблемы для команды, спланировать индивидуальную цель,</w:t>
      </w:r>
      <w:r w:rsidRPr="004B77D7">
        <w:rPr>
          <w:rFonts w:ascii="Times New Roman" w:hAnsi="Times New Roman"/>
          <w:sz w:val="28"/>
          <w:szCs w:val="28"/>
        </w:rPr>
        <w:tab/>
        <w:t xml:space="preserve"> спроектировать свою деятельность во время игры,  спроектировать выст</w:t>
      </w:r>
      <w:r w:rsidR="00D60BCA">
        <w:rPr>
          <w:rFonts w:ascii="Times New Roman" w:hAnsi="Times New Roman"/>
          <w:sz w:val="28"/>
          <w:szCs w:val="28"/>
        </w:rPr>
        <w:t>упление по индивидуальным целям.</w:t>
      </w:r>
    </w:p>
    <w:p w:rsidR="00C976F2" w:rsidRPr="004B77D7" w:rsidRDefault="00C976F2" w:rsidP="00C976F2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  <w:szCs w:val="28"/>
        </w:rPr>
        <w:t xml:space="preserve">3. Исполнительские: подготовить эмблему, сформулировать индивидуальную цель и перевести ее в общие цели внеклассного мероприятия, записать индивидуальную цель на бумаге и озвучить ее, </w:t>
      </w:r>
      <w:r w:rsidRPr="004B77D7">
        <w:rPr>
          <w:rFonts w:ascii="Times New Roman" w:hAnsi="Times New Roman"/>
          <w:sz w:val="28"/>
          <w:szCs w:val="28"/>
        </w:rPr>
        <w:tab/>
        <w:t>выступать перед зрителями, сформулировать ответ на индивидуальную цель и записать его на листе, слушать выступающего.</w:t>
      </w:r>
    </w:p>
    <w:p w:rsidR="00C976F2" w:rsidRPr="004B77D7" w:rsidRDefault="00C976F2" w:rsidP="00C976F2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  <w:szCs w:val="28"/>
        </w:rPr>
        <w:t>4. Коммуникативные: работать в коллективе,</w:t>
      </w:r>
      <w:r w:rsidRPr="004B77D7">
        <w:rPr>
          <w:rFonts w:ascii="Times New Roman" w:hAnsi="Times New Roman"/>
          <w:sz w:val="28"/>
          <w:szCs w:val="28"/>
        </w:rPr>
        <w:tab/>
        <w:t xml:space="preserve">строить межличностные отношения в системе «студент-студент», «студент-преподаватель», определять свои положительные и отрицательные свойства характера </w:t>
      </w:r>
      <w:r w:rsidR="00D60BCA">
        <w:rPr>
          <w:rFonts w:ascii="Times New Roman" w:hAnsi="Times New Roman"/>
          <w:sz w:val="28"/>
          <w:szCs w:val="28"/>
        </w:rPr>
        <w:t xml:space="preserve">межличностного общения </w:t>
      </w:r>
      <w:r w:rsidRPr="004B77D7">
        <w:rPr>
          <w:rFonts w:ascii="Times New Roman" w:hAnsi="Times New Roman"/>
          <w:sz w:val="28"/>
          <w:szCs w:val="28"/>
        </w:rPr>
        <w:t xml:space="preserve"> в процессе  внеклассного мероприя</w:t>
      </w:r>
      <w:r w:rsidR="00D60BCA">
        <w:rPr>
          <w:rFonts w:ascii="Times New Roman" w:hAnsi="Times New Roman"/>
          <w:sz w:val="28"/>
          <w:szCs w:val="28"/>
        </w:rPr>
        <w:t xml:space="preserve">тия, </w:t>
      </w:r>
      <w:r w:rsidR="00D60BCA">
        <w:rPr>
          <w:rFonts w:ascii="Times New Roman" w:hAnsi="Times New Roman"/>
          <w:sz w:val="28"/>
          <w:szCs w:val="28"/>
        </w:rPr>
        <w:tab/>
        <w:t>осознать результаты коммуникативной деятельности</w:t>
      </w:r>
      <w:r w:rsidRPr="004B77D7">
        <w:rPr>
          <w:rFonts w:ascii="Times New Roman" w:hAnsi="Times New Roman"/>
          <w:sz w:val="28"/>
          <w:szCs w:val="28"/>
        </w:rPr>
        <w:t xml:space="preserve"> на внеклассном мероприятии.</w:t>
      </w:r>
    </w:p>
    <w:p w:rsidR="00C976F2" w:rsidRPr="004B77D7" w:rsidRDefault="00C976F2" w:rsidP="00D60BCA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  <w:szCs w:val="28"/>
        </w:rPr>
        <w:t xml:space="preserve">5. Рефлексивные: </w:t>
      </w:r>
      <w:r w:rsidRPr="004B77D7">
        <w:rPr>
          <w:rFonts w:ascii="Times New Roman" w:hAnsi="Times New Roman"/>
          <w:sz w:val="28"/>
          <w:szCs w:val="28"/>
        </w:rPr>
        <w:tab/>
        <w:t>осознать необходимость принятия участия в подготовке и проведении внеклассного мероприятия, осознать потребность в создании образа и хорошего настроения присутствующим,</w:t>
      </w:r>
      <w:r w:rsidRPr="004B77D7">
        <w:rPr>
          <w:rFonts w:ascii="Times New Roman" w:hAnsi="Times New Roman"/>
          <w:sz w:val="28"/>
          <w:szCs w:val="28"/>
        </w:rPr>
        <w:tab/>
      </w:r>
      <w:r w:rsidR="00D60BCA">
        <w:rPr>
          <w:rFonts w:ascii="Times New Roman" w:hAnsi="Times New Roman"/>
          <w:sz w:val="28"/>
          <w:szCs w:val="28"/>
        </w:rPr>
        <w:t xml:space="preserve"> </w:t>
      </w:r>
      <w:r w:rsidRPr="004B77D7">
        <w:rPr>
          <w:rFonts w:ascii="Times New Roman" w:hAnsi="Times New Roman"/>
          <w:sz w:val="28"/>
          <w:szCs w:val="28"/>
        </w:rPr>
        <w:t>осознание качества и результата в процессе исполнения заданий, осознание личной     выгоды в результате участия во внеклассном мероприятии.</w:t>
      </w:r>
    </w:p>
    <w:p w:rsidR="004B77D7" w:rsidRDefault="004B77D7" w:rsidP="004B77D7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4B77D7" w:rsidRDefault="004B77D7" w:rsidP="004B77D7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4B77D7" w:rsidRDefault="0041332B" w:rsidP="004B77D7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Кому адресована разработка</w:t>
      </w:r>
    </w:p>
    <w:p w:rsidR="0041332B" w:rsidRDefault="0041332B" w:rsidP="004B77D7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41332B" w:rsidRDefault="0041332B" w:rsidP="0041332B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  <w:szCs w:val="28"/>
        </w:rPr>
        <w:t>Предлага</w:t>
      </w:r>
      <w:r w:rsidR="00D60BCA">
        <w:rPr>
          <w:rFonts w:ascii="Times New Roman" w:hAnsi="Times New Roman"/>
          <w:sz w:val="28"/>
          <w:szCs w:val="28"/>
        </w:rPr>
        <w:t>ем В</w:t>
      </w:r>
      <w:r w:rsidRPr="004B77D7">
        <w:rPr>
          <w:rFonts w:ascii="Times New Roman" w:hAnsi="Times New Roman"/>
          <w:sz w:val="28"/>
          <w:szCs w:val="28"/>
        </w:rPr>
        <w:t>ам ознакомиться с методикой проведения внеклассного мероприятия по природно-рефлексивной технологии «Мы лучшее по технологии» по</w:t>
      </w:r>
      <w:r w:rsidR="00D60BCA">
        <w:rPr>
          <w:rFonts w:ascii="Times New Roman" w:hAnsi="Times New Roman"/>
          <w:sz w:val="28"/>
          <w:szCs w:val="28"/>
        </w:rPr>
        <w:t xml:space="preserve"> специальности 19.02.08 Технология мяса и мясных продуктов</w:t>
      </w:r>
      <w:r w:rsidRPr="004B77D7">
        <w:rPr>
          <w:rFonts w:ascii="Times New Roman" w:hAnsi="Times New Roman"/>
          <w:sz w:val="28"/>
          <w:szCs w:val="28"/>
        </w:rPr>
        <w:t xml:space="preserve"> </w:t>
      </w:r>
      <w:r w:rsidRPr="009208C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B77D7">
        <w:rPr>
          <w:rFonts w:ascii="Times New Roman" w:hAnsi="Times New Roman"/>
          <w:sz w:val="28"/>
          <w:szCs w:val="28"/>
        </w:rPr>
        <w:t>в форме игры - конкурса КВН.</w:t>
      </w:r>
      <w:r>
        <w:rPr>
          <w:rFonts w:ascii="Times New Roman" w:hAnsi="Times New Roman"/>
          <w:sz w:val="28"/>
          <w:szCs w:val="28"/>
        </w:rPr>
        <w:t xml:space="preserve"> Разработка адресована преподавателям общепрофессиональных и специальных дисциплин с целью обмена опытом.</w:t>
      </w:r>
    </w:p>
    <w:p w:rsidR="00D60BCA" w:rsidRDefault="00D60BCA" w:rsidP="0041332B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D60BCA" w:rsidRDefault="00D60BCA" w:rsidP="0041332B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41332B" w:rsidRDefault="0041332B" w:rsidP="004B77D7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4B77D7" w:rsidRPr="004B77D7" w:rsidRDefault="004B77D7" w:rsidP="004B77D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2. </w:t>
      </w:r>
      <w:r w:rsidRPr="004B77D7">
        <w:rPr>
          <w:rFonts w:ascii="Times New Roman" w:hAnsi="Times New Roman"/>
          <w:b/>
          <w:sz w:val="28"/>
        </w:rPr>
        <w:t>ОСНОВНАЯ ЧАСТЬ</w:t>
      </w:r>
    </w:p>
    <w:p w:rsidR="004B77D7" w:rsidRPr="009208C5" w:rsidRDefault="004B77D7" w:rsidP="004B77D7">
      <w:pPr>
        <w:ind w:left="360"/>
        <w:rPr>
          <w:rFonts w:ascii="Times New Roman" w:hAnsi="Times New Roman"/>
          <w:sz w:val="28"/>
        </w:rPr>
      </w:pPr>
    </w:p>
    <w:p w:rsidR="004B77D7" w:rsidRPr="009208C5" w:rsidRDefault="004B77D7" w:rsidP="004B77D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Pr="009208C5">
        <w:rPr>
          <w:rFonts w:ascii="Times New Roman" w:hAnsi="Times New Roman"/>
          <w:sz w:val="28"/>
        </w:rPr>
        <w:t>2.1</w:t>
      </w:r>
      <w:r>
        <w:rPr>
          <w:rFonts w:ascii="Times New Roman" w:hAnsi="Times New Roman"/>
          <w:sz w:val="28"/>
        </w:rPr>
        <w:t xml:space="preserve">. </w:t>
      </w:r>
      <w:r w:rsidRPr="009208C5">
        <w:rPr>
          <w:rFonts w:ascii="Times New Roman" w:hAnsi="Times New Roman"/>
          <w:sz w:val="28"/>
        </w:rPr>
        <w:t xml:space="preserve"> Методика подготовки </w:t>
      </w:r>
      <w:r>
        <w:rPr>
          <w:rFonts w:ascii="Times New Roman" w:hAnsi="Times New Roman"/>
          <w:sz w:val="28"/>
        </w:rPr>
        <w:t xml:space="preserve"> мероприятия</w:t>
      </w:r>
    </w:p>
    <w:p w:rsidR="004B77D7" w:rsidRPr="004B77D7" w:rsidRDefault="004B77D7" w:rsidP="004B77D7">
      <w:pPr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</w:rPr>
        <w:t xml:space="preserve">    </w:t>
      </w:r>
    </w:p>
    <w:p w:rsidR="009208C5" w:rsidRPr="004B77D7" w:rsidRDefault="009208C5" w:rsidP="004B77D7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  <w:szCs w:val="28"/>
        </w:rPr>
        <w:t xml:space="preserve">    Для проведения игры - конкурса КВН  составлены вопросы по  </w:t>
      </w:r>
      <w:r w:rsidR="00D60BCA">
        <w:rPr>
          <w:rFonts w:ascii="Times New Roman" w:hAnsi="Times New Roman"/>
          <w:sz w:val="28"/>
          <w:szCs w:val="28"/>
        </w:rPr>
        <w:t xml:space="preserve">специальным дисциплинам и профессиональным модулям. </w:t>
      </w:r>
      <w:r w:rsidRPr="004B77D7">
        <w:rPr>
          <w:rFonts w:ascii="Times New Roman" w:hAnsi="Times New Roman"/>
          <w:sz w:val="28"/>
          <w:szCs w:val="28"/>
        </w:rPr>
        <w:t>Вопросы были поделены на несколько видов: логическое мышление, где нужно было из предложенных букв составить сл</w:t>
      </w:r>
      <w:r w:rsidR="00D60BCA">
        <w:rPr>
          <w:rFonts w:ascii="Times New Roman" w:hAnsi="Times New Roman"/>
          <w:sz w:val="28"/>
          <w:szCs w:val="28"/>
        </w:rPr>
        <w:t>ова</w:t>
      </w:r>
      <w:r w:rsidRPr="004B77D7">
        <w:rPr>
          <w:rFonts w:ascii="Times New Roman" w:hAnsi="Times New Roman"/>
          <w:sz w:val="28"/>
          <w:szCs w:val="28"/>
        </w:rPr>
        <w:t>,  алфавит технолога, где нужно на предложенную букву вспомнить слово из своей про</w:t>
      </w:r>
      <w:r w:rsidR="0041332B">
        <w:rPr>
          <w:rFonts w:ascii="Times New Roman" w:hAnsi="Times New Roman"/>
          <w:sz w:val="28"/>
          <w:szCs w:val="28"/>
        </w:rPr>
        <w:t>фессии. Так же командам было предложено  практическ</w:t>
      </w:r>
      <w:r w:rsidR="00837793">
        <w:rPr>
          <w:rFonts w:ascii="Times New Roman" w:hAnsi="Times New Roman"/>
          <w:sz w:val="28"/>
          <w:szCs w:val="28"/>
        </w:rPr>
        <w:t>ие</w:t>
      </w:r>
      <w:r w:rsidR="0041332B">
        <w:rPr>
          <w:rFonts w:ascii="Times New Roman" w:hAnsi="Times New Roman"/>
          <w:sz w:val="28"/>
          <w:szCs w:val="28"/>
        </w:rPr>
        <w:t xml:space="preserve"> задани</w:t>
      </w:r>
      <w:r w:rsidR="00D60BCA">
        <w:rPr>
          <w:rFonts w:ascii="Times New Roman" w:hAnsi="Times New Roman"/>
          <w:sz w:val="28"/>
          <w:szCs w:val="28"/>
        </w:rPr>
        <w:t xml:space="preserve">я по материалам </w:t>
      </w:r>
      <w:r w:rsidR="00837793">
        <w:rPr>
          <w:rFonts w:ascii="Times New Roman" w:hAnsi="Times New Roman"/>
          <w:sz w:val="28"/>
          <w:szCs w:val="28"/>
        </w:rPr>
        <w:t xml:space="preserve"> ПМ</w:t>
      </w:r>
      <w:r w:rsidRPr="004B77D7">
        <w:rPr>
          <w:rFonts w:ascii="Times New Roman" w:hAnsi="Times New Roman"/>
          <w:sz w:val="28"/>
          <w:szCs w:val="28"/>
        </w:rPr>
        <w:t>. Кроме того команды получили задание придумать для себя название, эмблему, приветствие к соперникам, болельщикам, жюри, и домашнее задан</w:t>
      </w:r>
      <w:r w:rsidR="0041332B">
        <w:rPr>
          <w:rFonts w:ascii="Times New Roman" w:hAnsi="Times New Roman"/>
          <w:sz w:val="28"/>
          <w:szCs w:val="28"/>
        </w:rPr>
        <w:t>ие по подготовке сценки, стиха на профессиональную тему</w:t>
      </w:r>
      <w:r w:rsidRPr="004B77D7">
        <w:rPr>
          <w:rFonts w:ascii="Times New Roman" w:hAnsi="Times New Roman"/>
          <w:sz w:val="28"/>
          <w:szCs w:val="28"/>
        </w:rPr>
        <w:t>.</w:t>
      </w:r>
      <w:r w:rsidR="00D60BCA">
        <w:rPr>
          <w:rFonts w:ascii="Times New Roman" w:hAnsi="Times New Roman"/>
          <w:sz w:val="28"/>
          <w:szCs w:val="28"/>
        </w:rPr>
        <w:t xml:space="preserve">  Были сформированы две команды</w:t>
      </w:r>
      <w:r w:rsidRPr="004B77D7">
        <w:rPr>
          <w:rFonts w:ascii="Times New Roman" w:hAnsi="Times New Roman"/>
          <w:sz w:val="28"/>
          <w:szCs w:val="28"/>
        </w:rPr>
        <w:t xml:space="preserve">, которым были даны темы для повторения.    Также </w:t>
      </w:r>
      <w:r w:rsidR="00D60BCA">
        <w:rPr>
          <w:rFonts w:ascii="Times New Roman" w:hAnsi="Times New Roman"/>
          <w:sz w:val="28"/>
          <w:szCs w:val="28"/>
        </w:rPr>
        <w:t xml:space="preserve"> организаторами  были </w:t>
      </w:r>
      <w:r w:rsidRPr="004B77D7">
        <w:rPr>
          <w:rFonts w:ascii="Times New Roman" w:hAnsi="Times New Roman"/>
          <w:sz w:val="28"/>
          <w:szCs w:val="28"/>
        </w:rPr>
        <w:t>подготов</w:t>
      </w:r>
      <w:r w:rsidR="00D60BCA">
        <w:rPr>
          <w:rFonts w:ascii="Times New Roman" w:hAnsi="Times New Roman"/>
          <w:sz w:val="28"/>
          <w:szCs w:val="28"/>
        </w:rPr>
        <w:t>лены  слайды с заданиями и ответами, видеоматериалы.</w:t>
      </w:r>
    </w:p>
    <w:p w:rsidR="009208C5" w:rsidRPr="004B77D7" w:rsidRDefault="009208C5" w:rsidP="004B77D7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208C5" w:rsidRPr="004B77D7" w:rsidRDefault="004B77D7" w:rsidP="004B77D7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9208C5">
        <w:rPr>
          <w:rFonts w:ascii="Times New Roman" w:hAnsi="Times New Roman"/>
          <w:sz w:val="28"/>
        </w:rPr>
        <w:t>2.</w:t>
      </w:r>
      <w:r w:rsidR="00C976F2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 w:rsidRPr="009208C5">
        <w:rPr>
          <w:rFonts w:ascii="Times New Roman" w:hAnsi="Times New Roman"/>
          <w:sz w:val="28"/>
        </w:rPr>
        <w:t xml:space="preserve"> Методик</w:t>
      </w:r>
      <w:r>
        <w:rPr>
          <w:rFonts w:ascii="Times New Roman" w:hAnsi="Times New Roman"/>
          <w:sz w:val="28"/>
        </w:rPr>
        <w:t>а проведения мероприятия</w:t>
      </w:r>
    </w:p>
    <w:p w:rsidR="009208C5" w:rsidRPr="004B77D7" w:rsidRDefault="009208C5" w:rsidP="004B77D7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208C5" w:rsidRPr="004B77D7" w:rsidRDefault="004B77D7" w:rsidP="004B77D7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208C5" w:rsidRPr="004B77D7">
        <w:rPr>
          <w:rFonts w:ascii="Times New Roman" w:hAnsi="Times New Roman"/>
          <w:sz w:val="28"/>
          <w:szCs w:val="28"/>
        </w:rPr>
        <w:t>Ход внеклассного мероприятия в форме игры - конкурса  КВН</w:t>
      </w:r>
    </w:p>
    <w:p w:rsidR="004B77D7" w:rsidRPr="004B77D7" w:rsidRDefault="009208C5" w:rsidP="004B77D7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  <w:szCs w:val="28"/>
        </w:rPr>
        <w:t>«Мы лучшее по технологии»</w:t>
      </w:r>
      <w:r w:rsidR="004B77D7">
        <w:rPr>
          <w:rFonts w:ascii="Times New Roman" w:hAnsi="Times New Roman"/>
          <w:sz w:val="28"/>
          <w:szCs w:val="28"/>
        </w:rPr>
        <w:t>:</w:t>
      </w:r>
    </w:p>
    <w:p w:rsidR="009208C5" w:rsidRPr="004B77D7" w:rsidRDefault="009208C5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  <w:szCs w:val="28"/>
        </w:rPr>
        <w:t xml:space="preserve">   </w:t>
      </w:r>
      <w:r w:rsidR="00B273E3">
        <w:rPr>
          <w:rFonts w:ascii="Times New Roman" w:hAnsi="Times New Roman"/>
          <w:sz w:val="28"/>
          <w:szCs w:val="28"/>
        </w:rPr>
        <w:t xml:space="preserve">Ведущий: </w:t>
      </w:r>
      <w:r w:rsidRPr="004B77D7">
        <w:rPr>
          <w:rFonts w:ascii="Times New Roman" w:hAnsi="Times New Roman"/>
          <w:sz w:val="28"/>
          <w:szCs w:val="28"/>
        </w:rPr>
        <w:t>Здравствуйте уважаемые студенты и наши гости.</w:t>
      </w:r>
    </w:p>
    <w:p w:rsidR="009208C5" w:rsidRPr="004B77D7" w:rsidRDefault="009208C5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  <w:szCs w:val="28"/>
        </w:rPr>
        <w:t xml:space="preserve">   Сегодня у нас внеклассное мероприятие по</w:t>
      </w:r>
      <w:r w:rsidR="004B77D7">
        <w:rPr>
          <w:rFonts w:ascii="Times New Roman" w:hAnsi="Times New Roman"/>
          <w:sz w:val="28"/>
          <w:szCs w:val="28"/>
        </w:rPr>
        <w:t xml:space="preserve"> </w:t>
      </w:r>
      <w:r w:rsidR="00D60BCA">
        <w:rPr>
          <w:rFonts w:ascii="Times New Roman" w:hAnsi="Times New Roman"/>
          <w:sz w:val="28"/>
          <w:szCs w:val="28"/>
        </w:rPr>
        <w:t>специальности Технология мяса и мясных продуктов</w:t>
      </w:r>
      <w:r w:rsidRPr="004B77D7">
        <w:rPr>
          <w:rFonts w:ascii="Times New Roman" w:hAnsi="Times New Roman"/>
          <w:sz w:val="28"/>
          <w:szCs w:val="28"/>
        </w:rPr>
        <w:t>, которое проводится в рамках декад</w:t>
      </w:r>
      <w:r w:rsidR="004B77D7">
        <w:rPr>
          <w:rFonts w:ascii="Times New Roman" w:hAnsi="Times New Roman"/>
          <w:sz w:val="28"/>
          <w:szCs w:val="28"/>
        </w:rPr>
        <w:t>ы</w:t>
      </w:r>
      <w:r w:rsidRPr="004B77D7">
        <w:rPr>
          <w:rFonts w:ascii="Times New Roman" w:hAnsi="Times New Roman"/>
          <w:sz w:val="28"/>
          <w:szCs w:val="28"/>
        </w:rPr>
        <w:t xml:space="preserve"> предметной цикловой комиссии </w:t>
      </w:r>
      <w:r w:rsidR="00D60BCA">
        <w:rPr>
          <w:rFonts w:ascii="Times New Roman" w:hAnsi="Times New Roman"/>
          <w:sz w:val="28"/>
          <w:szCs w:val="28"/>
        </w:rPr>
        <w:t>общепрофессиональных</w:t>
      </w:r>
      <w:r w:rsidR="00B273E3">
        <w:rPr>
          <w:rFonts w:ascii="Times New Roman" w:hAnsi="Times New Roman"/>
          <w:sz w:val="28"/>
          <w:szCs w:val="28"/>
        </w:rPr>
        <w:t xml:space="preserve"> дисцип</w:t>
      </w:r>
      <w:r w:rsidRPr="004B77D7">
        <w:rPr>
          <w:rFonts w:ascii="Times New Roman" w:hAnsi="Times New Roman"/>
          <w:sz w:val="28"/>
          <w:szCs w:val="28"/>
        </w:rPr>
        <w:t>лин.</w:t>
      </w:r>
      <w:r w:rsidR="00B273E3" w:rsidRPr="00B273E3">
        <w:rPr>
          <w:rFonts w:ascii="Times New Roman" w:hAnsi="Times New Roman"/>
          <w:sz w:val="28"/>
          <w:szCs w:val="28"/>
        </w:rPr>
        <w:t xml:space="preserve"> </w:t>
      </w:r>
      <w:r w:rsidR="00B273E3" w:rsidRPr="004B77D7">
        <w:rPr>
          <w:rFonts w:ascii="Times New Roman" w:hAnsi="Times New Roman"/>
          <w:sz w:val="28"/>
          <w:szCs w:val="28"/>
        </w:rPr>
        <w:t>Данное мероприятие имеет огромное пр</w:t>
      </w:r>
      <w:r w:rsidR="00B273E3">
        <w:rPr>
          <w:rFonts w:ascii="Times New Roman" w:hAnsi="Times New Roman"/>
          <w:sz w:val="28"/>
          <w:szCs w:val="28"/>
        </w:rPr>
        <w:t>актическое значение для  вас, как будущих специалистов-технологов</w:t>
      </w:r>
      <w:r w:rsidR="00B273E3" w:rsidRPr="004B77D7">
        <w:rPr>
          <w:rFonts w:ascii="Times New Roman" w:hAnsi="Times New Roman"/>
          <w:sz w:val="28"/>
          <w:szCs w:val="28"/>
        </w:rPr>
        <w:t>, так как во время игры вы не раз вспомните ситуации</w:t>
      </w:r>
      <w:r w:rsidR="00B273E3">
        <w:rPr>
          <w:rFonts w:ascii="Times New Roman" w:hAnsi="Times New Roman"/>
          <w:sz w:val="28"/>
          <w:szCs w:val="28"/>
        </w:rPr>
        <w:t xml:space="preserve">, </w:t>
      </w:r>
      <w:r w:rsidR="00B273E3" w:rsidRPr="004B77D7">
        <w:rPr>
          <w:rFonts w:ascii="Times New Roman" w:hAnsi="Times New Roman"/>
          <w:sz w:val="28"/>
          <w:szCs w:val="28"/>
        </w:rPr>
        <w:t xml:space="preserve"> пройденные на уроках и закрепите их.</w:t>
      </w:r>
    </w:p>
    <w:p w:rsidR="009208C5" w:rsidRPr="004B77D7" w:rsidRDefault="009208C5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  <w:szCs w:val="28"/>
        </w:rPr>
        <w:t xml:space="preserve">   Данное мероприятие будет проводиться в  форме игры  –  конкурса КВН между </w:t>
      </w:r>
      <w:r w:rsidR="007D37F9">
        <w:rPr>
          <w:rFonts w:ascii="Times New Roman" w:hAnsi="Times New Roman"/>
          <w:sz w:val="28"/>
          <w:szCs w:val="28"/>
        </w:rPr>
        <w:t xml:space="preserve"> двумя командами 3</w:t>
      </w:r>
      <w:r w:rsidR="004B77D7">
        <w:rPr>
          <w:rFonts w:ascii="Times New Roman" w:hAnsi="Times New Roman"/>
          <w:sz w:val="28"/>
          <w:szCs w:val="28"/>
        </w:rPr>
        <w:t>3</w:t>
      </w:r>
      <w:r w:rsidR="007D37F9">
        <w:rPr>
          <w:rFonts w:ascii="Times New Roman" w:hAnsi="Times New Roman"/>
          <w:sz w:val="28"/>
          <w:szCs w:val="28"/>
        </w:rPr>
        <w:t xml:space="preserve"> группы</w:t>
      </w:r>
      <w:r w:rsidRPr="004B77D7">
        <w:rPr>
          <w:rFonts w:ascii="Times New Roman" w:hAnsi="Times New Roman"/>
          <w:sz w:val="28"/>
          <w:szCs w:val="28"/>
        </w:rPr>
        <w:t>.</w:t>
      </w:r>
    </w:p>
    <w:p w:rsidR="009208C5" w:rsidRPr="004B77D7" w:rsidRDefault="009208C5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  <w:szCs w:val="28"/>
        </w:rPr>
        <w:t xml:space="preserve">   В целом все участники мероприятия присутствуют и готовы к началу.</w:t>
      </w:r>
    </w:p>
    <w:p w:rsidR="009208C5" w:rsidRPr="004B77D7" w:rsidRDefault="009208C5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  <w:szCs w:val="28"/>
        </w:rPr>
        <w:t xml:space="preserve">   И так, начинам нашу игру –  конкурс КВН.</w:t>
      </w:r>
    </w:p>
    <w:p w:rsidR="009208C5" w:rsidRPr="004B77D7" w:rsidRDefault="009208C5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  <w:szCs w:val="28"/>
        </w:rPr>
        <w:t xml:space="preserve">     2)</w:t>
      </w:r>
      <w:r w:rsidRPr="004B77D7">
        <w:rPr>
          <w:rFonts w:ascii="Times New Roman" w:hAnsi="Times New Roman"/>
          <w:sz w:val="28"/>
          <w:szCs w:val="28"/>
        </w:rPr>
        <w:tab/>
        <w:t>Организация продуктивного пространства.</w:t>
      </w:r>
    </w:p>
    <w:p w:rsidR="00B273E3" w:rsidRDefault="009208C5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  <w:szCs w:val="28"/>
        </w:rPr>
        <w:t xml:space="preserve">   </w:t>
      </w:r>
      <w:r w:rsidR="00B273E3">
        <w:rPr>
          <w:rFonts w:ascii="Times New Roman" w:hAnsi="Times New Roman"/>
          <w:sz w:val="28"/>
          <w:szCs w:val="28"/>
        </w:rPr>
        <w:t>Ведущий: В</w:t>
      </w:r>
      <w:r w:rsidRPr="004B77D7">
        <w:rPr>
          <w:rFonts w:ascii="Times New Roman" w:hAnsi="Times New Roman"/>
          <w:sz w:val="28"/>
          <w:szCs w:val="28"/>
        </w:rPr>
        <w:t xml:space="preserve"> нашей игр</w:t>
      </w:r>
      <w:r w:rsidR="00B273E3">
        <w:rPr>
          <w:rFonts w:ascii="Times New Roman" w:hAnsi="Times New Roman"/>
          <w:sz w:val="28"/>
          <w:szCs w:val="28"/>
        </w:rPr>
        <w:t>е принимают участие две команды</w:t>
      </w:r>
      <w:r w:rsidRPr="004B77D7">
        <w:rPr>
          <w:rFonts w:ascii="Times New Roman" w:hAnsi="Times New Roman"/>
          <w:sz w:val="28"/>
          <w:szCs w:val="28"/>
        </w:rPr>
        <w:t>, а судить их будет компетентное жюри</w:t>
      </w:r>
      <w:r w:rsidR="004B77D7">
        <w:rPr>
          <w:rFonts w:ascii="Times New Roman" w:hAnsi="Times New Roman"/>
          <w:sz w:val="28"/>
          <w:szCs w:val="28"/>
        </w:rPr>
        <w:t>.</w:t>
      </w:r>
      <w:r w:rsidRPr="004B77D7">
        <w:rPr>
          <w:rFonts w:ascii="Times New Roman" w:hAnsi="Times New Roman"/>
          <w:sz w:val="28"/>
          <w:szCs w:val="28"/>
        </w:rPr>
        <w:t xml:space="preserve"> </w:t>
      </w:r>
    </w:p>
    <w:p w:rsidR="00B273E3" w:rsidRDefault="00B273E3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жюри</w:t>
      </w:r>
      <w:r w:rsidR="009208C5" w:rsidRPr="004B77D7">
        <w:rPr>
          <w:rFonts w:ascii="Times New Roman" w:hAnsi="Times New Roman"/>
          <w:sz w:val="28"/>
          <w:szCs w:val="28"/>
        </w:rPr>
        <w:t xml:space="preserve">  </w:t>
      </w:r>
    </w:p>
    <w:p w:rsidR="009208C5" w:rsidRPr="004B77D7" w:rsidRDefault="00B273E3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Ведущий: </w:t>
      </w:r>
      <w:r w:rsidR="009208C5" w:rsidRPr="004B77D7">
        <w:rPr>
          <w:rFonts w:ascii="Times New Roman" w:hAnsi="Times New Roman"/>
          <w:sz w:val="28"/>
          <w:szCs w:val="28"/>
        </w:rPr>
        <w:t>Давайте начнем наше соревнование.</w:t>
      </w:r>
    </w:p>
    <w:p w:rsidR="009208C5" w:rsidRPr="00837793" w:rsidRDefault="009208C5" w:rsidP="004B77D7">
      <w:pPr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837793">
        <w:rPr>
          <w:rFonts w:ascii="Times New Roman" w:hAnsi="Times New Roman"/>
          <w:i/>
          <w:sz w:val="28"/>
          <w:szCs w:val="28"/>
        </w:rPr>
        <w:t xml:space="preserve">   Первый конкурс – «Конкурс эмблем». </w:t>
      </w:r>
    </w:p>
    <w:p w:rsidR="009208C5" w:rsidRPr="004B77D7" w:rsidRDefault="009208C5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  <w:szCs w:val="28"/>
        </w:rPr>
        <w:t>Команды:       Каждая из команд предоставляет жюри свою эмблему.</w:t>
      </w:r>
    </w:p>
    <w:p w:rsidR="004A71B6" w:rsidRDefault="004A71B6" w:rsidP="004A71B6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837793">
        <w:rPr>
          <w:rFonts w:ascii="Times New Roman" w:hAnsi="Times New Roman"/>
          <w:i/>
          <w:sz w:val="28"/>
          <w:szCs w:val="28"/>
        </w:rPr>
        <w:lastRenderedPageBreak/>
        <w:t>Второй конкурс «Приветствие».</w:t>
      </w:r>
    </w:p>
    <w:p w:rsidR="009208C5" w:rsidRPr="004B77D7" w:rsidRDefault="0005461A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:  </w:t>
      </w:r>
      <w:r w:rsidR="009208C5" w:rsidRPr="004B77D7">
        <w:rPr>
          <w:rFonts w:ascii="Times New Roman" w:hAnsi="Times New Roman"/>
          <w:sz w:val="28"/>
          <w:szCs w:val="28"/>
        </w:rPr>
        <w:t>Каждая из команд должна показать свое приветствие к соперникам, болельщикам, жюри.</w:t>
      </w:r>
    </w:p>
    <w:p w:rsidR="009208C5" w:rsidRPr="004B77D7" w:rsidRDefault="009208C5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  <w:szCs w:val="28"/>
        </w:rPr>
        <w:t xml:space="preserve"> Команды:       Показывают  свои приветствия.</w:t>
      </w:r>
    </w:p>
    <w:p w:rsidR="009208C5" w:rsidRPr="004B77D7" w:rsidRDefault="004A71B6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="009208C5" w:rsidRPr="004B77D7">
        <w:rPr>
          <w:rFonts w:ascii="Times New Roman" w:hAnsi="Times New Roman"/>
          <w:sz w:val="28"/>
          <w:szCs w:val="28"/>
        </w:rPr>
        <w:t xml:space="preserve">:      </w:t>
      </w:r>
      <w:r w:rsidR="009208C5" w:rsidRPr="00837793">
        <w:rPr>
          <w:rFonts w:ascii="Times New Roman" w:hAnsi="Times New Roman"/>
          <w:i/>
          <w:sz w:val="28"/>
          <w:szCs w:val="28"/>
        </w:rPr>
        <w:t>Третий конкурс называется «Логическое мышление».</w:t>
      </w:r>
      <w:r w:rsidR="009208C5" w:rsidRPr="004B77D7">
        <w:rPr>
          <w:rFonts w:ascii="Times New Roman" w:hAnsi="Times New Roman"/>
          <w:sz w:val="28"/>
          <w:szCs w:val="28"/>
        </w:rPr>
        <w:t xml:space="preserve"> На экране проектора вы увидите беспорядочно расположенные буквы, из них необходимо составить сл</w:t>
      </w:r>
      <w:r>
        <w:rPr>
          <w:rFonts w:ascii="Times New Roman" w:hAnsi="Times New Roman"/>
          <w:sz w:val="28"/>
          <w:szCs w:val="28"/>
        </w:rPr>
        <w:t>ова</w:t>
      </w:r>
      <w:r w:rsidR="0005461A">
        <w:rPr>
          <w:rFonts w:ascii="Times New Roman" w:hAnsi="Times New Roman"/>
          <w:sz w:val="28"/>
          <w:szCs w:val="28"/>
        </w:rPr>
        <w:t xml:space="preserve"> из профессиональной сферы</w:t>
      </w:r>
      <w:r w:rsidR="009208C5" w:rsidRPr="004B77D7">
        <w:rPr>
          <w:rFonts w:ascii="Times New Roman" w:hAnsi="Times New Roman"/>
          <w:sz w:val="28"/>
          <w:szCs w:val="28"/>
        </w:rPr>
        <w:t xml:space="preserve">. Та команда, которая </w:t>
      </w:r>
      <w:r>
        <w:rPr>
          <w:rFonts w:ascii="Times New Roman" w:hAnsi="Times New Roman"/>
          <w:sz w:val="28"/>
          <w:szCs w:val="28"/>
        </w:rPr>
        <w:t xml:space="preserve">составит большое количество слов </w:t>
      </w:r>
      <w:r w:rsidR="009208C5" w:rsidRPr="004B77D7">
        <w:rPr>
          <w:rFonts w:ascii="Times New Roman" w:hAnsi="Times New Roman"/>
          <w:sz w:val="28"/>
          <w:szCs w:val="28"/>
        </w:rPr>
        <w:t xml:space="preserve"> – победила. Для удобства я раздам вам карточки с этими буквами.</w:t>
      </w:r>
      <w:r w:rsidR="009829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задание отводиться одна минута.</w:t>
      </w:r>
    </w:p>
    <w:p w:rsidR="009208C5" w:rsidRPr="004B77D7" w:rsidRDefault="009208C5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  <w:szCs w:val="28"/>
        </w:rPr>
        <w:t xml:space="preserve"> Команды:       Собирают  слова из предложенных букв.</w:t>
      </w:r>
    </w:p>
    <w:p w:rsidR="009208C5" w:rsidRPr="004B77D7" w:rsidRDefault="009208C5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  <w:szCs w:val="28"/>
        </w:rPr>
        <w:t xml:space="preserve">Жюри:  </w:t>
      </w:r>
      <w:r w:rsidR="004A71B6">
        <w:rPr>
          <w:rFonts w:ascii="Times New Roman" w:hAnsi="Times New Roman"/>
          <w:sz w:val="28"/>
          <w:szCs w:val="28"/>
        </w:rPr>
        <w:t>Оценивают количество слов</w:t>
      </w:r>
      <w:r w:rsidRPr="004B77D7">
        <w:rPr>
          <w:rFonts w:ascii="Times New Roman" w:hAnsi="Times New Roman"/>
          <w:sz w:val="28"/>
          <w:szCs w:val="28"/>
        </w:rPr>
        <w:t>.</w:t>
      </w:r>
      <w:r w:rsidR="004A71B6">
        <w:rPr>
          <w:rFonts w:ascii="Times New Roman" w:hAnsi="Times New Roman"/>
          <w:sz w:val="28"/>
          <w:szCs w:val="28"/>
        </w:rPr>
        <w:t xml:space="preserve"> </w:t>
      </w:r>
    </w:p>
    <w:p w:rsidR="0055172B" w:rsidRPr="00302C41" w:rsidRDefault="004A71B6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02C41">
        <w:rPr>
          <w:rFonts w:ascii="Times New Roman" w:hAnsi="Times New Roman"/>
          <w:sz w:val="28"/>
          <w:szCs w:val="28"/>
        </w:rPr>
        <w:t>Ведущий</w:t>
      </w:r>
      <w:r w:rsidR="009208C5" w:rsidRPr="00302C41">
        <w:rPr>
          <w:rFonts w:ascii="Times New Roman" w:hAnsi="Times New Roman"/>
          <w:sz w:val="28"/>
          <w:szCs w:val="28"/>
        </w:rPr>
        <w:t xml:space="preserve">:      </w:t>
      </w:r>
      <w:r w:rsidR="009208C5" w:rsidRPr="00302C41">
        <w:rPr>
          <w:rFonts w:ascii="Times New Roman" w:hAnsi="Times New Roman"/>
          <w:i/>
          <w:sz w:val="28"/>
          <w:szCs w:val="28"/>
        </w:rPr>
        <w:t>Четвертый конкурс называется «</w:t>
      </w:r>
      <w:r w:rsidR="00302C41" w:rsidRPr="00302C41">
        <w:rPr>
          <w:rFonts w:ascii="Times New Roman" w:hAnsi="Times New Roman"/>
          <w:i/>
          <w:sz w:val="28"/>
          <w:szCs w:val="28"/>
        </w:rPr>
        <w:t>Брейн-ринг</w:t>
      </w:r>
      <w:r w:rsidR="009208C5" w:rsidRPr="00302C41">
        <w:rPr>
          <w:rFonts w:ascii="Times New Roman" w:hAnsi="Times New Roman"/>
          <w:i/>
          <w:sz w:val="28"/>
          <w:szCs w:val="28"/>
        </w:rPr>
        <w:t>».</w:t>
      </w:r>
      <w:r w:rsidR="009208C5" w:rsidRPr="00302C41">
        <w:rPr>
          <w:rFonts w:ascii="Times New Roman" w:hAnsi="Times New Roman"/>
          <w:sz w:val="28"/>
          <w:szCs w:val="28"/>
        </w:rPr>
        <w:t xml:space="preserve"> В данном конкурсе принимают участие </w:t>
      </w:r>
      <w:r w:rsidR="00302C41" w:rsidRPr="00302C41">
        <w:rPr>
          <w:rFonts w:ascii="Times New Roman" w:hAnsi="Times New Roman"/>
          <w:sz w:val="28"/>
          <w:szCs w:val="28"/>
        </w:rPr>
        <w:t xml:space="preserve">вся </w:t>
      </w:r>
      <w:r w:rsidR="009208C5" w:rsidRPr="00302C41">
        <w:rPr>
          <w:rFonts w:ascii="Times New Roman" w:hAnsi="Times New Roman"/>
          <w:sz w:val="28"/>
          <w:szCs w:val="28"/>
        </w:rPr>
        <w:t>команд</w:t>
      </w:r>
      <w:r w:rsidR="00302C41" w:rsidRPr="00302C41">
        <w:rPr>
          <w:rFonts w:ascii="Times New Roman" w:hAnsi="Times New Roman"/>
          <w:sz w:val="28"/>
          <w:szCs w:val="28"/>
        </w:rPr>
        <w:t>а</w:t>
      </w:r>
      <w:r w:rsidR="009208C5" w:rsidRPr="00302C41">
        <w:rPr>
          <w:rFonts w:ascii="Times New Roman" w:hAnsi="Times New Roman"/>
          <w:sz w:val="28"/>
          <w:szCs w:val="28"/>
        </w:rPr>
        <w:t xml:space="preserve">. </w:t>
      </w:r>
      <w:r w:rsidR="00302C41" w:rsidRPr="00302C41">
        <w:rPr>
          <w:rFonts w:ascii="Times New Roman" w:hAnsi="Times New Roman"/>
          <w:sz w:val="28"/>
          <w:szCs w:val="28"/>
        </w:rPr>
        <w:t>Предлагается вопрос, команда, которая первой дает правильный ответ, получает один балл.</w:t>
      </w:r>
      <w:r w:rsidR="00B951DA">
        <w:rPr>
          <w:rFonts w:ascii="Times New Roman" w:hAnsi="Times New Roman"/>
          <w:sz w:val="28"/>
          <w:szCs w:val="28"/>
        </w:rPr>
        <w:t>(Приложение 1)</w:t>
      </w:r>
    </w:p>
    <w:p w:rsidR="009208C5" w:rsidRPr="004B77D7" w:rsidRDefault="009208C5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  <w:szCs w:val="28"/>
        </w:rPr>
        <w:t xml:space="preserve">Команды:       </w:t>
      </w:r>
      <w:r w:rsidR="00302C41">
        <w:rPr>
          <w:rFonts w:ascii="Times New Roman" w:hAnsi="Times New Roman"/>
          <w:sz w:val="28"/>
          <w:szCs w:val="28"/>
        </w:rPr>
        <w:t>Отвечают на вопросы</w:t>
      </w:r>
      <w:r w:rsidRPr="004B77D7">
        <w:rPr>
          <w:rFonts w:ascii="Times New Roman" w:hAnsi="Times New Roman"/>
          <w:sz w:val="28"/>
          <w:szCs w:val="28"/>
        </w:rPr>
        <w:t>.</w:t>
      </w:r>
    </w:p>
    <w:p w:rsidR="0055172B" w:rsidRDefault="009208C5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  <w:szCs w:val="28"/>
        </w:rPr>
        <w:t xml:space="preserve">Жюри:  Следят за </w:t>
      </w:r>
      <w:r w:rsidR="0055172B">
        <w:rPr>
          <w:rFonts w:ascii="Times New Roman" w:hAnsi="Times New Roman"/>
          <w:sz w:val="28"/>
          <w:szCs w:val="28"/>
        </w:rPr>
        <w:t xml:space="preserve">правильностью и скоростью </w:t>
      </w:r>
      <w:r w:rsidR="00302C41">
        <w:rPr>
          <w:rFonts w:ascii="Times New Roman" w:hAnsi="Times New Roman"/>
          <w:sz w:val="28"/>
          <w:szCs w:val="28"/>
        </w:rPr>
        <w:t>ответов.</w:t>
      </w:r>
    </w:p>
    <w:p w:rsidR="009208C5" w:rsidRPr="004B77D7" w:rsidRDefault="0005461A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="009208C5" w:rsidRPr="00837793">
        <w:rPr>
          <w:rFonts w:ascii="Times New Roman" w:hAnsi="Times New Roman"/>
          <w:i/>
          <w:sz w:val="28"/>
          <w:szCs w:val="28"/>
        </w:rPr>
        <w:t xml:space="preserve">:       Пятый конкурс </w:t>
      </w:r>
      <w:r w:rsidR="0055172B">
        <w:rPr>
          <w:rFonts w:ascii="Times New Roman" w:hAnsi="Times New Roman"/>
          <w:i/>
          <w:sz w:val="28"/>
          <w:szCs w:val="28"/>
        </w:rPr>
        <w:t>«Определи качество».</w:t>
      </w:r>
      <w:r w:rsidR="009208C5" w:rsidRPr="004B77D7">
        <w:rPr>
          <w:rFonts w:ascii="Times New Roman" w:hAnsi="Times New Roman"/>
          <w:sz w:val="28"/>
          <w:szCs w:val="28"/>
        </w:rPr>
        <w:t xml:space="preserve"> Вам предлагается </w:t>
      </w:r>
      <w:r w:rsidR="00837793">
        <w:rPr>
          <w:rFonts w:ascii="Times New Roman" w:hAnsi="Times New Roman"/>
          <w:sz w:val="28"/>
          <w:szCs w:val="28"/>
        </w:rPr>
        <w:t>выполнить органолептическую оценку предложенных образцов мяса</w:t>
      </w:r>
      <w:r w:rsidR="009208C5" w:rsidRPr="004B77D7">
        <w:rPr>
          <w:rFonts w:ascii="Times New Roman" w:hAnsi="Times New Roman"/>
          <w:sz w:val="28"/>
          <w:szCs w:val="28"/>
        </w:rPr>
        <w:t>. Каждая из команд получает</w:t>
      </w:r>
      <w:r w:rsidR="00837793">
        <w:rPr>
          <w:rFonts w:ascii="Times New Roman" w:hAnsi="Times New Roman"/>
          <w:sz w:val="28"/>
          <w:szCs w:val="28"/>
        </w:rPr>
        <w:t xml:space="preserve"> по </w:t>
      </w:r>
      <w:r w:rsidR="004A71B6">
        <w:rPr>
          <w:rFonts w:ascii="Times New Roman" w:hAnsi="Times New Roman"/>
          <w:sz w:val="28"/>
          <w:szCs w:val="28"/>
        </w:rPr>
        <w:t>два</w:t>
      </w:r>
      <w:r w:rsidR="00837793">
        <w:rPr>
          <w:rFonts w:ascii="Times New Roman" w:hAnsi="Times New Roman"/>
          <w:sz w:val="28"/>
          <w:szCs w:val="28"/>
        </w:rPr>
        <w:t xml:space="preserve"> образца мяса</w:t>
      </w:r>
      <w:r w:rsidR="009208C5" w:rsidRPr="004B77D7">
        <w:rPr>
          <w:rFonts w:ascii="Times New Roman" w:hAnsi="Times New Roman"/>
          <w:sz w:val="28"/>
          <w:szCs w:val="28"/>
        </w:rPr>
        <w:t xml:space="preserve">, та, которая  </w:t>
      </w:r>
      <w:r w:rsidR="004A71B6">
        <w:rPr>
          <w:rFonts w:ascii="Times New Roman" w:hAnsi="Times New Roman"/>
          <w:sz w:val="28"/>
          <w:szCs w:val="28"/>
        </w:rPr>
        <w:t>точнее определит</w:t>
      </w:r>
      <w:r w:rsidR="00837793">
        <w:rPr>
          <w:rFonts w:ascii="Times New Roman" w:hAnsi="Times New Roman"/>
          <w:sz w:val="28"/>
          <w:szCs w:val="28"/>
        </w:rPr>
        <w:t xml:space="preserve"> степень свежести</w:t>
      </w:r>
      <w:r w:rsidR="004A71B6">
        <w:rPr>
          <w:rFonts w:ascii="Times New Roman" w:hAnsi="Times New Roman"/>
          <w:sz w:val="28"/>
          <w:szCs w:val="28"/>
        </w:rPr>
        <w:t xml:space="preserve"> и обоснует</w:t>
      </w:r>
      <w:r w:rsidR="009208C5" w:rsidRPr="004B77D7">
        <w:rPr>
          <w:rFonts w:ascii="Times New Roman" w:hAnsi="Times New Roman"/>
          <w:sz w:val="28"/>
          <w:szCs w:val="28"/>
        </w:rPr>
        <w:t xml:space="preserve"> – победила.</w:t>
      </w:r>
    </w:p>
    <w:p w:rsidR="009208C5" w:rsidRPr="004B77D7" w:rsidRDefault="009208C5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  <w:szCs w:val="28"/>
        </w:rPr>
        <w:t xml:space="preserve"> Команды:       </w:t>
      </w:r>
      <w:r w:rsidR="00837793">
        <w:rPr>
          <w:rFonts w:ascii="Times New Roman" w:hAnsi="Times New Roman"/>
          <w:sz w:val="28"/>
          <w:szCs w:val="28"/>
        </w:rPr>
        <w:t>Выполняют органолептическую оценку мяса</w:t>
      </w:r>
      <w:r w:rsidRPr="004B77D7">
        <w:rPr>
          <w:rFonts w:ascii="Times New Roman" w:hAnsi="Times New Roman"/>
          <w:sz w:val="28"/>
          <w:szCs w:val="28"/>
        </w:rPr>
        <w:t xml:space="preserve">. </w:t>
      </w:r>
    </w:p>
    <w:p w:rsidR="009208C5" w:rsidRPr="004B77D7" w:rsidRDefault="009208C5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  <w:szCs w:val="28"/>
        </w:rPr>
        <w:t>Жюри:  Следят за правильностью и б</w:t>
      </w:r>
      <w:r w:rsidR="00837793">
        <w:rPr>
          <w:rFonts w:ascii="Times New Roman" w:hAnsi="Times New Roman"/>
          <w:sz w:val="28"/>
          <w:szCs w:val="28"/>
        </w:rPr>
        <w:t>ыстротой работы каждой команды.</w:t>
      </w:r>
      <w:r w:rsidR="004A71B6">
        <w:rPr>
          <w:rFonts w:ascii="Times New Roman" w:hAnsi="Times New Roman"/>
          <w:sz w:val="28"/>
          <w:szCs w:val="28"/>
        </w:rPr>
        <w:t xml:space="preserve"> Оценивают полноту ответа.</w:t>
      </w:r>
    </w:p>
    <w:p w:rsidR="009208C5" w:rsidRPr="004B77D7" w:rsidRDefault="0005461A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="009208C5" w:rsidRPr="004B77D7">
        <w:rPr>
          <w:rFonts w:ascii="Times New Roman" w:hAnsi="Times New Roman"/>
          <w:sz w:val="28"/>
          <w:szCs w:val="28"/>
        </w:rPr>
        <w:t xml:space="preserve">:       </w:t>
      </w:r>
      <w:r w:rsidR="009208C5" w:rsidRPr="00837793">
        <w:rPr>
          <w:rFonts w:ascii="Times New Roman" w:hAnsi="Times New Roman"/>
          <w:i/>
          <w:sz w:val="28"/>
          <w:szCs w:val="28"/>
        </w:rPr>
        <w:t>Шестой конкурс «Домашнее задание».</w:t>
      </w:r>
      <w:r w:rsidR="009208C5" w:rsidRPr="004B77D7">
        <w:rPr>
          <w:rFonts w:ascii="Times New Roman" w:hAnsi="Times New Roman"/>
          <w:sz w:val="28"/>
          <w:szCs w:val="28"/>
        </w:rPr>
        <w:t xml:space="preserve"> Командам перед началом игры было </w:t>
      </w:r>
      <w:r w:rsidR="00C976F2">
        <w:rPr>
          <w:rFonts w:ascii="Times New Roman" w:hAnsi="Times New Roman"/>
          <w:sz w:val="28"/>
          <w:szCs w:val="28"/>
        </w:rPr>
        <w:t xml:space="preserve">дано задание подготовить сценку либо стих на профессиональную тему. </w:t>
      </w:r>
      <w:r w:rsidR="009208C5" w:rsidRPr="004B77D7">
        <w:rPr>
          <w:rFonts w:ascii="Times New Roman" w:hAnsi="Times New Roman"/>
          <w:sz w:val="28"/>
          <w:szCs w:val="28"/>
        </w:rPr>
        <w:t xml:space="preserve"> Давайте посмотрим, что у них получилось.</w:t>
      </w:r>
    </w:p>
    <w:p w:rsidR="009208C5" w:rsidRPr="004B77D7" w:rsidRDefault="009208C5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  <w:szCs w:val="28"/>
        </w:rPr>
        <w:t xml:space="preserve"> Команды:       Показывают свои домашние заготовки.</w:t>
      </w:r>
    </w:p>
    <w:p w:rsidR="009208C5" w:rsidRPr="004B77D7" w:rsidRDefault="009208C5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  <w:szCs w:val="28"/>
        </w:rPr>
        <w:t>Жюри:  Оценивают каждую команду.</w:t>
      </w:r>
    </w:p>
    <w:p w:rsidR="009208C5" w:rsidRPr="004B77D7" w:rsidRDefault="0005461A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="009208C5" w:rsidRPr="00837793">
        <w:rPr>
          <w:rFonts w:ascii="Times New Roman" w:hAnsi="Times New Roman"/>
          <w:i/>
          <w:sz w:val="28"/>
          <w:szCs w:val="28"/>
        </w:rPr>
        <w:t>:       Седьмой конкурс «Алфавит технолога</w:t>
      </w:r>
      <w:r w:rsidR="009208C5" w:rsidRPr="004B77D7">
        <w:rPr>
          <w:rFonts w:ascii="Times New Roman" w:hAnsi="Times New Roman"/>
          <w:sz w:val="28"/>
          <w:szCs w:val="28"/>
        </w:rPr>
        <w:t xml:space="preserve">». На экране проектора, будет появляться буква, та команда, которая первая скажет слово, начинающееся на эту буквы, относящееся к вашей профессии, получит балл. </w:t>
      </w:r>
    </w:p>
    <w:p w:rsidR="00837793" w:rsidRPr="004B77D7" w:rsidRDefault="009208C5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  <w:szCs w:val="28"/>
        </w:rPr>
        <w:t xml:space="preserve"> Команды:       Вспоминают слова и отвечают.</w:t>
      </w:r>
    </w:p>
    <w:p w:rsidR="009208C5" w:rsidRDefault="009208C5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  <w:szCs w:val="28"/>
        </w:rPr>
        <w:t>Жюри:  Подсчитывают правильные ответы каждой команды.</w:t>
      </w:r>
    </w:p>
    <w:p w:rsidR="00302C41" w:rsidRPr="004B77D7" w:rsidRDefault="00302C41" w:rsidP="00302C4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Pr="00837793">
        <w:rPr>
          <w:rFonts w:ascii="Times New Roman" w:hAnsi="Times New Roman"/>
          <w:i/>
          <w:sz w:val="28"/>
          <w:szCs w:val="28"/>
        </w:rPr>
        <w:t xml:space="preserve">:       </w:t>
      </w:r>
      <w:r w:rsidR="00B951DA">
        <w:rPr>
          <w:rFonts w:ascii="Times New Roman" w:hAnsi="Times New Roman"/>
          <w:i/>
          <w:sz w:val="28"/>
          <w:szCs w:val="28"/>
        </w:rPr>
        <w:t>Восьмой</w:t>
      </w:r>
      <w:r w:rsidRPr="00837793">
        <w:rPr>
          <w:rFonts w:ascii="Times New Roman" w:hAnsi="Times New Roman"/>
          <w:i/>
          <w:sz w:val="28"/>
          <w:szCs w:val="28"/>
        </w:rPr>
        <w:t xml:space="preserve"> конкурс </w:t>
      </w:r>
      <w:r>
        <w:rPr>
          <w:rFonts w:ascii="Times New Roman" w:hAnsi="Times New Roman"/>
          <w:i/>
          <w:sz w:val="28"/>
          <w:szCs w:val="28"/>
        </w:rPr>
        <w:t>«Определи видовую принадлежность мяса».</w:t>
      </w:r>
      <w:r w:rsidRPr="004B77D7">
        <w:rPr>
          <w:rFonts w:ascii="Times New Roman" w:hAnsi="Times New Roman"/>
          <w:sz w:val="28"/>
          <w:szCs w:val="28"/>
        </w:rPr>
        <w:t xml:space="preserve"> Вам предлагается </w:t>
      </w:r>
      <w:r>
        <w:rPr>
          <w:rFonts w:ascii="Times New Roman" w:hAnsi="Times New Roman"/>
          <w:sz w:val="28"/>
          <w:szCs w:val="28"/>
        </w:rPr>
        <w:t xml:space="preserve">определить видовую принадлежность предложенных образцов мяса.  В конкурсе участвует по одному  участнику от каждой команды.  </w:t>
      </w:r>
      <w:r w:rsidR="00982977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>получаю</w:t>
      </w:r>
      <w:r w:rsidRPr="004B77D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образцы мяса</w:t>
      </w:r>
      <w:r w:rsidRPr="004B77D7">
        <w:rPr>
          <w:rFonts w:ascii="Times New Roman" w:hAnsi="Times New Roman"/>
          <w:sz w:val="28"/>
          <w:szCs w:val="28"/>
        </w:rPr>
        <w:t xml:space="preserve">, та, которая  </w:t>
      </w:r>
      <w:r>
        <w:rPr>
          <w:rFonts w:ascii="Times New Roman" w:hAnsi="Times New Roman"/>
          <w:sz w:val="28"/>
          <w:szCs w:val="28"/>
        </w:rPr>
        <w:t xml:space="preserve">точнее определит  и обоснует видовую принадлежность </w:t>
      </w:r>
      <w:r w:rsidRPr="004B77D7">
        <w:rPr>
          <w:rFonts w:ascii="Times New Roman" w:hAnsi="Times New Roman"/>
          <w:sz w:val="28"/>
          <w:szCs w:val="28"/>
        </w:rPr>
        <w:t>– победила.</w:t>
      </w:r>
    </w:p>
    <w:p w:rsidR="00302C41" w:rsidRDefault="00302C41" w:rsidP="00302C4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  <w:szCs w:val="28"/>
        </w:rPr>
        <w:t xml:space="preserve"> Команды:       </w:t>
      </w:r>
      <w:r>
        <w:rPr>
          <w:rFonts w:ascii="Times New Roman" w:hAnsi="Times New Roman"/>
          <w:sz w:val="28"/>
          <w:szCs w:val="28"/>
        </w:rPr>
        <w:t>Выполняют  определение видовой принадлежности мяса</w:t>
      </w:r>
      <w:r w:rsidRPr="004B77D7">
        <w:rPr>
          <w:rFonts w:ascii="Times New Roman" w:hAnsi="Times New Roman"/>
          <w:sz w:val="28"/>
          <w:szCs w:val="28"/>
        </w:rPr>
        <w:t>.</w:t>
      </w:r>
    </w:p>
    <w:p w:rsidR="00302C41" w:rsidRDefault="00982977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  <w:szCs w:val="28"/>
        </w:rPr>
        <w:lastRenderedPageBreak/>
        <w:t>Жюри:  Следят за правильностью и б</w:t>
      </w:r>
      <w:r>
        <w:rPr>
          <w:rFonts w:ascii="Times New Roman" w:hAnsi="Times New Roman"/>
          <w:sz w:val="28"/>
          <w:szCs w:val="28"/>
        </w:rPr>
        <w:t>ыстротой работы каждого участника. Оценивают полноту ответа.</w:t>
      </w:r>
    </w:p>
    <w:p w:rsidR="0055172B" w:rsidRDefault="0005461A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="0055172B">
        <w:rPr>
          <w:rFonts w:ascii="Times New Roman" w:hAnsi="Times New Roman"/>
          <w:sz w:val="28"/>
          <w:szCs w:val="28"/>
        </w:rPr>
        <w:t xml:space="preserve">: </w:t>
      </w:r>
      <w:r w:rsidR="00B951DA">
        <w:rPr>
          <w:rFonts w:ascii="Times New Roman" w:hAnsi="Times New Roman"/>
          <w:sz w:val="28"/>
          <w:szCs w:val="28"/>
        </w:rPr>
        <w:t xml:space="preserve">Девятый конкурс «Я – профессионал». </w:t>
      </w:r>
      <w:r w:rsidR="0055172B">
        <w:rPr>
          <w:rFonts w:ascii="Times New Roman" w:hAnsi="Times New Roman"/>
          <w:sz w:val="28"/>
          <w:szCs w:val="28"/>
        </w:rPr>
        <w:t>А теперь вам будут предложены профессиональные ситуации,  с которыми вы можете столкнуться в профессиональной деятельности (Приложение 2). За правильный ответ команда получает 1 балл.</w:t>
      </w:r>
    </w:p>
    <w:p w:rsidR="0055172B" w:rsidRDefault="00652C41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Команды: отвечают на вопросы.</w:t>
      </w:r>
    </w:p>
    <w:p w:rsidR="00652C41" w:rsidRDefault="00652C41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Жюри: оценивает правильность, скорость и полноту ответа</w:t>
      </w:r>
    </w:p>
    <w:p w:rsidR="0055172B" w:rsidRPr="004B77D7" w:rsidRDefault="0055172B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08C5" w:rsidRPr="004B77D7" w:rsidRDefault="009208C5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  <w:szCs w:val="28"/>
        </w:rPr>
        <w:t>3)</w:t>
      </w:r>
      <w:r w:rsidRPr="004B77D7">
        <w:rPr>
          <w:rFonts w:ascii="Times New Roman" w:hAnsi="Times New Roman"/>
          <w:sz w:val="28"/>
          <w:szCs w:val="28"/>
        </w:rPr>
        <w:tab/>
        <w:t>Организация рефлексивного пространства.</w:t>
      </w:r>
    </w:p>
    <w:p w:rsidR="00982977" w:rsidRDefault="0005461A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="009208C5" w:rsidRPr="004B77D7">
        <w:rPr>
          <w:rFonts w:ascii="Times New Roman" w:hAnsi="Times New Roman"/>
          <w:sz w:val="28"/>
          <w:szCs w:val="28"/>
        </w:rPr>
        <w:t xml:space="preserve">:       Наше внеклассное мероприятие подходит к  концу. И пока жюри подводит итоги, давайте, ребята посмотрим, </w:t>
      </w:r>
      <w:r w:rsidR="00982977">
        <w:rPr>
          <w:rFonts w:ascii="Times New Roman" w:hAnsi="Times New Roman"/>
          <w:sz w:val="28"/>
          <w:szCs w:val="28"/>
        </w:rPr>
        <w:t xml:space="preserve"> музыкальный номер.</w:t>
      </w:r>
    </w:p>
    <w:p w:rsidR="009208C5" w:rsidRPr="004B77D7" w:rsidRDefault="00982977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:  С</w:t>
      </w:r>
      <w:r w:rsidR="009208C5" w:rsidRPr="004B77D7">
        <w:rPr>
          <w:rFonts w:ascii="Times New Roman" w:hAnsi="Times New Roman"/>
          <w:sz w:val="28"/>
          <w:szCs w:val="28"/>
        </w:rPr>
        <w:t xml:space="preserve">лово </w:t>
      </w:r>
      <w:r>
        <w:rPr>
          <w:rFonts w:ascii="Times New Roman" w:hAnsi="Times New Roman"/>
          <w:sz w:val="28"/>
          <w:szCs w:val="28"/>
        </w:rPr>
        <w:t xml:space="preserve">предоставляется </w:t>
      </w:r>
      <w:r w:rsidR="009208C5" w:rsidRPr="004B77D7">
        <w:rPr>
          <w:rFonts w:ascii="Times New Roman" w:hAnsi="Times New Roman"/>
          <w:sz w:val="28"/>
          <w:szCs w:val="28"/>
        </w:rPr>
        <w:t xml:space="preserve">жюри, </w:t>
      </w:r>
      <w:r>
        <w:rPr>
          <w:rFonts w:ascii="Times New Roman" w:hAnsi="Times New Roman"/>
          <w:sz w:val="28"/>
          <w:szCs w:val="28"/>
        </w:rPr>
        <w:t xml:space="preserve"> для объявления результатов и награждения</w:t>
      </w:r>
      <w:r w:rsidR="009208C5" w:rsidRPr="004B77D7">
        <w:rPr>
          <w:rFonts w:ascii="Times New Roman" w:hAnsi="Times New Roman"/>
          <w:sz w:val="28"/>
          <w:szCs w:val="28"/>
        </w:rPr>
        <w:t>.</w:t>
      </w:r>
    </w:p>
    <w:p w:rsidR="009208C5" w:rsidRPr="004B77D7" w:rsidRDefault="009208C5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  <w:szCs w:val="28"/>
        </w:rPr>
        <w:t>Жюри:  Объявляют распределение мест.</w:t>
      </w:r>
    </w:p>
    <w:p w:rsidR="009208C5" w:rsidRPr="004B77D7" w:rsidRDefault="009208C5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  <w:szCs w:val="28"/>
        </w:rPr>
        <w:t xml:space="preserve"> Команды: Радуются и огорчаются.  </w:t>
      </w:r>
    </w:p>
    <w:p w:rsidR="009208C5" w:rsidRDefault="00982977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="009208C5" w:rsidRPr="004B77D7">
        <w:rPr>
          <w:rFonts w:ascii="Times New Roman" w:hAnsi="Times New Roman"/>
          <w:sz w:val="28"/>
          <w:szCs w:val="28"/>
        </w:rPr>
        <w:t>: Ну, что же я вас всех поздравляю, спасибо всем за участие, до</w:t>
      </w:r>
      <w:r w:rsidR="00C976F2">
        <w:rPr>
          <w:rFonts w:ascii="Times New Roman" w:hAnsi="Times New Roman"/>
          <w:sz w:val="28"/>
          <w:szCs w:val="28"/>
        </w:rPr>
        <w:t xml:space="preserve"> </w:t>
      </w:r>
      <w:r w:rsidR="009208C5" w:rsidRPr="004B77D7">
        <w:rPr>
          <w:rFonts w:ascii="Times New Roman" w:hAnsi="Times New Roman"/>
          <w:sz w:val="28"/>
          <w:szCs w:val="28"/>
        </w:rPr>
        <w:t>свидания.</w:t>
      </w:r>
    </w:p>
    <w:p w:rsidR="0041332B" w:rsidRDefault="0041332B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332B" w:rsidRDefault="0041332B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332B" w:rsidRDefault="0041332B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332B" w:rsidRDefault="0041332B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332B" w:rsidRDefault="0041332B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332B" w:rsidRDefault="0041332B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332B" w:rsidRDefault="0041332B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461A" w:rsidRDefault="0005461A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461A" w:rsidRDefault="0005461A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461A" w:rsidRDefault="0005461A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461A" w:rsidRDefault="0005461A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461A" w:rsidRDefault="0005461A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461A" w:rsidRDefault="0005461A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461A" w:rsidRDefault="0005461A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461A" w:rsidRDefault="0005461A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461A" w:rsidRDefault="0005461A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461A" w:rsidRDefault="0005461A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461A" w:rsidRDefault="0005461A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461A" w:rsidRDefault="0005461A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461A" w:rsidRDefault="0005461A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461A" w:rsidRDefault="0005461A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332B" w:rsidRPr="004B77D7" w:rsidRDefault="0041332B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77D7" w:rsidRDefault="004B77D7" w:rsidP="004B77D7">
      <w:pPr>
        <w:spacing w:after="0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77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ЛИТЕРАТУРА</w:t>
      </w:r>
    </w:p>
    <w:p w:rsidR="00652C41" w:rsidRPr="004B77D7" w:rsidRDefault="00652C41" w:rsidP="004B77D7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208C5" w:rsidRPr="004B77D7" w:rsidRDefault="009208C5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  <w:szCs w:val="28"/>
        </w:rPr>
        <w:t>1. Вазина К., Романова К., Сорокина Н. Технология самоисследования и саморегуляции. – Н.Новгород: ВГИПА, 2002 150 с.</w:t>
      </w:r>
    </w:p>
    <w:p w:rsidR="009208C5" w:rsidRPr="004B77D7" w:rsidRDefault="009208C5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  <w:szCs w:val="28"/>
        </w:rPr>
        <w:t>2. Курочкин А.А., Ляшенко В.В. Технологическое оборудование для переработки продукции животноводства - М:. 2001,380 с.</w:t>
      </w:r>
    </w:p>
    <w:p w:rsidR="009208C5" w:rsidRPr="004B77D7" w:rsidRDefault="009208C5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  <w:szCs w:val="28"/>
        </w:rPr>
        <w:t>3. Плигин А.А. Личностно – ориентированное образование: История и практика.- М: КСП, 2004.- 188с.</w:t>
      </w:r>
    </w:p>
    <w:p w:rsidR="009208C5" w:rsidRPr="004B77D7" w:rsidRDefault="009208C5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  <w:szCs w:val="28"/>
        </w:rPr>
        <w:t>4. Рогов И. А., Забашта А. Г., Казюлин Г. П. Общая технология мяса и мясопродуктов. — М.: Колос, 2000 480 с.</w:t>
      </w:r>
    </w:p>
    <w:p w:rsidR="009208C5" w:rsidRPr="004B77D7" w:rsidRDefault="009208C5" w:rsidP="004B77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  <w:szCs w:val="28"/>
        </w:rPr>
        <w:t>5. Рыжков В.Д. Использование игровых ситуаций в бытовых и деловых ситуациях: учебное пособие. – М.: Янтарный сказ, 2005.- 146с.</w:t>
      </w:r>
    </w:p>
    <w:p w:rsidR="009208C5" w:rsidRPr="004B77D7" w:rsidRDefault="009208C5" w:rsidP="004B77D7">
      <w:pPr>
        <w:pStyle w:val="a3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77D7">
        <w:rPr>
          <w:rFonts w:ascii="Times New Roman" w:hAnsi="Times New Roman"/>
          <w:sz w:val="28"/>
          <w:szCs w:val="28"/>
        </w:rPr>
        <w:t>6. Селевко Г.К. Современные образовательные технологии: учеб. пособие. – М.: Народное образование, 2008. – 256с.</w:t>
      </w:r>
    </w:p>
    <w:p w:rsidR="0055172B" w:rsidRDefault="0055172B" w:rsidP="004B77D7">
      <w:pPr>
        <w:rPr>
          <w:sz w:val="28"/>
          <w:szCs w:val="28"/>
        </w:rPr>
      </w:pPr>
    </w:p>
    <w:p w:rsidR="0041332B" w:rsidRDefault="0041332B" w:rsidP="004B77D7">
      <w:pPr>
        <w:rPr>
          <w:sz w:val="28"/>
          <w:szCs w:val="28"/>
        </w:rPr>
      </w:pPr>
    </w:p>
    <w:p w:rsidR="0041332B" w:rsidRDefault="0041332B" w:rsidP="004B77D7">
      <w:pPr>
        <w:rPr>
          <w:sz w:val="28"/>
          <w:szCs w:val="28"/>
        </w:rPr>
      </w:pPr>
    </w:p>
    <w:p w:rsidR="0041332B" w:rsidRDefault="0041332B" w:rsidP="004B77D7">
      <w:pPr>
        <w:rPr>
          <w:sz w:val="28"/>
          <w:szCs w:val="28"/>
        </w:rPr>
      </w:pPr>
    </w:p>
    <w:p w:rsidR="0041332B" w:rsidRDefault="0041332B" w:rsidP="004B77D7">
      <w:pPr>
        <w:rPr>
          <w:sz w:val="28"/>
          <w:szCs w:val="28"/>
        </w:rPr>
      </w:pPr>
    </w:p>
    <w:p w:rsidR="0041332B" w:rsidRDefault="0041332B" w:rsidP="004B77D7">
      <w:pPr>
        <w:rPr>
          <w:sz w:val="28"/>
          <w:szCs w:val="28"/>
        </w:rPr>
      </w:pPr>
    </w:p>
    <w:p w:rsidR="0041332B" w:rsidRDefault="0041332B" w:rsidP="004B77D7">
      <w:pPr>
        <w:rPr>
          <w:sz w:val="28"/>
          <w:szCs w:val="28"/>
        </w:rPr>
      </w:pPr>
    </w:p>
    <w:p w:rsidR="0041332B" w:rsidRDefault="0041332B" w:rsidP="004B77D7">
      <w:pPr>
        <w:rPr>
          <w:sz w:val="28"/>
          <w:szCs w:val="28"/>
        </w:rPr>
      </w:pPr>
    </w:p>
    <w:p w:rsidR="0041332B" w:rsidRDefault="0041332B" w:rsidP="004B77D7">
      <w:pPr>
        <w:rPr>
          <w:sz w:val="28"/>
          <w:szCs w:val="28"/>
        </w:rPr>
      </w:pPr>
    </w:p>
    <w:p w:rsidR="0041332B" w:rsidRDefault="0041332B" w:rsidP="004B77D7">
      <w:pPr>
        <w:rPr>
          <w:sz w:val="28"/>
          <w:szCs w:val="28"/>
        </w:rPr>
      </w:pPr>
    </w:p>
    <w:p w:rsidR="0041332B" w:rsidRDefault="0041332B" w:rsidP="004B77D7">
      <w:pPr>
        <w:rPr>
          <w:sz w:val="28"/>
          <w:szCs w:val="28"/>
        </w:rPr>
      </w:pPr>
    </w:p>
    <w:p w:rsidR="0041332B" w:rsidRDefault="0041332B" w:rsidP="004B77D7">
      <w:pPr>
        <w:rPr>
          <w:sz w:val="28"/>
          <w:szCs w:val="28"/>
        </w:rPr>
      </w:pPr>
    </w:p>
    <w:p w:rsidR="0041332B" w:rsidRDefault="0041332B" w:rsidP="004B77D7">
      <w:pPr>
        <w:rPr>
          <w:sz w:val="28"/>
          <w:szCs w:val="28"/>
        </w:rPr>
      </w:pPr>
    </w:p>
    <w:p w:rsidR="0041332B" w:rsidRDefault="0041332B" w:rsidP="004B77D7">
      <w:pPr>
        <w:rPr>
          <w:sz w:val="28"/>
          <w:szCs w:val="28"/>
        </w:rPr>
      </w:pPr>
    </w:p>
    <w:p w:rsidR="0041332B" w:rsidRDefault="0041332B" w:rsidP="004B77D7">
      <w:pPr>
        <w:rPr>
          <w:sz w:val="28"/>
          <w:szCs w:val="28"/>
        </w:rPr>
      </w:pPr>
    </w:p>
    <w:p w:rsidR="0041332B" w:rsidRDefault="0041332B" w:rsidP="0055172B">
      <w:pPr>
        <w:jc w:val="center"/>
        <w:rPr>
          <w:sz w:val="28"/>
          <w:szCs w:val="28"/>
        </w:rPr>
      </w:pPr>
    </w:p>
    <w:p w:rsidR="0041332B" w:rsidRDefault="0055172B" w:rsidP="0055172B">
      <w:pPr>
        <w:jc w:val="center"/>
        <w:rPr>
          <w:rFonts w:ascii="Times New Roman" w:hAnsi="Times New Roman"/>
          <w:b/>
          <w:sz w:val="28"/>
          <w:szCs w:val="28"/>
        </w:rPr>
      </w:pPr>
      <w:r w:rsidRPr="0055172B">
        <w:rPr>
          <w:rFonts w:ascii="Times New Roman" w:hAnsi="Times New Roman"/>
          <w:b/>
          <w:sz w:val="28"/>
          <w:szCs w:val="28"/>
        </w:rPr>
        <w:t>Приложение 1</w:t>
      </w:r>
    </w:p>
    <w:p w:rsidR="00B951DA" w:rsidRPr="001D6EFD" w:rsidRDefault="001D6EFD" w:rsidP="0055172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D6EFD">
        <w:rPr>
          <w:rFonts w:ascii="Times New Roman" w:hAnsi="Times New Roman"/>
          <w:b/>
          <w:color w:val="FF0000"/>
          <w:sz w:val="28"/>
          <w:szCs w:val="28"/>
        </w:rPr>
        <w:t>ВОПРОСЫ</w:t>
      </w:r>
    </w:p>
    <w:p w:rsidR="001D6EFD" w:rsidRDefault="001D6EFD" w:rsidP="005517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6EFD" w:rsidRDefault="001D6EFD" w:rsidP="005517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51DA" w:rsidRPr="0055172B" w:rsidRDefault="00B951DA" w:rsidP="005517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332B" w:rsidRDefault="0041332B" w:rsidP="004B77D7">
      <w:pPr>
        <w:rPr>
          <w:sz w:val="28"/>
          <w:szCs w:val="28"/>
        </w:rPr>
      </w:pPr>
      <w:r w:rsidRPr="0041332B">
        <w:rPr>
          <w:noProof/>
          <w:sz w:val="28"/>
          <w:szCs w:val="28"/>
          <w:lang w:eastAsia="ru-RU"/>
        </w:rPr>
        <w:drawing>
          <wp:inline distT="0" distB="0" distL="0" distR="0">
            <wp:extent cx="5159375" cy="2618494"/>
            <wp:effectExtent l="19050" t="0" r="3175" b="0"/>
            <wp:docPr id="7" name="Рисунок 4" descr="линия убоя крс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ния убоя крс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9375" cy="2618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32B" w:rsidRDefault="0041332B" w:rsidP="004B77D7">
      <w:pPr>
        <w:rPr>
          <w:sz w:val="28"/>
          <w:szCs w:val="28"/>
        </w:rPr>
      </w:pPr>
    </w:p>
    <w:p w:rsidR="0041332B" w:rsidRDefault="0041332B" w:rsidP="0041332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28791A">
        <w:rPr>
          <w:rFonts w:ascii="Times New Roman" w:hAnsi="Times New Roman"/>
          <w:color w:val="000000"/>
          <w:sz w:val="24"/>
          <w:szCs w:val="26"/>
        </w:rPr>
        <w:t>Схема переработки крупного рогатого скота</w:t>
      </w:r>
    </w:p>
    <w:p w:rsidR="0041332B" w:rsidRPr="0028791A" w:rsidRDefault="0041332B" w:rsidP="0041332B">
      <w:pPr>
        <w:spacing w:line="240" w:lineRule="auto"/>
        <w:jc w:val="both"/>
        <w:rPr>
          <w:rStyle w:val="FontStyle12"/>
          <w:sz w:val="24"/>
          <w:szCs w:val="26"/>
        </w:rPr>
      </w:pPr>
      <w:r w:rsidRPr="0028791A">
        <w:rPr>
          <w:rFonts w:ascii="Times New Roman" w:hAnsi="Times New Roman"/>
          <w:color w:val="000000"/>
          <w:sz w:val="24"/>
          <w:szCs w:val="26"/>
        </w:rPr>
        <w:t>1 – электрооглушение; 2 – площадка подъема туш на подвесной путь; 3 и 4 – обескровливание; 5 – отделение головы от туши; 6 – перевеска на участок забеловки; 7 – забеловка; 8 – механическая съемка шкуры; 9 – извлечение внутренних органов (нутровка); 10 – ветосмотр внутренних органов; 11 – распиловка туши; 12 и 13 – зачистка туши: 14 – ветосмотр туши и ее клеймение; 15 – взвешивание.</w:t>
      </w:r>
    </w:p>
    <w:p w:rsidR="0041332B" w:rsidRDefault="0041332B" w:rsidP="004B77D7">
      <w:pPr>
        <w:rPr>
          <w:sz w:val="28"/>
          <w:szCs w:val="28"/>
        </w:rPr>
      </w:pPr>
    </w:p>
    <w:p w:rsidR="00652C41" w:rsidRDefault="00652C41" w:rsidP="004B77D7">
      <w:pPr>
        <w:rPr>
          <w:sz w:val="28"/>
          <w:szCs w:val="28"/>
        </w:rPr>
      </w:pPr>
    </w:p>
    <w:p w:rsidR="0055172B" w:rsidRPr="00B951DA" w:rsidRDefault="0055172B" w:rsidP="00B951DA">
      <w:pPr>
        <w:jc w:val="center"/>
        <w:rPr>
          <w:rFonts w:ascii="Times New Roman" w:hAnsi="Times New Roman"/>
          <w:b/>
        </w:rPr>
      </w:pPr>
      <w:r w:rsidRPr="00B951DA">
        <w:rPr>
          <w:rFonts w:ascii="Times New Roman" w:hAnsi="Times New Roman"/>
          <w:b/>
        </w:rPr>
        <w:t>ПРИЛОЖЕНИЕ 2</w:t>
      </w:r>
    </w:p>
    <w:p w:rsidR="0055172B" w:rsidRPr="00B951DA" w:rsidRDefault="0055172B" w:rsidP="00B951DA">
      <w:pPr>
        <w:jc w:val="both"/>
        <w:rPr>
          <w:rFonts w:ascii="Times New Roman" w:hAnsi="Times New Roman"/>
        </w:rPr>
      </w:pPr>
    </w:p>
    <w:p w:rsidR="00837793" w:rsidRPr="00B951DA" w:rsidRDefault="00837793" w:rsidP="00B951DA">
      <w:pPr>
        <w:jc w:val="both"/>
        <w:rPr>
          <w:rFonts w:ascii="Times New Roman" w:hAnsi="Times New Roman"/>
        </w:rPr>
      </w:pPr>
      <w:r w:rsidRPr="00B951DA">
        <w:rPr>
          <w:rFonts w:ascii="Times New Roman" w:hAnsi="Times New Roman"/>
        </w:rPr>
        <w:t xml:space="preserve"> </w:t>
      </w:r>
      <w:r w:rsidR="0055172B" w:rsidRPr="00B951DA">
        <w:rPr>
          <w:rFonts w:ascii="Times New Roman" w:hAnsi="Times New Roman"/>
          <w:b/>
        </w:rPr>
        <w:t>Ситуация 1.</w:t>
      </w:r>
      <w:r w:rsidRPr="00B951DA">
        <w:rPr>
          <w:rFonts w:ascii="Times New Roman" w:hAnsi="Times New Roman"/>
          <w:b/>
        </w:rPr>
        <w:t xml:space="preserve">  </w:t>
      </w:r>
      <w:r w:rsidRPr="00B951DA">
        <w:rPr>
          <w:rFonts w:ascii="Times New Roman" w:hAnsi="Times New Roman"/>
        </w:rPr>
        <w:t>При сдаче быков на мясокомбинат забой произвели только на третьи сутки. В связи с этим мясокомбинат отказался принять скот по живой массе и упитанности, предоставленной в гуртовой ведомости.</w:t>
      </w:r>
    </w:p>
    <w:p w:rsidR="00837793" w:rsidRPr="00B951DA" w:rsidRDefault="00837793" w:rsidP="00B951DA">
      <w:pPr>
        <w:jc w:val="both"/>
        <w:rPr>
          <w:rFonts w:ascii="Times New Roman" w:hAnsi="Times New Roman"/>
        </w:rPr>
      </w:pPr>
      <w:r w:rsidRPr="00B951DA">
        <w:rPr>
          <w:rFonts w:ascii="Times New Roman" w:hAnsi="Times New Roman"/>
        </w:rPr>
        <w:lastRenderedPageBreak/>
        <w:t xml:space="preserve">    Как Вы оцениваете поведение работников мясокомбината в данной ситуации? Как Вы оцениваете действия специалиста хозяйства, если в гуртовой ведомости не стоит время принятия скота мясокомбинатом? Правомочен ли мясокомбинат в своих действиях?</w:t>
      </w:r>
    </w:p>
    <w:p w:rsidR="00B951DA" w:rsidRPr="00B951DA" w:rsidRDefault="00B951DA" w:rsidP="00B951DA">
      <w:pPr>
        <w:jc w:val="both"/>
        <w:rPr>
          <w:rFonts w:ascii="Times New Roman" w:hAnsi="Times New Roman"/>
        </w:rPr>
      </w:pPr>
      <w:r w:rsidRPr="00B951DA">
        <w:rPr>
          <w:rFonts w:ascii="Times New Roman" w:hAnsi="Times New Roman"/>
        </w:rPr>
        <w:t>Ответ: При вынужденной задержке переработки скота расчеты с хозяйством по его требованию должны быть произведены по результатам контрольного взвешивания или контрольного убоя, а при отсутствии этих данных — по живой массе и упитанности, указанным в товарно-транспортной накладной за минусом установленных скидок.</w:t>
      </w:r>
    </w:p>
    <w:p w:rsidR="00B951DA" w:rsidRPr="00B951DA" w:rsidRDefault="00652C41" w:rsidP="00B951DA">
      <w:pPr>
        <w:jc w:val="both"/>
        <w:rPr>
          <w:rFonts w:ascii="Times New Roman" w:hAnsi="Times New Roman"/>
        </w:rPr>
      </w:pPr>
      <w:r w:rsidRPr="00B951DA">
        <w:rPr>
          <w:rFonts w:ascii="Times New Roman" w:hAnsi="Times New Roman"/>
        </w:rPr>
        <w:t xml:space="preserve">     </w:t>
      </w:r>
      <w:r w:rsidR="0055172B" w:rsidRPr="00B951DA">
        <w:rPr>
          <w:rFonts w:ascii="Times New Roman" w:hAnsi="Times New Roman"/>
          <w:b/>
        </w:rPr>
        <w:t>Ситуация 2</w:t>
      </w:r>
      <w:r w:rsidR="0055172B" w:rsidRPr="00B951DA">
        <w:rPr>
          <w:rFonts w:ascii="Times New Roman" w:hAnsi="Times New Roman"/>
        </w:rPr>
        <w:t xml:space="preserve">. </w:t>
      </w:r>
      <w:r w:rsidR="00B951DA" w:rsidRPr="00B951DA">
        <w:rPr>
          <w:rFonts w:ascii="Times New Roman" w:hAnsi="Times New Roman"/>
        </w:rPr>
        <w:t xml:space="preserve">В цех обвалки и жиловки привезли говядину. Какой будет средний выход жилованной говядины высшего сорта, 1-го, 2-го от массы жилованного мяса? </w:t>
      </w:r>
    </w:p>
    <w:p w:rsidR="00837793" w:rsidRPr="00B951DA" w:rsidRDefault="00B951DA" w:rsidP="00B951DA">
      <w:pPr>
        <w:jc w:val="both"/>
        <w:rPr>
          <w:rFonts w:ascii="Times New Roman" w:hAnsi="Times New Roman"/>
        </w:rPr>
      </w:pPr>
      <w:r w:rsidRPr="00B951DA">
        <w:rPr>
          <w:rFonts w:ascii="Times New Roman" w:hAnsi="Times New Roman"/>
        </w:rPr>
        <w:t>Ответ: Средний выход жилованной говядины высшего сорта 15— 20, % мас- сы жилованного мяса, 1-го — 45—50, 2-го — 35 %.</w:t>
      </w:r>
    </w:p>
    <w:p w:rsidR="00837793" w:rsidRPr="00B951DA" w:rsidRDefault="00652C41" w:rsidP="00B951DA">
      <w:pPr>
        <w:jc w:val="both"/>
        <w:rPr>
          <w:rFonts w:ascii="Times New Roman" w:hAnsi="Times New Roman"/>
        </w:rPr>
      </w:pPr>
      <w:r w:rsidRPr="00B951DA">
        <w:rPr>
          <w:rFonts w:ascii="Times New Roman" w:hAnsi="Times New Roman"/>
        </w:rPr>
        <w:t xml:space="preserve">    </w:t>
      </w:r>
      <w:r w:rsidR="0055172B" w:rsidRPr="00B951DA">
        <w:rPr>
          <w:rFonts w:ascii="Times New Roman" w:hAnsi="Times New Roman"/>
          <w:b/>
        </w:rPr>
        <w:t>Ситуация 3.</w:t>
      </w:r>
      <w:r w:rsidR="0055172B" w:rsidRPr="00B951DA">
        <w:rPr>
          <w:rFonts w:ascii="Times New Roman" w:hAnsi="Times New Roman"/>
        </w:rPr>
        <w:t xml:space="preserve"> </w:t>
      </w:r>
      <w:r w:rsidR="00B951DA" w:rsidRPr="00B951DA">
        <w:rPr>
          <w:rFonts w:ascii="Times New Roman" w:hAnsi="Times New Roman"/>
        </w:rPr>
        <w:t>На мясоперерабатывающем предприятии партия вареных и полукопченых колбас подверглась порче. Колбасы имели липкую, влажную оболочку, покрытую плесенью, отделяющуюся от батонов. Какие причины могут повлечь такие изменения, действия технолога в создавшейся ситуации?</w:t>
      </w:r>
    </w:p>
    <w:p w:rsidR="00B951DA" w:rsidRPr="00B951DA" w:rsidRDefault="00B951DA" w:rsidP="00B951DA">
      <w:pPr>
        <w:jc w:val="both"/>
        <w:rPr>
          <w:rFonts w:ascii="Times New Roman" w:hAnsi="Times New Roman"/>
        </w:rPr>
      </w:pPr>
      <w:r w:rsidRPr="00B951DA">
        <w:rPr>
          <w:rFonts w:ascii="Times New Roman" w:hAnsi="Times New Roman"/>
        </w:rPr>
        <w:t xml:space="preserve">   Ответ: Колбасы оценивают как подозрительной свежести. На этой стадии порчи колбасные изделия можно подвергнуть санитар- ной обработке (подработать). Если налеты сухие, их удаляют протиранием поверхности щеткой или полотенцем, а если они влажные – удаляют промыванием. После этого батоны дополнительно коптят. Если же бактерии проникают в глубь батона через оболочку и фарш размягчается, то на разломе ба- тона видны слизистые нити, а распад белковых веществ приводит к образованию зловонного запаха. Такие колбасные изделия направляют в утилизацию</w:t>
      </w:r>
    </w:p>
    <w:p w:rsidR="00652C41" w:rsidRPr="00B951DA" w:rsidRDefault="00652C41" w:rsidP="00B951DA">
      <w:pPr>
        <w:jc w:val="both"/>
        <w:rPr>
          <w:rFonts w:ascii="Times New Roman" w:hAnsi="Times New Roman"/>
        </w:rPr>
      </w:pPr>
    </w:p>
    <w:p w:rsidR="00482EB8" w:rsidRDefault="00482EB8" w:rsidP="00652C41">
      <w:pPr>
        <w:pStyle w:val="a3"/>
        <w:shd w:val="clear" w:color="auto" w:fill="FAFAFA"/>
        <w:spacing w:after="68" w:line="276" w:lineRule="auto"/>
        <w:jc w:val="both"/>
        <w:rPr>
          <w:rFonts w:ascii="Times New Roman" w:hAnsi="Times New Roman"/>
          <w:sz w:val="24"/>
          <w:szCs w:val="24"/>
        </w:rPr>
      </w:pPr>
    </w:p>
    <w:p w:rsidR="00482EB8" w:rsidRDefault="00482EB8" w:rsidP="00652C41">
      <w:pPr>
        <w:pStyle w:val="a3"/>
        <w:shd w:val="clear" w:color="auto" w:fill="FAFAFA"/>
        <w:spacing w:after="68" w:line="276" w:lineRule="auto"/>
        <w:jc w:val="both"/>
        <w:rPr>
          <w:rFonts w:ascii="Times New Roman" w:hAnsi="Times New Roman"/>
          <w:sz w:val="24"/>
          <w:szCs w:val="24"/>
        </w:rPr>
      </w:pPr>
    </w:p>
    <w:p w:rsidR="00482EB8" w:rsidRDefault="00482EB8" w:rsidP="00652C41">
      <w:pPr>
        <w:pStyle w:val="a3"/>
        <w:shd w:val="clear" w:color="auto" w:fill="FAFAFA"/>
        <w:spacing w:after="68" w:line="276" w:lineRule="auto"/>
        <w:jc w:val="both"/>
        <w:rPr>
          <w:rFonts w:ascii="Times New Roman" w:hAnsi="Times New Roman"/>
          <w:sz w:val="24"/>
          <w:szCs w:val="24"/>
        </w:rPr>
      </w:pPr>
    </w:p>
    <w:p w:rsidR="00482EB8" w:rsidRDefault="00482EB8" w:rsidP="00652C41">
      <w:pPr>
        <w:pStyle w:val="a3"/>
        <w:shd w:val="clear" w:color="auto" w:fill="FAFAFA"/>
        <w:spacing w:after="68" w:line="276" w:lineRule="auto"/>
        <w:jc w:val="both"/>
        <w:rPr>
          <w:rFonts w:ascii="Times New Roman" w:hAnsi="Times New Roman"/>
          <w:sz w:val="24"/>
          <w:szCs w:val="24"/>
        </w:rPr>
      </w:pPr>
    </w:p>
    <w:p w:rsidR="00482EB8" w:rsidRDefault="00482EB8" w:rsidP="00652C41">
      <w:pPr>
        <w:pStyle w:val="a3"/>
        <w:shd w:val="clear" w:color="auto" w:fill="FAFAFA"/>
        <w:spacing w:after="68" w:line="276" w:lineRule="auto"/>
        <w:jc w:val="both"/>
        <w:rPr>
          <w:rFonts w:ascii="Times New Roman" w:hAnsi="Times New Roman"/>
          <w:sz w:val="24"/>
          <w:szCs w:val="24"/>
        </w:rPr>
      </w:pPr>
    </w:p>
    <w:p w:rsidR="00482EB8" w:rsidRDefault="00482EB8" w:rsidP="00652C41">
      <w:pPr>
        <w:pStyle w:val="a3"/>
        <w:shd w:val="clear" w:color="auto" w:fill="FAFAFA"/>
        <w:spacing w:after="68" w:line="276" w:lineRule="auto"/>
        <w:jc w:val="both"/>
        <w:rPr>
          <w:rFonts w:ascii="Times New Roman" w:hAnsi="Times New Roman"/>
          <w:sz w:val="24"/>
          <w:szCs w:val="24"/>
        </w:rPr>
      </w:pPr>
    </w:p>
    <w:p w:rsidR="00982977" w:rsidRDefault="00982977" w:rsidP="00652C41">
      <w:pPr>
        <w:pStyle w:val="a3"/>
        <w:shd w:val="clear" w:color="auto" w:fill="FAFAFA"/>
        <w:spacing w:after="68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982977" w:rsidSect="0041332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9AC" w:rsidRDefault="004679AC" w:rsidP="0041332B">
      <w:pPr>
        <w:spacing w:after="0" w:line="240" w:lineRule="auto"/>
      </w:pPr>
      <w:r>
        <w:separator/>
      </w:r>
    </w:p>
  </w:endnote>
  <w:endnote w:type="continuationSeparator" w:id="0">
    <w:p w:rsidR="004679AC" w:rsidRDefault="004679AC" w:rsidP="0041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0204"/>
      <w:docPartObj>
        <w:docPartGallery w:val="Page Numbers (Bottom of Page)"/>
        <w:docPartUnique/>
      </w:docPartObj>
    </w:sdtPr>
    <w:sdtEndPr/>
    <w:sdtContent>
      <w:p w:rsidR="004A71B6" w:rsidRDefault="004679A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FE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A71B6" w:rsidRDefault="004A71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9AC" w:rsidRDefault="004679AC" w:rsidP="0041332B">
      <w:pPr>
        <w:spacing w:after="0" w:line="240" w:lineRule="auto"/>
      </w:pPr>
      <w:r>
        <w:separator/>
      </w:r>
    </w:p>
  </w:footnote>
  <w:footnote w:type="continuationSeparator" w:id="0">
    <w:p w:rsidR="004679AC" w:rsidRDefault="004679AC" w:rsidP="00413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70C"/>
    <w:multiLevelType w:val="singleLevel"/>
    <w:tmpl w:val="ED5A4EE6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CB25A7"/>
    <w:multiLevelType w:val="multilevel"/>
    <w:tmpl w:val="7B9A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1E416E"/>
    <w:multiLevelType w:val="hybridMultilevel"/>
    <w:tmpl w:val="2F68E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D93AF0"/>
    <w:multiLevelType w:val="hybridMultilevel"/>
    <w:tmpl w:val="9CA6105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B258D"/>
    <w:multiLevelType w:val="multilevel"/>
    <w:tmpl w:val="976A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6F2CF5"/>
    <w:multiLevelType w:val="hybridMultilevel"/>
    <w:tmpl w:val="2F3435F8"/>
    <w:lvl w:ilvl="0" w:tplc="B8E0E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6075E0">
      <w:numFmt w:val="none"/>
      <w:lvlText w:val=""/>
      <w:lvlJc w:val="left"/>
      <w:pPr>
        <w:tabs>
          <w:tab w:val="num" w:pos="360"/>
        </w:tabs>
      </w:pPr>
    </w:lvl>
    <w:lvl w:ilvl="2" w:tplc="899EF6E8">
      <w:numFmt w:val="none"/>
      <w:lvlText w:val=""/>
      <w:lvlJc w:val="left"/>
      <w:pPr>
        <w:tabs>
          <w:tab w:val="num" w:pos="360"/>
        </w:tabs>
      </w:pPr>
    </w:lvl>
    <w:lvl w:ilvl="3" w:tplc="D50CADD4">
      <w:numFmt w:val="none"/>
      <w:lvlText w:val=""/>
      <w:lvlJc w:val="left"/>
      <w:pPr>
        <w:tabs>
          <w:tab w:val="num" w:pos="360"/>
        </w:tabs>
      </w:pPr>
    </w:lvl>
    <w:lvl w:ilvl="4" w:tplc="2916B01E">
      <w:numFmt w:val="none"/>
      <w:lvlText w:val=""/>
      <w:lvlJc w:val="left"/>
      <w:pPr>
        <w:tabs>
          <w:tab w:val="num" w:pos="360"/>
        </w:tabs>
      </w:pPr>
    </w:lvl>
    <w:lvl w:ilvl="5" w:tplc="251E543A">
      <w:numFmt w:val="none"/>
      <w:lvlText w:val=""/>
      <w:lvlJc w:val="left"/>
      <w:pPr>
        <w:tabs>
          <w:tab w:val="num" w:pos="360"/>
        </w:tabs>
      </w:pPr>
    </w:lvl>
    <w:lvl w:ilvl="6" w:tplc="86142038">
      <w:numFmt w:val="none"/>
      <w:lvlText w:val=""/>
      <w:lvlJc w:val="left"/>
      <w:pPr>
        <w:tabs>
          <w:tab w:val="num" w:pos="360"/>
        </w:tabs>
      </w:pPr>
    </w:lvl>
    <w:lvl w:ilvl="7" w:tplc="8A4E6B4E">
      <w:numFmt w:val="none"/>
      <w:lvlText w:val=""/>
      <w:lvlJc w:val="left"/>
      <w:pPr>
        <w:tabs>
          <w:tab w:val="num" w:pos="360"/>
        </w:tabs>
      </w:pPr>
    </w:lvl>
    <w:lvl w:ilvl="8" w:tplc="1CDEB43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8C5"/>
    <w:rsid w:val="0005461A"/>
    <w:rsid w:val="001D6EFD"/>
    <w:rsid w:val="00261A4B"/>
    <w:rsid w:val="00302C41"/>
    <w:rsid w:val="0041332B"/>
    <w:rsid w:val="004679AC"/>
    <w:rsid w:val="00482EB8"/>
    <w:rsid w:val="004A71B6"/>
    <w:rsid w:val="004B77D7"/>
    <w:rsid w:val="004C5843"/>
    <w:rsid w:val="0055172B"/>
    <w:rsid w:val="005C1757"/>
    <w:rsid w:val="00652C41"/>
    <w:rsid w:val="006744DA"/>
    <w:rsid w:val="00754C19"/>
    <w:rsid w:val="0079296F"/>
    <w:rsid w:val="007D37F9"/>
    <w:rsid w:val="00837793"/>
    <w:rsid w:val="008D2CB7"/>
    <w:rsid w:val="009208C5"/>
    <w:rsid w:val="00961FE5"/>
    <w:rsid w:val="00982977"/>
    <w:rsid w:val="00B273E3"/>
    <w:rsid w:val="00B951DA"/>
    <w:rsid w:val="00C00A4B"/>
    <w:rsid w:val="00C6224D"/>
    <w:rsid w:val="00C976F2"/>
    <w:rsid w:val="00D60BCA"/>
    <w:rsid w:val="00DC549D"/>
    <w:rsid w:val="00E90293"/>
    <w:rsid w:val="00EE2776"/>
    <w:rsid w:val="00F4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7F97"/>
  <w15:docId w15:val="{7DDC1231-9CB8-478E-B062-DA3A6490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8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208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08C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08C5"/>
    <w:pPr>
      <w:spacing w:line="240" w:lineRule="auto"/>
    </w:pPr>
    <w:rPr>
      <w:rFonts w:ascii="Verdana" w:eastAsia="Times New Roman" w:hAnsi="Verdana"/>
      <w:color w:val="000000"/>
      <w:lang w:eastAsia="ru-RU"/>
    </w:rPr>
  </w:style>
  <w:style w:type="character" w:styleId="a4">
    <w:name w:val="Hyperlink"/>
    <w:unhideWhenUsed/>
    <w:rsid w:val="009208C5"/>
    <w:rPr>
      <w:color w:val="4D6D91"/>
      <w:u w:val="single"/>
    </w:rPr>
  </w:style>
  <w:style w:type="character" w:customStyle="1" w:styleId="10">
    <w:name w:val="Заголовок 1 Знак"/>
    <w:basedOn w:val="a0"/>
    <w:link w:val="1"/>
    <w:rsid w:val="009208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08C5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13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332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13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332B"/>
    <w:rPr>
      <w:rFonts w:ascii="Calibri" w:eastAsia="Calibri" w:hAnsi="Calibri" w:cs="Times New Roman"/>
    </w:rPr>
  </w:style>
  <w:style w:type="paragraph" w:styleId="a9">
    <w:name w:val="List Paragraph"/>
    <w:basedOn w:val="a"/>
    <w:uiPriority w:val="99"/>
    <w:qFormat/>
    <w:rsid w:val="0041332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1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332B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41332B"/>
    <w:rPr>
      <w:rFonts w:ascii="Times New Roman" w:hAnsi="Times New Roman" w:cs="Times New Roman"/>
      <w:sz w:val="18"/>
      <w:szCs w:val="18"/>
    </w:rPr>
  </w:style>
  <w:style w:type="paragraph" w:styleId="21">
    <w:name w:val="Body Text Indent 2"/>
    <w:basedOn w:val="a"/>
    <w:link w:val="22"/>
    <w:rsid w:val="00837793"/>
    <w:pPr>
      <w:tabs>
        <w:tab w:val="left" w:pos="3969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3779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</Company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андрейка</dc:creator>
  <cp:keywords/>
  <dc:description/>
  <cp:lastModifiedBy>Home</cp:lastModifiedBy>
  <cp:revision>10</cp:revision>
  <cp:lastPrinted>2015-05-19T16:59:00Z</cp:lastPrinted>
  <dcterms:created xsi:type="dcterms:W3CDTF">2015-05-19T15:54:00Z</dcterms:created>
  <dcterms:modified xsi:type="dcterms:W3CDTF">2017-03-13T17:28:00Z</dcterms:modified>
</cp:coreProperties>
</file>