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B19" w:rsidRPr="00824AE3" w:rsidRDefault="00833B19" w:rsidP="00864802">
      <w:pPr>
        <w:pStyle w:val="1"/>
        <w:jc w:val="center"/>
        <w:rPr>
          <w:b w:val="0"/>
          <w:bCs w:val="0"/>
          <w:szCs w:val="28"/>
        </w:rPr>
      </w:pPr>
      <w:r w:rsidRPr="00824AE3">
        <w:rPr>
          <w:b w:val="0"/>
          <w:bCs w:val="0"/>
          <w:szCs w:val="28"/>
        </w:rPr>
        <w:t>МИНИСТЕРСТВО ОБРАЗОВАНИЯ И НАУКИ ДНР</w:t>
      </w:r>
    </w:p>
    <w:p w:rsidR="00864802" w:rsidRDefault="00833B19" w:rsidP="00864802">
      <w:pPr>
        <w:spacing w:after="0" w:line="240" w:lineRule="auto"/>
        <w:jc w:val="center"/>
        <w:rPr>
          <w:rFonts w:ascii="Times New Roman" w:hAnsi="Times New Roman"/>
          <w:sz w:val="28"/>
          <w:szCs w:val="28"/>
        </w:rPr>
      </w:pPr>
      <w:r w:rsidRPr="00824AE3">
        <w:rPr>
          <w:rFonts w:ascii="Times New Roman" w:hAnsi="Times New Roman"/>
          <w:sz w:val="28"/>
          <w:szCs w:val="28"/>
        </w:rPr>
        <w:t>Г</w:t>
      </w:r>
      <w:r w:rsidR="00864802">
        <w:rPr>
          <w:rFonts w:ascii="Times New Roman" w:hAnsi="Times New Roman"/>
          <w:sz w:val="28"/>
          <w:szCs w:val="28"/>
        </w:rPr>
        <w:t>Б</w:t>
      </w:r>
      <w:r w:rsidRPr="00824AE3">
        <w:rPr>
          <w:rFonts w:ascii="Times New Roman" w:hAnsi="Times New Roman"/>
          <w:sz w:val="28"/>
          <w:szCs w:val="28"/>
        </w:rPr>
        <w:t xml:space="preserve">ПОУ «ДОНЕЦКИЙ ТЕХНИКУМ </w:t>
      </w:r>
      <w:r w:rsidR="00864802">
        <w:rPr>
          <w:rFonts w:ascii="Times New Roman" w:hAnsi="Times New Roman"/>
          <w:sz w:val="28"/>
          <w:szCs w:val="28"/>
        </w:rPr>
        <w:t xml:space="preserve">ОТРАСЛЕВЫХ </w:t>
      </w:r>
    </w:p>
    <w:p w:rsidR="00833B19" w:rsidRPr="00824AE3" w:rsidRDefault="00864802" w:rsidP="00864802">
      <w:pPr>
        <w:spacing w:after="0" w:line="240" w:lineRule="auto"/>
        <w:jc w:val="center"/>
        <w:rPr>
          <w:rFonts w:ascii="Times New Roman" w:hAnsi="Times New Roman"/>
          <w:sz w:val="28"/>
          <w:szCs w:val="28"/>
        </w:rPr>
      </w:pPr>
      <w:r>
        <w:rPr>
          <w:rFonts w:ascii="Times New Roman" w:hAnsi="Times New Roman"/>
          <w:sz w:val="28"/>
          <w:szCs w:val="28"/>
        </w:rPr>
        <w:t xml:space="preserve">ТЕХНОЛОГИЙ </w:t>
      </w:r>
      <w:r w:rsidR="00833B19" w:rsidRPr="00824AE3">
        <w:rPr>
          <w:rFonts w:ascii="Times New Roman" w:hAnsi="Times New Roman"/>
          <w:sz w:val="28"/>
          <w:szCs w:val="28"/>
        </w:rPr>
        <w:t>им. Е. Т. АБАКУМОВА»</w:t>
      </w:r>
    </w:p>
    <w:p w:rsidR="00833B19" w:rsidRPr="00824AE3" w:rsidRDefault="00833B19" w:rsidP="00833B19">
      <w:pPr>
        <w:jc w:val="center"/>
        <w:rPr>
          <w:rFonts w:ascii="Times New Roman" w:hAnsi="Times New Roman"/>
          <w:b/>
          <w:sz w:val="28"/>
          <w:szCs w:val="28"/>
        </w:rPr>
      </w:pPr>
    </w:p>
    <w:p w:rsidR="00833B19" w:rsidRPr="00824AE3" w:rsidRDefault="00833B19" w:rsidP="00833B19">
      <w:pPr>
        <w:jc w:val="center"/>
        <w:rPr>
          <w:rFonts w:ascii="Times New Roman" w:hAnsi="Times New Roman"/>
          <w:b/>
          <w:sz w:val="28"/>
          <w:szCs w:val="28"/>
        </w:rPr>
      </w:pPr>
    </w:p>
    <w:p w:rsidR="008D4A93" w:rsidRPr="00824AE3" w:rsidRDefault="008D4A93" w:rsidP="00833B19">
      <w:pPr>
        <w:jc w:val="center"/>
        <w:rPr>
          <w:rFonts w:ascii="Times New Roman" w:hAnsi="Times New Roman"/>
          <w:b/>
          <w:sz w:val="28"/>
          <w:szCs w:val="28"/>
        </w:rPr>
      </w:pPr>
    </w:p>
    <w:p w:rsidR="00833B19" w:rsidRPr="00824AE3" w:rsidRDefault="00833B19" w:rsidP="00833B19">
      <w:pPr>
        <w:jc w:val="center"/>
        <w:rPr>
          <w:rFonts w:ascii="Times New Roman" w:hAnsi="Times New Roman"/>
          <w:b/>
          <w:sz w:val="28"/>
          <w:szCs w:val="28"/>
        </w:rPr>
      </w:pPr>
    </w:p>
    <w:p w:rsidR="00833B19" w:rsidRPr="00DB63FC" w:rsidRDefault="00E12064" w:rsidP="008D4A93">
      <w:pPr>
        <w:spacing w:after="0" w:line="240" w:lineRule="auto"/>
        <w:contextualSpacing/>
        <w:jc w:val="center"/>
        <w:rPr>
          <w:rFonts w:ascii="Times New Roman" w:hAnsi="Times New Roman"/>
          <w:b/>
          <w:sz w:val="32"/>
          <w:szCs w:val="32"/>
        </w:rPr>
      </w:pPr>
      <w:r w:rsidRPr="00DB63FC">
        <w:rPr>
          <w:rFonts w:ascii="Times New Roman" w:hAnsi="Times New Roman"/>
          <w:b/>
          <w:sz w:val="32"/>
          <w:szCs w:val="32"/>
        </w:rPr>
        <w:t>МЕТОДИЧЕСКАЯ РАЗРАБОТКА</w:t>
      </w:r>
    </w:p>
    <w:p w:rsidR="008D4A93" w:rsidRPr="00824AE3" w:rsidRDefault="008D4A93" w:rsidP="008D4A93">
      <w:pPr>
        <w:spacing w:after="0" w:line="240" w:lineRule="auto"/>
        <w:contextualSpacing/>
        <w:jc w:val="center"/>
        <w:rPr>
          <w:rFonts w:ascii="Times New Roman" w:hAnsi="Times New Roman"/>
          <w:b/>
          <w:i/>
          <w:sz w:val="32"/>
          <w:szCs w:val="32"/>
        </w:rPr>
      </w:pPr>
    </w:p>
    <w:p w:rsidR="00E12064" w:rsidRPr="00824AE3" w:rsidRDefault="00D83AFC" w:rsidP="008D4A93">
      <w:pPr>
        <w:spacing w:after="0" w:line="240" w:lineRule="auto"/>
        <w:contextualSpacing/>
        <w:jc w:val="center"/>
        <w:rPr>
          <w:rFonts w:ascii="Times New Roman" w:hAnsi="Times New Roman"/>
          <w:sz w:val="32"/>
          <w:szCs w:val="32"/>
        </w:rPr>
      </w:pPr>
      <w:bookmarkStart w:id="0" w:name="_GoBack"/>
      <w:bookmarkEnd w:id="0"/>
      <w:r>
        <w:rPr>
          <w:rFonts w:ascii="Times New Roman" w:hAnsi="Times New Roman"/>
          <w:sz w:val="32"/>
          <w:szCs w:val="32"/>
        </w:rPr>
        <w:t>воспитательного часа</w:t>
      </w:r>
    </w:p>
    <w:p w:rsidR="0081451E" w:rsidRPr="00824AE3" w:rsidRDefault="0081451E" w:rsidP="008D4A93">
      <w:pPr>
        <w:spacing w:after="0" w:line="240" w:lineRule="auto"/>
        <w:contextualSpacing/>
        <w:jc w:val="center"/>
        <w:rPr>
          <w:rFonts w:ascii="Times New Roman" w:hAnsi="Times New Roman"/>
          <w:sz w:val="28"/>
          <w:szCs w:val="28"/>
        </w:rPr>
      </w:pPr>
    </w:p>
    <w:p w:rsidR="00E12064" w:rsidRPr="00824AE3" w:rsidRDefault="005F02F6" w:rsidP="005F02F6">
      <w:pPr>
        <w:spacing w:after="0" w:line="240" w:lineRule="auto"/>
        <w:contextualSpacing/>
        <w:jc w:val="center"/>
        <w:rPr>
          <w:rFonts w:ascii="Times New Roman CYR,Bold" w:eastAsiaTheme="minorHAnsi" w:hAnsi="Times New Roman CYR,Bold" w:cs="Times New Roman CYR,Bold"/>
          <w:b/>
          <w:bCs/>
          <w:sz w:val="32"/>
          <w:szCs w:val="32"/>
        </w:rPr>
      </w:pPr>
      <w:r>
        <w:rPr>
          <w:rFonts w:ascii="Times New Roman CYR,Bold" w:eastAsiaTheme="minorHAnsi" w:hAnsi="Times New Roman CYR,Bold" w:cs="Times New Roman CYR,Bold"/>
          <w:b/>
          <w:bCs/>
          <w:sz w:val="32"/>
          <w:szCs w:val="32"/>
        </w:rPr>
        <w:t>«</w:t>
      </w:r>
      <w:r w:rsidRPr="005F02F6">
        <w:rPr>
          <w:rFonts w:ascii="Times New Roman CYR,Bold" w:eastAsiaTheme="minorHAnsi" w:hAnsi="Times New Roman CYR,Bold" w:cs="Times New Roman CYR,Bold"/>
          <w:b/>
          <w:bCs/>
          <w:sz w:val="32"/>
          <w:szCs w:val="32"/>
        </w:rPr>
        <w:t>СЛЕД АФГАНСКОЙ ВОЙНЫ</w:t>
      </w:r>
      <w:r>
        <w:rPr>
          <w:rFonts w:ascii="Times New Roman CYR,Bold" w:eastAsiaTheme="minorHAnsi" w:hAnsi="Times New Roman CYR,Bold" w:cs="Times New Roman CYR,Bold"/>
          <w:b/>
          <w:bCs/>
          <w:sz w:val="32"/>
          <w:szCs w:val="32"/>
        </w:rPr>
        <w:t>»</w:t>
      </w:r>
    </w:p>
    <w:p w:rsidR="00E12064" w:rsidRPr="00824AE3" w:rsidRDefault="00EC730E" w:rsidP="008B6A28">
      <w:pPr>
        <w:spacing w:after="0" w:line="360" w:lineRule="auto"/>
        <w:contextualSpacing/>
        <w:jc w:val="center"/>
        <w:rPr>
          <w:rFonts w:ascii="Times New Roman CYR,Bold" w:eastAsiaTheme="minorHAnsi" w:hAnsi="Times New Roman CYR,Bold" w:cs="Times New Roman CYR,Bold"/>
          <w:b/>
          <w:bCs/>
          <w:sz w:val="32"/>
          <w:szCs w:val="32"/>
        </w:rPr>
      </w:pPr>
      <w:r>
        <w:rPr>
          <w:noProof/>
          <w:lang w:eastAsia="ru-RU"/>
        </w:rPr>
        <w:drawing>
          <wp:anchor distT="0" distB="0" distL="114300" distR="114300" simplePos="0" relativeHeight="251659264" behindDoc="0" locked="0" layoutInCell="1" allowOverlap="1" wp14:anchorId="3D5C81FC" wp14:editId="20F37F1C">
            <wp:simplePos x="0" y="0"/>
            <wp:positionH relativeFrom="margin">
              <wp:align>center</wp:align>
            </wp:positionH>
            <wp:positionV relativeFrom="paragraph">
              <wp:posOffset>262255</wp:posOffset>
            </wp:positionV>
            <wp:extent cx="5101590" cy="4061460"/>
            <wp:effectExtent l="0" t="0" r="3810" b="0"/>
            <wp:wrapSquare wrapText="bothSides"/>
            <wp:docPr id="15" name="Рисунок 15" descr="Информация об Афганской войне - стена памяти | Донбасская юридическая  акаде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формация об Афганской войне - стена памяти | Донбасская юридическая  академия"/>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01590" cy="406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B19" w:rsidRPr="00824AE3" w:rsidRDefault="00833B19" w:rsidP="00833B19">
      <w:pPr>
        <w:spacing w:after="0" w:line="360" w:lineRule="auto"/>
        <w:contextualSpacing/>
        <w:jc w:val="center"/>
        <w:rPr>
          <w:rFonts w:ascii="Times New Roman" w:hAnsi="Times New Roman"/>
          <w:b/>
          <w:bCs/>
          <w:sz w:val="32"/>
          <w:szCs w:val="32"/>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095912" w:rsidRDefault="00095912" w:rsidP="00F155A7">
      <w:pPr>
        <w:spacing w:after="0" w:line="360" w:lineRule="auto"/>
        <w:ind w:left="4536"/>
        <w:contextualSpacing/>
        <w:rPr>
          <w:rFonts w:ascii="Times New Roman" w:eastAsia="Times New Roman" w:hAnsi="Times New Roman"/>
          <w:b/>
          <w:sz w:val="28"/>
          <w:szCs w:val="28"/>
          <w:lang w:eastAsia="ru-RU"/>
        </w:rPr>
      </w:pPr>
    </w:p>
    <w:p w:rsidR="00EC730E" w:rsidRDefault="00EC730E" w:rsidP="00F155A7">
      <w:pPr>
        <w:spacing w:after="0" w:line="360" w:lineRule="auto"/>
        <w:ind w:left="4536"/>
        <w:contextualSpacing/>
        <w:rPr>
          <w:rFonts w:ascii="Times New Roman" w:eastAsia="Times New Roman" w:hAnsi="Times New Roman"/>
          <w:b/>
          <w:sz w:val="28"/>
          <w:szCs w:val="28"/>
          <w:lang w:eastAsia="ru-RU"/>
        </w:rPr>
      </w:pPr>
    </w:p>
    <w:p w:rsidR="00EC730E" w:rsidRDefault="00EC730E" w:rsidP="00EC730E">
      <w:pPr>
        <w:spacing w:after="0" w:line="240" w:lineRule="auto"/>
        <w:ind w:left="4536"/>
        <w:contextualSpacing/>
        <w:rPr>
          <w:rFonts w:ascii="Times New Roman" w:eastAsia="Times New Roman" w:hAnsi="Times New Roman"/>
          <w:b/>
          <w:sz w:val="28"/>
          <w:szCs w:val="28"/>
          <w:lang w:eastAsia="ru-RU"/>
        </w:rPr>
      </w:pPr>
    </w:p>
    <w:p w:rsidR="00214856" w:rsidRDefault="00214856" w:rsidP="00833B19">
      <w:pPr>
        <w:spacing w:after="0" w:line="360" w:lineRule="auto"/>
        <w:contextualSpacing/>
        <w:jc w:val="center"/>
        <w:rPr>
          <w:rFonts w:ascii="Times New Roman" w:hAnsi="Times New Roman"/>
          <w:sz w:val="28"/>
          <w:szCs w:val="28"/>
        </w:rPr>
      </w:pPr>
    </w:p>
    <w:p w:rsidR="00DB63FC" w:rsidRDefault="00DB63FC" w:rsidP="00833B19">
      <w:pPr>
        <w:spacing w:after="0" w:line="360" w:lineRule="auto"/>
        <w:contextualSpacing/>
        <w:jc w:val="center"/>
        <w:rPr>
          <w:rFonts w:ascii="Times New Roman" w:hAnsi="Times New Roman"/>
          <w:sz w:val="28"/>
          <w:szCs w:val="28"/>
        </w:rPr>
      </w:pPr>
    </w:p>
    <w:p w:rsidR="00DB63FC" w:rsidRDefault="00DB63FC" w:rsidP="00833B19">
      <w:pPr>
        <w:spacing w:after="0" w:line="360" w:lineRule="auto"/>
        <w:contextualSpacing/>
        <w:jc w:val="center"/>
        <w:rPr>
          <w:rFonts w:ascii="Times New Roman" w:hAnsi="Times New Roman"/>
          <w:sz w:val="28"/>
          <w:szCs w:val="28"/>
        </w:rPr>
      </w:pPr>
    </w:p>
    <w:p w:rsidR="00EC730E" w:rsidRDefault="00EC730E" w:rsidP="00833B19">
      <w:pPr>
        <w:spacing w:after="0" w:line="360" w:lineRule="auto"/>
        <w:contextualSpacing/>
        <w:jc w:val="center"/>
        <w:rPr>
          <w:rFonts w:ascii="Times New Roman" w:hAnsi="Times New Roman"/>
          <w:sz w:val="28"/>
          <w:szCs w:val="28"/>
        </w:rPr>
      </w:pPr>
    </w:p>
    <w:p w:rsidR="00E12064" w:rsidRPr="00824AE3" w:rsidRDefault="00E12064" w:rsidP="00833B19">
      <w:pPr>
        <w:spacing w:after="0" w:line="360" w:lineRule="auto"/>
        <w:contextualSpacing/>
        <w:jc w:val="center"/>
        <w:rPr>
          <w:rFonts w:ascii="Times New Roman" w:hAnsi="Times New Roman"/>
          <w:sz w:val="28"/>
          <w:szCs w:val="28"/>
        </w:rPr>
      </w:pPr>
    </w:p>
    <w:p w:rsidR="00833B19" w:rsidRPr="00A918D3" w:rsidRDefault="00833B19" w:rsidP="00833B19">
      <w:pPr>
        <w:spacing w:after="0" w:line="360" w:lineRule="auto"/>
        <w:contextualSpacing/>
        <w:jc w:val="center"/>
        <w:rPr>
          <w:rFonts w:ascii="Times New Roman" w:hAnsi="Times New Roman"/>
          <w:sz w:val="28"/>
          <w:szCs w:val="28"/>
        </w:rPr>
      </w:pPr>
      <w:r w:rsidRPr="00A918D3">
        <w:rPr>
          <w:rFonts w:ascii="Times New Roman" w:hAnsi="Times New Roman"/>
          <w:sz w:val="28"/>
          <w:szCs w:val="28"/>
        </w:rPr>
        <w:t>202</w:t>
      </w:r>
      <w:r w:rsidR="00971391">
        <w:rPr>
          <w:rFonts w:ascii="Times New Roman" w:hAnsi="Times New Roman"/>
          <w:sz w:val="28"/>
          <w:szCs w:val="28"/>
        </w:rPr>
        <w:t>3</w:t>
      </w:r>
    </w:p>
    <w:p w:rsidR="00DB63FC" w:rsidRPr="00C01D67" w:rsidRDefault="00DB63FC" w:rsidP="00DB63FC">
      <w:pPr>
        <w:tabs>
          <w:tab w:val="left" w:pos="4185"/>
        </w:tabs>
        <w:ind w:firstLine="720"/>
        <w:jc w:val="both"/>
        <w:rPr>
          <w:rFonts w:ascii="Times New Roman" w:hAnsi="Times New Roman"/>
          <w:iCs/>
          <w:sz w:val="28"/>
        </w:rPr>
      </w:pPr>
      <w:r>
        <w:rPr>
          <w:rFonts w:ascii="Times New Roman" w:hAnsi="Times New Roman"/>
          <w:iCs/>
          <w:sz w:val="28"/>
        </w:rPr>
        <w:lastRenderedPageBreak/>
        <w:t>Методическая разработка</w:t>
      </w:r>
      <w:r w:rsidRPr="00E12064">
        <w:rPr>
          <w:rFonts w:ascii="Times New Roman" w:hAnsi="Times New Roman"/>
          <w:sz w:val="28"/>
        </w:rPr>
        <w:t xml:space="preserve"> </w:t>
      </w:r>
      <w:r w:rsidR="00AB2657">
        <w:rPr>
          <w:rFonts w:ascii="Times New Roman" w:hAnsi="Times New Roman"/>
          <w:sz w:val="28"/>
        </w:rPr>
        <w:t xml:space="preserve">открытого </w:t>
      </w:r>
      <w:r w:rsidRPr="00343471">
        <w:rPr>
          <w:rFonts w:ascii="Times New Roman" w:hAnsi="Times New Roman"/>
          <w:sz w:val="28"/>
        </w:rPr>
        <w:t>воспитательного часа на тему:</w:t>
      </w:r>
      <w:r w:rsidRPr="0011484B">
        <w:rPr>
          <w:rFonts w:ascii="Times New Roman" w:hAnsi="Times New Roman"/>
          <w:iCs/>
          <w:sz w:val="28"/>
        </w:rPr>
        <w:t xml:space="preserve"> «</w:t>
      </w:r>
      <w:r>
        <w:rPr>
          <w:rFonts w:ascii="Times New Roman" w:hAnsi="Times New Roman"/>
          <w:bCs/>
          <w:iCs/>
          <w:sz w:val="28"/>
        </w:rPr>
        <w:t>След Афганской войны</w:t>
      </w:r>
      <w:r w:rsidRPr="00E12064">
        <w:rPr>
          <w:rFonts w:ascii="Times New Roman" w:hAnsi="Times New Roman"/>
          <w:bCs/>
          <w:iCs/>
          <w:sz w:val="28"/>
        </w:rPr>
        <w:t>»</w:t>
      </w:r>
      <w:r>
        <w:rPr>
          <w:rFonts w:ascii="Times New Roman" w:hAnsi="Times New Roman"/>
          <w:bCs/>
          <w:iCs/>
          <w:sz w:val="28"/>
        </w:rPr>
        <w:t>.</w:t>
      </w:r>
    </w:p>
    <w:p w:rsidR="00DB63FC" w:rsidRPr="0011484B" w:rsidRDefault="00DB63FC" w:rsidP="00DB63FC">
      <w:pPr>
        <w:spacing w:line="240" w:lineRule="auto"/>
        <w:ind w:right="1128"/>
        <w:jc w:val="both"/>
        <w:rPr>
          <w:rFonts w:ascii="Times New Roman" w:hAnsi="Times New Roman"/>
          <w:iCs/>
          <w:sz w:val="28"/>
        </w:rPr>
      </w:pPr>
    </w:p>
    <w:p w:rsidR="00DB63FC" w:rsidRPr="0011484B" w:rsidRDefault="00DB63FC" w:rsidP="00DB63FC">
      <w:pPr>
        <w:ind w:firstLine="709"/>
        <w:jc w:val="both"/>
        <w:rPr>
          <w:rFonts w:ascii="Times New Roman" w:hAnsi="Times New Roman"/>
          <w:iCs/>
          <w:sz w:val="28"/>
        </w:rPr>
      </w:pPr>
      <w:r w:rsidRPr="0011484B">
        <w:rPr>
          <w:rFonts w:ascii="Times New Roman" w:hAnsi="Times New Roman"/>
          <w:iCs/>
          <w:sz w:val="28"/>
        </w:rPr>
        <w:t xml:space="preserve">Составила: </w:t>
      </w:r>
      <w:r>
        <w:rPr>
          <w:rFonts w:ascii="Times New Roman" w:hAnsi="Times New Roman"/>
          <w:iCs/>
          <w:sz w:val="28"/>
        </w:rPr>
        <w:t>Бурыкина А.Ю. –</w:t>
      </w:r>
      <w:r w:rsidRPr="0011484B">
        <w:rPr>
          <w:rFonts w:ascii="Times New Roman" w:hAnsi="Times New Roman"/>
          <w:iCs/>
          <w:sz w:val="28"/>
        </w:rPr>
        <w:t xml:space="preserve"> преподаватель </w:t>
      </w:r>
      <w:r>
        <w:rPr>
          <w:rFonts w:ascii="Times New Roman" w:hAnsi="Times New Roman"/>
          <w:iCs/>
          <w:sz w:val="28"/>
        </w:rPr>
        <w:t>профессиональных</w:t>
      </w:r>
      <w:r w:rsidRPr="0011484B">
        <w:rPr>
          <w:rFonts w:ascii="Times New Roman" w:hAnsi="Times New Roman"/>
          <w:iCs/>
          <w:sz w:val="28"/>
        </w:rPr>
        <w:t xml:space="preserve"> </w:t>
      </w:r>
      <w:r>
        <w:rPr>
          <w:rFonts w:ascii="Times New Roman" w:hAnsi="Times New Roman"/>
          <w:iCs/>
          <w:sz w:val="28"/>
        </w:rPr>
        <w:t xml:space="preserve">дисциплин </w:t>
      </w:r>
      <w:r w:rsidRPr="0011484B">
        <w:rPr>
          <w:rFonts w:ascii="Times New Roman" w:hAnsi="Times New Roman"/>
          <w:sz w:val="28"/>
        </w:rPr>
        <w:t>Г</w:t>
      </w:r>
      <w:r>
        <w:rPr>
          <w:rFonts w:ascii="Times New Roman" w:hAnsi="Times New Roman"/>
          <w:sz w:val="28"/>
        </w:rPr>
        <w:t>Б</w:t>
      </w:r>
      <w:r w:rsidRPr="0011484B">
        <w:rPr>
          <w:rFonts w:ascii="Times New Roman" w:hAnsi="Times New Roman"/>
          <w:sz w:val="28"/>
        </w:rPr>
        <w:t xml:space="preserve">ПОУ «Донецкий техникум </w:t>
      </w:r>
      <w:r>
        <w:rPr>
          <w:rFonts w:ascii="Times New Roman" w:hAnsi="Times New Roman"/>
          <w:sz w:val="28"/>
        </w:rPr>
        <w:t xml:space="preserve">отраслевых технологий </w:t>
      </w:r>
      <w:r w:rsidRPr="0011484B">
        <w:rPr>
          <w:rFonts w:ascii="Times New Roman" w:hAnsi="Times New Roman"/>
          <w:sz w:val="28"/>
        </w:rPr>
        <w:t>им. Е.Т.</w:t>
      </w:r>
      <w:r>
        <w:rPr>
          <w:rFonts w:ascii="Times New Roman" w:hAnsi="Times New Roman"/>
          <w:sz w:val="28"/>
        </w:rPr>
        <w:t xml:space="preserve"> </w:t>
      </w:r>
      <w:r w:rsidRPr="0011484B">
        <w:rPr>
          <w:rFonts w:ascii="Times New Roman" w:hAnsi="Times New Roman"/>
          <w:sz w:val="28"/>
        </w:rPr>
        <w:t>Абакумова»</w:t>
      </w:r>
      <w:r w:rsidRPr="0011484B">
        <w:rPr>
          <w:rFonts w:ascii="Times New Roman" w:hAnsi="Times New Roman"/>
          <w:iCs/>
          <w:sz w:val="28"/>
        </w:rPr>
        <w:t xml:space="preserve">, </w:t>
      </w:r>
      <w:r>
        <w:rPr>
          <w:rFonts w:ascii="Times New Roman" w:hAnsi="Times New Roman"/>
          <w:iCs/>
          <w:sz w:val="28"/>
        </w:rPr>
        <w:t>вторая квалификационная категория</w:t>
      </w:r>
      <w:r w:rsidRPr="0011484B">
        <w:rPr>
          <w:rFonts w:ascii="Times New Roman" w:hAnsi="Times New Roman"/>
          <w:iCs/>
          <w:sz w:val="28"/>
        </w:rPr>
        <w:t xml:space="preserve">. </w:t>
      </w:r>
    </w:p>
    <w:p w:rsidR="00DB63FC" w:rsidRDefault="00DB63FC" w:rsidP="00DB63FC">
      <w:pPr>
        <w:spacing w:line="240" w:lineRule="auto"/>
        <w:ind w:right="1128"/>
        <w:jc w:val="both"/>
        <w:rPr>
          <w:rFonts w:ascii="Times New Roman" w:hAnsi="Times New Roman"/>
          <w:iCs/>
          <w:sz w:val="28"/>
        </w:rPr>
      </w:pPr>
    </w:p>
    <w:p w:rsidR="00DB63FC" w:rsidRPr="0011484B" w:rsidRDefault="00DB63FC" w:rsidP="00DB63FC">
      <w:pPr>
        <w:spacing w:line="240" w:lineRule="auto"/>
        <w:ind w:right="1128"/>
        <w:jc w:val="both"/>
        <w:rPr>
          <w:rFonts w:ascii="Times New Roman" w:hAnsi="Times New Roman"/>
          <w:iCs/>
          <w:sz w:val="28"/>
        </w:rPr>
      </w:pPr>
    </w:p>
    <w:p w:rsidR="00DB63FC" w:rsidRPr="007C7317" w:rsidRDefault="00DB63FC" w:rsidP="00DB63FC">
      <w:pPr>
        <w:spacing w:after="0" w:line="240" w:lineRule="auto"/>
        <w:ind w:firstLine="709"/>
        <w:jc w:val="both"/>
        <w:rPr>
          <w:rFonts w:ascii="Times New Roman" w:hAnsi="Times New Roman"/>
          <w:sz w:val="28"/>
          <w:szCs w:val="28"/>
        </w:rPr>
      </w:pPr>
      <w:r w:rsidRPr="007C7317">
        <w:rPr>
          <w:rFonts w:ascii="Times New Roman" w:hAnsi="Times New Roman"/>
          <w:sz w:val="28"/>
          <w:szCs w:val="28"/>
        </w:rPr>
        <w:t>Изложена методика проведения воспитательного мероприятия с привлечением студентов.</w:t>
      </w:r>
    </w:p>
    <w:p w:rsidR="00DB63FC" w:rsidRPr="007C7317" w:rsidRDefault="00DB63FC" w:rsidP="00DB63FC">
      <w:pPr>
        <w:spacing w:after="0" w:line="240" w:lineRule="auto"/>
        <w:ind w:firstLine="709"/>
        <w:jc w:val="both"/>
        <w:rPr>
          <w:rFonts w:ascii="Times New Roman" w:hAnsi="Times New Roman"/>
          <w:sz w:val="28"/>
          <w:szCs w:val="28"/>
        </w:rPr>
      </w:pPr>
      <w:r>
        <w:rPr>
          <w:rFonts w:ascii="Times New Roman" w:hAnsi="Times New Roman"/>
          <w:sz w:val="28"/>
          <w:szCs w:val="28"/>
        </w:rPr>
        <w:t>Д</w:t>
      </w:r>
      <w:r w:rsidRPr="007C7317">
        <w:rPr>
          <w:rFonts w:ascii="Times New Roman" w:hAnsi="Times New Roman"/>
          <w:sz w:val="28"/>
          <w:szCs w:val="28"/>
        </w:rPr>
        <w:t xml:space="preserve">ля классных руководителей </w:t>
      </w:r>
      <w:r w:rsidRPr="007C7317">
        <w:rPr>
          <w:rFonts w:ascii="Times New Roman" w:hAnsi="Times New Roman"/>
          <w:sz w:val="28"/>
        </w:rPr>
        <w:t>среднего профессионального образования</w:t>
      </w:r>
      <w:r w:rsidRPr="007C7317">
        <w:rPr>
          <w:rFonts w:ascii="Times New Roman" w:hAnsi="Times New Roman"/>
          <w:sz w:val="28"/>
          <w:szCs w:val="28"/>
        </w:rPr>
        <w:t>.</w:t>
      </w:r>
    </w:p>
    <w:p w:rsidR="00DB63FC" w:rsidRDefault="00DB63FC" w:rsidP="00DB63FC">
      <w:pPr>
        <w:rPr>
          <w:rFonts w:ascii="Times New Roman" w:hAnsi="Times New Roman"/>
          <w:noProof/>
          <w:sz w:val="28"/>
        </w:rPr>
      </w:pPr>
    </w:p>
    <w:p w:rsidR="00DB63FC" w:rsidRPr="0011484B" w:rsidRDefault="00DB63FC" w:rsidP="00DB63FC">
      <w:pPr>
        <w:rPr>
          <w:rFonts w:ascii="Times New Roman" w:hAnsi="Times New Roman"/>
          <w:noProof/>
          <w:sz w:val="28"/>
        </w:rPr>
      </w:pPr>
    </w:p>
    <w:p w:rsidR="00DB63FC" w:rsidRPr="0011484B" w:rsidRDefault="00DB63FC" w:rsidP="00DB63FC">
      <w:pPr>
        <w:rPr>
          <w:rFonts w:ascii="Times New Roman" w:hAnsi="Times New Roman"/>
          <w:noProof/>
          <w:sz w:val="28"/>
        </w:rPr>
      </w:pPr>
    </w:p>
    <w:p w:rsidR="00DB63FC" w:rsidRPr="00E12064" w:rsidRDefault="00DB63FC" w:rsidP="00DB63FC">
      <w:pPr>
        <w:jc w:val="both"/>
        <w:rPr>
          <w:rFonts w:ascii="Times New Roman" w:hAnsi="Times New Roman"/>
          <w:sz w:val="28"/>
        </w:rPr>
      </w:pPr>
      <w:r w:rsidRPr="004625E6">
        <w:rPr>
          <w:rFonts w:ascii="Times New Roman" w:hAnsi="Times New Roman"/>
          <w:sz w:val="28"/>
          <w:szCs w:val="28"/>
        </w:rPr>
        <w:t>Рецензент: зам.</w:t>
      </w:r>
      <w:r>
        <w:rPr>
          <w:rFonts w:ascii="Times New Roman" w:hAnsi="Times New Roman"/>
          <w:sz w:val="28"/>
          <w:szCs w:val="28"/>
        </w:rPr>
        <w:t xml:space="preserve"> </w:t>
      </w:r>
      <w:r w:rsidRPr="004625E6">
        <w:rPr>
          <w:rFonts w:ascii="Times New Roman" w:hAnsi="Times New Roman"/>
          <w:sz w:val="28"/>
          <w:szCs w:val="28"/>
        </w:rPr>
        <w:t>директора по учебно-воспитательной работе</w:t>
      </w:r>
      <w:r>
        <w:rPr>
          <w:rFonts w:ascii="Times New Roman" w:hAnsi="Times New Roman"/>
          <w:sz w:val="28"/>
          <w:szCs w:val="28"/>
        </w:rPr>
        <w:t xml:space="preserve"> ГПОУ </w:t>
      </w:r>
      <w:r w:rsidR="00AB2657" w:rsidRPr="0011484B">
        <w:rPr>
          <w:rFonts w:ascii="Times New Roman" w:hAnsi="Times New Roman"/>
          <w:sz w:val="28"/>
        </w:rPr>
        <w:t>Г</w:t>
      </w:r>
      <w:r w:rsidR="00AB2657">
        <w:rPr>
          <w:rFonts w:ascii="Times New Roman" w:hAnsi="Times New Roman"/>
          <w:sz w:val="28"/>
        </w:rPr>
        <w:t>Б</w:t>
      </w:r>
      <w:r w:rsidR="00AB2657" w:rsidRPr="0011484B">
        <w:rPr>
          <w:rFonts w:ascii="Times New Roman" w:hAnsi="Times New Roman"/>
          <w:sz w:val="28"/>
        </w:rPr>
        <w:t xml:space="preserve">ПОУ «Донецкий техникум </w:t>
      </w:r>
      <w:r w:rsidR="00AB2657">
        <w:rPr>
          <w:rFonts w:ascii="Times New Roman" w:hAnsi="Times New Roman"/>
          <w:sz w:val="28"/>
        </w:rPr>
        <w:t xml:space="preserve">отраслевых технологий </w:t>
      </w:r>
      <w:r w:rsidR="00AB2657" w:rsidRPr="0011484B">
        <w:rPr>
          <w:rFonts w:ascii="Times New Roman" w:hAnsi="Times New Roman"/>
          <w:sz w:val="28"/>
        </w:rPr>
        <w:t>им. Е.Т.</w:t>
      </w:r>
      <w:r w:rsidR="00AB2657">
        <w:rPr>
          <w:rFonts w:ascii="Times New Roman" w:hAnsi="Times New Roman"/>
          <w:sz w:val="28"/>
        </w:rPr>
        <w:t xml:space="preserve"> </w:t>
      </w:r>
      <w:r w:rsidR="00AB2657" w:rsidRPr="0011484B">
        <w:rPr>
          <w:rFonts w:ascii="Times New Roman" w:hAnsi="Times New Roman"/>
          <w:sz w:val="28"/>
        </w:rPr>
        <w:t>Абакумова»</w:t>
      </w:r>
      <w:r w:rsidRPr="004625E6">
        <w:rPr>
          <w:rFonts w:ascii="Times New Roman" w:hAnsi="Times New Roman"/>
          <w:sz w:val="28"/>
          <w:szCs w:val="28"/>
        </w:rPr>
        <w:t xml:space="preserve"> Красненко Наталья Владимировна</w:t>
      </w:r>
    </w:p>
    <w:p w:rsidR="00DB63FC" w:rsidRDefault="00DB63FC" w:rsidP="00DB63FC">
      <w:pPr>
        <w:rPr>
          <w:rFonts w:ascii="Times New Roman" w:hAnsi="Times New Roman"/>
          <w:sz w:val="28"/>
        </w:rPr>
      </w:pPr>
    </w:p>
    <w:p w:rsidR="00DB63FC" w:rsidRDefault="00DB63FC" w:rsidP="00DB63FC">
      <w:pPr>
        <w:rPr>
          <w:rFonts w:ascii="Times New Roman" w:hAnsi="Times New Roman"/>
          <w:sz w:val="28"/>
        </w:rPr>
      </w:pPr>
    </w:p>
    <w:p w:rsidR="00DB63FC" w:rsidRDefault="00DB63FC" w:rsidP="00DB63FC">
      <w:pPr>
        <w:rPr>
          <w:rFonts w:ascii="Times New Roman" w:hAnsi="Times New Roman"/>
          <w:sz w:val="28"/>
        </w:rPr>
      </w:pPr>
    </w:p>
    <w:p w:rsidR="00DB63FC" w:rsidRDefault="00DB63FC" w:rsidP="00DB63FC">
      <w:pPr>
        <w:rPr>
          <w:rFonts w:ascii="Times New Roman" w:hAnsi="Times New Roman"/>
          <w:sz w:val="28"/>
        </w:rPr>
      </w:pPr>
    </w:p>
    <w:p w:rsidR="00DB63FC" w:rsidRDefault="00DB63FC" w:rsidP="00DB63FC">
      <w:pPr>
        <w:rPr>
          <w:rFonts w:ascii="Times New Roman" w:hAnsi="Times New Roman"/>
          <w:sz w:val="28"/>
        </w:rPr>
      </w:pPr>
    </w:p>
    <w:p w:rsidR="00DB63FC" w:rsidRDefault="00DB63FC" w:rsidP="00DB63FC">
      <w:pPr>
        <w:rPr>
          <w:rFonts w:ascii="Times New Roman" w:hAnsi="Times New Roman"/>
          <w:sz w:val="28"/>
        </w:rPr>
      </w:pPr>
    </w:p>
    <w:p w:rsidR="00DB63FC" w:rsidRPr="0011484B" w:rsidRDefault="00DB63FC" w:rsidP="00DB63FC">
      <w:pPr>
        <w:rPr>
          <w:rFonts w:ascii="Times New Roman" w:hAnsi="Times New Roman"/>
          <w:sz w:val="28"/>
        </w:rPr>
      </w:pPr>
    </w:p>
    <w:p w:rsidR="00DB63FC" w:rsidRPr="0011484B" w:rsidRDefault="00DB63FC" w:rsidP="00DB63FC">
      <w:pPr>
        <w:tabs>
          <w:tab w:val="left" w:pos="-851"/>
        </w:tabs>
        <w:spacing w:line="240" w:lineRule="auto"/>
        <w:rPr>
          <w:rFonts w:ascii="Times New Roman" w:hAnsi="Times New Roman"/>
          <w:sz w:val="28"/>
        </w:rPr>
      </w:pPr>
      <w:r w:rsidRPr="0011484B">
        <w:rPr>
          <w:rFonts w:ascii="Times New Roman" w:hAnsi="Times New Roman"/>
          <w:sz w:val="28"/>
        </w:rPr>
        <w:t>Рассмотрена и одобрена</w:t>
      </w:r>
      <w:r w:rsidRPr="0011484B">
        <w:rPr>
          <w:rFonts w:ascii="Times New Roman" w:hAnsi="Times New Roman"/>
          <w:sz w:val="28"/>
        </w:rPr>
        <w:br/>
        <w:t>на заседании цикловой комиссии</w:t>
      </w:r>
      <w:r w:rsidRPr="0011484B">
        <w:rPr>
          <w:rFonts w:ascii="Times New Roman" w:hAnsi="Times New Roman"/>
          <w:sz w:val="28"/>
        </w:rPr>
        <w:br/>
      </w:r>
      <w:r>
        <w:rPr>
          <w:rFonts w:ascii="Times New Roman" w:hAnsi="Times New Roman"/>
          <w:sz w:val="28"/>
        </w:rPr>
        <w:t>«Земельно-имущественные отношения»</w:t>
      </w:r>
      <w:r w:rsidRPr="0011484B">
        <w:rPr>
          <w:rFonts w:ascii="Times New Roman" w:hAnsi="Times New Roman"/>
          <w:sz w:val="28"/>
        </w:rPr>
        <w:br/>
        <w:t xml:space="preserve">Протокол № </w:t>
      </w:r>
      <w:r w:rsidR="00AB2657">
        <w:rPr>
          <w:rFonts w:ascii="Times New Roman" w:hAnsi="Times New Roman"/>
          <w:sz w:val="28"/>
        </w:rPr>
        <w:t>6</w:t>
      </w:r>
      <w:r w:rsidRPr="0011484B">
        <w:rPr>
          <w:rFonts w:ascii="Times New Roman" w:hAnsi="Times New Roman"/>
          <w:sz w:val="28"/>
        </w:rPr>
        <w:t xml:space="preserve"> от  </w:t>
      </w:r>
      <w:r w:rsidR="00AB2657">
        <w:rPr>
          <w:rFonts w:ascii="Times New Roman" w:hAnsi="Times New Roman"/>
          <w:sz w:val="28"/>
        </w:rPr>
        <w:t>13.02.</w:t>
      </w:r>
      <w:r w:rsidRPr="0011484B">
        <w:rPr>
          <w:rFonts w:ascii="Times New Roman" w:hAnsi="Times New Roman"/>
          <w:sz w:val="28"/>
        </w:rPr>
        <w:t>20</w:t>
      </w:r>
      <w:r>
        <w:rPr>
          <w:rFonts w:ascii="Times New Roman" w:hAnsi="Times New Roman"/>
          <w:sz w:val="28"/>
        </w:rPr>
        <w:t>2</w:t>
      </w:r>
      <w:r w:rsidR="00AB2657">
        <w:rPr>
          <w:rFonts w:ascii="Times New Roman" w:hAnsi="Times New Roman"/>
          <w:sz w:val="28"/>
        </w:rPr>
        <w:t>3</w:t>
      </w:r>
      <w:r w:rsidRPr="0011484B">
        <w:rPr>
          <w:rFonts w:ascii="Times New Roman" w:hAnsi="Times New Roman"/>
          <w:sz w:val="28"/>
        </w:rPr>
        <w:br/>
        <w:t xml:space="preserve">Председатель цикловой комиссии __________ </w:t>
      </w:r>
      <w:r w:rsidR="00AB2657">
        <w:rPr>
          <w:rFonts w:ascii="Times New Roman" w:hAnsi="Times New Roman"/>
          <w:sz w:val="28"/>
        </w:rPr>
        <w:t>А. Ю. Бурыкина</w:t>
      </w:r>
    </w:p>
    <w:p w:rsidR="00DB63FC" w:rsidRDefault="00DB63FC" w:rsidP="00DB63FC">
      <w:pPr>
        <w:spacing w:after="0" w:line="360" w:lineRule="auto"/>
        <w:contextualSpacing/>
        <w:jc w:val="center"/>
        <w:rPr>
          <w:rFonts w:ascii="Times New Roman" w:hAnsi="Times New Roman"/>
          <w:b/>
          <w:sz w:val="28"/>
          <w:szCs w:val="28"/>
        </w:rPr>
      </w:pPr>
      <w:r w:rsidRPr="0011484B">
        <w:rPr>
          <w:rFonts w:ascii="Times New Roman" w:hAnsi="Times New Roman"/>
          <w:b/>
          <w:sz w:val="28"/>
          <w:szCs w:val="28"/>
        </w:rPr>
        <w:br w:type="page"/>
      </w:r>
    </w:p>
    <w:p w:rsidR="00675C36" w:rsidRPr="00824AE3" w:rsidRDefault="00AA03F4" w:rsidP="00E73B91">
      <w:pPr>
        <w:pStyle w:val="ab"/>
        <w:shd w:val="clear" w:color="auto" w:fill="FFFFFF"/>
        <w:spacing w:before="0" w:beforeAutospacing="0" w:after="0" w:afterAutospacing="0" w:line="360" w:lineRule="auto"/>
        <w:contextualSpacing/>
        <w:jc w:val="both"/>
        <w:rPr>
          <w:sz w:val="28"/>
          <w:szCs w:val="28"/>
        </w:rPr>
      </w:pPr>
      <w:r w:rsidRPr="00824AE3">
        <w:rPr>
          <w:rStyle w:val="ac"/>
          <w:b/>
          <w:bCs/>
          <w:sz w:val="28"/>
          <w:szCs w:val="28"/>
        </w:rPr>
        <w:lastRenderedPageBreak/>
        <w:t>Цел</w:t>
      </w:r>
      <w:r w:rsidR="00094982">
        <w:rPr>
          <w:rStyle w:val="ac"/>
          <w:b/>
          <w:bCs/>
          <w:sz w:val="28"/>
          <w:szCs w:val="28"/>
        </w:rPr>
        <w:t>ь мероприятия</w:t>
      </w:r>
      <w:r w:rsidRPr="00824AE3">
        <w:rPr>
          <w:rStyle w:val="ac"/>
          <w:b/>
          <w:bCs/>
          <w:sz w:val="28"/>
          <w:szCs w:val="28"/>
        </w:rPr>
        <w:t>:</w:t>
      </w:r>
      <w:r w:rsidRPr="00824AE3">
        <w:rPr>
          <w:sz w:val="28"/>
          <w:szCs w:val="28"/>
        </w:rPr>
        <w:t> </w:t>
      </w:r>
    </w:p>
    <w:p w:rsidR="00675C36" w:rsidRDefault="00094982" w:rsidP="00094982">
      <w:pPr>
        <w:pStyle w:val="ab"/>
        <w:shd w:val="clear" w:color="auto" w:fill="FFFFFF"/>
        <w:spacing w:after="0" w:afterAutospacing="0" w:line="360" w:lineRule="auto"/>
        <w:contextualSpacing/>
        <w:jc w:val="both"/>
        <w:rPr>
          <w:sz w:val="28"/>
          <w:szCs w:val="28"/>
        </w:rPr>
      </w:pPr>
      <w:r w:rsidRPr="00094982">
        <w:rPr>
          <w:sz w:val="28"/>
          <w:szCs w:val="28"/>
        </w:rPr>
        <w:t xml:space="preserve">Расширить знания </w:t>
      </w:r>
      <w:r w:rsidR="00E05AB1">
        <w:rPr>
          <w:sz w:val="28"/>
          <w:szCs w:val="28"/>
        </w:rPr>
        <w:t>студентов</w:t>
      </w:r>
      <w:r w:rsidRPr="00094982">
        <w:rPr>
          <w:sz w:val="28"/>
          <w:szCs w:val="28"/>
        </w:rPr>
        <w:t xml:space="preserve"> по</w:t>
      </w:r>
      <w:r>
        <w:rPr>
          <w:sz w:val="28"/>
          <w:szCs w:val="28"/>
        </w:rPr>
        <w:t xml:space="preserve"> </w:t>
      </w:r>
      <w:r w:rsidRPr="00094982">
        <w:rPr>
          <w:sz w:val="28"/>
          <w:szCs w:val="28"/>
        </w:rPr>
        <w:t>истории Афганской войны</w:t>
      </w:r>
      <w:r>
        <w:rPr>
          <w:sz w:val="28"/>
          <w:szCs w:val="28"/>
        </w:rPr>
        <w:t>.</w:t>
      </w:r>
    </w:p>
    <w:p w:rsidR="00094982" w:rsidRDefault="00094982" w:rsidP="00094982">
      <w:pPr>
        <w:pStyle w:val="ab"/>
        <w:shd w:val="clear" w:color="auto" w:fill="FFFFFF"/>
        <w:spacing w:after="0" w:afterAutospacing="0" w:line="360" w:lineRule="auto"/>
        <w:contextualSpacing/>
        <w:jc w:val="both"/>
        <w:rPr>
          <w:sz w:val="28"/>
          <w:szCs w:val="28"/>
        </w:rPr>
      </w:pPr>
    </w:p>
    <w:p w:rsidR="00E05AB1" w:rsidRDefault="00094982" w:rsidP="00094982">
      <w:pPr>
        <w:pStyle w:val="ab"/>
        <w:shd w:val="clear" w:color="auto" w:fill="FFFFFF"/>
        <w:spacing w:after="0" w:afterAutospacing="0" w:line="360" w:lineRule="auto"/>
        <w:contextualSpacing/>
        <w:jc w:val="both"/>
        <w:rPr>
          <w:sz w:val="28"/>
          <w:szCs w:val="28"/>
        </w:rPr>
      </w:pPr>
      <w:r w:rsidRPr="00094982">
        <w:rPr>
          <w:b/>
          <w:i/>
          <w:sz w:val="28"/>
          <w:szCs w:val="28"/>
        </w:rPr>
        <w:t>Актуальность мероприятия:</w:t>
      </w:r>
      <w:r w:rsidRPr="00094982">
        <w:rPr>
          <w:sz w:val="28"/>
          <w:szCs w:val="28"/>
        </w:rPr>
        <w:t xml:space="preserve"> </w:t>
      </w:r>
    </w:p>
    <w:p w:rsidR="00E05AB1" w:rsidRDefault="00094982" w:rsidP="00E05AB1">
      <w:pPr>
        <w:pStyle w:val="ab"/>
        <w:numPr>
          <w:ilvl w:val="0"/>
          <w:numId w:val="10"/>
        </w:numPr>
        <w:shd w:val="clear" w:color="auto" w:fill="FFFFFF"/>
        <w:spacing w:after="0" w:afterAutospacing="0" w:line="360" w:lineRule="auto"/>
        <w:contextualSpacing/>
        <w:jc w:val="both"/>
        <w:rPr>
          <w:sz w:val="28"/>
          <w:szCs w:val="28"/>
        </w:rPr>
      </w:pPr>
      <w:r w:rsidRPr="00094982">
        <w:rPr>
          <w:sz w:val="28"/>
          <w:szCs w:val="28"/>
        </w:rPr>
        <w:t>воспитание патриотов, высоконравственных граждан – одна из основных задач</w:t>
      </w:r>
      <w:r>
        <w:rPr>
          <w:sz w:val="28"/>
          <w:szCs w:val="28"/>
        </w:rPr>
        <w:t xml:space="preserve"> </w:t>
      </w:r>
      <w:r w:rsidRPr="00094982">
        <w:rPr>
          <w:sz w:val="28"/>
          <w:szCs w:val="28"/>
        </w:rPr>
        <w:t>современно</w:t>
      </w:r>
      <w:r w:rsidR="00E05AB1">
        <w:rPr>
          <w:sz w:val="28"/>
          <w:szCs w:val="28"/>
        </w:rPr>
        <w:t>го образовательного учреждения</w:t>
      </w:r>
      <w:r w:rsidRPr="00094982">
        <w:rPr>
          <w:sz w:val="28"/>
          <w:szCs w:val="28"/>
        </w:rPr>
        <w:t xml:space="preserve">; </w:t>
      </w:r>
    </w:p>
    <w:p w:rsidR="00E05AB1" w:rsidRDefault="00094982" w:rsidP="00E05AB1">
      <w:pPr>
        <w:pStyle w:val="ab"/>
        <w:numPr>
          <w:ilvl w:val="0"/>
          <w:numId w:val="10"/>
        </w:numPr>
        <w:shd w:val="clear" w:color="auto" w:fill="FFFFFF"/>
        <w:spacing w:after="0" w:afterAutospacing="0" w:line="360" w:lineRule="auto"/>
        <w:contextualSpacing/>
        <w:jc w:val="both"/>
        <w:rPr>
          <w:sz w:val="28"/>
          <w:szCs w:val="28"/>
        </w:rPr>
      </w:pPr>
      <w:r w:rsidRPr="00094982">
        <w:rPr>
          <w:sz w:val="28"/>
          <w:szCs w:val="28"/>
        </w:rPr>
        <w:t xml:space="preserve">воспитание </w:t>
      </w:r>
      <w:r w:rsidR="00E05AB1">
        <w:rPr>
          <w:sz w:val="28"/>
          <w:szCs w:val="28"/>
        </w:rPr>
        <w:t>учащихся</w:t>
      </w:r>
      <w:r w:rsidRPr="00094982">
        <w:rPr>
          <w:sz w:val="28"/>
          <w:szCs w:val="28"/>
        </w:rPr>
        <w:t xml:space="preserve"> на конкретных примерах и фактах – один из методов внеклассной воспитательной работы, который неизменно даёт положительные результаты; </w:t>
      </w:r>
    </w:p>
    <w:p w:rsidR="00094982" w:rsidRDefault="00094982" w:rsidP="00E05AB1">
      <w:pPr>
        <w:pStyle w:val="ab"/>
        <w:numPr>
          <w:ilvl w:val="0"/>
          <w:numId w:val="10"/>
        </w:numPr>
        <w:shd w:val="clear" w:color="auto" w:fill="FFFFFF"/>
        <w:spacing w:after="0" w:afterAutospacing="0" w:line="360" w:lineRule="auto"/>
        <w:contextualSpacing/>
        <w:jc w:val="both"/>
        <w:rPr>
          <w:sz w:val="28"/>
          <w:szCs w:val="28"/>
        </w:rPr>
      </w:pPr>
      <w:r w:rsidRPr="00094982">
        <w:rPr>
          <w:sz w:val="28"/>
          <w:szCs w:val="28"/>
        </w:rPr>
        <w:t>важно показать будущим</w:t>
      </w:r>
      <w:r w:rsidR="00E05AB1">
        <w:rPr>
          <w:sz w:val="28"/>
          <w:szCs w:val="28"/>
        </w:rPr>
        <w:t xml:space="preserve"> </w:t>
      </w:r>
      <w:r w:rsidRPr="00094982">
        <w:rPr>
          <w:sz w:val="28"/>
          <w:szCs w:val="28"/>
        </w:rPr>
        <w:t>воинам, что защита Отечества – долг и обязанность гражданина.</w:t>
      </w:r>
    </w:p>
    <w:p w:rsidR="00094982" w:rsidRPr="00824AE3" w:rsidRDefault="00094982" w:rsidP="00094982">
      <w:pPr>
        <w:pStyle w:val="ab"/>
        <w:shd w:val="clear" w:color="auto" w:fill="FFFFFF"/>
        <w:spacing w:after="0" w:afterAutospacing="0" w:line="360" w:lineRule="auto"/>
        <w:contextualSpacing/>
        <w:jc w:val="both"/>
        <w:rPr>
          <w:sz w:val="28"/>
          <w:szCs w:val="28"/>
        </w:rPr>
      </w:pPr>
    </w:p>
    <w:p w:rsidR="000550A2" w:rsidRPr="00824AE3" w:rsidRDefault="000550A2" w:rsidP="00F54FBA">
      <w:pPr>
        <w:pStyle w:val="ab"/>
        <w:shd w:val="clear" w:color="auto" w:fill="FFFFFF"/>
        <w:spacing w:before="0" w:beforeAutospacing="0" w:after="0" w:afterAutospacing="0" w:line="360" w:lineRule="auto"/>
        <w:contextualSpacing/>
        <w:jc w:val="both"/>
        <w:rPr>
          <w:b/>
          <w:i/>
          <w:sz w:val="28"/>
          <w:szCs w:val="28"/>
        </w:rPr>
      </w:pPr>
      <w:r w:rsidRPr="00824AE3">
        <w:rPr>
          <w:b/>
          <w:i/>
          <w:sz w:val="28"/>
          <w:szCs w:val="28"/>
        </w:rPr>
        <w:t xml:space="preserve">Задачи: </w:t>
      </w:r>
    </w:p>
    <w:p w:rsidR="00EE3D05" w:rsidRDefault="00E05AB1" w:rsidP="00F35FA9">
      <w:pPr>
        <w:pStyle w:val="ab"/>
        <w:numPr>
          <w:ilvl w:val="0"/>
          <w:numId w:val="11"/>
        </w:numPr>
        <w:shd w:val="clear" w:color="auto" w:fill="FFFFFF"/>
        <w:spacing w:after="0" w:afterAutospacing="0" w:line="360" w:lineRule="auto"/>
        <w:ind w:left="714" w:hanging="357"/>
        <w:contextualSpacing/>
        <w:jc w:val="both"/>
        <w:rPr>
          <w:sz w:val="28"/>
          <w:szCs w:val="28"/>
        </w:rPr>
      </w:pPr>
      <w:r w:rsidRPr="00E05AB1">
        <w:rPr>
          <w:sz w:val="28"/>
          <w:szCs w:val="28"/>
        </w:rPr>
        <w:t>осветить неизвестные факт</w:t>
      </w:r>
      <w:r w:rsidR="00F35FA9">
        <w:rPr>
          <w:sz w:val="28"/>
          <w:szCs w:val="28"/>
        </w:rPr>
        <w:t>ы, связанные с Афганской войной;</w:t>
      </w:r>
    </w:p>
    <w:p w:rsidR="00D24F67" w:rsidRPr="00D24F67" w:rsidRDefault="00D24F67" w:rsidP="00D24F67">
      <w:pPr>
        <w:pStyle w:val="ab"/>
        <w:numPr>
          <w:ilvl w:val="0"/>
          <w:numId w:val="11"/>
        </w:numPr>
        <w:shd w:val="clear" w:color="auto" w:fill="FFFFFF"/>
        <w:spacing w:after="0" w:line="360" w:lineRule="auto"/>
        <w:contextualSpacing/>
        <w:jc w:val="both"/>
        <w:rPr>
          <w:sz w:val="28"/>
          <w:szCs w:val="28"/>
        </w:rPr>
      </w:pPr>
      <w:r w:rsidRPr="00E05AB1">
        <w:rPr>
          <w:sz w:val="28"/>
          <w:szCs w:val="28"/>
        </w:rPr>
        <w:t xml:space="preserve">воспитать </w:t>
      </w:r>
      <w:r w:rsidRPr="00D24F67">
        <w:rPr>
          <w:sz w:val="28"/>
          <w:szCs w:val="28"/>
        </w:rPr>
        <w:t>чувств</w:t>
      </w:r>
      <w:r>
        <w:rPr>
          <w:sz w:val="28"/>
          <w:szCs w:val="28"/>
        </w:rPr>
        <w:t>о</w:t>
      </w:r>
      <w:r w:rsidRPr="00D24F67">
        <w:rPr>
          <w:sz w:val="28"/>
          <w:szCs w:val="28"/>
        </w:rPr>
        <w:t xml:space="preserve"> глубокого уважения и почтения к людям, по</w:t>
      </w:r>
      <w:r>
        <w:rPr>
          <w:sz w:val="28"/>
          <w:szCs w:val="28"/>
        </w:rPr>
        <w:t>бывавшим на войне в Афганистане</w:t>
      </w:r>
      <w:r w:rsidRPr="00D24F67">
        <w:rPr>
          <w:sz w:val="28"/>
          <w:szCs w:val="28"/>
        </w:rPr>
        <w:t xml:space="preserve">; </w:t>
      </w:r>
    </w:p>
    <w:p w:rsidR="00D24F67" w:rsidRPr="00D24F67" w:rsidRDefault="00D24F67" w:rsidP="00D24F67">
      <w:pPr>
        <w:pStyle w:val="ab"/>
        <w:numPr>
          <w:ilvl w:val="0"/>
          <w:numId w:val="11"/>
        </w:numPr>
        <w:shd w:val="clear" w:color="auto" w:fill="FFFFFF"/>
        <w:spacing w:after="0" w:line="360" w:lineRule="auto"/>
        <w:contextualSpacing/>
        <w:jc w:val="both"/>
        <w:rPr>
          <w:sz w:val="28"/>
          <w:szCs w:val="28"/>
        </w:rPr>
      </w:pPr>
      <w:r w:rsidRPr="00D24F67">
        <w:rPr>
          <w:sz w:val="28"/>
          <w:szCs w:val="28"/>
        </w:rPr>
        <w:t>сформировать чувство гордости за свой народ и страну;</w:t>
      </w:r>
    </w:p>
    <w:p w:rsidR="00D24F67" w:rsidRDefault="00D24F67" w:rsidP="00D24F67">
      <w:pPr>
        <w:pStyle w:val="ab"/>
        <w:numPr>
          <w:ilvl w:val="0"/>
          <w:numId w:val="11"/>
        </w:numPr>
        <w:shd w:val="clear" w:color="auto" w:fill="FFFFFF"/>
        <w:spacing w:after="0" w:line="360" w:lineRule="auto"/>
        <w:contextualSpacing/>
        <w:jc w:val="both"/>
        <w:rPr>
          <w:sz w:val="28"/>
          <w:szCs w:val="28"/>
        </w:rPr>
      </w:pPr>
      <w:r w:rsidRPr="00D24F67">
        <w:rPr>
          <w:sz w:val="28"/>
          <w:szCs w:val="28"/>
        </w:rPr>
        <w:t>развить чувство долга, ответственности, самопожертвования, патриотизма</w:t>
      </w:r>
      <w:r>
        <w:rPr>
          <w:sz w:val="28"/>
          <w:szCs w:val="28"/>
        </w:rPr>
        <w:t xml:space="preserve">, </w:t>
      </w:r>
      <w:r w:rsidRPr="00D24F67">
        <w:rPr>
          <w:sz w:val="28"/>
          <w:szCs w:val="28"/>
        </w:rPr>
        <w:t>любви к Родине, уважения к старшему поколению, ответственности за будущее;</w:t>
      </w:r>
    </w:p>
    <w:p w:rsidR="00D24F67" w:rsidRPr="00D24F67" w:rsidRDefault="00D24F67" w:rsidP="00714438">
      <w:pPr>
        <w:pStyle w:val="ab"/>
        <w:numPr>
          <w:ilvl w:val="0"/>
          <w:numId w:val="11"/>
        </w:numPr>
        <w:shd w:val="clear" w:color="auto" w:fill="FFFFFF"/>
        <w:spacing w:after="0" w:line="360" w:lineRule="auto"/>
        <w:contextualSpacing/>
        <w:jc w:val="both"/>
        <w:rPr>
          <w:sz w:val="28"/>
          <w:szCs w:val="28"/>
        </w:rPr>
      </w:pPr>
      <w:r w:rsidRPr="00D24F67">
        <w:rPr>
          <w:sz w:val="28"/>
          <w:szCs w:val="28"/>
        </w:rPr>
        <w:t xml:space="preserve">способствовать формированию чувства национального самосознания и осознанной необходимости заботиться о чести своей армии, а через неё и чести Отечества; </w:t>
      </w:r>
    </w:p>
    <w:p w:rsidR="00F54FBA" w:rsidRPr="00F35FA9" w:rsidRDefault="00F35FA9" w:rsidP="00581542">
      <w:pPr>
        <w:pStyle w:val="a8"/>
        <w:numPr>
          <w:ilvl w:val="0"/>
          <w:numId w:val="11"/>
        </w:numPr>
        <w:shd w:val="clear" w:color="auto" w:fill="FFFFFF"/>
        <w:spacing w:after="0" w:line="360" w:lineRule="auto"/>
        <w:ind w:left="714" w:hanging="357"/>
        <w:jc w:val="both"/>
        <w:rPr>
          <w:sz w:val="28"/>
          <w:szCs w:val="28"/>
        </w:rPr>
      </w:pPr>
      <w:r w:rsidRPr="00F35FA9">
        <w:rPr>
          <w:rFonts w:ascii="Times New Roman" w:eastAsia="Times New Roman" w:hAnsi="Times New Roman" w:cs="Times New Roman"/>
          <w:sz w:val="28"/>
          <w:szCs w:val="28"/>
          <w:lang w:eastAsia="ru-RU"/>
        </w:rPr>
        <w:t>духовно обогатить учащихся поэтическим и песенным наследием воинов-интернационалистов.</w:t>
      </w:r>
    </w:p>
    <w:p w:rsidR="00F35FA9" w:rsidRPr="00F35FA9" w:rsidRDefault="00F35FA9" w:rsidP="00F35FA9">
      <w:pPr>
        <w:pStyle w:val="a8"/>
        <w:shd w:val="clear" w:color="auto" w:fill="FFFFFF"/>
        <w:spacing w:after="0" w:line="360" w:lineRule="auto"/>
        <w:ind w:left="714"/>
        <w:jc w:val="both"/>
        <w:rPr>
          <w:sz w:val="28"/>
          <w:szCs w:val="28"/>
        </w:rPr>
      </w:pPr>
    </w:p>
    <w:p w:rsidR="00AA03F4" w:rsidRPr="00824AE3" w:rsidRDefault="00AA03F4" w:rsidP="00E73B91">
      <w:pPr>
        <w:pStyle w:val="ab"/>
        <w:shd w:val="clear" w:color="auto" w:fill="FFFFFF"/>
        <w:spacing w:before="0" w:beforeAutospacing="0" w:after="0" w:afterAutospacing="0" w:line="360" w:lineRule="auto"/>
        <w:contextualSpacing/>
        <w:jc w:val="both"/>
        <w:rPr>
          <w:sz w:val="28"/>
          <w:szCs w:val="28"/>
        </w:rPr>
      </w:pPr>
      <w:r w:rsidRPr="00824AE3">
        <w:rPr>
          <w:b/>
          <w:bCs/>
          <w:i/>
          <w:sz w:val="28"/>
          <w:szCs w:val="28"/>
        </w:rPr>
        <w:t>Оборудование</w:t>
      </w:r>
      <w:r w:rsidRPr="00824AE3">
        <w:rPr>
          <w:i/>
          <w:sz w:val="28"/>
          <w:szCs w:val="28"/>
        </w:rPr>
        <w:t>:</w:t>
      </w:r>
      <w:r w:rsidRPr="00824AE3">
        <w:rPr>
          <w:sz w:val="28"/>
          <w:szCs w:val="28"/>
        </w:rPr>
        <w:t xml:space="preserve"> </w:t>
      </w:r>
      <w:r w:rsidR="008D4A93" w:rsidRPr="00824AE3">
        <w:rPr>
          <w:sz w:val="28"/>
          <w:szCs w:val="28"/>
        </w:rPr>
        <w:t>ноутбук, мультимедийный проектор, экран</w:t>
      </w:r>
      <w:r w:rsidR="00956F50" w:rsidRPr="00824AE3">
        <w:rPr>
          <w:sz w:val="28"/>
          <w:szCs w:val="28"/>
        </w:rPr>
        <w:t>, презентация, видеоролики, музыкальное сопровождение</w:t>
      </w:r>
      <w:r w:rsidR="008D4A93" w:rsidRPr="00824AE3">
        <w:rPr>
          <w:sz w:val="28"/>
          <w:szCs w:val="28"/>
        </w:rPr>
        <w:t>.</w:t>
      </w:r>
    </w:p>
    <w:p w:rsidR="00E73B91" w:rsidRPr="00824AE3" w:rsidRDefault="00E73B91" w:rsidP="00E73B91">
      <w:pPr>
        <w:pStyle w:val="ab"/>
        <w:shd w:val="clear" w:color="auto" w:fill="FFFFFF"/>
        <w:spacing w:before="0" w:beforeAutospacing="0" w:after="0" w:afterAutospacing="0" w:line="360" w:lineRule="auto"/>
        <w:contextualSpacing/>
        <w:jc w:val="center"/>
        <w:rPr>
          <w:sz w:val="28"/>
          <w:szCs w:val="28"/>
        </w:rPr>
      </w:pPr>
    </w:p>
    <w:p w:rsidR="00E94446" w:rsidRPr="00824AE3" w:rsidRDefault="00E94446" w:rsidP="00E73B91">
      <w:pPr>
        <w:pStyle w:val="ab"/>
        <w:shd w:val="clear" w:color="auto" w:fill="FFFFFF"/>
        <w:spacing w:before="0" w:beforeAutospacing="0" w:after="0" w:afterAutospacing="0" w:line="360" w:lineRule="auto"/>
        <w:contextualSpacing/>
        <w:jc w:val="center"/>
        <w:rPr>
          <w:b/>
          <w:sz w:val="28"/>
          <w:szCs w:val="28"/>
        </w:rPr>
      </w:pPr>
    </w:p>
    <w:p w:rsidR="00E73B91" w:rsidRPr="00824AE3" w:rsidRDefault="00E73B91" w:rsidP="00E73B91">
      <w:pPr>
        <w:pStyle w:val="ab"/>
        <w:shd w:val="clear" w:color="auto" w:fill="FFFFFF"/>
        <w:spacing w:before="0" w:beforeAutospacing="0" w:after="0" w:afterAutospacing="0" w:line="360" w:lineRule="auto"/>
        <w:contextualSpacing/>
        <w:jc w:val="center"/>
        <w:rPr>
          <w:b/>
          <w:sz w:val="28"/>
          <w:szCs w:val="28"/>
        </w:rPr>
      </w:pPr>
      <w:r w:rsidRPr="00824AE3">
        <w:rPr>
          <w:b/>
          <w:sz w:val="28"/>
          <w:szCs w:val="28"/>
        </w:rPr>
        <w:lastRenderedPageBreak/>
        <w:t xml:space="preserve">ХОД </w:t>
      </w:r>
      <w:r w:rsidR="00E94446" w:rsidRPr="00824AE3">
        <w:rPr>
          <w:b/>
          <w:sz w:val="28"/>
          <w:szCs w:val="28"/>
        </w:rPr>
        <w:t>МЕРОПРИЯТИЯ</w:t>
      </w:r>
    </w:p>
    <w:p w:rsidR="00043826" w:rsidRDefault="00043826" w:rsidP="00E73B91">
      <w:pPr>
        <w:pStyle w:val="ab"/>
        <w:shd w:val="clear" w:color="auto" w:fill="FFFFFF"/>
        <w:spacing w:before="0" w:beforeAutospacing="0" w:after="0" w:afterAutospacing="0" w:line="360" w:lineRule="auto"/>
        <w:contextualSpacing/>
        <w:jc w:val="center"/>
        <w:rPr>
          <w:b/>
          <w:sz w:val="28"/>
          <w:szCs w:val="28"/>
        </w:rPr>
      </w:pPr>
    </w:p>
    <w:p w:rsidR="00DB4CEB" w:rsidRDefault="00DB4CEB" w:rsidP="00DB4CEB">
      <w:pPr>
        <w:pStyle w:val="ab"/>
        <w:shd w:val="clear" w:color="auto" w:fill="FFFFFF"/>
        <w:spacing w:before="0" w:beforeAutospacing="0" w:after="0" w:afterAutospacing="0" w:line="360" w:lineRule="auto"/>
        <w:contextualSpacing/>
        <w:jc w:val="right"/>
        <w:rPr>
          <w:b/>
          <w:i/>
          <w:color w:val="181818"/>
          <w:sz w:val="28"/>
          <w:szCs w:val="28"/>
          <w:shd w:val="clear" w:color="auto" w:fill="FFFFFF"/>
        </w:rPr>
      </w:pPr>
      <w:r w:rsidRPr="00DB4CEB">
        <w:rPr>
          <w:b/>
          <w:i/>
          <w:color w:val="181818"/>
          <w:sz w:val="28"/>
          <w:szCs w:val="28"/>
          <w:shd w:val="clear" w:color="auto" w:fill="FFFFFF"/>
        </w:rPr>
        <w:t xml:space="preserve">Никто не забыт – ничто не забыто. </w:t>
      </w:r>
    </w:p>
    <w:p w:rsidR="00DB4CEB" w:rsidRDefault="00DB4CEB" w:rsidP="00DB4CEB">
      <w:pPr>
        <w:pStyle w:val="ab"/>
        <w:shd w:val="clear" w:color="auto" w:fill="FFFFFF"/>
        <w:spacing w:before="0" w:beforeAutospacing="0" w:after="0" w:afterAutospacing="0" w:line="360" w:lineRule="auto"/>
        <w:contextualSpacing/>
        <w:jc w:val="right"/>
        <w:rPr>
          <w:b/>
          <w:i/>
          <w:color w:val="181818"/>
          <w:sz w:val="28"/>
          <w:szCs w:val="28"/>
          <w:shd w:val="clear" w:color="auto" w:fill="FFFFFF"/>
        </w:rPr>
      </w:pPr>
      <w:r w:rsidRPr="00DB4CEB">
        <w:rPr>
          <w:b/>
          <w:i/>
          <w:color w:val="181818"/>
          <w:sz w:val="28"/>
          <w:szCs w:val="28"/>
          <w:shd w:val="clear" w:color="auto" w:fill="FFFFFF"/>
        </w:rPr>
        <w:t xml:space="preserve">Но чтобы не забыть – надо помнить. </w:t>
      </w:r>
    </w:p>
    <w:p w:rsidR="00DB4CEB" w:rsidRPr="00DB4CEB" w:rsidRDefault="00DB4CEB" w:rsidP="00DB4CEB">
      <w:pPr>
        <w:pStyle w:val="ab"/>
        <w:shd w:val="clear" w:color="auto" w:fill="FFFFFF"/>
        <w:spacing w:before="0" w:beforeAutospacing="0" w:after="0" w:afterAutospacing="0" w:line="360" w:lineRule="auto"/>
        <w:contextualSpacing/>
        <w:jc w:val="right"/>
        <w:rPr>
          <w:b/>
          <w:i/>
          <w:color w:val="181818"/>
          <w:sz w:val="28"/>
          <w:szCs w:val="28"/>
          <w:shd w:val="clear" w:color="auto" w:fill="FFFFFF"/>
        </w:rPr>
      </w:pPr>
      <w:r w:rsidRPr="00DB4CEB">
        <w:rPr>
          <w:b/>
          <w:i/>
          <w:color w:val="181818"/>
          <w:sz w:val="28"/>
          <w:szCs w:val="28"/>
          <w:shd w:val="clear" w:color="auto" w:fill="FFFFFF"/>
        </w:rPr>
        <w:t>А чтобы помнить – надо знать.</w:t>
      </w:r>
    </w:p>
    <w:p w:rsidR="00DB4CEB" w:rsidRPr="00824AE3" w:rsidRDefault="00DB4CEB" w:rsidP="00E73B91">
      <w:pPr>
        <w:pStyle w:val="ab"/>
        <w:shd w:val="clear" w:color="auto" w:fill="FFFFFF"/>
        <w:spacing w:before="0" w:beforeAutospacing="0" w:after="0" w:afterAutospacing="0" w:line="360" w:lineRule="auto"/>
        <w:contextualSpacing/>
        <w:jc w:val="center"/>
        <w:rPr>
          <w:b/>
          <w:sz w:val="28"/>
          <w:szCs w:val="28"/>
        </w:rPr>
      </w:pPr>
    </w:p>
    <w:p w:rsidR="00AB2657"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Здравствуйте дорогие ребята, уважаемые гости. Сегодняшняя наша встреча посвящена памяти воинов, которые пали смертью храбрых на полях битвы Афганской </w:t>
      </w:r>
      <w:r w:rsidR="002B0427">
        <w:rPr>
          <w:sz w:val="28"/>
          <w:szCs w:val="28"/>
        </w:rPr>
        <w:t>войны</w:t>
      </w:r>
      <w:r w:rsidRPr="00A459CD">
        <w:rPr>
          <w:sz w:val="28"/>
          <w:szCs w:val="28"/>
        </w:rPr>
        <w:t xml:space="preserve">.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Хранит земля </w:t>
      </w:r>
      <w:proofErr w:type="gramStart"/>
      <w:r w:rsidRPr="00AB2657">
        <w:rPr>
          <w:rFonts w:ascii="Monotype Corsiva" w:hAnsi="Monotype Corsiva"/>
          <w:i/>
          <w:sz w:val="32"/>
          <w:szCs w:val="32"/>
        </w:rPr>
        <w:t>войны</w:t>
      </w:r>
      <w:proofErr w:type="gramEnd"/>
      <w:r w:rsidRPr="00AB2657">
        <w:rPr>
          <w:rFonts w:ascii="Monotype Corsiva" w:hAnsi="Monotype Corsiva"/>
          <w:i/>
          <w:sz w:val="32"/>
          <w:szCs w:val="32"/>
        </w:rPr>
        <w:t xml:space="preserve"> минувшей шрамы,</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Погибших имена, бесчувственный гранит,</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Гвоздики красные, холодный мрамор,</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Рыданье женщин у могильных плит.</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proofErr w:type="spellStart"/>
      <w:r w:rsidRPr="00AB2657">
        <w:rPr>
          <w:rFonts w:ascii="Monotype Corsiva" w:hAnsi="Monotype Corsiva"/>
          <w:i/>
          <w:sz w:val="32"/>
          <w:szCs w:val="32"/>
        </w:rPr>
        <w:t>Афган</w:t>
      </w:r>
      <w:proofErr w:type="spellEnd"/>
      <w:r w:rsidRPr="00AB2657">
        <w:rPr>
          <w:rFonts w:ascii="Monotype Corsiva" w:hAnsi="Monotype Corsiva"/>
          <w:i/>
          <w:sz w:val="32"/>
          <w:szCs w:val="32"/>
        </w:rPr>
        <w:t>, Чечня, Таджикская граница-</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И снова сыновей мы отправляем в бой,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Безусых, не успевших опериться,</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И костыли уж вновь стучат по мостовой.</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О, Русь моя, о, боль моя - Россия!</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Где мне слова такие отыскать,</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И где мне взять такие силы,</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Чтоб о судьбе твоей без слез сказать.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Я не </w:t>
      </w:r>
      <w:proofErr w:type="gramStart"/>
      <w:r w:rsidRPr="00AB2657">
        <w:rPr>
          <w:rFonts w:ascii="Monotype Corsiva" w:hAnsi="Monotype Corsiva"/>
          <w:i/>
          <w:sz w:val="32"/>
          <w:szCs w:val="32"/>
        </w:rPr>
        <w:t>знаю,  зачем</w:t>
      </w:r>
      <w:proofErr w:type="gramEnd"/>
      <w:r w:rsidRPr="00AB2657">
        <w:rPr>
          <w:rFonts w:ascii="Monotype Corsiva" w:hAnsi="Monotype Corsiva"/>
          <w:i/>
          <w:sz w:val="32"/>
          <w:szCs w:val="32"/>
        </w:rPr>
        <w:t xml:space="preserve"> и кому это нужно,</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Кто послал их на смерть не дрожащей рукой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Только так беспощадно, так зло и ненужно</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Отпустили их в вечный покой</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Кончится бой, и тогда только время найдёшь</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Каждому голосу жизни, как чуду дивишься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Тихо баюкает дерево дождь</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lastRenderedPageBreak/>
        <w:t>Звонко поёт, окликая подругу, синица</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Вешнее солнце капель пробудило лучом</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Павших друзей помяни. И живи. И не плач ни о чём.</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Что нам до </w:t>
      </w:r>
      <w:proofErr w:type="gramStart"/>
      <w:r w:rsidRPr="00AB2657">
        <w:rPr>
          <w:rFonts w:ascii="Monotype Corsiva" w:hAnsi="Monotype Corsiva"/>
          <w:i/>
          <w:sz w:val="32"/>
          <w:szCs w:val="32"/>
        </w:rPr>
        <w:t>жизни,  коль</w:t>
      </w:r>
      <w:proofErr w:type="gramEnd"/>
      <w:r w:rsidRPr="00AB2657">
        <w:rPr>
          <w:rFonts w:ascii="Monotype Corsiva" w:hAnsi="Monotype Corsiva"/>
          <w:i/>
          <w:sz w:val="32"/>
          <w:szCs w:val="32"/>
        </w:rPr>
        <w:t xml:space="preserve"> служит расплатою честь</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Та, </w:t>
      </w:r>
      <w:r w:rsidR="002B0427" w:rsidRPr="00AB2657">
        <w:rPr>
          <w:rFonts w:ascii="Monotype Corsiva" w:hAnsi="Monotype Corsiva"/>
          <w:i/>
          <w:sz w:val="32"/>
          <w:szCs w:val="32"/>
        </w:rPr>
        <w:t>ч</w:t>
      </w:r>
      <w:r w:rsidRPr="00AB2657">
        <w:rPr>
          <w:rFonts w:ascii="Monotype Corsiva" w:hAnsi="Monotype Corsiva"/>
          <w:i/>
          <w:sz w:val="32"/>
          <w:szCs w:val="32"/>
        </w:rPr>
        <w:t>то рубится заставит и мёртвые руки</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Что нам до смерти и мук. Если есть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Ради кого принимать даже смертные муки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Тех. Кто в жестоком бою не гадал, </w:t>
      </w:r>
      <w:proofErr w:type="gramStart"/>
      <w:r w:rsidRPr="00AB2657">
        <w:rPr>
          <w:rFonts w:ascii="Monotype Corsiva" w:hAnsi="Monotype Corsiva"/>
          <w:i/>
          <w:sz w:val="32"/>
          <w:szCs w:val="32"/>
        </w:rPr>
        <w:t>Что</w:t>
      </w:r>
      <w:proofErr w:type="gramEnd"/>
      <w:r w:rsidRPr="00AB2657">
        <w:rPr>
          <w:rFonts w:ascii="Monotype Corsiva" w:hAnsi="Monotype Corsiva"/>
          <w:i/>
          <w:sz w:val="32"/>
          <w:szCs w:val="32"/>
        </w:rPr>
        <w:t xml:space="preserve"> почём</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Боги бывает хранят и своим ограждают мечом</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Я словно в пропасть, в утренний туман</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Ныряю, не задерживаясь долго</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Горит Чечня, горит Афганистан</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 xml:space="preserve">Как в 43 горела Волга                                                                       </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И улетают секунды в прошлое</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Им обратной дороги нет</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i/>
          <w:sz w:val="32"/>
          <w:szCs w:val="32"/>
        </w:rPr>
      </w:pPr>
      <w:r w:rsidRPr="00AB2657">
        <w:rPr>
          <w:rFonts w:ascii="Monotype Corsiva" w:hAnsi="Monotype Corsiva"/>
          <w:i/>
          <w:sz w:val="32"/>
          <w:szCs w:val="32"/>
        </w:rPr>
        <w:t>Что с того, что мы мало прожили</w:t>
      </w:r>
    </w:p>
    <w:p w:rsidR="00A459CD" w:rsidRPr="00AB2657" w:rsidRDefault="00A459CD" w:rsidP="00A459CD">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i/>
          <w:sz w:val="32"/>
          <w:szCs w:val="32"/>
        </w:rPr>
        <w:t>Что с того, что нам 20 лет</w:t>
      </w:r>
    </w:p>
    <w:p w:rsidR="002B0427" w:rsidRPr="00A459CD" w:rsidRDefault="00A459CD" w:rsidP="000F72ED">
      <w:pPr>
        <w:pStyle w:val="ab"/>
        <w:shd w:val="clear" w:color="auto" w:fill="FFFFFF"/>
        <w:spacing w:after="0" w:line="360" w:lineRule="auto"/>
        <w:ind w:firstLine="709"/>
        <w:contextualSpacing/>
        <w:jc w:val="both"/>
        <w:rPr>
          <w:sz w:val="28"/>
          <w:szCs w:val="28"/>
        </w:rPr>
      </w:pPr>
      <w:r w:rsidRPr="002B0427">
        <w:rPr>
          <w:b/>
          <w:sz w:val="28"/>
          <w:szCs w:val="28"/>
        </w:rPr>
        <w:t>Видеоклип «</w:t>
      </w:r>
      <w:r w:rsidR="002B0427" w:rsidRPr="002B0427">
        <w:rPr>
          <w:b/>
          <w:sz w:val="28"/>
          <w:szCs w:val="28"/>
        </w:rPr>
        <w:t>15 февраля - День памяти воинов-интернационалистов</w:t>
      </w:r>
      <w:r w:rsidRPr="002B0427">
        <w:rPr>
          <w:b/>
          <w:sz w:val="28"/>
          <w:szCs w:val="28"/>
        </w:rPr>
        <w:t xml:space="preserve">» </w:t>
      </w:r>
      <w:hyperlink r:id="rId10" w:history="1">
        <w:r w:rsidR="000F72ED" w:rsidRPr="00B96331">
          <w:rPr>
            <w:rStyle w:val="aa"/>
            <w:b/>
            <w:sz w:val="28"/>
            <w:szCs w:val="28"/>
          </w:rPr>
          <w:t>https://www.youtube.com/watch?v=mvVAruOh4P8</w:t>
        </w:r>
      </w:hyperlink>
      <w:r w:rsidR="000F72ED">
        <w:rPr>
          <w:b/>
          <w:sz w:val="28"/>
          <w:szCs w:val="28"/>
        </w:rPr>
        <w:t xml:space="preserve"> </w:t>
      </w:r>
      <w:r w:rsidR="002B0427">
        <w:rPr>
          <w:sz w:val="28"/>
          <w:szCs w:val="28"/>
        </w:rPr>
        <w:t xml:space="preserve">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Афганская война... Как много и мало мы о ней знаем. Она ушла в историю и за неполных десять лет унесла многие тысячи жизней воинов-интернационалистов. Это война своим черным крылом коснулась многих наших семей, принеся с собой цинковые гробы, безногих, безруких, слепых, тяжело больных молодых людей. Война в Афганистане – это горе, прежде всего, тех, кто непосредственно в ней участвовал. Для остальных она далекая, чужая, непонятная, хотя и ближе по времени. Для тех, кто сражался в Афганистане, война не закончилась по сей день. Она бьет рикошетом – </w:t>
      </w:r>
      <w:r w:rsidRPr="00A459CD">
        <w:rPr>
          <w:sz w:val="28"/>
          <w:szCs w:val="28"/>
        </w:rPr>
        <w:lastRenderedPageBreak/>
        <w:t>болезнями, психическими расстройствами, нерешенностью социальных проблем.</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 Официальной версией ввода наших войск в Афганистан стала помощь дружественному афганскому народу и защита южных рубежей нашей Родины. В 1978-1979 гг. лидеры Афганистана неоднократно обращались за военной помощью для удержания завоеваний апрельской революции. СССР снабжал Афганистан боевой техникой и оружием, посылал туда военных специалистов. Однако руководителям Афганистана этого было недостаточно. Они настаивали на более активной помощи.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12 декабря 1979 года на очередном заседании Политбюро ЦК КПСС было принято решение о вводе советских войск для оказания интернациональной помощи афганскому народу. </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25 декабря 1979 года в 15.00 по московскому времени на аэродромы в Кабуле и </w:t>
      </w:r>
      <w:proofErr w:type="spellStart"/>
      <w:r w:rsidRPr="00A459CD">
        <w:rPr>
          <w:sz w:val="28"/>
          <w:szCs w:val="28"/>
        </w:rPr>
        <w:t>Баграме</w:t>
      </w:r>
      <w:proofErr w:type="spellEnd"/>
      <w:r w:rsidRPr="00A459CD">
        <w:rPr>
          <w:sz w:val="28"/>
          <w:szCs w:val="28"/>
        </w:rPr>
        <w:t xml:space="preserve"> с трехминутным интервалом стали приземляться военно-транспортные самолеты, доставляя в Афганистан первые советские части. В Кабул прибыла элитная 103-я воздушно-десантная дивизия и спецназ ГРУ, который возглавлял полковник Григорий Бояринов. Одновременно, пройдя через Кушку и через другие пограничные пункты, по заснеженным и заледенелым перевалам шли советские моторизованные части - 357-ая и 66-ая мотострелковые дивизии заняли Герат и Фарах на западе. В то же время 360-ая и 201-ая мотострелковые дивизии, выступив через Термез, переправились через </w:t>
      </w:r>
      <w:proofErr w:type="spellStart"/>
      <w:r w:rsidRPr="00A459CD">
        <w:rPr>
          <w:sz w:val="28"/>
          <w:szCs w:val="28"/>
        </w:rPr>
        <w:t>Аму</w:t>
      </w:r>
      <w:proofErr w:type="spellEnd"/>
      <w:r w:rsidRPr="00A459CD">
        <w:rPr>
          <w:sz w:val="28"/>
          <w:szCs w:val="28"/>
        </w:rPr>
        <w:t xml:space="preserve"> - Дарью и продвигались в сторону Кабула. Так на территорию суверенного государства Афганистан был введен «ограниченный контингент» советский войск. </w:t>
      </w:r>
    </w:p>
    <w:p w:rsidR="00DE718A"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Жара. Песок. Афганистан.</w:t>
      </w:r>
    </w:p>
    <w:p w:rsidR="00DE718A"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Нам было лишь по восемнадцать,</w:t>
      </w:r>
    </w:p>
    <w:p w:rsidR="00DE718A"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 xml:space="preserve">Не знали Библию, </w:t>
      </w:r>
      <w:proofErr w:type="spellStart"/>
      <w:r w:rsidRPr="00AB2657">
        <w:rPr>
          <w:rFonts w:ascii="Monotype Corsiva" w:hAnsi="Monotype Corsiva"/>
          <w:sz w:val="32"/>
          <w:szCs w:val="32"/>
        </w:rPr>
        <w:t>Каран</w:t>
      </w:r>
      <w:proofErr w:type="spellEnd"/>
      <w:r w:rsidRPr="00AB2657">
        <w:rPr>
          <w:rFonts w:ascii="Monotype Corsiva" w:hAnsi="Monotype Corsiva"/>
          <w:sz w:val="32"/>
          <w:szCs w:val="32"/>
        </w:rPr>
        <w:t>,</w:t>
      </w:r>
    </w:p>
    <w:p w:rsidR="00DE718A"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Лишь смерти мы могли бояться.</w:t>
      </w:r>
    </w:p>
    <w:p w:rsidR="00DE718A"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А смерть - как пуля, как кинжал,</w:t>
      </w:r>
    </w:p>
    <w:p w:rsidR="00DE718A"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lastRenderedPageBreak/>
        <w:t xml:space="preserve">Как </w:t>
      </w:r>
      <w:proofErr w:type="spellStart"/>
      <w:r w:rsidRPr="00AB2657">
        <w:rPr>
          <w:rFonts w:ascii="Monotype Corsiva" w:hAnsi="Monotype Corsiva"/>
          <w:sz w:val="32"/>
          <w:szCs w:val="32"/>
        </w:rPr>
        <w:t>подлыйшомпалбасурмана</w:t>
      </w:r>
      <w:proofErr w:type="spellEnd"/>
      <w:r w:rsidRPr="00AB2657">
        <w:rPr>
          <w:rFonts w:ascii="Monotype Corsiva" w:hAnsi="Monotype Corsiva"/>
          <w:sz w:val="32"/>
          <w:szCs w:val="32"/>
        </w:rPr>
        <w:t>,</w:t>
      </w:r>
    </w:p>
    <w:p w:rsidR="00DE718A"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Когда нас военком призвал,</w:t>
      </w:r>
    </w:p>
    <w:p w:rsidR="00C47791" w:rsidRPr="00AB2657" w:rsidRDefault="00DE718A" w:rsidP="00DE718A">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 xml:space="preserve">Не знали мы еще </w:t>
      </w:r>
      <w:proofErr w:type="spellStart"/>
      <w:r w:rsidRPr="00AB2657">
        <w:rPr>
          <w:rFonts w:ascii="Monotype Corsiva" w:hAnsi="Monotype Corsiva"/>
          <w:sz w:val="32"/>
          <w:szCs w:val="32"/>
        </w:rPr>
        <w:t>Афгана</w:t>
      </w:r>
      <w:proofErr w:type="spellEnd"/>
      <w:r w:rsidRPr="00AB2657">
        <w:rPr>
          <w:rFonts w:ascii="Monotype Corsiva" w:hAnsi="Monotype Corsiva"/>
          <w:sz w:val="32"/>
          <w:szCs w:val="32"/>
        </w:rPr>
        <w:t>.</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Кремль надеялся, что афганская правительственная армия, имевшая 100 тысяч штыков, будет воевать самостоятельно, а наши войска будут только помогать. Но армия Афганистана опыта боевых действий не имела, была слаба в морально-психологическом плане и постоянно подвергалась идеологической обработке со стороны афганских мятежников.</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Поэтому уже к весне 1980 года советские войска не по своей воле оказались втянутыми в боевые действия на территории Афганистана. Первым крупным боестолкновением для них была </w:t>
      </w:r>
      <w:proofErr w:type="spellStart"/>
      <w:r w:rsidRPr="00A459CD">
        <w:rPr>
          <w:sz w:val="28"/>
          <w:szCs w:val="28"/>
        </w:rPr>
        <w:t>Кунарская</w:t>
      </w:r>
      <w:proofErr w:type="spellEnd"/>
      <w:r w:rsidRPr="00A459CD">
        <w:rPr>
          <w:sz w:val="28"/>
          <w:szCs w:val="28"/>
        </w:rPr>
        <w:t xml:space="preserve"> операция, проводившаяся в феврале-марте 1980 года. Тогда после двухдневной артподготовки и бомбардировок наши войска захватили </w:t>
      </w:r>
      <w:proofErr w:type="spellStart"/>
      <w:r w:rsidRPr="00A459CD">
        <w:rPr>
          <w:sz w:val="28"/>
          <w:szCs w:val="28"/>
        </w:rPr>
        <w:t>Кунарское</w:t>
      </w:r>
      <w:proofErr w:type="spellEnd"/>
      <w:r w:rsidRPr="00A459CD">
        <w:rPr>
          <w:sz w:val="28"/>
          <w:szCs w:val="28"/>
        </w:rPr>
        <w:t xml:space="preserve"> ущелье - 60-километровый коридор, по которому из Пакистана доставлялось оружие афганским мятежникам. Советские войска понесли первые серьезные потери.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Кроме операций в провинции </w:t>
      </w:r>
      <w:proofErr w:type="spellStart"/>
      <w:r w:rsidRPr="00A459CD">
        <w:rPr>
          <w:sz w:val="28"/>
          <w:szCs w:val="28"/>
        </w:rPr>
        <w:t>Кунар</w:t>
      </w:r>
      <w:proofErr w:type="spellEnd"/>
      <w:r w:rsidRPr="00A459CD">
        <w:rPr>
          <w:sz w:val="28"/>
          <w:szCs w:val="28"/>
        </w:rPr>
        <w:t>, боевые действия проводились и в других районах. Сначала отряды моджахедов пытались действовать в открытую, но вынуждены были быстро перестроиться и перейти к тактике действий "из-за угла", потому, что открытые столкновения оказались им не под силу.</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Хорошо оснащенная, но не получившая необходимых теоретических и практических знаний Советская Армия не была готова к такой войне. Горнострелковые дивизии, которые так пригодились бы в Афганистане, были расформированы еще в 1950-х. Горной подготовке все это время не уделялось ни малейшего внимания. Лишь спустя четыре года, в 1983 году, военное руководство приняло решение о прохождении частями ВДВ полугодичного курса обучения в условиях горно-пустынной местности.</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Советская военная техника также не была готова к ведению боевых действий в горах. 73-мм пушки, установленные на стационарных БМП, из-за </w:t>
      </w:r>
      <w:r w:rsidRPr="00A459CD">
        <w:rPr>
          <w:sz w:val="28"/>
          <w:szCs w:val="28"/>
        </w:rPr>
        <w:lastRenderedPageBreak/>
        <w:t>своей недостаточной скорострельности не могли эффективно обстреливать вершины гор, превращаясь в легкую добычу моджахедов.</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Зато настоящую опасность для афганских партизан представляли штурмовики Су-25 и боевые вертолеты Ми-24. Именно они обеспечивали огневую поддержку пехоте в горах.</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 xml:space="preserve">Над </w:t>
      </w:r>
      <w:proofErr w:type="spellStart"/>
      <w:r w:rsidRPr="00AB2657">
        <w:rPr>
          <w:rFonts w:ascii="Monotype Corsiva" w:hAnsi="Monotype Corsiva"/>
          <w:sz w:val="32"/>
          <w:szCs w:val="32"/>
        </w:rPr>
        <w:t>Афганом</w:t>
      </w:r>
      <w:proofErr w:type="spellEnd"/>
      <w:r w:rsidRPr="00AB2657">
        <w:rPr>
          <w:rFonts w:ascii="Monotype Corsiva" w:hAnsi="Monotype Corsiva"/>
          <w:sz w:val="32"/>
          <w:szCs w:val="32"/>
        </w:rPr>
        <w:t xml:space="preserve"> кружит черной смертью война,</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Унося навсегда молодые сердца.</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Проливные дожди не тушат огонь,</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Сыновья возвращаются в цинке домой.</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Жизнь твою оборвала прицельная пуля,</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Унесла навсегда любовь и мечты,</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И на небе звезда, что светила, погасла –</w:t>
      </w:r>
    </w:p>
    <w:p w:rsidR="00735E85" w:rsidRPr="00AB2657" w:rsidRDefault="00735E85" w:rsidP="00735E85">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И букеты цветов в слёзных каплях росы!</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Стынет в жилах кровь, стынет</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Не от холода – от ужаса войны,</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И когда на поле боя</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Осколки смерть несли...</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Обрывками по небу дым плывет,</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Здесь бой затих, земля горела,</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И черный ворон, кружит, кружит</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Над пепелищем смерти.</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В бездну пропасти вдруг</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Не страшно сорваться вниз.</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Я люблю, я люблю жизнь...</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"Груз 200" уходит ввысь.</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Это не сон, это явь.</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Сын вернулся в цинке домой.</w:t>
      </w:r>
    </w:p>
    <w:p w:rsidR="00735E85" w:rsidRPr="00AB2657" w:rsidRDefault="00735E85" w:rsidP="00735E85">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lastRenderedPageBreak/>
        <w:t>"Господи… – рыдала мать, –</w:t>
      </w:r>
    </w:p>
    <w:p w:rsidR="00735E85" w:rsidRPr="00735E85" w:rsidRDefault="00735E85" w:rsidP="00735E85">
      <w:pPr>
        <w:pStyle w:val="ab"/>
        <w:spacing w:line="360" w:lineRule="auto"/>
        <w:ind w:firstLine="709"/>
        <w:contextualSpacing/>
        <w:rPr>
          <w:sz w:val="28"/>
          <w:szCs w:val="28"/>
        </w:rPr>
      </w:pPr>
      <w:r w:rsidRPr="00AB2657">
        <w:rPr>
          <w:rFonts w:ascii="Monotype Corsiva" w:hAnsi="Monotype Corsiva"/>
          <w:sz w:val="32"/>
          <w:szCs w:val="32"/>
        </w:rPr>
        <w:t>Будь проклята эта война!"</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Но в конце 1986 года США начали поставлять повстанцам ракеты «Стрингер» класса «земля-воздух». В итоге, советские войска лишились своего самого эффективного оружия в условиях горной страны – боевого вертолета Ми-24, который теперь являлся легкой добычей любого афганца, вооруженного «Стрингером». Только в конце 1988 года советские специалисты смогли разработать «противоядие» этому </w:t>
      </w:r>
      <w:proofErr w:type="spellStart"/>
      <w:proofErr w:type="gramStart"/>
      <w:r w:rsidRPr="00A459CD">
        <w:rPr>
          <w:sz w:val="28"/>
          <w:szCs w:val="28"/>
        </w:rPr>
        <w:t>оружию.Но</w:t>
      </w:r>
      <w:proofErr w:type="spellEnd"/>
      <w:proofErr w:type="gramEnd"/>
      <w:r w:rsidRPr="00A459CD">
        <w:rPr>
          <w:sz w:val="28"/>
          <w:szCs w:val="28"/>
        </w:rPr>
        <w:t xml:space="preserve">, несмотря на опасность, вертолеты  и самолеты продолжали подвозить в места боев все необходимое, а от оттуда вывозить раненных и убитых - груз 300 и груз 200 – так их называли. Груз 300 – это раненные, которых надо доставить в госпиталь, а груз 200 – те, кто еще недавно был рядом, смеялся общим шуткам, прикрывал в бою и погиб, быть может, отведя смерть от оставшихся в живых товарищей. Именно во время Афганской войны вошло в обиход это страшное обозначение погибших. Груз 200 - это примерно взятая масса тела + вес контейнера. </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 Тогда же вертолеты и самолеты, перевозившие такой груз, получили </w:t>
      </w:r>
      <w:proofErr w:type="spellStart"/>
      <w:r w:rsidRPr="00A459CD">
        <w:rPr>
          <w:sz w:val="28"/>
          <w:szCs w:val="28"/>
        </w:rPr>
        <w:t>радиопозывной</w:t>
      </w:r>
      <w:proofErr w:type="spellEnd"/>
      <w:r w:rsidRPr="00A459CD">
        <w:rPr>
          <w:sz w:val="28"/>
          <w:szCs w:val="28"/>
        </w:rPr>
        <w:t xml:space="preserve"> «Черный тюльпан». </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О подвиге тех, кто вывозил погибших ребят, кто спасал их от гибели уже после смерти лучше всего сказано в песне Александра Розенбаума, которая так и называется «Черный тюльпан».</w:t>
      </w:r>
    </w:p>
    <w:p w:rsidR="000F72ED" w:rsidRDefault="000F72ED" w:rsidP="000F72ED">
      <w:pPr>
        <w:pStyle w:val="ab"/>
        <w:shd w:val="clear" w:color="auto" w:fill="FFFFFF"/>
        <w:spacing w:after="0" w:line="360" w:lineRule="auto"/>
        <w:ind w:firstLine="709"/>
        <w:contextualSpacing/>
        <w:jc w:val="both"/>
        <w:rPr>
          <w:b/>
          <w:sz w:val="28"/>
          <w:szCs w:val="28"/>
        </w:rPr>
      </w:pPr>
      <w:r w:rsidRPr="000F72ED">
        <w:rPr>
          <w:b/>
          <w:sz w:val="28"/>
          <w:szCs w:val="28"/>
        </w:rPr>
        <w:t>Видеоклип «А. Розенбаум «Монолог пилота черного тюльпана»</w:t>
      </w:r>
    </w:p>
    <w:p w:rsidR="000F72ED" w:rsidRPr="00A459CD" w:rsidRDefault="0014009D" w:rsidP="000F72ED">
      <w:pPr>
        <w:pStyle w:val="ab"/>
        <w:shd w:val="clear" w:color="auto" w:fill="FFFFFF"/>
        <w:spacing w:after="0" w:line="360" w:lineRule="auto"/>
        <w:ind w:firstLine="709"/>
        <w:contextualSpacing/>
        <w:jc w:val="both"/>
        <w:rPr>
          <w:sz w:val="28"/>
          <w:szCs w:val="28"/>
        </w:rPr>
      </w:pPr>
      <w:hyperlink r:id="rId11" w:history="1">
        <w:r w:rsidR="000F72ED" w:rsidRPr="00B96331">
          <w:rPr>
            <w:rStyle w:val="aa"/>
            <w:b/>
            <w:sz w:val="28"/>
            <w:szCs w:val="28"/>
          </w:rPr>
          <w:t>https://www.youtube.com/watch?v=M1Q40WqLknk</w:t>
        </w:r>
      </w:hyperlink>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 Неизбежными жертвами всех войн и вооруженных конфликтов становятся военнопленные и пропавшие без вести. Афганская война - не исключение. По официальной статистике, за время боевых действий на территории Афганистана пропали без вести или попали в плен 417 человек.  Из них 271 человек не найдены до сих пор.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Надо сказать, что первые два с половиной года моджахеды убивали всех пленных. При этом они жестоко изде</w:t>
      </w:r>
      <w:r w:rsidR="000F72ED">
        <w:rPr>
          <w:sz w:val="28"/>
          <w:szCs w:val="28"/>
        </w:rPr>
        <w:t>вались над ними, пытали и убива</w:t>
      </w:r>
      <w:r w:rsidRPr="00A459CD">
        <w:rPr>
          <w:sz w:val="28"/>
          <w:szCs w:val="28"/>
        </w:rPr>
        <w:t>ли п</w:t>
      </w:r>
      <w:r w:rsidR="000F72ED">
        <w:rPr>
          <w:sz w:val="28"/>
          <w:szCs w:val="28"/>
        </w:rPr>
        <w:t>ленных на глазах у других. Отре</w:t>
      </w:r>
      <w:r w:rsidRPr="00A459CD">
        <w:rPr>
          <w:sz w:val="28"/>
          <w:szCs w:val="28"/>
        </w:rPr>
        <w:t xml:space="preserve">зали уши, носы, выкалывали глаза. Есть у </w:t>
      </w:r>
      <w:r w:rsidRPr="00A459CD">
        <w:rPr>
          <w:sz w:val="28"/>
          <w:szCs w:val="28"/>
        </w:rPr>
        <w:lastRenderedPageBreak/>
        <w:t xml:space="preserve">афганцев национальная игра – </w:t>
      </w:r>
      <w:proofErr w:type="spellStart"/>
      <w:r w:rsidRPr="00A459CD">
        <w:rPr>
          <w:sz w:val="28"/>
          <w:szCs w:val="28"/>
        </w:rPr>
        <w:t>бузкаши</w:t>
      </w:r>
      <w:proofErr w:type="spellEnd"/>
      <w:r w:rsidRPr="00A459CD">
        <w:rPr>
          <w:sz w:val="28"/>
          <w:szCs w:val="28"/>
        </w:rPr>
        <w:t>, напоминающая конное поло. Но вм</w:t>
      </w:r>
      <w:r w:rsidR="000F72ED">
        <w:rPr>
          <w:sz w:val="28"/>
          <w:szCs w:val="28"/>
        </w:rPr>
        <w:t>есто мяча конники по пустоши гоняют овцу. Моджахеды решили усо</w:t>
      </w:r>
      <w:r w:rsidRPr="00A459CD">
        <w:rPr>
          <w:sz w:val="28"/>
          <w:szCs w:val="28"/>
        </w:rPr>
        <w:t>верше</w:t>
      </w:r>
      <w:r w:rsidR="000F72ED">
        <w:rPr>
          <w:sz w:val="28"/>
          <w:szCs w:val="28"/>
        </w:rPr>
        <w:t>нствовать игру - вместо овцы вы</w:t>
      </w:r>
      <w:r w:rsidRPr="00A459CD">
        <w:rPr>
          <w:sz w:val="28"/>
          <w:szCs w:val="28"/>
        </w:rPr>
        <w:t xml:space="preserve">ступали советские пленные солдаты.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 Потом американцы уговорили их </w:t>
      </w:r>
      <w:r w:rsidR="000F72ED">
        <w:rPr>
          <w:sz w:val="28"/>
          <w:szCs w:val="28"/>
        </w:rPr>
        <w:t>не убивать попавших в плен. Объ</w:t>
      </w:r>
      <w:r w:rsidRPr="00A459CD">
        <w:rPr>
          <w:sz w:val="28"/>
          <w:szCs w:val="28"/>
        </w:rPr>
        <w:t>яснили, что, во-первых, они плохо выглядят в глазах мировой общественности, а во-</w:t>
      </w:r>
      <w:r w:rsidR="000F72ED">
        <w:rPr>
          <w:sz w:val="28"/>
          <w:szCs w:val="28"/>
        </w:rPr>
        <w:t>вторых, могут использовать плен</w:t>
      </w:r>
      <w:r w:rsidRPr="00A459CD">
        <w:rPr>
          <w:sz w:val="28"/>
          <w:szCs w:val="28"/>
        </w:rPr>
        <w:t>ных в идеологических целях. Поэтому стали уничтожать всех офицеров, коммунистов, тех, кто оказывал моральное сопро</w:t>
      </w:r>
      <w:r w:rsidR="000F72ED">
        <w:rPr>
          <w:sz w:val="28"/>
          <w:szCs w:val="28"/>
        </w:rPr>
        <w:t>тивление, а молодых ребят остав</w:t>
      </w:r>
      <w:r w:rsidRPr="00A459CD">
        <w:rPr>
          <w:sz w:val="28"/>
          <w:szCs w:val="28"/>
        </w:rPr>
        <w:t>ля</w:t>
      </w:r>
      <w:r w:rsidR="000F72ED">
        <w:rPr>
          <w:sz w:val="28"/>
          <w:szCs w:val="28"/>
        </w:rPr>
        <w:t>ли в живых. Эти пленные принима</w:t>
      </w:r>
      <w:r w:rsidRPr="00A459CD">
        <w:rPr>
          <w:sz w:val="28"/>
          <w:szCs w:val="28"/>
        </w:rPr>
        <w:t xml:space="preserve">ли </w:t>
      </w:r>
      <w:r w:rsidR="000F72ED">
        <w:rPr>
          <w:sz w:val="28"/>
          <w:szCs w:val="28"/>
        </w:rPr>
        <w:t>ислам и во всем подчинялись мод</w:t>
      </w:r>
      <w:r w:rsidRPr="00A459CD">
        <w:rPr>
          <w:sz w:val="28"/>
          <w:szCs w:val="28"/>
        </w:rPr>
        <w:t xml:space="preserve">жахедам. Держали таких пленных как собак - в </w:t>
      </w:r>
      <w:proofErr w:type="spellStart"/>
      <w:r w:rsidRPr="00A459CD">
        <w:rPr>
          <w:sz w:val="28"/>
          <w:szCs w:val="28"/>
        </w:rPr>
        <w:t>зинданах</w:t>
      </w:r>
      <w:proofErr w:type="spellEnd"/>
      <w:r w:rsidRPr="00A459CD">
        <w:rPr>
          <w:sz w:val="28"/>
          <w:szCs w:val="28"/>
        </w:rPr>
        <w:t>, ямах глубиной 8 метров. Их использовал</w:t>
      </w:r>
      <w:r w:rsidR="000F72ED">
        <w:rPr>
          <w:sz w:val="28"/>
          <w:szCs w:val="28"/>
        </w:rPr>
        <w:t>и для ре</w:t>
      </w:r>
      <w:r w:rsidRPr="00A459CD">
        <w:rPr>
          <w:sz w:val="28"/>
          <w:szCs w:val="28"/>
        </w:rPr>
        <w:t xml:space="preserve">монта трофейной боевой техники, для тяжелых работ.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Но даже в таких тяжелых условиях находились те, кто не сдавался, кто пытался вернуться на Родину.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Героической страницей Афганской войны стало восстание советских военнопленных в крепости </w:t>
      </w:r>
      <w:proofErr w:type="spellStart"/>
      <w:r w:rsidRPr="00A459CD">
        <w:rPr>
          <w:sz w:val="28"/>
          <w:szCs w:val="28"/>
        </w:rPr>
        <w:t>Бадабера</w:t>
      </w:r>
      <w:proofErr w:type="spellEnd"/>
      <w:r w:rsidRPr="00A459CD">
        <w:rPr>
          <w:sz w:val="28"/>
          <w:szCs w:val="28"/>
        </w:rPr>
        <w:t xml:space="preserve">, что в 24 километрах южнее </w:t>
      </w:r>
      <w:proofErr w:type="gramStart"/>
      <w:r w:rsidRPr="00A459CD">
        <w:rPr>
          <w:sz w:val="28"/>
          <w:szCs w:val="28"/>
        </w:rPr>
        <w:t>Пешавара  –</w:t>
      </w:r>
      <w:proofErr w:type="gramEnd"/>
      <w:r w:rsidRPr="00A459CD">
        <w:rPr>
          <w:sz w:val="28"/>
          <w:szCs w:val="28"/>
        </w:rPr>
        <w:t xml:space="preserve"> второго по величине города Пакистана.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Здесь в 1983-1985 годах находился лагерь афганских беженцев. При нём был организован Центр подготовки боевиков – что-то вроде военного училища, где под руководством американских, пакистанских и египетских инструкторов проходили обучение будущие моджахеды, намеревавшиеся вернуться в Афганистан для продолжения войны. В лагере, кроме глинобитных домишек и палаток, располагались шесть складских помещений с оружием и боеприпасами и три тюрьмы.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Советских военнопленных начали привозить </w:t>
      </w:r>
      <w:proofErr w:type="gramStart"/>
      <w:r w:rsidRPr="00A459CD">
        <w:rPr>
          <w:sz w:val="28"/>
          <w:szCs w:val="28"/>
        </w:rPr>
        <w:t>сюда  в</w:t>
      </w:r>
      <w:proofErr w:type="gramEnd"/>
      <w:r w:rsidRPr="00A459CD">
        <w:rPr>
          <w:sz w:val="28"/>
          <w:szCs w:val="28"/>
        </w:rPr>
        <w:t xml:space="preserve"> 1983-84 гг. Всего их было около 25 человек. Пленных использовали на самых тяжелых работах – в каменоломнях, при погрузке и разгрузке боеприпасов; за малейшую провинность (а зачастую – и без неё) изможденных русских ребят жестко избивали (по некоторым свидетельствам, комендант тюрьмы избивал их плетью со свинцовым наконечником).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lastRenderedPageBreak/>
        <w:t>Надежда установить связь с советским посольством в Пакистане или представительством ООН оказалась тщетной. И ребята отважились поднять восстание. Суть их плана состоял в том, чтобы бесшумно снять охрану, захватить машины и, обманув часовых, вырваться с территории базы, если не удастся сделать это тихо, прорываться с боем.</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Первый этап операции прошел по плану.  </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Утром 27 апреля начался артобстрел </w:t>
      </w:r>
      <w:proofErr w:type="spellStart"/>
      <w:r w:rsidRPr="00A459CD">
        <w:rPr>
          <w:sz w:val="28"/>
          <w:szCs w:val="28"/>
        </w:rPr>
        <w:t>Бадаберы</w:t>
      </w:r>
      <w:proofErr w:type="spellEnd"/>
      <w:r w:rsidRPr="00A459CD">
        <w:rPr>
          <w:sz w:val="28"/>
          <w:szCs w:val="28"/>
        </w:rPr>
        <w:t xml:space="preserve"> силами пакистанской артиллерии. Один из снарядов угодил прямо в здание арсенала, где сгруппировались оставшиеся в живых русские воины. От его взрыва </w:t>
      </w:r>
      <w:proofErr w:type="spellStart"/>
      <w:r w:rsidRPr="00A459CD">
        <w:rPr>
          <w:sz w:val="28"/>
          <w:szCs w:val="28"/>
        </w:rPr>
        <w:t>сдетонировали</w:t>
      </w:r>
      <w:proofErr w:type="spellEnd"/>
      <w:r w:rsidRPr="00A459CD">
        <w:rPr>
          <w:sz w:val="28"/>
          <w:szCs w:val="28"/>
        </w:rPr>
        <w:t xml:space="preserve"> боеприпасы, хранившиеся там. Мощнейший взрыв сровнял с землей базу </w:t>
      </w:r>
      <w:proofErr w:type="spellStart"/>
      <w:r w:rsidRPr="00A459CD">
        <w:rPr>
          <w:sz w:val="28"/>
          <w:szCs w:val="28"/>
        </w:rPr>
        <w:t>Бадабера</w:t>
      </w:r>
      <w:proofErr w:type="spellEnd"/>
      <w:r w:rsidRPr="00A459CD">
        <w:rPr>
          <w:sz w:val="28"/>
          <w:szCs w:val="28"/>
        </w:rPr>
        <w:t xml:space="preserve">. Рухнувшее здание арсенала погребло под своими руинами тела русских героев, а троих израненных, контуженых и обессиленных воинов, выживших после такой развязки, озверевшие мятежники стащили в один угол крепости и взорвали гранатами. Погибли все…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Но и </w:t>
      </w:r>
      <w:proofErr w:type="spellStart"/>
      <w:r w:rsidRPr="00A459CD">
        <w:rPr>
          <w:sz w:val="28"/>
          <w:szCs w:val="28"/>
        </w:rPr>
        <w:t>душманы</w:t>
      </w:r>
      <w:proofErr w:type="spellEnd"/>
      <w:r w:rsidRPr="00A459CD">
        <w:rPr>
          <w:sz w:val="28"/>
          <w:szCs w:val="28"/>
        </w:rPr>
        <w:t xml:space="preserve"> заплатили дорогую цену за гибель русских героев. В ходе восстания было уничтожено 120 моджахедов, от 40 до 90 военнослужащих регулярной армии Пакистана и все 6 американских военных инструкторов. Кроме того, мятежники потеряли 3 установки «Град», 2 миллиона патронов, около 40 единиц орудий, минометов и пулеметов, десятки тысяч ракет и снарядов.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Восстание произвело сильное впечатление на главарей афганских банд, никак не ожидавших подобного развития событий. Потрясенный громадными потерями лидер Исламской партии Афганистана Г. </w:t>
      </w:r>
      <w:proofErr w:type="spellStart"/>
      <w:r w:rsidRPr="00A459CD">
        <w:rPr>
          <w:sz w:val="28"/>
          <w:szCs w:val="28"/>
        </w:rPr>
        <w:t>Хекматияр</w:t>
      </w:r>
      <w:proofErr w:type="spellEnd"/>
      <w:r w:rsidRPr="00A459CD">
        <w:rPr>
          <w:sz w:val="28"/>
          <w:szCs w:val="28"/>
        </w:rPr>
        <w:t xml:space="preserve"> 29 апреля издал суровый приказ: «</w:t>
      </w:r>
      <w:proofErr w:type="spellStart"/>
      <w:r w:rsidRPr="00A459CD">
        <w:rPr>
          <w:sz w:val="28"/>
          <w:szCs w:val="28"/>
        </w:rPr>
        <w:t>Шурави</w:t>
      </w:r>
      <w:proofErr w:type="spellEnd"/>
      <w:r w:rsidRPr="00A459CD">
        <w:rPr>
          <w:sz w:val="28"/>
          <w:szCs w:val="28"/>
        </w:rPr>
        <w:t xml:space="preserve"> (то есть «советских») в плен не брать».</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Долгое время считалось, </w:t>
      </w:r>
      <w:proofErr w:type="gramStart"/>
      <w:r w:rsidRPr="00A459CD">
        <w:rPr>
          <w:sz w:val="28"/>
          <w:szCs w:val="28"/>
        </w:rPr>
        <w:t>что</w:t>
      </w:r>
      <w:proofErr w:type="gramEnd"/>
      <w:r w:rsidRPr="00A459CD">
        <w:rPr>
          <w:sz w:val="28"/>
          <w:szCs w:val="28"/>
        </w:rPr>
        <w:t xml:space="preserve"> взрыв в крепости уничтожил вместе со зданием канцелярии и списки погибших советских солдат. </w:t>
      </w:r>
      <w:proofErr w:type="gramStart"/>
      <w:r w:rsidRPr="00A459CD">
        <w:rPr>
          <w:sz w:val="28"/>
          <w:szCs w:val="28"/>
        </w:rPr>
        <w:t>Но  в</w:t>
      </w:r>
      <w:proofErr w:type="gramEnd"/>
      <w:r w:rsidRPr="00A459CD">
        <w:rPr>
          <w:sz w:val="28"/>
          <w:szCs w:val="28"/>
        </w:rPr>
        <w:t xml:space="preserve"> результате многолетних переговоров с пакистанскими властями почти все имена удалось восстановить. Есть среди них и уроженец Ростовской области, военный переводчик младший лейтенант Геннадий Анатольевич </w:t>
      </w:r>
      <w:proofErr w:type="spellStart"/>
      <w:r w:rsidRPr="00A459CD">
        <w:rPr>
          <w:sz w:val="28"/>
          <w:szCs w:val="28"/>
        </w:rPr>
        <w:t>Кашлаков</w:t>
      </w:r>
      <w:proofErr w:type="spellEnd"/>
      <w:r w:rsidRPr="00A459CD">
        <w:rPr>
          <w:sz w:val="28"/>
          <w:szCs w:val="28"/>
        </w:rPr>
        <w:t xml:space="preserve">.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lastRenderedPageBreak/>
        <w:t xml:space="preserve">А на сохранившейся фотографии один из участников восстания - младший сержант Николай </w:t>
      </w:r>
      <w:proofErr w:type="spellStart"/>
      <w:r w:rsidRPr="00A459CD">
        <w:rPr>
          <w:sz w:val="28"/>
          <w:szCs w:val="28"/>
        </w:rPr>
        <w:t>Саминь</w:t>
      </w:r>
      <w:proofErr w:type="spellEnd"/>
      <w:r w:rsidRPr="00A459CD">
        <w:rPr>
          <w:sz w:val="28"/>
          <w:szCs w:val="28"/>
        </w:rPr>
        <w:t xml:space="preserve"> из Казахстана.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Подвигу наших солдат посвящена песня, которая имеет два названия. Одно из них – «27 апреля», а другое – «В горах под Пешаваром». </w:t>
      </w:r>
    </w:p>
    <w:p w:rsidR="002846CA" w:rsidRPr="002846CA" w:rsidRDefault="002846CA" w:rsidP="00A459CD">
      <w:pPr>
        <w:pStyle w:val="ab"/>
        <w:shd w:val="clear" w:color="auto" w:fill="FFFFFF"/>
        <w:spacing w:after="0" w:line="360" w:lineRule="auto"/>
        <w:ind w:firstLine="709"/>
        <w:contextualSpacing/>
        <w:jc w:val="both"/>
        <w:rPr>
          <w:b/>
          <w:sz w:val="28"/>
          <w:szCs w:val="28"/>
        </w:rPr>
      </w:pPr>
      <w:r w:rsidRPr="002846CA">
        <w:rPr>
          <w:b/>
          <w:sz w:val="28"/>
          <w:szCs w:val="28"/>
        </w:rPr>
        <w:t xml:space="preserve">Видеоклип </w:t>
      </w:r>
      <w:r w:rsidR="00A459CD" w:rsidRPr="002846CA">
        <w:rPr>
          <w:b/>
          <w:sz w:val="28"/>
          <w:szCs w:val="28"/>
        </w:rPr>
        <w:t>«В горах под Пешаваром»</w:t>
      </w:r>
    </w:p>
    <w:p w:rsidR="00A459CD" w:rsidRPr="002846CA" w:rsidRDefault="0014009D" w:rsidP="00A459CD">
      <w:pPr>
        <w:pStyle w:val="ab"/>
        <w:shd w:val="clear" w:color="auto" w:fill="FFFFFF"/>
        <w:spacing w:after="0" w:line="360" w:lineRule="auto"/>
        <w:ind w:firstLine="709"/>
        <w:contextualSpacing/>
        <w:jc w:val="both"/>
        <w:rPr>
          <w:b/>
          <w:sz w:val="28"/>
          <w:szCs w:val="28"/>
        </w:rPr>
      </w:pPr>
      <w:hyperlink r:id="rId12" w:history="1">
        <w:r w:rsidR="002846CA" w:rsidRPr="002846CA">
          <w:rPr>
            <w:rStyle w:val="aa"/>
            <w:b/>
            <w:sz w:val="28"/>
            <w:szCs w:val="28"/>
          </w:rPr>
          <w:t>https://www.youtube.com/watch?v=_DlUkVJM44Q</w:t>
        </w:r>
      </w:hyperlink>
      <w:r w:rsidR="002846CA" w:rsidRPr="002846CA">
        <w:rPr>
          <w:b/>
          <w:sz w:val="28"/>
          <w:szCs w:val="28"/>
        </w:rPr>
        <w:t xml:space="preserve">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Война в Афганистане продолжалась более девяти лет, а точнее, девять лет и один месяц и девятнадцать дней. За этот период в войсках, находившихся на территории Афганистана, прошли военную службу 620 тысяч военнослужащих. Ежегодная численность войск Советской Армии составляла 80-104 тысячи военнослужащих и 5-7 тысяч человек гражданского персонала. </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 Советские войска потеряли в Афганистане 118 самолетов, 333 вертолета, 147 танков, 1314 БМП, БМД, бронетранспортеров, 433 орудия и миномета, 1138 радиостанций и командно-штабных машин, 510 инженерных машин, 11369 автомобилей бортовых и бензовозов и много прочего военного имущества.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Все горы и горы, река Хазара.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Мертвый кишлак, а вокруг тишина.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Но тишина не обманет меня,</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Здесь с автоматом хожу я всегда.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Отдан приказ, рота в горы пошла.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Блоки надежны здесь, как никогда.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Чтобы в ущелье была тишина,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Мы на горе, где орлы и снега.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 xml:space="preserve">Солнце за горы </w:t>
      </w:r>
      <w:proofErr w:type="gramStart"/>
      <w:r w:rsidRPr="00AB2657">
        <w:rPr>
          <w:rFonts w:ascii="Monotype Corsiva" w:hAnsi="Monotype Corsiva"/>
          <w:sz w:val="32"/>
          <w:szCs w:val="32"/>
        </w:rPr>
        <w:t>заходит</w:t>
      </w:r>
      <w:proofErr w:type="gramEnd"/>
      <w:r w:rsidRPr="00AB2657">
        <w:rPr>
          <w:rFonts w:ascii="Monotype Corsiva" w:hAnsi="Monotype Corsiva"/>
          <w:sz w:val="32"/>
          <w:szCs w:val="32"/>
        </w:rPr>
        <w:t xml:space="preserve"> когда,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Выстрелы, взрывы и бой начался.</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Жарко в горах, хоть вокруг и снега,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Кровью солдатской полита гора.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Звезды на небе давно уж зажглись,</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lastRenderedPageBreak/>
        <w:t>Мы поднимаемся в горную высь,</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Наша задача: пока темнота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С грузом спуститься к реке Хазара.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Груз— это люди, вступившие в бой,</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Те, кто пожертвовал ныне собой,</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Тащим по скалам, себя не щадя,</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Вот уже близко река Хазара.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О, сколько «цинков» получит Союз,</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Стоны послышатся, скорбная грусть.</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Много сынов потеряла страна,</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Может быть, завтра погибну и я.</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Ну, а пока мы еще поживем,</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Вспомним Отчизну родную, свой дом.</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Маму и ту, обещавшую ждать…</w:t>
      </w:r>
    </w:p>
    <w:p w:rsidR="005B2226" w:rsidRPr="00AB2657" w:rsidRDefault="005B2226" w:rsidP="005B2226">
      <w:pPr>
        <w:pStyle w:val="ab"/>
        <w:spacing w:line="360" w:lineRule="auto"/>
        <w:ind w:firstLine="709"/>
        <w:contextualSpacing/>
        <w:rPr>
          <w:rFonts w:ascii="Monotype Corsiva" w:hAnsi="Monotype Corsiva"/>
          <w:sz w:val="32"/>
          <w:szCs w:val="32"/>
        </w:rPr>
      </w:pPr>
      <w:r w:rsidRPr="00AB2657">
        <w:rPr>
          <w:rFonts w:ascii="Monotype Corsiva" w:hAnsi="Monotype Corsiva"/>
          <w:sz w:val="32"/>
          <w:szCs w:val="32"/>
        </w:rPr>
        <w:t>Я магазин заряжаю опять.</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Афганская война закончилась 15 февраля 1989 года. В этот день</w:t>
      </w:r>
      <w:r w:rsidR="002846CA">
        <w:rPr>
          <w:sz w:val="28"/>
          <w:szCs w:val="28"/>
        </w:rPr>
        <w:t xml:space="preserve"> </w:t>
      </w:r>
      <w:r w:rsidRPr="00A459CD">
        <w:rPr>
          <w:sz w:val="28"/>
          <w:szCs w:val="28"/>
        </w:rPr>
        <w:t xml:space="preserve">все еще не выведенные до того момента войска покинули Афганистан. Последним в 10-30 мост через </w:t>
      </w:r>
      <w:proofErr w:type="spellStart"/>
      <w:r w:rsidRPr="00A459CD">
        <w:rPr>
          <w:sz w:val="28"/>
          <w:szCs w:val="28"/>
        </w:rPr>
        <w:t>Аму</w:t>
      </w:r>
      <w:proofErr w:type="spellEnd"/>
      <w:r w:rsidRPr="00A459CD">
        <w:rPr>
          <w:sz w:val="28"/>
          <w:szCs w:val="28"/>
        </w:rPr>
        <w:t xml:space="preserve">-Дарью, разделявшую Афганистан и СССР, перешел командующий 40-й армией генерал Борис Громов. </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Еще воюя в Афганистане, он пообещал, </w:t>
      </w:r>
      <w:proofErr w:type="gramStart"/>
      <w:r w:rsidRPr="00A459CD">
        <w:rPr>
          <w:sz w:val="28"/>
          <w:szCs w:val="28"/>
        </w:rPr>
        <w:t>что</w:t>
      </w:r>
      <w:proofErr w:type="gramEnd"/>
      <w:r w:rsidRPr="00A459CD">
        <w:rPr>
          <w:sz w:val="28"/>
          <w:szCs w:val="28"/>
        </w:rPr>
        <w:t xml:space="preserve"> когда окажется на нашей стороне, повернется в сторону </w:t>
      </w:r>
      <w:proofErr w:type="spellStart"/>
      <w:r w:rsidRPr="00A459CD">
        <w:rPr>
          <w:sz w:val="28"/>
          <w:szCs w:val="28"/>
        </w:rPr>
        <w:t>Афгана</w:t>
      </w:r>
      <w:proofErr w:type="spellEnd"/>
      <w:r w:rsidRPr="00A459CD">
        <w:rPr>
          <w:sz w:val="28"/>
          <w:szCs w:val="28"/>
        </w:rPr>
        <w:t xml:space="preserve"> и скажет все. 15 февраля Громов так и сделал. По его свидетельству сказанные им слова на бумагу не ложатся. В микрофон же Громов произнес: «Всем солдатам и офицерам, которые прошли этот ад надо ставить памятники. За моей спиной не осталось ни одного военнослужащего сороковой армии». </w:t>
      </w:r>
    </w:p>
    <w:p w:rsidR="00A86D4D" w:rsidRPr="00AB265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 xml:space="preserve">До свиданья, </w:t>
      </w:r>
      <w:proofErr w:type="spellStart"/>
      <w:r w:rsidRPr="00AB2657">
        <w:rPr>
          <w:rFonts w:ascii="Monotype Corsiva" w:hAnsi="Monotype Corsiva"/>
          <w:sz w:val="32"/>
          <w:szCs w:val="32"/>
        </w:rPr>
        <w:t>Афган</w:t>
      </w:r>
      <w:proofErr w:type="spellEnd"/>
      <w:r w:rsidRPr="00AB2657">
        <w:rPr>
          <w:rFonts w:ascii="Monotype Corsiva" w:hAnsi="Monotype Corsiva"/>
          <w:sz w:val="32"/>
          <w:szCs w:val="32"/>
        </w:rPr>
        <w:t>, этот призрачный мир.</w:t>
      </w:r>
    </w:p>
    <w:p w:rsidR="00A86D4D" w:rsidRPr="00AB265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Не пристало добром поминать тебя вроде,</w:t>
      </w:r>
    </w:p>
    <w:p w:rsidR="00A86D4D" w:rsidRPr="00AB265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t>Но о чем-то грустит боевой командир,</w:t>
      </w:r>
    </w:p>
    <w:p w:rsidR="00A86D4D" w:rsidRPr="00AB265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AB2657">
        <w:rPr>
          <w:rFonts w:ascii="Monotype Corsiva" w:hAnsi="Monotype Corsiva"/>
          <w:sz w:val="32"/>
          <w:szCs w:val="32"/>
        </w:rPr>
        <w:lastRenderedPageBreak/>
        <w:t>Мы уходим, уходим, уходим…</w:t>
      </w:r>
    </w:p>
    <w:p w:rsidR="00A459CD" w:rsidRDefault="00A459CD" w:rsidP="00A459CD">
      <w:pPr>
        <w:pStyle w:val="ab"/>
        <w:shd w:val="clear" w:color="auto" w:fill="FFFFFF"/>
        <w:spacing w:after="0" w:line="360" w:lineRule="auto"/>
        <w:ind w:firstLine="709"/>
        <w:contextualSpacing/>
        <w:jc w:val="both"/>
        <w:rPr>
          <w:b/>
          <w:sz w:val="28"/>
          <w:szCs w:val="28"/>
        </w:rPr>
      </w:pPr>
      <w:r w:rsidRPr="002846CA">
        <w:rPr>
          <w:b/>
          <w:sz w:val="28"/>
          <w:szCs w:val="28"/>
        </w:rPr>
        <w:t>Видеоклип о выводе войск из Афганистана «Мы уходим»</w:t>
      </w:r>
    </w:p>
    <w:p w:rsidR="002846CA" w:rsidRPr="002846CA" w:rsidRDefault="0014009D" w:rsidP="00A459CD">
      <w:pPr>
        <w:pStyle w:val="ab"/>
        <w:shd w:val="clear" w:color="auto" w:fill="FFFFFF"/>
        <w:spacing w:after="0" w:line="360" w:lineRule="auto"/>
        <w:ind w:firstLine="709"/>
        <w:contextualSpacing/>
        <w:jc w:val="both"/>
        <w:rPr>
          <w:b/>
          <w:sz w:val="28"/>
          <w:szCs w:val="28"/>
        </w:rPr>
      </w:pPr>
      <w:hyperlink r:id="rId13" w:history="1">
        <w:r w:rsidR="002846CA" w:rsidRPr="00B96331">
          <w:rPr>
            <w:rStyle w:val="aa"/>
            <w:b/>
            <w:sz w:val="28"/>
            <w:szCs w:val="28"/>
          </w:rPr>
          <w:t>https://www.youtube.com/watch?v=qD-7Z9AL9x4</w:t>
        </w:r>
      </w:hyperlink>
      <w:r w:rsidR="002846CA">
        <w:rPr>
          <w:b/>
          <w:sz w:val="28"/>
          <w:szCs w:val="28"/>
        </w:rPr>
        <w:t xml:space="preserve">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Почти сразу же после вывода войск начались разговоры о том, что афганская война - это проигранная война. Её даже назвали «советским Вьетнамом». Конечно, доля истины в этом была. Но вот какое мнение относительно победы или поражения Советской Армии в Афганистане высказал в своей книге «Ограниченный контингент» Борис Громов: «Я глубоко убежден: не существует оснований для утверждения о том, что 40-я армия потерпела поражение, равно как и о том, что мы одержали военную победу в Афганистане. Советские войска в конце 1979 года беспрепятственно вошли в страну, выполнили - в отличие от американцев во Вьетнаме - свои задачи и организованно вернулись на Родину. Если в качестве основного противника Ограниченного контингента рассматривать вооруженные отряды оппозиции, то различие между нами заключается в том, что 40-я армия делала то, что считала нужным, а </w:t>
      </w:r>
      <w:proofErr w:type="spellStart"/>
      <w:r w:rsidRPr="00A459CD">
        <w:rPr>
          <w:sz w:val="28"/>
          <w:szCs w:val="28"/>
        </w:rPr>
        <w:t>душманы</w:t>
      </w:r>
      <w:proofErr w:type="spellEnd"/>
      <w:r w:rsidRPr="00A459CD">
        <w:rPr>
          <w:sz w:val="28"/>
          <w:szCs w:val="28"/>
        </w:rPr>
        <w:t xml:space="preserve"> - лишь то, что могли». </w:t>
      </w:r>
    </w:p>
    <w:p w:rsidR="00A459CD" w:rsidRDefault="00A459CD" w:rsidP="002846CA">
      <w:pPr>
        <w:pStyle w:val="ab"/>
        <w:shd w:val="clear" w:color="auto" w:fill="FFFFFF"/>
        <w:spacing w:after="0" w:line="360" w:lineRule="auto"/>
        <w:ind w:firstLine="709"/>
        <w:contextualSpacing/>
        <w:jc w:val="both"/>
        <w:rPr>
          <w:sz w:val="28"/>
          <w:szCs w:val="28"/>
        </w:rPr>
      </w:pPr>
      <w:r w:rsidRPr="00A459CD">
        <w:rPr>
          <w:sz w:val="28"/>
          <w:szCs w:val="28"/>
        </w:rPr>
        <w:t xml:space="preserve"> Сегодня память о воинах-афганцах увековечена в музыке,</w:t>
      </w:r>
      <w:r w:rsidR="002846CA">
        <w:rPr>
          <w:sz w:val="28"/>
          <w:szCs w:val="28"/>
        </w:rPr>
        <w:t xml:space="preserve"> </w:t>
      </w:r>
      <w:r w:rsidRPr="00A459CD">
        <w:rPr>
          <w:sz w:val="28"/>
          <w:szCs w:val="28"/>
        </w:rPr>
        <w:t xml:space="preserve">поэзии, камне. Мемориалы, посвященные погибшим в той войне, есть во многих городах. </w:t>
      </w:r>
    </w:p>
    <w:p w:rsidR="00C47791" w:rsidRPr="00AB2657" w:rsidRDefault="00C47791" w:rsidP="00C47791">
      <w:pPr>
        <w:pStyle w:val="ab"/>
        <w:shd w:val="clear" w:color="auto" w:fill="FFFFFF"/>
        <w:spacing w:after="0" w:line="360" w:lineRule="auto"/>
        <w:contextualSpacing/>
        <w:jc w:val="center"/>
        <w:rPr>
          <w:rFonts w:ascii="Monotype Corsiva" w:hAnsi="Monotype Corsiva"/>
          <w:sz w:val="32"/>
          <w:szCs w:val="32"/>
        </w:rPr>
      </w:pPr>
      <w:r w:rsidRPr="00AB2657">
        <w:rPr>
          <w:rFonts w:ascii="Monotype Corsiva" w:hAnsi="Monotype Corsiva"/>
          <w:sz w:val="32"/>
          <w:szCs w:val="32"/>
        </w:rPr>
        <w:t>Светлая память всем тем,</w:t>
      </w:r>
    </w:p>
    <w:p w:rsidR="00C47791" w:rsidRPr="00AB2657" w:rsidRDefault="00C47791" w:rsidP="00C47791">
      <w:pPr>
        <w:pStyle w:val="ab"/>
        <w:shd w:val="clear" w:color="auto" w:fill="FFFFFF"/>
        <w:spacing w:after="0" w:line="360" w:lineRule="auto"/>
        <w:contextualSpacing/>
        <w:jc w:val="center"/>
        <w:rPr>
          <w:rFonts w:ascii="Monotype Corsiva" w:hAnsi="Monotype Corsiva"/>
          <w:sz w:val="32"/>
          <w:szCs w:val="32"/>
        </w:rPr>
      </w:pPr>
      <w:r w:rsidRPr="00AB2657">
        <w:rPr>
          <w:rFonts w:ascii="Monotype Corsiva" w:hAnsi="Monotype Corsiva"/>
          <w:sz w:val="32"/>
          <w:szCs w:val="32"/>
        </w:rPr>
        <w:t>Кто не вернулся с войны,</w:t>
      </w:r>
    </w:p>
    <w:p w:rsidR="00C47791" w:rsidRPr="00AB2657" w:rsidRDefault="00C47791" w:rsidP="00C47791">
      <w:pPr>
        <w:pStyle w:val="ab"/>
        <w:shd w:val="clear" w:color="auto" w:fill="FFFFFF"/>
        <w:spacing w:after="0" w:line="360" w:lineRule="auto"/>
        <w:contextualSpacing/>
        <w:jc w:val="center"/>
        <w:rPr>
          <w:rFonts w:ascii="Monotype Corsiva" w:hAnsi="Monotype Corsiva"/>
          <w:sz w:val="32"/>
          <w:szCs w:val="32"/>
        </w:rPr>
      </w:pPr>
      <w:r w:rsidRPr="00AB2657">
        <w:rPr>
          <w:rFonts w:ascii="Monotype Corsiva" w:hAnsi="Monotype Corsiva"/>
          <w:sz w:val="32"/>
          <w:szCs w:val="32"/>
        </w:rPr>
        <w:t>Кто стал частичкой тишины,</w:t>
      </w:r>
    </w:p>
    <w:p w:rsidR="00C47791" w:rsidRPr="00AB2657" w:rsidRDefault="00C47791" w:rsidP="00C47791">
      <w:pPr>
        <w:pStyle w:val="ab"/>
        <w:shd w:val="clear" w:color="auto" w:fill="FFFFFF"/>
        <w:spacing w:after="0" w:line="360" w:lineRule="auto"/>
        <w:contextualSpacing/>
        <w:jc w:val="center"/>
        <w:rPr>
          <w:rFonts w:ascii="Monotype Corsiva" w:hAnsi="Monotype Corsiva"/>
          <w:sz w:val="32"/>
          <w:szCs w:val="32"/>
        </w:rPr>
      </w:pPr>
      <w:r w:rsidRPr="00AB2657">
        <w:rPr>
          <w:rFonts w:ascii="Monotype Corsiva" w:hAnsi="Monotype Corsiva"/>
          <w:sz w:val="32"/>
          <w:szCs w:val="32"/>
        </w:rPr>
        <w:t>Кто лег в горах и не проснулся</w:t>
      </w:r>
    </w:p>
    <w:p w:rsidR="00DB4CEB" w:rsidRPr="00AB2657" w:rsidRDefault="00C47791" w:rsidP="00C47791">
      <w:pPr>
        <w:pStyle w:val="ab"/>
        <w:shd w:val="clear" w:color="auto" w:fill="FFFFFF"/>
        <w:spacing w:after="0" w:line="360" w:lineRule="auto"/>
        <w:contextualSpacing/>
        <w:jc w:val="center"/>
        <w:rPr>
          <w:rFonts w:ascii="Monotype Corsiva" w:hAnsi="Monotype Corsiva"/>
          <w:sz w:val="32"/>
          <w:szCs w:val="32"/>
        </w:rPr>
      </w:pPr>
      <w:r w:rsidRPr="00AB2657">
        <w:rPr>
          <w:rFonts w:ascii="Monotype Corsiva" w:hAnsi="Monotype Corsiva"/>
          <w:sz w:val="32"/>
          <w:szCs w:val="32"/>
        </w:rPr>
        <w:t>От необъявленной войны.</w:t>
      </w:r>
    </w:p>
    <w:p w:rsidR="00C86E82" w:rsidRDefault="00C86E82" w:rsidP="00C47791">
      <w:pPr>
        <w:pStyle w:val="ab"/>
        <w:shd w:val="clear" w:color="auto" w:fill="FFFFFF"/>
        <w:spacing w:after="0" w:line="360" w:lineRule="auto"/>
        <w:contextualSpacing/>
        <w:jc w:val="center"/>
        <w:rPr>
          <w:sz w:val="28"/>
          <w:szCs w:val="28"/>
        </w:rPr>
      </w:pPr>
      <w:r>
        <w:rPr>
          <w:noProof/>
        </w:rPr>
        <w:lastRenderedPageBreak/>
        <w:drawing>
          <wp:inline distT="0" distB="0" distL="0" distR="0">
            <wp:extent cx="3840480" cy="5120640"/>
            <wp:effectExtent l="0" t="0" r="7620" b="3810"/>
            <wp:docPr id="23559" name="Рисунок 23559" descr="Файл:Памятник воинам-афганцам в Алма-Ате.JP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айл:Памятник воинам-афганцам в Алма-Ате.JPG — Википед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588" cy="5120784"/>
                    </a:xfrm>
                    <a:prstGeom prst="rect">
                      <a:avLst/>
                    </a:prstGeom>
                    <a:noFill/>
                    <a:ln>
                      <a:noFill/>
                    </a:ln>
                  </pic:spPr>
                </pic:pic>
              </a:graphicData>
            </a:graphic>
          </wp:inline>
        </w:drawing>
      </w:r>
    </w:p>
    <w:p w:rsidR="00C86E82" w:rsidRDefault="00C86E82" w:rsidP="00C47791">
      <w:pPr>
        <w:pStyle w:val="ab"/>
        <w:shd w:val="clear" w:color="auto" w:fill="FFFFFF"/>
        <w:spacing w:after="0" w:line="360" w:lineRule="auto"/>
        <w:contextualSpacing/>
        <w:jc w:val="center"/>
        <w:rPr>
          <w:sz w:val="28"/>
          <w:szCs w:val="28"/>
        </w:rPr>
      </w:pPr>
      <w:r w:rsidRPr="00C86E82">
        <w:rPr>
          <w:sz w:val="28"/>
          <w:szCs w:val="28"/>
        </w:rPr>
        <w:t>Памятник воинам-афганцам в Алма-Ате</w:t>
      </w:r>
    </w:p>
    <w:p w:rsidR="00DE1C53" w:rsidRDefault="00DE1C53" w:rsidP="00C47791">
      <w:pPr>
        <w:pStyle w:val="ab"/>
        <w:shd w:val="clear" w:color="auto" w:fill="FFFFFF"/>
        <w:spacing w:after="0" w:line="360" w:lineRule="auto"/>
        <w:contextualSpacing/>
        <w:jc w:val="center"/>
        <w:rPr>
          <w:sz w:val="28"/>
          <w:szCs w:val="28"/>
        </w:rPr>
      </w:pPr>
      <w:r>
        <w:rPr>
          <w:noProof/>
        </w:rPr>
        <w:drawing>
          <wp:inline distT="0" distB="0" distL="0" distR="0">
            <wp:extent cx="5928360" cy="3392250"/>
            <wp:effectExtent l="0" t="0" r="0" b="0"/>
            <wp:docPr id="23563" name="Рисунок 23563" descr="Памятник погибшим воинам-афганцам. Описание м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мятник погибшим воинам-афганцам. Описание места"/>
                    <pic:cNvPicPr>
                      <a:picLocks noChangeAspect="1" noChangeArrowheads="1"/>
                    </pic:cNvPicPr>
                  </pic:nvPicPr>
                  <pic:blipFill rotWithShape="1">
                    <a:blip r:embed="rId15">
                      <a:extLst>
                        <a:ext uri="{28A0092B-C50C-407E-A947-70E740481C1C}">
                          <a14:useLocalDpi xmlns:a14="http://schemas.microsoft.com/office/drawing/2010/main" val="0"/>
                        </a:ext>
                      </a:extLst>
                    </a:blip>
                    <a:srcRect l="930" t="1131" r="1724" b="3847"/>
                    <a:stretch/>
                  </pic:blipFill>
                  <pic:spPr bwMode="auto">
                    <a:xfrm>
                      <a:off x="0" y="0"/>
                      <a:ext cx="5942266" cy="3400207"/>
                    </a:xfrm>
                    <a:prstGeom prst="rect">
                      <a:avLst/>
                    </a:prstGeom>
                    <a:noFill/>
                    <a:ln>
                      <a:noFill/>
                    </a:ln>
                    <a:extLst>
                      <a:ext uri="{53640926-AAD7-44D8-BBD7-CCE9431645EC}">
                        <a14:shadowObscured xmlns:a14="http://schemas.microsoft.com/office/drawing/2010/main"/>
                      </a:ext>
                    </a:extLst>
                  </pic:spPr>
                </pic:pic>
              </a:graphicData>
            </a:graphic>
          </wp:inline>
        </w:drawing>
      </w:r>
    </w:p>
    <w:p w:rsidR="00DE1C53" w:rsidRDefault="00DE1C53" w:rsidP="00DE1C53">
      <w:pPr>
        <w:pStyle w:val="ab"/>
        <w:shd w:val="clear" w:color="auto" w:fill="FFFFFF"/>
        <w:spacing w:after="0" w:line="360" w:lineRule="auto"/>
        <w:contextualSpacing/>
        <w:jc w:val="center"/>
        <w:rPr>
          <w:sz w:val="28"/>
          <w:szCs w:val="28"/>
        </w:rPr>
      </w:pPr>
      <w:r w:rsidRPr="00DE1C53">
        <w:rPr>
          <w:sz w:val="28"/>
          <w:szCs w:val="28"/>
        </w:rPr>
        <w:t>Памятник погибшим воинам-афганцам.</w:t>
      </w:r>
      <w:r>
        <w:rPr>
          <w:sz w:val="28"/>
          <w:szCs w:val="28"/>
        </w:rPr>
        <w:t xml:space="preserve"> Донецк</w:t>
      </w:r>
    </w:p>
    <w:p w:rsidR="00DE1C53" w:rsidRDefault="00DE1C53" w:rsidP="00DE1C53">
      <w:pPr>
        <w:pStyle w:val="ab"/>
        <w:shd w:val="clear" w:color="auto" w:fill="FFFFFF"/>
        <w:spacing w:line="360" w:lineRule="auto"/>
        <w:contextualSpacing/>
        <w:jc w:val="center"/>
        <w:rPr>
          <w:sz w:val="28"/>
          <w:szCs w:val="28"/>
        </w:rPr>
      </w:pPr>
    </w:p>
    <w:p w:rsidR="00DE1C53" w:rsidRDefault="00DE1C53" w:rsidP="00DE1C53">
      <w:pPr>
        <w:pStyle w:val="ab"/>
        <w:shd w:val="clear" w:color="auto" w:fill="FFFFFF"/>
        <w:spacing w:before="0" w:beforeAutospacing="0" w:after="0" w:afterAutospacing="0"/>
        <w:contextualSpacing/>
        <w:jc w:val="center"/>
        <w:rPr>
          <w:sz w:val="28"/>
          <w:szCs w:val="28"/>
        </w:rPr>
      </w:pPr>
      <w:r>
        <w:rPr>
          <w:noProof/>
        </w:rPr>
        <w:drawing>
          <wp:inline distT="0" distB="0" distL="0" distR="0" wp14:anchorId="4FDEEC6F" wp14:editId="36213AB6">
            <wp:extent cx="4701540" cy="4701540"/>
            <wp:effectExtent l="0" t="0" r="3810" b="3810"/>
            <wp:docPr id="23566" name="Рисунок 23566" descr="Photos at Остров слёз - Мінск, Мі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s at Остров слёз - Мінск, Мінс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1540" cy="4701540"/>
                    </a:xfrm>
                    <a:prstGeom prst="rect">
                      <a:avLst/>
                    </a:prstGeom>
                    <a:noFill/>
                    <a:ln>
                      <a:noFill/>
                    </a:ln>
                  </pic:spPr>
                </pic:pic>
              </a:graphicData>
            </a:graphic>
          </wp:inline>
        </w:drawing>
      </w:r>
    </w:p>
    <w:p w:rsidR="00DE1C53" w:rsidRDefault="00DE1C53" w:rsidP="00DE1C53">
      <w:pPr>
        <w:pStyle w:val="ab"/>
        <w:shd w:val="clear" w:color="auto" w:fill="FFFFFF"/>
        <w:spacing w:before="0" w:beforeAutospacing="0" w:after="0" w:afterAutospacing="0"/>
        <w:contextualSpacing/>
        <w:jc w:val="center"/>
        <w:rPr>
          <w:sz w:val="28"/>
          <w:szCs w:val="28"/>
        </w:rPr>
      </w:pPr>
      <w:r>
        <w:rPr>
          <w:noProof/>
        </w:rPr>
        <mc:AlternateContent>
          <mc:Choice Requires="wps">
            <w:drawing>
              <wp:inline distT="0" distB="0" distL="0" distR="0" wp14:anchorId="33D63089" wp14:editId="3B10B822">
                <wp:extent cx="304800" cy="304800"/>
                <wp:effectExtent l="0" t="0" r="0" b="0"/>
                <wp:docPr id="23565" name="AutoShape 5" descr="Остров Слез, Минск: мемориал Плача на острове Мужества и Скорб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2CCC8" id="AutoShape 5" o:spid="_x0000_s1026" alt="Остров Слез, Минск: мемориал Плача на острове Мужества и Скорб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wveNhJAMAADcGAAAOAAAAAAAA&#10;AAAAAAAAAC4CAABkcnMvZTJvRG9jLnhtbFBLAQItABQABgAIAAAAIQBMoOks2AAAAAMBAAAPAAAA&#10;AAAAAAAAAAAAAH4FAABkcnMvZG93bnJldi54bWxQSwUGAAAAAAQABADzAAAAgwYAAAAA&#10;" filled="f" stroked="f">
                <o:lock v:ext="edit" aspectratio="t"/>
                <w10:anchorlock/>
              </v:rect>
            </w:pict>
          </mc:Fallback>
        </mc:AlternateContent>
      </w:r>
      <w:r w:rsidRPr="00DE1C53">
        <w:t xml:space="preserve"> </w:t>
      </w:r>
      <w:r w:rsidRPr="00DE1C53">
        <w:rPr>
          <w:sz w:val="28"/>
          <w:szCs w:val="28"/>
        </w:rPr>
        <w:t>Памятник-часовня погибшим воинам-афганцам</w:t>
      </w:r>
      <w:r>
        <w:rPr>
          <w:sz w:val="28"/>
          <w:szCs w:val="28"/>
        </w:rPr>
        <w:t>. Минск</w:t>
      </w:r>
    </w:p>
    <w:p w:rsidR="004244F6" w:rsidRDefault="004244F6" w:rsidP="00C47791">
      <w:pPr>
        <w:pStyle w:val="ab"/>
        <w:shd w:val="clear" w:color="auto" w:fill="FFFFFF"/>
        <w:spacing w:after="0" w:line="360" w:lineRule="auto"/>
        <w:contextualSpacing/>
        <w:jc w:val="center"/>
        <w:rPr>
          <w:sz w:val="28"/>
          <w:szCs w:val="28"/>
        </w:rPr>
      </w:pPr>
      <w:r>
        <w:rPr>
          <w:noProof/>
        </w:rPr>
        <w:lastRenderedPageBreak/>
        <w:drawing>
          <wp:inline distT="0" distB="0" distL="0" distR="0">
            <wp:extent cx="5940425" cy="4125031"/>
            <wp:effectExtent l="0" t="0" r="3175" b="8890"/>
            <wp:docPr id="24" name="Рисунок 24" descr="Тагильчане почтили память павших героев, исполнявших интернациональный долг  в Афганистане - С Таг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гильчане почтили память павших героев, исполнявших интернациональный долг  в Афганистане - С Тагил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125031"/>
                    </a:xfrm>
                    <a:prstGeom prst="rect">
                      <a:avLst/>
                    </a:prstGeom>
                    <a:noFill/>
                    <a:ln>
                      <a:noFill/>
                    </a:ln>
                  </pic:spPr>
                </pic:pic>
              </a:graphicData>
            </a:graphic>
          </wp:inline>
        </w:drawing>
      </w:r>
    </w:p>
    <w:p w:rsidR="00C47791" w:rsidRDefault="004244F6" w:rsidP="00C47791">
      <w:pPr>
        <w:pStyle w:val="ab"/>
        <w:shd w:val="clear" w:color="auto" w:fill="FFFFFF"/>
        <w:spacing w:after="0" w:line="360" w:lineRule="auto"/>
        <w:contextualSpacing/>
        <w:jc w:val="center"/>
        <w:rPr>
          <w:sz w:val="28"/>
          <w:szCs w:val="28"/>
        </w:rPr>
      </w:pPr>
      <w:r w:rsidRPr="004244F6">
        <w:rPr>
          <w:sz w:val="28"/>
          <w:szCs w:val="28"/>
        </w:rPr>
        <w:t>Мемориал памяти воинов, погибших в Афганистане. Нижний Тагил</w:t>
      </w:r>
    </w:p>
    <w:p w:rsidR="00DE1C53" w:rsidRDefault="00DE1C53" w:rsidP="00C47791">
      <w:pPr>
        <w:pStyle w:val="ab"/>
        <w:shd w:val="clear" w:color="auto" w:fill="FFFFFF"/>
        <w:spacing w:after="0" w:line="360" w:lineRule="auto"/>
        <w:contextualSpacing/>
        <w:jc w:val="center"/>
        <w:rPr>
          <w:sz w:val="28"/>
          <w:szCs w:val="28"/>
        </w:rPr>
      </w:pPr>
    </w:p>
    <w:p w:rsidR="0022481E" w:rsidRDefault="0022481E" w:rsidP="00C47791">
      <w:pPr>
        <w:pStyle w:val="ab"/>
        <w:shd w:val="clear" w:color="auto" w:fill="FFFFFF"/>
        <w:spacing w:after="0" w:line="360" w:lineRule="auto"/>
        <w:contextualSpacing/>
        <w:jc w:val="center"/>
        <w:rPr>
          <w:sz w:val="28"/>
          <w:szCs w:val="28"/>
        </w:rPr>
      </w:pPr>
      <w:r>
        <w:rPr>
          <w:noProof/>
        </w:rPr>
        <w:drawing>
          <wp:inline distT="0" distB="0" distL="0" distR="0">
            <wp:extent cx="5940425" cy="3958699"/>
            <wp:effectExtent l="0" t="0" r="3175" b="3810"/>
            <wp:docPr id="23558" name="Рисунок 23558" descr="Памятник воинам-интернационалистам в Волгограде на Bez.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мятник воинам-интернационалистам в Волгограде на Bez.coff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58699"/>
                    </a:xfrm>
                    <a:prstGeom prst="rect">
                      <a:avLst/>
                    </a:prstGeom>
                    <a:noFill/>
                    <a:ln>
                      <a:noFill/>
                    </a:ln>
                  </pic:spPr>
                </pic:pic>
              </a:graphicData>
            </a:graphic>
          </wp:inline>
        </w:drawing>
      </w:r>
    </w:p>
    <w:p w:rsidR="0022481E" w:rsidRDefault="00C86E82" w:rsidP="00C47791">
      <w:pPr>
        <w:pStyle w:val="ab"/>
        <w:shd w:val="clear" w:color="auto" w:fill="FFFFFF"/>
        <w:spacing w:after="0" w:line="360" w:lineRule="auto"/>
        <w:contextualSpacing/>
        <w:jc w:val="center"/>
        <w:rPr>
          <w:sz w:val="28"/>
          <w:szCs w:val="28"/>
        </w:rPr>
      </w:pPr>
      <w:r w:rsidRPr="00C86E82">
        <w:rPr>
          <w:sz w:val="28"/>
          <w:szCs w:val="28"/>
        </w:rPr>
        <w:t>Парк памяти во</w:t>
      </w:r>
      <w:r>
        <w:rPr>
          <w:sz w:val="28"/>
          <w:szCs w:val="28"/>
        </w:rPr>
        <w:t>и</w:t>
      </w:r>
      <w:r w:rsidRPr="00C86E82">
        <w:rPr>
          <w:sz w:val="28"/>
          <w:szCs w:val="28"/>
        </w:rPr>
        <w:t>нов, погибших в Афганистане</w:t>
      </w:r>
      <w:r>
        <w:rPr>
          <w:sz w:val="28"/>
          <w:szCs w:val="28"/>
        </w:rPr>
        <w:t>. Волгоград</w:t>
      </w:r>
    </w:p>
    <w:p w:rsidR="00493C65" w:rsidRDefault="00493C65" w:rsidP="00C47791">
      <w:pPr>
        <w:pStyle w:val="ab"/>
        <w:shd w:val="clear" w:color="auto" w:fill="FFFFFF"/>
        <w:spacing w:after="0" w:line="360" w:lineRule="auto"/>
        <w:contextualSpacing/>
        <w:jc w:val="center"/>
        <w:rPr>
          <w:sz w:val="28"/>
          <w:szCs w:val="28"/>
        </w:rPr>
      </w:pPr>
      <w:r>
        <w:rPr>
          <w:noProof/>
        </w:rPr>
        <w:lastRenderedPageBreak/>
        <w:drawing>
          <wp:inline distT="0" distB="0" distL="0" distR="0">
            <wp:extent cx="5940425" cy="4455319"/>
            <wp:effectExtent l="0" t="0" r="3175" b="2540"/>
            <wp:docPr id="23553" name="Рисунок 23553" descr="Мемориал - Воинам-афганцам | Карты Интересного Ки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мориал - Воинам-афганцам | Карты Интересного Киев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93C65" w:rsidRDefault="00493C65" w:rsidP="00493C65">
      <w:pPr>
        <w:pStyle w:val="ab"/>
        <w:shd w:val="clear" w:color="auto" w:fill="FFFFFF"/>
        <w:spacing w:line="360" w:lineRule="auto"/>
        <w:contextualSpacing/>
        <w:jc w:val="center"/>
        <w:rPr>
          <w:sz w:val="28"/>
          <w:szCs w:val="28"/>
        </w:rPr>
      </w:pPr>
      <w:r w:rsidRPr="00493C65">
        <w:rPr>
          <w:sz w:val="28"/>
          <w:szCs w:val="28"/>
        </w:rPr>
        <w:t>Памятник воинам</w:t>
      </w:r>
      <w:r>
        <w:rPr>
          <w:sz w:val="28"/>
          <w:szCs w:val="28"/>
        </w:rPr>
        <w:t>-</w:t>
      </w:r>
      <w:r w:rsidRPr="00493C65">
        <w:rPr>
          <w:sz w:val="28"/>
          <w:szCs w:val="28"/>
        </w:rPr>
        <w:t>афганцам в Киеве</w:t>
      </w:r>
    </w:p>
    <w:p w:rsidR="00C86E82" w:rsidRDefault="00C86E82" w:rsidP="00493C65">
      <w:pPr>
        <w:pStyle w:val="ab"/>
        <w:shd w:val="clear" w:color="auto" w:fill="FFFFFF"/>
        <w:spacing w:line="360" w:lineRule="auto"/>
        <w:contextualSpacing/>
        <w:jc w:val="center"/>
        <w:rPr>
          <w:sz w:val="28"/>
          <w:szCs w:val="28"/>
        </w:rPr>
      </w:pPr>
    </w:p>
    <w:p w:rsidR="00493C65" w:rsidRPr="00493C65" w:rsidRDefault="00493C65" w:rsidP="00493C65">
      <w:pPr>
        <w:pStyle w:val="ab"/>
        <w:shd w:val="clear" w:color="auto" w:fill="FFFFFF"/>
        <w:spacing w:line="360" w:lineRule="auto"/>
        <w:contextualSpacing/>
        <w:jc w:val="center"/>
        <w:rPr>
          <w:sz w:val="28"/>
          <w:szCs w:val="28"/>
        </w:rPr>
      </w:pPr>
      <w:r>
        <w:rPr>
          <w:noProof/>
        </w:rPr>
        <w:drawing>
          <wp:inline distT="0" distB="0" distL="0" distR="0">
            <wp:extent cx="5940425" cy="3534553"/>
            <wp:effectExtent l="0" t="0" r="3175" b="8890"/>
            <wp:docPr id="23555" name="Рисунок 23555" descr="Чёрный тюльпан (Екатеринбург)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ёрный тюльпан (Екатеринбург) — Википед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534553"/>
                    </a:xfrm>
                    <a:prstGeom prst="rect">
                      <a:avLst/>
                    </a:prstGeom>
                    <a:noFill/>
                    <a:ln>
                      <a:noFill/>
                    </a:ln>
                  </pic:spPr>
                </pic:pic>
              </a:graphicData>
            </a:graphic>
          </wp:inline>
        </w:drawing>
      </w:r>
    </w:p>
    <w:p w:rsidR="004244F6" w:rsidRDefault="00493C65" w:rsidP="00493C65">
      <w:pPr>
        <w:pStyle w:val="ab"/>
        <w:shd w:val="clear" w:color="auto" w:fill="FFFFFF"/>
        <w:spacing w:line="360" w:lineRule="auto"/>
        <w:contextualSpacing/>
        <w:jc w:val="center"/>
        <w:rPr>
          <w:sz w:val="28"/>
          <w:szCs w:val="28"/>
        </w:rPr>
      </w:pPr>
      <w:r w:rsidRPr="00493C65">
        <w:rPr>
          <w:sz w:val="28"/>
          <w:szCs w:val="28"/>
        </w:rPr>
        <w:t>Мемориал</w:t>
      </w:r>
      <w:r>
        <w:rPr>
          <w:sz w:val="28"/>
          <w:szCs w:val="28"/>
        </w:rPr>
        <w:t xml:space="preserve"> </w:t>
      </w:r>
      <w:r w:rsidRPr="00493C65">
        <w:rPr>
          <w:sz w:val="28"/>
          <w:szCs w:val="28"/>
        </w:rPr>
        <w:t>в Екатеринбурге</w:t>
      </w:r>
    </w:p>
    <w:p w:rsidR="00493C65" w:rsidRDefault="00493C65" w:rsidP="00493C65">
      <w:pPr>
        <w:pStyle w:val="ab"/>
        <w:shd w:val="clear" w:color="auto" w:fill="FFFFFF"/>
        <w:spacing w:line="360" w:lineRule="auto"/>
        <w:contextualSpacing/>
        <w:jc w:val="center"/>
        <w:rPr>
          <w:sz w:val="28"/>
          <w:szCs w:val="28"/>
        </w:rPr>
      </w:pPr>
      <w:r>
        <w:rPr>
          <w:noProof/>
        </w:rPr>
        <w:lastRenderedPageBreak/>
        <w:drawing>
          <wp:inline distT="0" distB="0" distL="0" distR="0" wp14:anchorId="66E5347D" wp14:editId="73469B13">
            <wp:extent cx="5410501" cy="4312920"/>
            <wp:effectExtent l="0" t="0" r="0" b="0"/>
            <wp:docPr id="4" name="Picture 2" descr="C:\Users\Маришка\Documents\афган 2013-14\a766c646e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Маришка\Documents\афган 2013-14\a766c646ea0a.jpg"/>
                    <pic:cNvPicPr>
                      <a:picLocks noChangeAspect="1" noChangeArrowheads="1"/>
                    </pic:cNvPicPr>
                  </pic:nvPicPr>
                  <pic:blipFill>
                    <a:blip r:embed="rId21" cstate="print"/>
                    <a:srcRect/>
                    <a:stretch>
                      <a:fillRect/>
                    </a:stretch>
                  </pic:blipFill>
                  <pic:spPr bwMode="auto">
                    <a:xfrm>
                      <a:off x="0" y="0"/>
                      <a:ext cx="5426983" cy="4326058"/>
                    </a:xfrm>
                    <a:prstGeom prst="rect">
                      <a:avLst/>
                    </a:prstGeom>
                    <a:noFill/>
                  </pic:spPr>
                </pic:pic>
              </a:graphicData>
            </a:graphic>
          </wp:inline>
        </w:drawing>
      </w:r>
    </w:p>
    <w:p w:rsidR="0022481E" w:rsidRDefault="0022481E" w:rsidP="0022481E">
      <w:pPr>
        <w:pStyle w:val="ab"/>
        <w:shd w:val="clear" w:color="auto" w:fill="FFFFFF"/>
        <w:spacing w:line="360" w:lineRule="auto"/>
        <w:contextualSpacing/>
        <w:jc w:val="center"/>
        <w:rPr>
          <w:bCs/>
          <w:sz w:val="28"/>
          <w:szCs w:val="28"/>
        </w:rPr>
      </w:pPr>
      <w:r w:rsidRPr="0022481E">
        <w:rPr>
          <w:sz w:val="28"/>
          <w:szCs w:val="28"/>
        </w:rPr>
        <w:t>Мемориал памяти воинов, погибших в Афганистане.</w:t>
      </w:r>
      <w:r w:rsidRPr="0022481E">
        <w:rPr>
          <w:b/>
          <w:bCs/>
          <w:sz w:val="28"/>
          <w:szCs w:val="28"/>
        </w:rPr>
        <w:t xml:space="preserve"> </w:t>
      </w:r>
      <w:r w:rsidRPr="0022481E">
        <w:rPr>
          <w:bCs/>
          <w:sz w:val="28"/>
          <w:szCs w:val="28"/>
        </w:rPr>
        <w:t>Барнаул</w:t>
      </w:r>
    </w:p>
    <w:p w:rsidR="00BC0D5D" w:rsidRDefault="00BC0D5D" w:rsidP="0022481E">
      <w:pPr>
        <w:pStyle w:val="ab"/>
        <w:shd w:val="clear" w:color="auto" w:fill="FFFFFF"/>
        <w:spacing w:line="360" w:lineRule="auto"/>
        <w:contextualSpacing/>
        <w:jc w:val="center"/>
        <w:rPr>
          <w:bCs/>
          <w:sz w:val="28"/>
          <w:szCs w:val="28"/>
        </w:rPr>
      </w:pPr>
    </w:p>
    <w:p w:rsidR="0022481E" w:rsidRPr="0022481E" w:rsidRDefault="0022481E" w:rsidP="0022481E">
      <w:pPr>
        <w:pStyle w:val="ab"/>
        <w:shd w:val="clear" w:color="auto" w:fill="FFFFFF"/>
        <w:spacing w:line="360" w:lineRule="auto"/>
        <w:contextualSpacing/>
        <w:jc w:val="center"/>
        <w:rPr>
          <w:sz w:val="28"/>
          <w:szCs w:val="28"/>
        </w:rPr>
      </w:pPr>
      <w:r>
        <w:rPr>
          <w:noProof/>
        </w:rPr>
        <w:drawing>
          <wp:inline distT="0" distB="0" distL="0" distR="0">
            <wp:extent cx="5425440" cy="3619500"/>
            <wp:effectExtent l="0" t="0" r="3810" b="0"/>
            <wp:docPr id="23557" name="Рисунок 23557" descr="Маршрут «Белгород исторический» в Белгородской области — описание и фото,  пакетные билеты и маршруты, программа, интересные места, дата, время  проведения, цены на билеты — Маршрут на Белгород. Культурный рег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шрут «Белгород исторический» в Белгородской области — описание и фото,  пакетные билеты и маршруты, программа, интересные места, дата, время  проведения, цены на билеты — Маршрут на Белгород. Культурный регио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440" cy="3619500"/>
                    </a:xfrm>
                    <a:prstGeom prst="rect">
                      <a:avLst/>
                    </a:prstGeom>
                    <a:noFill/>
                    <a:ln>
                      <a:noFill/>
                    </a:ln>
                  </pic:spPr>
                </pic:pic>
              </a:graphicData>
            </a:graphic>
          </wp:inline>
        </w:drawing>
      </w:r>
    </w:p>
    <w:p w:rsidR="0022481E" w:rsidRDefault="0022481E" w:rsidP="0022481E">
      <w:pPr>
        <w:pStyle w:val="ab"/>
        <w:shd w:val="clear" w:color="auto" w:fill="FFFFFF"/>
        <w:spacing w:line="360" w:lineRule="auto"/>
        <w:contextualSpacing/>
        <w:jc w:val="center"/>
        <w:rPr>
          <w:bCs/>
          <w:sz w:val="28"/>
          <w:szCs w:val="28"/>
        </w:rPr>
      </w:pPr>
      <w:r w:rsidRPr="0022481E">
        <w:rPr>
          <w:sz w:val="28"/>
          <w:szCs w:val="28"/>
        </w:rPr>
        <w:t xml:space="preserve">Мемориал памяти </w:t>
      </w:r>
      <w:r>
        <w:rPr>
          <w:sz w:val="28"/>
          <w:szCs w:val="28"/>
        </w:rPr>
        <w:t xml:space="preserve">павших </w:t>
      </w:r>
      <w:r w:rsidRPr="0022481E">
        <w:rPr>
          <w:sz w:val="28"/>
          <w:szCs w:val="28"/>
        </w:rPr>
        <w:t>в Афганистане.</w:t>
      </w:r>
      <w:r w:rsidRPr="0022481E">
        <w:rPr>
          <w:b/>
          <w:bCs/>
          <w:sz w:val="28"/>
          <w:szCs w:val="28"/>
        </w:rPr>
        <w:t xml:space="preserve"> </w:t>
      </w:r>
      <w:r w:rsidRPr="0022481E">
        <w:rPr>
          <w:bCs/>
          <w:sz w:val="28"/>
          <w:szCs w:val="28"/>
        </w:rPr>
        <w:t>Б</w:t>
      </w:r>
      <w:r>
        <w:rPr>
          <w:bCs/>
          <w:sz w:val="28"/>
          <w:szCs w:val="28"/>
        </w:rPr>
        <w:t>елгород</w:t>
      </w:r>
    </w:p>
    <w:p w:rsidR="0022481E" w:rsidRPr="00A459CD" w:rsidRDefault="0022481E" w:rsidP="00493C65">
      <w:pPr>
        <w:pStyle w:val="ab"/>
        <w:shd w:val="clear" w:color="auto" w:fill="FFFFFF"/>
        <w:spacing w:line="360" w:lineRule="auto"/>
        <w:contextualSpacing/>
        <w:jc w:val="center"/>
        <w:rPr>
          <w:sz w:val="28"/>
          <w:szCs w:val="28"/>
        </w:rPr>
      </w:pP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lastRenderedPageBreak/>
        <w:t xml:space="preserve"> Прошло уже 3</w:t>
      </w:r>
      <w:r w:rsidR="00F925F7">
        <w:rPr>
          <w:sz w:val="28"/>
          <w:szCs w:val="28"/>
        </w:rPr>
        <w:t>4</w:t>
      </w:r>
      <w:r w:rsidRPr="00A459CD">
        <w:rPr>
          <w:sz w:val="28"/>
          <w:szCs w:val="28"/>
        </w:rPr>
        <w:t xml:space="preserve"> года с того времени, когда закончилась война в Афганистане. И, оглядываясь назад, мы понимаем, что все же она не стала общей бедой народа, опалив лишь тех, кто в ней участвовал, их родных и близких. Для большинства она осталась далекой, чужой, к тому же «неизвестной», а стараниями журналистов - неправедной войной. А солдаты, честно выполнившие свой воинский долг «там, за речкой», в родной стране были встречены равнодушными словами чиновников всех мастей: «Я вас туда не посылал…». </w:t>
      </w:r>
    </w:p>
    <w:p w:rsidR="00A459CD" w:rsidRP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Но очень хочется верить, что еще придет время, когда люди </w:t>
      </w:r>
      <w:proofErr w:type="gramStart"/>
      <w:r w:rsidRPr="00A459CD">
        <w:rPr>
          <w:sz w:val="28"/>
          <w:szCs w:val="28"/>
        </w:rPr>
        <w:t>поймут:  афганская</w:t>
      </w:r>
      <w:proofErr w:type="gramEnd"/>
      <w:r w:rsidRPr="00A459CD">
        <w:rPr>
          <w:sz w:val="28"/>
          <w:szCs w:val="28"/>
        </w:rPr>
        <w:t xml:space="preserve"> война </w:t>
      </w:r>
      <w:r w:rsidR="00493C65">
        <w:rPr>
          <w:sz w:val="28"/>
          <w:szCs w:val="28"/>
        </w:rPr>
        <w:t>–</w:t>
      </w:r>
      <w:r w:rsidRPr="00A459CD">
        <w:rPr>
          <w:sz w:val="28"/>
          <w:szCs w:val="28"/>
        </w:rPr>
        <w:t xml:space="preserve"> это часть нашей истории. И, чтобы о ней не говорили, она останется в истории навсегда.  </w:t>
      </w:r>
    </w:p>
    <w:p w:rsidR="00A459CD" w:rsidRDefault="00A459CD" w:rsidP="00A459CD">
      <w:pPr>
        <w:pStyle w:val="ab"/>
        <w:shd w:val="clear" w:color="auto" w:fill="FFFFFF"/>
        <w:spacing w:after="0" w:line="360" w:lineRule="auto"/>
        <w:ind w:firstLine="709"/>
        <w:contextualSpacing/>
        <w:jc w:val="both"/>
        <w:rPr>
          <w:sz w:val="28"/>
          <w:szCs w:val="28"/>
        </w:rPr>
      </w:pPr>
      <w:r w:rsidRPr="00A459CD">
        <w:rPr>
          <w:sz w:val="28"/>
          <w:szCs w:val="28"/>
        </w:rPr>
        <w:t xml:space="preserve">Да, наши «афганцы» стали солдатами чужой войны. Но это не повод, чтобы оболгать и забыть то, что тогда происходило. Ведь   прошлое от нас никуда не уходит, оно навсегда с нами. </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Афганистан болит в душе ребят,</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Вернувшихся с далекого похода.</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Друзья на них погибшие глядят</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Из восемьдесят памятного года.</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Болит в сердцах он тысяч матерей.</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Упавшая слеза на камне стынет.</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На необъятной Родине моей</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Ждут сыновей погибших на чужбине.</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И ждать их не устанут никогда,</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В неведомые вглядываясь, дали,</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Дома, поселки, села, города</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Которые на службу провожали.</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Афганистан в истории страны</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Тяжелая, кровавая страница</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lastRenderedPageBreak/>
        <w:t>Солдатам, возвратившимся с войны</w:t>
      </w:r>
    </w:p>
    <w:p w:rsidR="00BC0D5D" w:rsidRPr="00F925F7" w:rsidRDefault="00BC0D5D" w:rsidP="00BC0D5D">
      <w:pPr>
        <w:pStyle w:val="ab"/>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И матерям погибших будет сниться.</w:t>
      </w:r>
    </w:p>
    <w:p w:rsidR="00A86D4D" w:rsidRDefault="00A459CD" w:rsidP="00A459CD">
      <w:pPr>
        <w:pStyle w:val="ab"/>
        <w:shd w:val="clear" w:color="auto" w:fill="FFFFFF"/>
        <w:spacing w:after="0" w:line="360" w:lineRule="auto"/>
        <w:ind w:firstLine="709"/>
        <w:contextualSpacing/>
        <w:jc w:val="both"/>
        <w:rPr>
          <w:b/>
          <w:sz w:val="28"/>
          <w:szCs w:val="28"/>
        </w:rPr>
      </w:pPr>
      <w:r w:rsidRPr="00DC0FE5">
        <w:rPr>
          <w:b/>
          <w:sz w:val="28"/>
          <w:szCs w:val="28"/>
        </w:rPr>
        <w:t>Видеоклип «</w:t>
      </w:r>
      <w:r w:rsidR="007B3BDA">
        <w:rPr>
          <w:b/>
          <w:sz w:val="28"/>
          <w:szCs w:val="28"/>
        </w:rPr>
        <w:t xml:space="preserve">Честь и </w:t>
      </w:r>
      <w:r w:rsidR="00DC0FE5">
        <w:rPr>
          <w:b/>
          <w:sz w:val="28"/>
          <w:szCs w:val="28"/>
        </w:rPr>
        <w:t xml:space="preserve">Слава </w:t>
      </w:r>
      <w:r w:rsidR="007B3BDA">
        <w:rPr>
          <w:b/>
          <w:sz w:val="28"/>
          <w:szCs w:val="28"/>
        </w:rPr>
        <w:t>погибшим</w:t>
      </w:r>
      <w:r w:rsidR="00DC0FE5" w:rsidRPr="00DC0FE5">
        <w:rPr>
          <w:b/>
          <w:sz w:val="28"/>
          <w:szCs w:val="28"/>
        </w:rPr>
        <w:t xml:space="preserve"> реб</w:t>
      </w:r>
      <w:r w:rsidR="007B3BDA">
        <w:rPr>
          <w:b/>
          <w:sz w:val="28"/>
          <w:szCs w:val="28"/>
        </w:rPr>
        <w:t>ятам в Афганской войне</w:t>
      </w:r>
      <w:r w:rsidRPr="00DC0FE5">
        <w:rPr>
          <w:b/>
          <w:sz w:val="28"/>
          <w:szCs w:val="28"/>
        </w:rPr>
        <w:t xml:space="preserve">»  </w:t>
      </w:r>
    </w:p>
    <w:p w:rsidR="007B3BDA" w:rsidRDefault="0014009D" w:rsidP="00A459CD">
      <w:pPr>
        <w:pStyle w:val="ab"/>
        <w:shd w:val="clear" w:color="auto" w:fill="FFFFFF"/>
        <w:spacing w:after="0" w:line="360" w:lineRule="auto"/>
        <w:ind w:firstLine="709"/>
        <w:contextualSpacing/>
        <w:jc w:val="both"/>
        <w:rPr>
          <w:b/>
          <w:sz w:val="28"/>
          <w:szCs w:val="28"/>
        </w:rPr>
      </w:pPr>
      <w:hyperlink r:id="rId23" w:history="1">
        <w:r w:rsidR="007B3BDA" w:rsidRPr="00B96331">
          <w:rPr>
            <w:rStyle w:val="aa"/>
            <w:b/>
            <w:sz w:val="28"/>
            <w:szCs w:val="28"/>
          </w:rPr>
          <w:t>https://www.youtube.com/watch?v=F_G2C1P42G8</w:t>
        </w:r>
      </w:hyperlink>
      <w:r w:rsidR="007B3BDA">
        <w:rPr>
          <w:b/>
          <w:sz w:val="28"/>
          <w:szCs w:val="28"/>
        </w:rPr>
        <w:t xml:space="preserve"> </w:t>
      </w:r>
    </w:p>
    <w:p w:rsidR="006E7CE5" w:rsidRPr="006E7CE5" w:rsidRDefault="007B3BDA" w:rsidP="006E7CE5">
      <w:pPr>
        <w:pStyle w:val="ab"/>
        <w:spacing w:line="360" w:lineRule="auto"/>
        <w:ind w:firstLine="709"/>
        <w:contextualSpacing/>
        <w:jc w:val="both"/>
        <w:rPr>
          <w:sz w:val="28"/>
          <w:szCs w:val="28"/>
        </w:rPr>
      </w:pPr>
      <w:r w:rsidRPr="007B3BDA">
        <w:rPr>
          <w:sz w:val="28"/>
          <w:szCs w:val="28"/>
        </w:rPr>
        <w:t xml:space="preserve">Война – явление страшное, жестокое. Но пока существуют на Земле злоба, ненависть, будут существовать и войны, которые наносят раны людям, уносят из жизни сыновей. </w:t>
      </w:r>
      <w:r w:rsidR="006E7CE5" w:rsidRPr="006E7CE5">
        <w:rPr>
          <w:sz w:val="28"/>
          <w:szCs w:val="28"/>
        </w:rPr>
        <w:t>За девять лет через Афганистан прошли около 600 тысяч советских воинов. Мы потеряли убитыми и умершими от ран 15053 человека, ранеными и искалеченными – 49985 человек, пленными и пропавшими без вести – 330 человек. Стали инвалидами войны – 6669 человек</w:t>
      </w:r>
    </w:p>
    <w:p w:rsidR="006E7CE5" w:rsidRPr="006E7CE5" w:rsidRDefault="006E7CE5" w:rsidP="006E7CE5">
      <w:pPr>
        <w:pStyle w:val="ab"/>
        <w:spacing w:line="360" w:lineRule="auto"/>
        <w:ind w:firstLine="709"/>
        <w:contextualSpacing/>
        <w:jc w:val="both"/>
        <w:rPr>
          <w:sz w:val="28"/>
          <w:szCs w:val="28"/>
        </w:rPr>
      </w:pPr>
      <w:r w:rsidRPr="006E7CE5">
        <w:rPr>
          <w:sz w:val="28"/>
          <w:szCs w:val="28"/>
        </w:rPr>
        <w:t>9 лет, 1 месяц, 19 дней,</w:t>
      </w:r>
      <w:r w:rsidR="00F925F7">
        <w:rPr>
          <w:sz w:val="28"/>
          <w:szCs w:val="28"/>
        </w:rPr>
        <w:t xml:space="preserve"> </w:t>
      </w:r>
      <w:r w:rsidRPr="006E7CE5">
        <w:rPr>
          <w:sz w:val="28"/>
          <w:szCs w:val="28"/>
        </w:rPr>
        <w:t>в Афганистане каждый день погибало 4 человека.</w:t>
      </w:r>
    </w:p>
    <w:p w:rsidR="00A86D4D" w:rsidRPr="00F925F7" w:rsidRDefault="00A86D4D" w:rsidP="006E7CE5">
      <w:pPr>
        <w:pStyle w:val="ab"/>
        <w:spacing w:line="360" w:lineRule="auto"/>
        <w:ind w:firstLine="709"/>
        <w:contextualSpacing/>
        <w:jc w:val="both"/>
        <w:rPr>
          <w:rFonts w:ascii="Monotype Corsiva" w:hAnsi="Monotype Corsiva"/>
          <w:sz w:val="32"/>
          <w:szCs w:val="32"/>
        </w:rPr>
      </w:pPr>
      <w:r w:rsidRPr="00F925F7">
        <w:rPr>
          <w:rFonts w:ascii="Monotype Corsiva" w:hAnsi="Monotype Corsiva"/>
          <w:sz w:val="32"/>
          <w:szCs w:val="32"/>
        </w:rPr>
        <w:t>Зажгите свечи! Пусть молчат колокола!</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Зажгите свечи! Остановите бой часов!</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Зажгите свечи…пусть озарятся их имена.</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Болью невыплаканной материнской любви,</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Болью отцовской скорби,</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 xml:space="preserve">Болью </w:t>
      </w:r>
      <w:proofErr w:type="spellStart"/>
      <w:r w:rsidRPr="00F925F7">
        <w:rPr>
          <w:rFonts w:ascii="Monotype Corsiva" w:hAnsi="Monotype Corsiva"/>
          <w:sz w:val="32"/>
          <w:szCs w:val="32"/>
        </w:rPr>
        <w:t>недолюбивших</w:t>
      </w:r>
      <w:proofErr w:type="spellEnd"/>
      <w:r w:rsidRPr="00F925F7">
        <w:rPr>
          <w:rFonts w:ascii="Monotype Corsiva" w:hAnsi="Monotype Corsiva"/>
          <w:sz w:val="32"/>
          <w:szCs w:val="32"/>
        </w:rPr>
        <w:t xml:space="preserve"> вдов и невест,</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Болью светлой памяти друзей,</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Болью тоски детей, не узнавших отцовской ласки</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Болью не родившихся детей</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Пусть озарятся их имена.</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Неугасима память поколений,</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И память тех, кого так свято чтим,</w:t>
      </w:r>
    </w:p>
    <w:p w:rsidR="00A86D4D"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Давайте, люди, встанем на мгновенье,</w:t>
      </w:r>
    </w:p>
    <w:p w:rsidR="007F6E01" w:rsidRPr="00F925F7" w:rsidRDefault="00A86D4D" w:rsidP="00A86D4D">
      <w:pPr>
        <w:pStyle w:val="ab"/>
        <w:shd w:val="clear" w:color="auto" w:fill="FFFFFF"/>
        <w:spacing w:after="0" w:line="360" w:lineRule="auto"/>
        <w:ind w:firstLine="709"/>
        <w:contextualSpacing/>
        <w:jc w:val="both"/>
        <w:rPr>
          <w:rFonts w:ascii="Monotype Corsiva" w:hAnsi="Monotype Corsiva"/>
          <w:sz w:val="32"/>
          <w:szCs w:val="32"/>
        </w:rPr>
      </w:pPr>
      <w:r w:rsidRPr="00F925F7">
        <w:rPr>
          <w:rFonts w:ascii="Monotype Corsiva" w:hAnsi="Monotype Corsiva"/>
          <w:sz w:val="32"/>
          <w:szCs w:val="32"/>
        </w:rPr>
        <w:t>И в скорби постоим и помолчим.</w:t>
      </w:r>
      <w:r w:rsidR="00A459CD" w:rsidRPr="00F925F7">
        <w:rPr>
          <w:rFonts w:ascii="Monotype Corsiva" w:hAnsi="Monotype Corsiva"/>
          <w:sz w:val="32"/>
          <w:szCs w:val="32"/>
        </w:rPr>
        <w:t xml:space="preserve">        </w:t>
      </w:r>
    </w:p>
    <w:p w:rsidR="006E7CE5" w:rsidRDefault="007F6E01" w:rsidP="00A86D4D">
      <w:pPr>
        <w:pStyle w:val="ab"/>
        <w:shd w:val="clear" w:color="auto" w:fill="FFFFFF"/>
        <w:spacing w:after="0" w:line="360" w:lineRule="auto"/>
        <w:ind w:firstLine="709"/>
        <w:contextualSpacing/>
        <w:jc w:val="both"/>
        <w:rPr>
          <w:sz w:val="28"/>
          <w:szCs w:val="28"/>
        </w:rPr>
      </w:pPr>
      <w:r>
        <w:rPr>
          <w:color w:val="000000"/>
          <w:sz w:val="28"/>
          <w:szCs w:val="28"/>
          <w:shd w:val="clear" w:color="auto" w:fill="FFFFFF"/>
        </w:rPr>
        <w:t>Давайте склоним головы перед светлой памятью тех, кто отдал свою жизнь, уйдя в бессмертие. Вспомним всех поименно, сердцем вспомним своим, это нужно не мертвым, это нужно живым!</w:t>
      </w:r>
      <w:r w:rsidR="00A459CD" w:rsidRPr="00A459CD">
        <w:rPr>
          <w:sz w:val="28"/>
          <w:szCs w:val="28"/>
        </w:rPr>
        <w:t xml:space="preserve"> </w:t>
      </w:r>
    </w:p>
    <w:p w:rsidR="006E7CE5" w:rsidRDefault="006E7CE5" w:rsidP="00A86D4D">
      <w:pPr>
        <w:pStyle w:val="ab"/>
        <w:shd w:val="clear" w:color="auto" w:fill="FFFFFF"/>
        <w:spacing w:after="0" w:line="360" w:lineRule="auto"/>
        <w:ind w:firstLine="709"/>
        <w:contextualSpacing/>
        <w:jc w:val="both"/>
        <w:rPr>
          <w:b/>
          <w:sz w:val="28"/>
          <w:szCs w:val="28"/>
        </w:rPr>
      </w:pPr>
      <w:r w:rsidRPr="006E7CE5">
        <w:rPr>
          <w:b/>
          <w:sz w:val="28"/>
          <w:szCs w:val="28"/>
        </w:rPr>
        <w:lastRenderedPageBreak/>
        <w:t>Минута молчания</w:t>
      </w:r>
      <w:r w:rsidR="00A459CD" w:rsidRPr="006E7CE5">
        <w:rPr>
          <w:b/>
          <w:sz w:val="28"/>
          <w:szCs w:val="28"/>
        </w:rPr>
        <w:t xml:space="preserve">                   </w:t>
      </w:r>
    </w:p>
    <w:p w:rsidR="00EE2AEE" w:rsidRDefault="007F6E01" w:rsidP="00A86D4D">
      <w:pPr>
        <w:pStyle w:val="ab"/>
        <w:shd w:val="clear" w:color="auto" w:fill="FFFFFF"/>
        <w:spacing w:after="0" w:line="360" w:lineRule="auto"/>
        <w:ind w:firstLine="709"/>
        <w:contextualSpacing/>
        <w:jc w:val="both"/>
        <w:rPr>
          <w:b/>
          <w:sz w:val="28"/>
          <w:szCs w:val="28"/>
        </w:rPr>
      </w:pPr>
      <w:r>
        <w:rPr>
          <w:color w:val="000000"/>
          <w:sz w:val="28"/>
          <w:szCs w:val="28"/>
          <w:shd w:val="clear" w:color="auto" w:fill="FFFFFF"/>
        </w:rPr>
        <w:t>За мужество и героизм, за с честью выполненный долг</w:t>
      </w:r>
      <w:r>
        <w:rPr>
          <w:rFonts w:ascii="Arial" w:hAnsi="Arial" w:cs="Arial"/>
          <w:color w:val="000000"/>
          <w:sz w:val="28"/>
          <w:szCs w:val="28"/>
          <w:bdr w:val="none" w:sz="0" w:space="0" w:color="auto" w:frame="1"/>
          <w:shd w:val="clear" w:color="auto" w:fill="FFFFFF"/>
        </w:rPr>
        <w:t> </w:t>
      </w:r>
      <w:r>
        <w:rPr>
          <w:color w:val="000000"/>
          <w:sz w:val="28"/>
          <w:szCs w:val="28"/>
          <w:shd w:val="clear" w:color="auto" w:fill="FFFFFF"/>
        </w:rPr>
        <w:t>орденами и медалями СССР награждено 200 тысяч военнослужащих, в том числе посмертно – 10900. Удостоены звания Героя Советского Союза 66 военнослужащих, из них – 23 посмертно.</w:t>
      </w:r>
      <w:r w:rsidR="00A459CD" w:rsidRPr="006E7CE5">
        <w:rPr>
          <w:b/>
          <w:sz w:val="28"/>
          <w:szCs w:val="28"/>
        </w:rPr>
        <w:t xml:space="preserve">    </w:t>
      </w:r>
    </w:p>
    <w:p w:rsidR="00EE2AEE" w:rsidRDefault="00EE2AEE" w:rsidP="00A86D4D">
      <w:pPr>
        <w:pStyle w:val="ab"/>
        <w:shd w:val="clear" w:color="auto" w:fill="FFFFFF"/>
        <w:spacing w:after="0" w:line="360" w:lineRule="auto"/>
        <w:ind w:firstLine="709"/>
        <w:contextualSpacing/>
        <w:jc w:val="both"/>
        <w:rPr>
          <w:sz w:val="28"/>
          <w:szCs w:val="28"/>
        </w:rPr>
      </w:pPr>
      <w:r w:rsidRPr="00EE2AEE">
        <w:rPr>
          <w:sz w:val="28"/>
          <w:szCs w:val="28"/>
        </w:rPr>
        <w:t>Сражения заканчиваются, а история вечна. Ушла в прошлое и афганская война. Но в памяти людской ей ещё жить долго, потому что её история написана кровью солдат и слезами матерей потерявших сыновей, ослепших от слез и горя, поседевших от замораживающей сознание страшной истины никогда уж не увидеть сына рядом живым и смеющимся, застывшими в вечной боли. Она будет жить в памяти сирот, оставшихся без отцов. Будет жить в душах тех, кто в ней участвовал. Поколение, опалённое её огнем, как никто усвоило военные и нравственные уроки той никем и никому необъявленной, героической и трагической афганской войны. Говорят, время лечит. Но эта боль вряд ли утихнет. Война всегда война.</w:t>
      </w:r>
    </w:p>
    <w:p w:rsidR="00EE2AEE" w:rsidRDefault="00EE2AEE" w:rsidP="00EE2AEE">
      <w:pPr>
        <w:pStyle w:val="ab"/>
        <w:spacing w:after="0" w:line="360" w:lineRule="auto"/>
        <w:ind w:firstLine="709"/>
        <w:contextualSpacing/>
        <w:jc w:val="both"/>
        <w:rPr>
          <w:sz w:val="28"/>
          <w:szCs w:val="28"/>
        </w:rPr>
      </w:pPr>
      <w:r w:rsidRPr="00EE2AEE">
        <w:rPr>
          <w:sz w:val="28"/>
          <w:szCs w:val="28"/>
        </w:rPr>
        <w:t xml:space="preserve">Дорогие </w:t>
      </w:r>
      <w:r w:rsidR="00444B67">
        <w:rPr>
          <w:sz w:val="28"/>
          <w:szCs w:val="28"/>
        </w:rPr>
        <w:t>ребята</w:t>
      </w:r>
      <w:r w:rsidRPr="00EE2AEE">
        <w:rPr>
          <w:sz w:val="28"/>
          <w:szCs w:val="28"/>
        </w:rPr>
        <w:t xml:space="preserve">! </w:t>
      </w:r>
      <w:r w:rsidR="00444B67">
        <w:rPr>
          <w:sz w:val="28"/>
          <w:szCs w:val="28"/>
        </w:rPr>
        <w:t>Хоть и сейчас очень тяжелое время, п</w:t>
      </w:r>
      <w:r w:rsidRPr="00EE2AEE">
        <w:rPr>
          <w:sz w:val="28"/>
          <w:szCs w:val="28"/>
        </w:rPr>
        <w:t>усть вам на вашем жизненном пути никогда не придётся испытать и сотой доли того, что пришлось испытать этим ребятам. На столах у вас лежат разноцветные листочки. Это символы отблесков огня. Сейчас мы зажжём “живой огонь” из этих лепесточков. Он будет символизировать те чувства, которые вы сегодня испытали. Каждый цвет обозначает то или иное чувство: красный – гордость; жёлтый – скорбь; оранжевый – слёзы</w:t>
      </w:r>
      <w:r w:rsidR="00444B67">
        <w:rPr>
          <w:sz w:val="28"/>
          <w:szCs w:val="28"/>
        </w:rPr>
        <w:t>.</w:t>
      </w:r>
    </w:p>
    <w:p w:rsidR="00444B67" w:rsidRDefault="00444B67" w:rsidP="00EE2AEE">
      <w:pPr>
        <w:pStyle w:val="ab"/>
        <w:spacing w:after="0" w:line="360" w:lineRule="auto"/>
        <w:ind w:firstLine="709"/>
        <w:contextualSpacing/>
        <w:jc w:val="both"/>
        <w:rPr>
          <w:b/>
          <w:sz w:val="28"/>
          <w:szCs w:val="28"/>
        </w:rPr>
      </w:pPr>
      <w:r w:rsidRPr="0016687B">
        <w:rPr>
          <w:b/>
          <w:sz w:val="28"/>
          <w:szCs w:val="28"/>
        </w:rPr>
        <w:t xml:space="preserve">Видеоклип «Виват, </w:t>
      </w:r>
      <w:proofErr w:type="spellStart"/>
      <w:r w:rsidRPr="0016687B">
        <w:rPr>
          <w:b/>
          <w:sz w:val="28"/>
          <w:szCs w:val="28"/>
        </w:rPr>
        <w:t>шурави</w:t>
      </w:r>
      <w:proofErr w:type="spellEnd"/>
      <w:r w:rsidRPr="0016687B">
        <w:rPr>
          <w:b/>
          <w:sz w:val="28"/>
          <w:szCs w:val="28"/>
        </w:rPr>
        <w:t xml:space="preserve">!» </w:t>
      </w:r>
    </w:p>
    <w:p w:rsidR="0016687B" w:rsidRPr="0016687B" w:rsidRDefault="0014009D" w:rsidP="00EE2AEE">
      <w:pPr>
        <w:pStyle w:val="ab"/>
        <w:spacing w:after="0" w:line="360" w:lineRule="auto"/>
        <w:ind w:firstLine="709"/>
        <w:contextualSpacing/>
        <w:jc w:val="both"/>
        <w:rPr>
          <w:b/>
          <w:sz w:val="28"/>
          <w:szCs w:val="28"/>
        </w:rPr>
      </w:pPr>
      <w:hyperlink r:id="rId24" w:history="1">
        <w:r w:rsidR="00DD2557" w:rsidRPr="00B96331">
          <w:rPr>
            <w:rStyle w:val="aa"/>
            <w:b/>
            <w:sz w:val="28"/>
            <w:szCs w:val="28"/>
          </w:rPr>
          <w:t>https://www.youtube.com/watch?v=IVp8ugZXPfk</w:t>
        </w:r>
      </w:hyperlink>
      <w:r w:rsidR="00DD2557">
        <w:rPr>
          <w:b/>
          <w:sz w:val="28"/>
          <w:szCs w:val="28"/>
        </w:rPr>
        <w:t xml:space="preserve"> </w:t>
      </w:r>
    </w:p>
    <w:p w:rsidR="00EE2AEE" w:rsidRPr="00EE2AEE" w:rsidRDefault="00EE2AEE" w:rsidP="00A86D4D">
      <w:pPr>
        <w:pStyle w:val="ab"/>
        <w:shd w:val="clear" w:color="auto" w:fill="FFFFFF"/>
        <w:spacing w:after="0" w:line="360" w:lineRule="auto"/>
        <w:ind w:firstLine="709"/>
        <w:contextualSpacing/>
        <w:jc w:val="both"/>
        <w:rPr>
          <w:sz w:val="28"/>
          <w:szCs w:val="28"/>
        </w:rPr>
      </w:pPr>
    </w:p>
    <w:p w:rsidR="00D95877" w:rsidRPr="00EE2AEE" w:rsidRDefault="00D95877" w:rsidP="00A86D4D">
      <w:pPr>
        <w:pStyle w:val="ab"/>
        <w:shd w:val="clear" w:color="auto" w:fill="FFFFFF"/>
        <w:spacing w:after="0" w:line="360" w:lineRule="auto"/>
        <w:ind w:firstLine="709"/>
        <w:contextualSpacing/>
        <w:jc w:val="both"/>
        <w:rPr>
          <w:bCs/>
          <w:iCs/>
          <w:sz w:val="28"/>
          <w:szCs w:val="28"/>
        </w:rPr>
      </w:pPr>
    </w:p>
    <w:sectPr w:rsidR="00D95877" w:rsidRPr="00EE2AEE" w:rsidSect="00FA1A06">
      <w:footerReference w:type="default" r:id="rId25"/>
      <w:pgSz w:w="11906" w:h="16838"/>
      <w:pgMar w:top="1134" w:right="850" w:bottom="1134"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09D" w:rsidRDefault="0014009D" w:rsidP="00CC5489">
      <w:pPr>
        <w:spacing w:after="0" w:line="240" w:lineRule="auto"/>
      </w:pPr>
      <w:r>
        <w:separator/>
      </w:r>
    </w:p>
  </w:endnote>
  <w:endnote w:type="continuationSeparator" w:id="0">
    <w:p w:rsidR="0014009D" w:rsidRDefault="0014009D" w:rsidP="00CC5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Bold">
    <w:altName w:val="Times New Roman"/>
    <w:panose1 w:val="00000000000000000000"/>
    <w:charset w:val="CC"/>
    <w:family w:val="auto"/>
    <w:notTrueType/>
    <w:pitch w:val="default"/>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671323"/>
      <w:docPartObj>
        <w:docPartGallery w:val="Page Numbers (Bottom of Page)"/>
        <w:docPartUnique/>
      </w:docPartObj>
    </w:sdtPr>
    <w:sdtEndPr/>
    <w:sdtContent>
      <w:p w:rsidR="001277E3" w:rsidRDefault="001277E3">
        <w:pPr>
          <w:pStyle w:val="a6"/>
          <w:jc w:val="right"/>
        </w:pPr>
        <w:r>
          <w:fldChar w:fldCharType="begin"/>
        </w:r>
        <w:r>
          <w:instrText>PAGE   \* MERGEFORMAT</w:instrText>
        </w:r>
        <w:r>
          <w:fldChar w:fldCharType="separate"/>
        </w:r>
        <w:r w:rsidR="009339D3">
          <w:rPr>
            <w:noProof/>
          </w:rPr>
          <w:t>20</w:t>
        </w:r>
        <w:r>
          <w:fldChar w:fldCharType="end"/>
        </w:r>
      </w:p>
    </w:sdtContent>
  </w:sdt>
  <w:p w:rsidR="001277E3" w:rsidRDefault="001277E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09D" w:rsidRDefault="0014009D" w:rsidP="00CC5489">
      <w:pPr>
        <w:spacing w:after="0" w:line="240" w:lineRule="auto"/>
      </w:pPr>
      <w:r>
        <w:separator/>
      </w:r>
    </w:p>
  </w:footnote>
  <w:footnote w:type="continuationSeparator" w:id="0">
    <w:p w:rsidR="0014009D" w:rsidRDefault="0014009D" w:rsidP="00CC5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0in;height:10in" o:bullet="t">
        <v:imagedata r:id="rId1" o:title="5d0cab236991135be8efdc31f0b140e8"/>
      </v:shape>
    </w:pict>
  </w:numPicBullet>
  <w:abstractNum w:abstractNumId="0" w15:restartNumberingAfterBreak="0">
    <w:nsid w:val="1E0969F3"/>
    <w:multiLevelType w:val="hybridMultilevel"/>
    <w:tmpl w:val="AE72D8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DBD5743"/>
    <w:multiLevelType w:val="hybridMultilevel"/>
    <w:tmpl w:val="A1DC2206"/>
    <w:lvl w:ilvl="0" w:tplc="389C3734">
      <w:start w:val="1"/>
      <w:numFmt w:val="bullet"/>
      <w:lvlText w:val=""/>
      <w:lvlPicBulletId w:val="0"/>
      <w:lvlJc w:val="left"/>
      <w:pPr>
        <w:ind w:left="1429" w:hanging="360"/>
      </w:pPr>
      <w:rPr>
        <w:rFonts w:ascii="Symbol" w:hAnsi="Symbol" w:hint="default"/>
        <w:color w:val="auto"/>
        <w:sz w:val="56"/>
        <w:szCs w:val="5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362C6C"/>
    <w:multiLevelType w:val="hybridMultilevel"/>
    <w:tmpl w:val="E688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664414"/>
    <w:multiLevelType w:val="hybridMultilevel"/>
    <w:tmpl w:val="D1A40440"/>
    <w:lvl w:ilvl="0" w:tplc="C11A88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4C3D73"/>
    <w:multiLevelType w:val="hybridMultilevel"/>
    <w:tmpl w:val="3FA628CA"/>
    <w:lvl w:ilvl="0" w:tplc="AE1638C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2091396"/>
    <w:multiLevelType w:val="hybridMultilevel"/>
    <w:tmpl w:val="1408E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4278D4"/>
    <w:multiLevelType w:val="hybridMultilevel"/>
    <w:tmpl w:val="83BAD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77377A7"/>
    <w:multiLevelType w:val="hybridMultilevel"/>
    <w:tmpl w:val="26DAE7BA"/>
    <w:lvl w:ilvl="0" w:tplc="5C720B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D1E759A"/>
    <w:multiLevelType w:val="hybridMultilevel"/>
    <w:tmpl w:val="A8DCAB38"/>
    <w:lvl w:ilvl="0" w:tplc="389C3734">
      <w:start w:val="1"/>
      <w:numFmt w:val="bullet"/>
      <w:lvlText w:val=""/>
      <w:lvlPicBulletId w:val="0"/>
      <w:lvlJc w:val="left"/>
      <w:pPr>
        <w:ind w:left="1428" w:hanging="360"/>
      </w:pPr>
      <w:rPr>
        <w:rFonts w:ascii="Symbol" w:hAnsi="Symbol" w:hint="default"/>
        <w:color w:val="auto"/>
        <w:sz w:val="56"/>
        <w:szCs w:val="56"/>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786C1DD9"/>
    <w:multiLevelType w:val="hybridMultilevel"/>
    <w:tmpl w:val="83667794"/>
    <w:lvl w:ilvl="0" w:tplc="C11A88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B0127B9"/>
    <w:multiLevelType w:val="multilevel"/>
    <w:tmpl w:val="3B22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0"/>
  </w:num>
  <w:num w:numId="4">
    <w:abstractNumId w:val="0"/>
  </w:num>
  <w:num w:numId="5">
    <w:abstractNumId w:val="4"/>
  </w:num>
  <w:num w:numId="6">
    <w:abstractNumId w:val="1"/>
  </w:num>
  <w:num w:numId="7">
    <w:abstractNumId w:val="5"/>
  </w:num>
  <w:num w:numId="8">
    <w:abstractNumId w:val="8"/>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B1F"/>
    <w:rsid w:val="00015F3C"/>
    <w:rsid w:val="00017C37"/>
    <w:rsid w:val="00020D24"/>
    <w:rsid w:val="00032B41"/>
    <w:rsid w:val="00034D78"/>
    <w:rsid w:val="00042C8D"/>
    <w:rsid w:val="00043826"/>
    <w:rsid w:val="00046138"/>
    <w:rsid w:val="000550A2"/>
    <w:rsid w:val="0006537F"/>
    <w:rsid w:val="000736B5"/>
    <w:rsid w:val="00076AA6"/>
    <w:rsid w:val="00090FC7"/>
    <w:rsid w:val="000918FF"/>
    <w:rsid w:val="00093303"/>
    <w:rsid w:val="00094982"/>
    <w:rsid w:val="00095912"/>
    <w:rsid w:val="00096FDB"/>
    <w:rsid w:val="000A16F4"/>
    <w:rsid w:val="000C6C96"/>
    <w:rsid w:val="000F005A"/>
    <w:rsid w:val="000F72ED"/>
    <w:rsid w:val="00110270"/>
    <w:rsid w:val="00114F16"/>
    <w:rsid w:val="001277E3"/>
    <w:rsid w:val="00130B2B"/>
    <w:rsid w:val="0013584F"/>
    <w:rsid w:val="0014009D"/>
    <w:rsid w:val="00150216"/>
    <w:rsid w:val="00150904"/>
    <w:rsid w:val="00152015"/>
    <w:rsid w:val="00164B95"/>
    <w:rsid w:val="00165301"/>
    <w:rsid w:val="0016687B"/>
    <w:rsid w:val="00172630"/>
    <w:rsid w:val="00172704"/>
    <w:rsid w:val="001800C1"/>
    <w:rsid w:val="00180FEC"/>
    <w:rsid w:val="0018703E"/>
    <w:rsid w:val="00193BFF"/>
    <w:rsid w:val="001A6928"/>
    <w:rsid w:val="001C3E46"/>
    <w:rsid w:val="001C6657"/>
    <w:rsid w:val="001D5190"/>
    <w:rsid w:val="001D5D5E"/>
    <w:rsid w:val="001E131B"/>
    <w:rsid w:val="00214856"/>
    <w:rsid w:val="0022481E"/>
    <w:rsid w:val="00276AFC"/>
    <w:rsid w:val="00282EA4"/>
    <w:rsid w:val="002846CA"/>
    <w:rsid w:val="00285356"/>
    <w:rsid w:val="00285BC0"/>
    <w:rsid w:val="0029607F"/>
    <w:rsid w:val="0029713E"/>
    <w:rsid w:val="002B0427"/>
    <w:rsid w:val="002B1F2F"/>
    <w:rsid w:val="002B52E3"/>
    <w:rsid w:val="002C0A55"/>
    <w:rsid w:val="002C650F"/>
    <w:rsid w:val="002D0493"/>
    <w:rsid w:val="002D2437"/>
    <w:rsid w:val="002E6D57"/>
    <w:rsid w:val="002F24E0"/>
    <w:rsid w:val="002F69E2"/>
    <w:rsid w:val="00305133"/>
    <w:rsid w:val="003109A1"/>
    <w:rsid w:val="00324258"/>
    <w:rsid w:val="0033021A"/>
    <w:rsid w:val="00340FB4"/>
    <w:rsid w:val="0034530B"/>
    <w:rsid w:val="003513AC"/>
    <w:rsid w:val="00352E7D"/>
    <w:rsid w:val="00361307"/>
    <w:rsid w:val="00377430"/>
    <w:rsid w:val="00393149"/>
    <w:rsid w:val="003953A5"/>
    <w:rsid w:val="003A2D37"/>
    <w:rsid w:val="003C3A71"/>
    <w:rsid w:val="003C5F23"/>
    <w:rsid w:val="003E5690"/>
    <w:rsid w:val="003E7B96"/>
    <w:rsid w:val="003F6458"/>
    <w:rsid w:val="003F722D"/>
    <w:rsid w:val="00406C4A"/>
    <w:rsid w:val="004128B2"/>
    <w:rsid w:val="004215FE"/>
    <w:rsid w:val="00422DD2"/>
    <w:rsid w:val="004244F6"/>
    <w:rsid w:val="00424B23"/>
    <w:rsid w:val="00444B67"/>
    <w:rsid w:val="00447C59"/>
    <w:rsid w:val="004560C4"/>
    <w:rsid w:val="004574E6"/>
    <w:rsid w:val="00461C7F"/>
    <w:rsid w:val="00464C20"/>
    <w:rsid w:val="00470BD3"/>
    <w:rsid w:val="004733CA"/>
    <w:rsid w:val="00493C65"/>
    <w:rsid w:val="004B0A51"/>
    <w:rsid w:val="004C05EF"/>
    <w:rsid w:val="004D02EA"/>
    <w:rsid w:val="004F625D"/>
    <w:rsid w:val="005203B6"/>
    <w:rsid w:val="00533F94"/>
    <w:rsid w:val="0053669D"/>
    <w:rsid w:val="00564093"/>
    <w:rsid w:val="00570751"/>
    <w:rsid w:val="005724AC"/>
    <w:rsid w:val="00586762"/>
    <w:rsid w:val="005B2226"/>
    <w:rsid w:val="005E0B41"/>
    <w:rsid w:val="005F02F6"/>
    <w:rsid w:val="00617B08"/>
    <w:rsid w:val="00620415"/>
    <w:rsid w:val="00622C19"/>
    <w:rsid w:val="00633794"/>
    <w:rsid w:val="00635042"/>
    <w:rsid w:val="00641600"/>
    <w:rsid w:val="00665862"/>
    <w:rsid w:val="00667E7F"/>
    <w:rsid w:val="00675C36"/>
    <w:rsid w:val="00677433"/>
    <w:rsid w:val="006A1842"/>
    <w:rsid w:val="006A4478"/>
    <w:rsid w:val="006C1A30"/>
    <w:rsid w:val="006D058F"/>
    <w:rsid w:val="006E324B"/>
    <w:rsid w:val="006E7CE5"/>
    <w:rsid w:val="006F0F31"/>
    <w:rsid w:val="006F599A"/>
    <w:rsid w:val="00735281"/>
    <w:rsid w:val="00735E85"/>
    <w:rsid w:val="00740A8E"/>
    <w:rsid w:val="007429F3"/>
    <w:rsid w:val="00761261"/>
    <w:rsid w:val="007959B4"/>
    <w:rsid w:val="00796A84"/>
    <w:rsid w:val="007A5396"/>
    <w:rsid w:val="007B3BDA"/>
    <w:rsid w:val="007B7C08"/>
    <w:rsid w:val="007C18A7"/>
    <w:rsid w:val="007D515E"/>
    <w:rsid w:val="007F6E01"/>
    <w:rsid w:val="007F74C9"/>
    <w:rsid w:val="00800F06"/>
    <w:rsid w:val="00814171"/>
    <w:rsid w:val="0081451E"/>
    <w:rsid w:val="008227E1"/>
    <w:rsid w:val="00824AE3"/>
    <w:rsid w:val="00831D4B"/>
    <w:rsid w:val="008331FA"/>
    <w:rsid w:val="00833B19"/>
    <w:rsid w:val="00834514"/>
    <w:rsid w:val="00847F7C"/>
    <w:rsid w:val="0085602D"/>
    <w:rsid w:val="00864802"/>
    <w:rsid w:val="0087597C"/>
    <w:rsid w:val="00883CB5"/>
    <w:rsid w:val="008904C1"/>
    <w:rsid w:val="00893AE6"/>
    <w:rsid w:val="00894766"/>
    <w:rsid w:val="008B6A28"/>
    <w:rsid w:val="008C0ED9"/>
    <w:rsid w:val="008D4A93"/>
    <w:rsid w:val="008D7308"/>
    <w:rsid w:val="008E2E13"/>
    <w:rsid w:val="008F7AE6"/>
    <w:rsid w:val="009059E9"/>
    <w:rsid w:val="00906DA6"/>
    <w:rsid w:val="009133CB"/>
    <w:rsid w:val="00915696"/>
    <w:rsid w:val="009339D3"/>
    <w:rsid w:val="00936743"/>
    <w:rsid w:val="00943AC4"/>
    <w:rsid w:val="009451EF"/>
    <w:rsid w:val="00947DDC"/>
    <w:rsid w:val="00953609"/>
    <w:rsid w:val="00956F50"/>
    <w:rsid w:val="00967B7A"/>
    <w:rsid w:val="00971391"/>
    <w:rsid w:val="00986409"/>
    <w:rsid w:val="00992979"/>
    <w:rsid w:val="00995E3C"/>
    <w:rsid w:val="00997368"/>
    <w:rsid w:val="009A073F"/>
    <w:rsid w:val="009A23E4"/>
    <w:rsid w:val="009A6B88"/>
    <w:rsid w:val="009C4741"/>
    <w:rsid w:val="009E787C"/>
    <w:rsid w:val="009E7B1F"/>
    <w:rsid w:val="00A27DE4"/>
    <w:rsid w:val="00A356A1"/>
    <w:rsid w:val="00A44F10"/>
    <w:rsid w:val="00A459CD"/>
    <w:rsid w:val="00A5171D"/>
    <w:rsid w:val="00A822C2"/>
    <w:rsid w:val="00A86D4D"/>
    <w:rsid w:val="00A918D3"/>
    <w:rsid w:val="00AA03F4"/>
    <w:rsid w:val="00AA357B"/>
    <w:rsid w:val="00AB2657"/>
    <w:rsid w:val="00AC3E16"/>
    <w:rsid w:val="00AD7079"/>
    <w:rsid w:val="00AE0EA5"/>
    <w:rsid w:val="00AE2491"/>
    <w:rsid w:val="00B1388F"/>
    <w:rsid w:val="00B1555B"/>
    <w:rsid w:val="00B31D74"/>
    <w:rsid w:val="00B501D3"/>
    <w:rsid w:val="00B53367"/>
    <w:rsid w:val="00B640A3"/>
    <w:rsid w:val="00B6529B"/>
    <w:rsid w:val="00B81851"/>
    <w:rsid w:val="00BB5875"/>
    <w:rsid w:val="00BC0D5D"/>
    <w:rsid w:val="00BD4837"/>
    <w:rsid w:val="00BF4624"/>
    <w:rsid w:val="00C01D67"/>
    <w:rsid w:val="00C1326B"/>
    <w:rsid w:val="00C13EB3"/>
    <w:rsid w:val="00C33BF4"/>
    <w:rsid w:val="00C377B6"/>
    <w:rsid w:val="00C47791"/>
    <w:rsid w:val="00C66815"/>
    <w:rsid w:val="00C84FBE"/>
    <w:rsid w:val="00C86E82"/>
    <w:rsid w:val="00C97DC2"/>
    <w:rsid w:val="00CA16EB"/>
    <w:rsid w:val="00CC5489"/>
    <w:rsid w:val="00CE0DED"/>
    <w:rsid w:val="00D24F67"/>
    <w:rsid w:val="00D353F1"/>
    <w:rsid w:val="00D419F2"/>
    <w:rsid w:val="00D42D96"/>
    <w:rsid w:val="00D63D75"/>
    <w:rsid w:val="00D83AFC"/>
    <w:rsid w:val="00D95875"/>
    <w:rsid w:val="00D95877"/>
    <w:rsid w:val="00D973EB"/>
    <w:rsid w:val="00DB3074"/>
    <w:rsid w:val="00DB4CEB"/>
    <w:rsid w:val="00DB63FC"/>
    <w:rsid w:val="00DB7472"/>
    <w:rsid w:val="00DC0FE5"/>
    <w:rsid w:val="00DD2557"/>
    <w:rsid w:val="00DE1C53"/>
    <w:rsid w:val="00DE271F"/>
    <w:rsid w:val="00DE3499"/>
    <w:rsid w:val="00DE718A"/>
    <w:rsid w:val="00E05883"/>
    <w:rsid w:val="00E05AB1"/>
    <w:rsid w:val="00E12064"/>
    <w:rsid w:val="00E5200D"/>
    <w:rsid w:val="00E52BF6"/>
    <w:rsid w:val="00E56171"/>
    <w:rsid w:val="00E735DE"/>
    <w:rsid w:val="00E73B91"/>
    <w:rsid w:val="00E86540"/>
    <w:rsid w:val="00E94446"/>
    <w:rsid w:val="00EA251B"/>
    <w:rsid w:val="00EB2BC6"/>
    <w:rsid w:val="00EB2DFB"/>
    <w:rsid w:val="00EB7456"/>
    <w:rsid w:val="00EC0BFF"/>
    <w:rsid w:val="00EC730E"/>
    <w:rsid w:val="00ED65E9"/>
    <w:rsid w:val="00ED6A4F"/>
    <w:rsid w:val="00ED6ED1"/>
    <w:rsid w:val="00EE189B"/>
    <w:rsid w:val="00EE1CAA"/>
    <w:rsid w:val="00EE2AEE"/>
    <w:rsid w:val="00EE3D05"/>
    <w:rsid w:val="00EF4280"/>
    <w:rsid w:val="00EF7147"/>
    <w:rsid w:val="00F016BE"/>
    <w:rsid w:val="00F155A7"/>
    <w:rsid w:val="00F25618"/>
    <w:rsid w:val="00F35FA9"/>
    <w:rsid w:val="00F405C6"/>
    <w:rsid w:val="00F54FBA"/>
    <w:rsid w:val="00F561B0"/>
    <w:rsid w:val="00F66C7D"/>
    <w:rsid w:val="00F71655"/>
    <w:rsid w:val="00F76DA5"/>
    <w:rsid w:val="00F91C58"/>
    <w:rsid w:val="00F925F7"/>
    <w:rsid w:val="00FA1A06"/>
    <w:rsid w:val="00FB4676"/>
    <w:rsid w:val="00FC41A6"/>
    <w:rsid w:val="00FF0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61412"/>
  <w15:chartTrackingRefBased/>
  <w15:docId w15:val="{836772CC-14F9-4C03-8380-E6EA93C8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B19"/>
    <w:pPr>
      <w:spacing w:after="200" w:line="276" w:lineRule="auto"/>
    </w:pPr>
    <w:rPr>
      <w:rFonts w:ascii="Calibri" w:eastAsia="Calibri" w:hAnsi="Calibri" w:cs="Times New Roman"/>
    </w:rPr>
  </w:style>
  <w:style w:type="paragraph" w:styleId="1">
    <w:name w:val="heading 1"/>
    <w:basedOn w:val="a"/>
    <w:next w:val="a"/>
    <w:link w:val="10"/>
    <w:qFormat/>
    <w:rsid w:val="00833B19"/>
    <w:pPr>
      <w:keepNext/>
      <w:spacing w:after="0" w:line="240" w:lineRule="auto"/>
      <w:outlineLvl w:val="0"/>
    </w:pPr>
    <w:rPr>
      <w:rFonts w:ascii="Times New Roman" w:eastAsia="Times New Roman" w:hAnsi="Times New Roman"/>
      <w:b/>
      <w:bCs/>
      <w:sz w:val="28"/>
      <w:szCs w:val="24"/>
      <w:lang w:eastAsia="ru-RU"/>
    </w:rPr>
  </w:style>
  <w:style w:type="paragraph" w:styleId="3">
    <w:name w:val="heading 3"/>
    <w:basedOn w:val="a"/>
    <w:next w:val="a"/>
    <w:link w:val="30"/>
    <w:uiPriority w:val="9"/>
    <w:semiHidden/>
    <w:unhideWhenUsed/>
    <w:qFormat/>
    <w:rsid w:val="00042C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3B19"/>
    <w:rPr>
      <w:rFonts w:ascii="Times New Roman" w:eastAsia="Times New Roman" w:hAnsi="Times New Roman" w:cs="Times New Roman"/>
      <w:b/>
      <w:bCs/>
      <w:sz w:val="28"/>
      <w:szCs w:val="24"/>
      <w:lang w:eastAsia="ru-RU"/>
    </w:rPr>
  </w:style>
  <w:style w:type="paragraph" w:customStyle="1" w:styleId="a3">
    <w:name w:val="Базовый"/>
    <w:rsid w:val="00D95875"/>
    <w:pPr>
      <w:suppressAutoHyphens/>
      <w:spacing w:after="0" w:line="100" w:lineRule="atLeast"/>
    </w:pPr>
    <w:rPr>
      <w:rFonts w:ascii="Times New Roman" w:eastAsia="Calibri" w:hAnsi="Times New Roman" w:cs="Times New Roman"/>
      <w:sz w:val="20"/>
      <w:szCs w:val="20"/>
      <w:lang w:eastAsia="ru-RU"/>
    </w:rPr>
  </w:style>
  <w:style w:type="paragraph" w:styleId="a4">
    <w:name w:val="header"/>
    <w:basedOn w:val="a"/>
    <w:link w:val="a5"/>
    <w:uiPriority w:val="99"/>
    <w:unhideWhenUsed/>
    <w:rsid w:val="00CC54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5489"/>
    <w:rPr>
      <w:rFonts w:ascii="Calibri" w:eastAsia="Calibri" w:hAnsi="Calibri" w:cs="Times New Roman"/>
    </w:rPr>
  </w:style>
  <w:style w:type="paragraph" w:styleId="a6">
    <w:name w:val="footer"/>
    <w:basedOn w:val="a"/>
    <w:link w:val="a7"/>
    <w:uiPriority w:val="99"/>
    <w:unhideWhenUsed/>
    <w:rsid w:val="00CC54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5489"/>
    <w:rPr>
      <w:rFonts w:ascii="Calibri" w:eastAsia="Calibri" w:hAnsi="Calibri" w:cs="Times New Roman"/>
    </w:rPr>
  </w:style>
  <w:style w:type="paragraph" w:styleId="a8">
    <w:name w:val="List Paragraph"/>
    <w:basedOn w:val="a"/>
    <w:uiPriority w:val="34"/>
    <w:qFormat/>
    <w:rsid w:val="00165301"/>
    <w:pPr>
      <w:ind w:left="720"/>
      <w:contextualSpacing/>
    </w:pPr>
    <w:rPr>
      <w:rFonts w:asciiTheme="minorHAnsi" w:eastAsiaTheme="minorHAnsi" w:hAnsiTheme="minorHAnsi" w:cstheme="minorBidi"/>
    </w:rPr>
  </w:style>
  <w:style w:type="table" w:styleId="a9">
    <w:name w:val="Table Grid"/>
    <w:basedOn w:val="a1"/>
    <w:uiPriority w:val="59"/>
    <w:rsid w:val="00165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42C8D"/>
    <w:rPr>
      <w:rFonts w:asciiTheme="majorHAnsi" w:eastAsiaTheme="majorEastAsia" w:hAnsiTheme="majorHAnsi" w:cstheme="majorBidi"/>
      <w:color w:val="1F4D78" w:themeColor="accent1" w:themeShade="7F"/>
      <w:sz w:val="24"/>
      <w:szCs w:val="24"/>
    </w:rPr>
  </w:style>
  <w:style w:type="character" w:styleId="aa">
    <w:name w:val="Hyperlink"/>
    <w:basedOn w:val="a0"/>
    <w:uiPriority w:val="99"/>
    <w:unhideWhenUsed/>
    <w:rsid w:val="004B0A51"/>
    <w:rPr>
      <w:color w:val="0563C1" w:themeColor="hyperlink"/>
      <w:u w:val="single"/>
    </w:rPr>
  </w:style>
  <w:style w:type="paragraph" w:styleId="ab">
    <w:name w:val="Normal (Web)"/>
    <w:basedOn w:val="a"/>
    <w:uiPriority w:val="99"/>
    <w:unhideWhenUsed/>
    <w:rsid w:val="00AA03F4"/>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Emphasis"/>
    <w:basedOn w:val="a0"/>
    <w:uiPriority w:val="20"/>
    <w:qFormat/>
    <w:rsid w:val="00AA03F4"/>
    <w:rPr>
      <w:i/>
      <w:iCs/>
    </w:rPr>
  </w:style>
  <w:style w:type="character" w:styleId="ad">
    <w:name w:val="FollowedHyperlink"/>
    <w:basedOn w:val="a0"/>
    <w:uiPriority w:val="99"/>
    <w:semiHidden/>
    <w:unhideWhenUsed/>
    <w:rsid w:val="001A6928"/>
    <w:rPr>
      <w:color w:val="954F72" w:themeColor="followedHyperlink"/>
      <w:u w:val="single"/>
    </w:rPr>
  </w:style>
  <w:style w:type="paragraph" w:styleId="ae">
    <w:name w:val="Balloon Text"/>
    <w:basedOn w:val="a"/>
    <w:link w:val="af"/>
    <w:uiPriority w:val="99"/>
    <w:semiHidden/>
    <w:unhideWhenUsed/>
    <w:rsid w:val="008C0ED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C0ED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3498">
      <w:bodyDiv w:val="1"/>
      <w:marLeft w:val="0"/>
      <w:marRight w:val="0"/>
      <w:marTop w:val="0"/>
      <w:marBottom w:val="0"/>
      <w:divBdr>
        <w:top w:val="none" w:sz="0" w:space="0" w:color="auto"/>
        <w:left w:val="none" w:sz="0" w:space="0" w:color="auto"/>
        <w:bottom w:val="none" w:sz="0" w:space="0" w:color="auto"/>
        <w:right w:val="none" w:sz="0" w:space="0" w:color="auto"/>
      </w:divBdr>
    </w:div>
    <w:div w:id="46078264">
      <w:bodyDiv w:val="1"/>
      <w:marLeft w:val="0"/>
      <w:marRight w:val="0"/>
      <w:marTop w:val="0"/>
      <w:marBottom w:val="0"/>
      <w:divBdr>
        <w:top w:val="none" w:sz="0" w:space="0" w:color="auto"/>
        <w:left w:val="none" w:sz="0" w:space="0" w:color="auto"/>
        <w:bottom w:val="none" w:sz="0" w:space="0" w:color="auto"/>
        <w:right w:val="none" w:sz="0" w:space="0" w:color="auto"/>
      </w:divBdr>
    </w:div>
    <w:div w:id="52588675">
      <w:bodyDiv w:val="1"/>
      <w:marLeft w:val="0"/>
      <w:marRight w:val="0"/>
      <w:marTop w:val="0"/>
      <w:marBottom w:val="0"/>
      <w:divBdr>
        <w:top w:val="none" w:sz="0" w:space="0" w:color="auto"/>
        <w:left w:val="none" w:sz="0" w:space="0" w:color="auto"/>
        <w:bottom w:val="none" w:sz="0" w:space="0" w:color="auto"/>
        <w:right w:val="none" w:sz="0" w:space="0" w:color="auto"/>
      </w:divBdr>
    </w:div>
    <w:div w:id="98334470">
      <w:bodyDiv w:val="1"/>
      <w:marLeft w:val="0"/>
      <w:marRight w:val="0"/>
      <w:marTop w:val="0"/>
      <w:marBottom w:val="0"/>
      <w:divBdr>
        <w:top w:val="none" w:sz="0" w:space="0" w:color="auto"/>
        <w:left w:val="none" w:sz="0" w:space="0" w:color="auto"/>
        <w:bottom w:val="none" w:sz="0" w:space="0" w:color="auto"/>
        <w:right w:val="none" w:sz="0" w:space="0" w:color="auto"/>
      </w:divBdr>
    </w:div>
    <w:div w:id="104233763">
      <w:bodyDiv w:val="1"/>
      <w:marLeft w:val="0"/>
      <w:marRight w:val="0"/>
      <w:marTop w:val="0"/>
      <w:marBottom w:val="0"/>
      <w:divBdr>
        <w:top w:val="none" w:sz="0" w:space="0" w:color="auto"/>
        <w:left w:val="none" w:sz="0" w:space="0" w:color="auto"/>
        <w:bottom w:val="none" w:sz="0" w:space="0" w:color="auto"/>
        <w:right w:val="none" w:sz="0" w:space="0" w:color="auto"/>
      </w:divBdr>
    </w:div>
    <w:div w:id="123279071">
      <w:bodyDiv w:val="1"/>
      <w:marLeft w:val="0"/>
      <w:marRight w:val="0"/>
      <w:marTop w:val="0"/>
      <w:marBottom w:val="0"/>
      <w:divBdr>
        <w:top w:val="none" w:sz="0" w:space="0" w:color="auto"/>
        <w:left w:val="none" w:sz="0" w:space="0" w:color="auto"/>
        <w:bottom w:val="none" w:sz="0" w:space="0" w:color="auto"/>
        <w:right w:val="none" w:sz="0" w:space="0" w:color="auto"/>
      </w:divBdr>
    </w:div>
    <w:div w:id="152599914">
      <w:bodyDiv w:val="1"/>
      <w:marLeft w:val="0"/>
      <w:marRight w:val="0"/>
      <w:marTop w:val="0"/>
      <w:marBottom w:val="0"/>
      <w:divBdr>
        <w:top w:val="none" w:sz="0" w:space="0" w:color="auto"/>
        <w:left w:val="none" w:sz="0" w:space="0" w:color="auto"/>
        <w:bottom w:val="none" w:sz="0" w:space="0" w:color="auto"/>
        <w:right w:val="none" w:sz="0" w:space="0" w:color="auto"/>
      </w:divBdr>
    </w:div>
    <w:div w:id="216743686">
      <w:bodyDiv w:val="1"/>
      <w:marLeft w:val="0"/>
      <w:marRight w:val="0"/>
      <w:marTop w:val="0"/>
      <w:marBottom w:val="0"/>
      <w:divBdr>
        <w:top w:val="none" w:sz="0" w:space="0" w:color="auto"/>
        <w:left w:val="none" w:sz="0" w:space="0" w:color="auto"/>
        <w:bottom w:val="none" w:sz="0" w:space="0" w:color="auto"/>
        <w:right w:val="none" w:sz="0" w:space="0" w:color="auto"/>
      </w:divBdr>
    </w:div>
    <w:div w:id="217279803">
      <w:bodyDiv w:val="1"/>
      <w:marLeft w:val="0"/>
      <w:marRight w:val="0"/>
      <w:marTop w:val="0"/>
      <w:marBottom w:val="0"/>
      <w:divBdr>
        <w:top w:val="none" w:sz="0" w:space="0" w:color="auto"/>
        <w:left w:val="none" w:sz="0" w:space="0" w:color="auto"/>
        <w:bottom w:val="none" w:sz="0" w:space="0" w:color="auto"/>
        <w:right w:val="none" w:sz="0" w:space="0" w:color="auto"/>
      </w:divBdr>
    </w:div>
    <w:div w:id="235095840">
      <w:bodyDiv w:val="1"/>
      <w:marLeft w:val="0"/>
      <w:marRight w:val="0"/>
      <w:marTop w:val="0"/>
      <w:marBottom w:val="0"/>
      <w:divBdr>
        <w:top w:val="none" w:sz="0" w:space="0" w:color="auto"/>
        <w:left w:val="none" w:sz="0" w:space="0" w:color="auto"/>
        <w:bottom w:val="none" w:sz="0" w:space="0" w:color="auto"/>
        <w:right w:val="none" w:sz="0" w:space="0" w:color="auto"/>
      </w:divBdr>
    </w:div>
    <w:div w:id="249433869">
      <w:bodyDiv w:val="1"/>
      <w:marLeft w:val="0"/>
      <w:marRight w:val="0"/>
      <w:marTop w:val="0"/>
      <w:marBottom w:val="0"/>
      <w:divBdr>
        <w:top w:val="none" w:sz="0" w:space="0" w:color="auto"/>
        <w:left w:val="none" w:sz="0" w:space="0" w:color="auto"/>
        <w:bottom w:val="none" w:sz="0" w:space="0" w:color="auto"/>
        <w:right w:val="none" w:sz="0" w:space="0" w:color="auto"/>
      </w:divBdr>
    </w:div>
    <w:div w:id="288779614">
      <w:bodyDiv w:val="1"/>
      <w:marLeft w:val="0"/>
      <w:marRight w:val="0"/>
      <w:marTop w:val="0"/>
      <w:marBottom w:val="0"/>
      <w:divBdr>
        <w:top w:val="none" w:sz="0" w:space="0" w:color="auto"/>
        <w:left w:val="none" w:sz="0" w:space="0" w:color="auto"/>
        <w:bottom w:val="none" w:sz="0" w:space="0" w:color="auto"/>
        <w:right w:val="none" w:sz="0" w:space="0" w:color="auto"/>
      </w:divBdr>
    </w:div>
    <w:div w:id="346758625">
      <w:bodyDiv w:val="1"/>
      <w:marLeft w:val="0"/>
      <w:marRight w:val="0"/>
      <w:marTop w:val="0"/>
      <w:marBottom w:val="0"/>
      <w:divBdr>
        <w:top w:val="none" w:sz="0" w:space="0" w:color="auto"/>
        <w:left w:val="none" w:sz="0" w:space="0" w:color="auto"/>
        <w:bottom w:val="none" w:sz="0" w:space="0" w:color="auto"/>
        <w:right w:val="none" w:sz="0" w:space="0" w:color="auto"/>
      </w:divBdr>
    </w:div>
    <w:div w:id="353305945">
      <w:bodyDiv w:val="1"/>
      <w:marLeft w:val="0"/>
      <w:marRight w:val="0"/>
      <w:marTop w:val="0"/>
      <w:marBottom w:val="0"/>
      <w:divBdr>
        <w:top w:val="none" w:sz="0" w:space="0" w:color="auto"/>
        <w:left w:val="none" w:sz="0" w:space="0" w:color="auto"/>
        <w:bottom w:val="none" w:sz="0" w:space="0" w:color="auto"/>
        <w:right w:val="none" w:sz="0" w:space="0" w:color="auto"/>
      </w:divBdr>
    </w:div>
    <w:div w:id="354623626">
      <w:bodyDiv w:val="1"/>
      <w:marLeft w:val="0"/>
      <w:marRight w:val="0"/>
      <w:marTop w:val="0"/>
      <w:marBottom w:val="0"/>
      <w:divBdr>
        <w:top w:val="none" w:sz="0" w:space="0" w:color="auto"/>
        <w:left w:val="none" w:sz="0" w:space="0" w:color="auto"/>
        <w:bottom w:val="none" w:sz="0" w:space="0" w:color="auto"/>
        <w:right w:val="none" w:sz="0" w:space="0" w:color="auto"/>
      </w:divBdr>
    </w:div>
    <w:div w:id="398671779">
      <w:bodyDiv w:val="1"/>
      <w:marLeft w:val="0"/>
      <w:marRight w:val="0"/>
      <w:marTop w:val="0"/>
      <w:marBottom w:val="0"/>
      <w:divBdr>
        <w:top w:val="none" w:sz="0" w:space="0" w:color="auto"/>
        <w:left w:val="none" w:sz="0" w:space="0" w:color="auto"/>
        <w:bottom w:val="none" w:sz="0" w:space="0" w:color="auto"/>
        <w:right w:val="none" w:sz="0" w:space="0" w:color="auto"/>
      </w:divBdr>
    </w:div>
    <w:div w:id="419373408">
      <w:bodyDiv w:val="1"/>
      <w:marLeft w:val="0"/>
      <w:marRight w:val="0"/>
      <w:marTop w:val="0"/>
      <w:marBottom w:val="0"/>
      <w:divBdr>
        <w:top w:val="none" w:sz="0" w:space="0" w:color="auto"/>
        <w:left w:val="none" w:sz="0" w:space="0" w:color="auto"/>
        <w:bottom w:val="none" w:sz="0" w:space="0" w:color="auto"/>
        <w:right w:val="none" w:sz="0" w:space="0" w:color="auto"/>
      </w:divBdr>
    </w:div>
    <w:div w:id="427891377">
      <w:bodyDiv w:val="1"/>
      <w:marLeft w:val="0"/>
      <w:marRight w:val="0"/>
      <w:marTop w:val="0"/>
      <w:marBottom w:val="0"/>
      <w:divBdr>
        <w:top w:val="none" w:sz="0" w:space="0" w:color="auto"/>
        <w:left w:val="none" w:sz="0" w:space="0" w:color="auto"/>
        <w:bottom w:val="none" w:sz="0" w:space="0" w:color="auto"/>
        <w:right w:val="none" w:sz="0" w:space="0" w:color="auto"/>
      </w:divBdr>
    </w:div>
    <w:div w:id="455412551">
      <w:bodyDiv w:val="1"/>
      <w:marLeft w:val="0"/>
      <w:marRight w:val="0"/>
      <w:marTop w:val="0"/>
      <w:marBottom w:val="0"/>
      <w:divBdr>
        <w:top w:val="none" w:sz="0" w:space="0" w:color="auto"/>
        <w:left w:val="none" w:sz="0" w:space="0" w:color="auto"/>
        <w:bottom w:val="none" w:sz="0" w:space="0" w:color="auto"/>
        <w:right w:val="none" w:sz="0" w:space="0" w:color="auto"/>
      </w:divBdr>
    </w:div>
    <w:div w:id="462426767">
      <w:bodyDiv w:val="1"/>
      <w:marLeft w:val="0"/>
      <w:marRight w:val="0"/>
      <w:marTop w:val="0"/>
      <w:marBottom w:val="0"/>
      <w:divBdr>
        <w:top w:val="none" w:sz="0" w:space="0" w:color="auto"/>
        <w:left w:val="none" w:sz="0" w:space="0" w:color="auto"/>
        <w:bottom w:val="none" w:sz="0" w:space="0" w:color="auto"/>
        <w:right w:val="none" w:sz="0" w:space="0" w:color="auto"/>
      </w:divBdr>
    </w:div>
    <w:div w:id="507641934">
      <w:bodyDiv w:val="1"/>
      <w:marLeft w:val="0"/>
      <w:marRight w:val="0"/>
      <w:marTop w:val="0"/>
      <w:marBottom w:val="0"/>
      <w:divBdr>
        <w:top w:val="none" w:sz="0" w:space="0" w:color="auto"/>
        <w:left w:val="none" w:sz="0" w:space="0" w:color="auto"/>
        <w:bottom w:val="none" w:sz="0" w:space="0" w:color="auto"/>
        <w:right w:val="none" w:sz="0" w:space="0" w:color="auto"/>
      </w:divBdr>
    </w:div>
    <w:div w:id="552666461">
      <w:bodyDiv w:val="1"/>
      <w:marLeft w:val="0"/>
      <w:marRight w:val="0"/>
      <w:marTop w:val="0"/>
      <w:marBottom w:val="0"/>
      <w:divBdr>
        <w:top w:val="none" w:sz="0" w:space="0" w:color="auto"/>
        <w:left w:val="none" w:sz="0" w:space="0" w:color="auto"/>
        <w:bottom w:val="none" w:sz="0" w:space="0" w:color="auto"/>
        <w:right w:val="none" w:sz="0" w:space="0" w:color="auto"/>
      </w:divBdr>
    </w:div>
    <w:div w:id="560337071">
      <w:bodyDiv w:val="1"/>
      <w:marLeft w:val="0"/>
      <w:marRight w:val="0"/>
      <w:marTop w:val="0"/>
      <w:marBottom w:val="0"/>
      <w:divBdr>
        <w:top w:val="none" w:sz="0" w:space="0" w:color="auto"/>
        <w:left w:val="none" w:sz="0" w:space="0" w:color="auto"/>
        <w:bottom w:val="none" w:sz="0" w:space="0" w:color="auto"/>
        <w:right w:val="none" w:sz="0" w:space="0" w:color="auto"/>
      </w:divBdr>
    </w:div>
    <w:div w:id="629239234">
      <w:bodyDiv w:val="1"/>
      <w:marLeft w:val="0"/>
      <w:marRight w:val="0"/>
      <w:marTop w:val="0"/>
      <w:marBottom w:val="0"/>
      <w:divBdr>
        <w:top w:val="none" w:sz="0" w:space="0" w:color="auto"/>
        <w:left w:val="none" w:sz="0" w:space="0" w:color="auto"/>
        <w:bottom w:val="none" w:sz="0" w:space="0" w:color="auto"/>
        <w:right w:val="none" w:sz="0" w:space="0" w:color="auto"/>
      </w:divBdr>
    </w:div>
    <w:div w:id="668405542">
      <w:bodyDiv w:val="1"/>
      <w:marLeft w:val="0"/>
      <w:marRight w:val="0"/>
      <w:marTop w:val="0"/>
      <w:marBottom w:val="0"/>
      <w:divBdr>
        <w:top w:val="none" w:sz="0" w:space="0" w:color="auto"/>
        <w:left w:val="none" w:sz="0" w:space="0" w:color="auto"/>
        <w:bottom w:val="none" w:sz="0" w:space="0" w:color="auto"/>
        <w:right w:val="none" w:sz="0" w:space="0" w:color="auto"/>
      </w:divBdr>
    </w:div>
    <w:div w:id="706678763">
      <w:bodyDiv w:val="1"/>
      <w:marLeft w:val="0"/>
      <w:marRight w:val="0"/>
      <w:marTop w:val="0"/>
      <w:marBottom w:val="0"/>
      <w:divBdr>
        <w:top w:val="none" w:sz="0" w:space="0" w:color="auto"/>
        <w:left w:val="none" w:sz="0" w:space="0" w:color="auto"/>
        <w:bottom w:val="none" w:sz="0" w:space="0" w:color="auto"/>
        <w:right w:val="none" w:sz="0" w:space="0" w:color="auto"/>
      </w:divBdr>
    </w:div>
    <w:div w:id="726413633">
      <w:bodyDiv w:val="1"/>
      <w:marLeft w:val="0"/>
      <w:marRight w:val="0"/>
      <w:marTop w:val="0"/>
      <w:marBottom w:val="0"/>
      <w:divBdr>
        <w:top w:val="none" w:sz="0" w:space="0" w:color="auto"/>
        <w:left w:val="none" w:sz="0" w:space="0" w:color="auto"/>
        <w:bottom w:val="none" w:sz="0" w:space="0" w:color="auto"/>
        <w:right w:val="none" w:sz="0" w:space="0" w:color="auto"/>
      </w:divBdr>
    </w:div>
    <w:div w:id="737240428">
      <w:bodyDiv w:val="1"/>
      <w:marLeft w:val="0"/>
      <w:marRight w:val="0"/>
      <w:marTop w:val="0"/>
      <w:marBottom w:val="0"/>
      <w:divBdr>
        <w:top w:val="none" w:sz="0" w:space="0" w:color="auto"/>
        <w:left w:val="none" w:sz="0" w:space="0" w:color="auto"/>
        <w:bottom w:val="none" w:sz="0" w:space="0" w:color="auto"/>
        <w:right w:val="none" w:sz="0" w:space="0" w:color="auto"/>
      </w:divBdr>
    </w:div>
    <w:div w:id="758409097">
      <w:bodyDiv w:val="1"/>
      <w:marLeft w:val="0"/>
      <w:marRight w:val="0"/>
      <w:marTop w:val="0"/>
      <w:marBottom w:val="0"/>
      <w:divBdr>
        <w:top w:val="none" w:sz="0" w:space="0" w:color="auto"/>
        <w:left w:val="none" w:sz="0" w:space="0" w:color="auto"/>
        <w:bottom w:val="none" w:sz="0" w:space="0" w:color="auto"/>
        <w:right w:val="none" w:sz="0" w:space="0" w:color="auto"/>
      </w:divBdr>
    </w:div>
    <w:div w:id="826287588">
      <w:bodyDiv w:val="1"/>
      <w:marLeft w:val="0"/>
      <w:marRight w:val="0"/>
      <w:marTop w:val="0"/>
      <w:marBottom w:val="0"/>
      <w:divBdr>
        <w:top w:val="none" w:sz="0" w:space="0" w:color="auto"/>
        <w:left w:val="none" w:sz="0" w:space="0" w:color="auto"/>
        <w:bottom w:val="none" w:sz="0" w:space="0" w:color="auto"/>
        <w:right w:val="none" w:sz="0" w:space="0" w:color="auto"/>
      </w:divBdr>
    </w:div>
    <w:div w:id="842738756">
      <w:bodyDiv w:val="1"/>
      <w:marLeft w:val="0"/>
      <w:marRight w:val="0"/>
      <w:marTop w:val="0"/>
      <w:marBottom w:val="0"/>
      <w:divBdr>
        <w:top w:val="none" w:sz="0" w:space="0" w:color="auto"/>
        <w:left w:val="none" w:sz="0" w:space="0" w:color="auto"/>
        <w:bottom w:val="none" w:sz="0" w:space="0" w:color="auto"/>
        <w:right w:val="none" w:sz="0" w:space="0" w:color="auto"/>
      </w:divBdr>
    </w:div>
    <w:div w:id="867373643">
      <w:bodyDiv w:val="1"/>
      <w:marLeft w:val="0"/>
      <w:marRight w:val="0"/>
      <w:marTop w:val="0"/>
      <w:marBottom w:val="0"/>
      <w:divBdr>
        <w:top w:val="none" w:sz="0" w:space="0" w:color="auto"/>
        <w:left w:val="none" w:sz="0" w:space="0" w:color="auto"/>
        <w:bottom w:val="none" w:sz="0" w:space="0" w:color="auto"/>
        <w:right w:val="none" w:sz="0" w:space="0" w:color="auto"/>
      </w:divBdr>
    </w:div>
    <w:div w:id="894700781">
      <w:bodyDiv w:val="1"/>
      <w:marLeft w:val="0"/>
      <w:marRight w:val="0"/>
      <w:marTop w:val="0"/>
      <w:marBottom w:val="0"/>
      <w:divBdr>
        <w:top w:val="none" w:sz="0" w:space="0" w:color="auto"/>
        <w:left w:val="none" w:sz="0" w:space="0" w:color="auto"/>
        <w:bottom w:val="none" w:sz="0" w:space="0" w:color="auto"/>
        <w:right w:val="none" w:sz="0" w:space="0" w:color="auto"/>
      </w:divBdr>
    </w:div>
    <w:div w:id="931472095">
      <w:bodyDiv w:val="1"/>
      <w:marLeft w:val="0"/>
      <w:marRight w:val="0"/>
      <w:marTop w:val="0"/>
      <w:marBottom w:val="0"/>
      <w:divBdr>
        <w:top w:val="none" w:sz="0" w:space="0" w:color="auto"/>
        <w:left w:val="none" w:sz="0" w:space="0" w:color="auto"/>
        <w:bottom w:val="none" w:sz="0" w:space="0" w:color="auto"/>
        <w:right w:val="none" w:sz="0" w:space="0" w:color="auto"/>
      </w:divBdr>
    </w:div>
    <w:div w:id="986275797">
      <w:bodyDiv w:val="1"/>
      <w:marLeft w:val="0"/>
      <w:marRight w:val="0"/>
      <w:marTop w:val="0"/>
      <w:marBottom w:val="0"/>
      <w:divBdr>
        <w:top w:val="none" w:sz="0" w:space="0" w:color="auto"/>
        <w:left w:val="none" w:sz="0" w:space="0" w:color="auto"/>
        <w:bottom w:val="none" w:sz="0" w:space="0" w:color="auto"/>
        <w:right w:val="none" w:sz="0" w:space="0" w:color="auto"/>
      </w:divBdr>
    </w:div>
    <w:div w:id="1002582993">
      <w:bodyDiv w:val="1"/>
      <w:marLeft w:val="0"/>
      <w:marRight w:val="0"/>
      <w:marTop w:val="0"/>
      <w:marBottom w:val="0"/>
      <w:divBdr>
        <w:top w:val="none" w:sz="0" w:space="0" w:color="auto"/>
        <w:left w:val="none" w:sz="0" w:space="0" w:color="auto"/>
        <w:bottom w:val="none" w:sz="0" w:space="0" w:color="auto"/>
        <w:right w:val="none" w:sz="0" w:space="0" w:color="auto"/>
      </w:divBdr>
    </w:div>
    <w:div w:id="1060908192">
      <w:bodyDiv w:val="1"/>
      <w:marLeft w:val="0"/>
      <w:marRight w:val="0"/>
      <w:marTop w:val="0"/>
      <w:marBottom w:val="0"/>
      <w:divBdr>
        <w:top w:val="none" w:sz="0" w:space="0" w:color="auto"/>
        <w:left w:val="none" w:sz="0" w:space="0" w:color="auto"/>
        <w:bottom w:val="none" w:sz="0" w:space="0" w:color="auto"/>
        <w:right w:val="none" w:sz="0" w:space="0" w:color="auto"/>
      </w:divBdr>
    </w:div>
    <w:div w:id="1108699769">
      <w:bodyDiv w:val="1"/>
      <w:marLeft w:val="0"/>
      <w:marRight w:val="0"/>
      <w:marTop w:val="0"/>
      <w:marBottom w:val="0"/>
      <w:divBdr>
        <w:top w:val="none" w:sz="0" w:space="0" w:color="auto"/>
        <w:left w:val="none" w:sz="0" w:space="0" w:color="auto"/>
        <w:bottom w:val="none" w:sz="0" w:space="0" w:color="auto"/>
        <w:right w:val="none" w:sz="0" w:space="0" w:color="auto"/>
      </w:divBdr>
    </w:div>
    <w:div w:id="1110777512">
      <w:bodyDiv w:val="1"/>
      <w:marLeft w:val="0"/>
      <w:marRight w:val="0"/>
      <w:marTop w:val="0"/>
      <w:marBottom w:val="0"/>
      <w:divBdr>
        <w:top w:val="none" w:sz="0" w:space="0" w:color="auto"/>
        <w:left w:val="none" w:sz="0" w:space="0" w:color="auto"/>
        <w:bottom w:val="none" w:sz="0" w:space="0" w:color="auto"/>
        <w:right w:val="none" w:sz="0" w:space="0" w:color="auto"/>
      </w:divBdr>
    </w:div>
    <w:div w:id="1118985063">
      <w:bodyDiv w:val="1"/>
      <w:marLeft w:val="0"/>
      <w:marRight w:val="0"/>
      <w:marTop w:val="0"/>
      <w:marBottom w:val="0"/>
      <w:divBdr>
        <w:top w:val="none" w:sz="0" w:space="0" w:color="auto"/>
        <w:left w:val="none" w:sz="0" w:space="0" w:color="auto"/>
        <w:bottom w:val="none" w:sz="0" w:space="0" w:color="auto"/>
        <w:right w:val="none" w:sz="0" w:space="0" w:color="auto"/>
      </w:divBdr>
    </w:div>
    <w:div w:id="1158883011">
      <w:bodyDiv w:val="1"/>
      <w:marLeft w:val="0"/>
      <w:marRight w:val="0"/>
      <w:marTop w:val="0"/>
      <w:marBottom w:val="0"/>
      <w:divBdr>
        <w:top w:val="none" w:sz="0" w:space="0" w:color="auto"/>
        <w:left w:val="none" w:sz="0" w:space="0" w:color="auto"/>
        <w:bottom w:val="none" w:sz="0" w:space="0" w:color="auto"/>
        <w:right w:val="none" w:sz="0" w:space="0" w:color="auto"/>
      </w:divBdr>
    </w:div>
    <w:div w:id="1196430835">
      <w:bodyDiv w:val="1"/>
      <w:marLeft w:val="0"/>
      <w:marRight w:val="0"/>
      <w:marTop w:val="0"/>
      <w:marBottom w:val="0"/>
      <w:divBdr>
        <w:top w:val="none" w:sz="0" w:space="0" w:color="auto"/>
        <w:left w:val="none" w:sz="0" w:space="0" w:color="auto"/>
        <w:bottom w:val="none" w:sz="0" w:space="0" w:color="auto"/>
        <w:right w:val="none" w:sz="0" w:space="0" w:color="auto"/>
      </w:divBdr>
      <w:divsChild>
        <w:div w:id="1626620848">
          <w:marLeft w:val="0"/>
          <w:marRight w:val="0"/>
          <w:marTop w:val="0"/>
          <w:marBottom w:val="0"/>
          <w:divBdr>
            <w:top w:val="none" w:sz="0" w:space="0" w:color="auto"/>
            <w:left w:val="none" w:sz="0" w:space="0" w:color="auto"/>
            <w:bottom w:val="none" w:sz="0" w:space="0" w:color="auto"/>
            <w:right w:val="none" w:sz="0" w:space="0" w:color="auto"/>
          </w:divBdr>
        </w:div>
      </w:divsChild>
    </w:div>
    <w:div w:id="1227185226">
      <w:bodyDiv w:val="1"/>
      <w:marLeft w:val="0"/>
      <w:marRight w:val="0"/>
      <w:marTop w:val="0"/>
      <w:marBottom w:val="0"/>
      <w:divBdr>
        <w:top w:val="none" w:sz="0" w:space="0" w:color="auto"/>
        <w:left w:val="none" w:sz="0" w:space="0" w:color="auto"/>
        <w:bottom w:val="none" w:sz="0" w:space="0" w:color="auto"/>
        <w:right w:val="none" w:sz="0" w:space="0" w:color="auto"/>
      </w:divBdr>
    </w:div>
    <w:div w:id="1250237241">
      <w:bodyDiv w:val="1"/>
      <w:marLeft w:val="0"/>
      <w:marRight w:val="0"/>
      <w:marTop w:val="0"/>
      <w:marBottom w:val="0"/>
      <w:divBdr>
        <w:top w:val="none" w:sz="0" w:space="0" w:color="auto"/>
        <w:left w:val="none" w:sz="0" w:space="0" w:color="auto"/>
        <w:bottom w:val="none" w:sz="0" w:space="0" w:color="auto"/>
        <w:right w:val="none" w:sz="0" w:space="0" w:color="auto"/>
      </w:divBdr>
    </w:div>
    <w:div w:id="1283146527">
      <w:bodyDiv w:val="1"/>
      <w:marLeft w:val="0"/>
      <w:marRight w:val="0"/>
      <w:marTop w:val="0"/>
      <w:marBottom w:val="0"/>
      <w:divBdr>
        <w:top w:val="none" w:sz="0" w:space="0" w:color="auto"/>
        <w:left w:val="none" w:sz="0" w:space="0" w:color="auto"/>
        <w:bottom w:val="none" w:sz="0" w:space="0" w:color="auto"/>
        <w:right w:val="none" w:sz="0" w:space="0" w:color="auto"/>
      </w:divBdr>
    </w:div>
    <w:div w:id="1285848457">
      <w:bodyDiv w:val="1"/>
      <w:marLeft w:val="0"/>
      <w:marRight w:val="0"/>
      <w:marTop w:val="0"/>
      <w:marBottom w:val="0"/>
      <w:divBdr>
        <w:top w:val="none" w:sz="0" w:space="0" w:color="auto"/>
        <w:left w:val="none" w:sz="0" w:space="0" w:color="auto"/>
        <w:bottom w:val="none" w:sz="0" w:space="0" w:color="auto"/>
        <w:right w:val="none" w:sz="0" w:space="0" w:color="auto"/>
      </w:divBdr>
    </w:div>
    <w:div w:id="1288898398">
      <w:bodyDiv w:val="1"/>
      <w:marLeft w:val="0"/>
      <w:marRight w:val="0"/>
      <w:marTop w:val="0"/>
      <w:marBottom w:val="0"/>
      <w:divBdr>
        <w:top w:val="none" w:sz="0" w:space="0" w:color="auto"/>
        <w:left w:val="none" w:sz="0" w:space="0" w:color="auto"/>
        <w:bottom w:val="none" w:sz="0" w:space="0" w:color="auto"/>
        <w:right w:val="none" w:sz="0" w:space="0" w:color="auto"/>
      </w:divBdr>
    </w:div>
    <w:div w:id="1344430480">
      <w:bodyDiv w:val="1"/>
      <w:marLeft w:val="0"/>
      <w:marRight w:val="0"/>
      <w:marTop w:val="0"/>
      <w:marBottom w:val="0"/>
      <w:divBdr>
        <w:top w:val="none" w:sz="0" w:space="0" w:color="auto"/>
        <w:left w:val="none" w:sz="0" w:space="0" w:color="auto"/>
        <w:bottom w:val="none" w:sz="0" w:space="0" w:color="auto"/>
        <w:right w:val="none" w:sz="0" w:space="0" w:color="auto"/>
      </w:divBdr>
    </w:div>
    <w:div w:id="1385325721">
      <w:bodyDiv w:val="1"/>
      <w:marLeft w:val="0"/>
      <w:marRight w:val="0"/>
      <w:marTop w:val="0"/>
      <w:marBottom w:val="0"/>
      <w:divBdr>
        <w:top w:val="none" w:sz="0" w:space="0" w:color="auto"/>
        <w:left w:val="none" w:sz="0" w:space="0" w:color="auto"/>
        <w:bottom w:val="none" w:sz="0" w:space="0" w:color="auto"/>
        <w:right w:val="none" w:sz="0" w:space="0" w:color="auto"/>
      </w:divBdr>
    </w:div>
    <w:div w:id="1399285006">
      <w:bodyDiv w:val="1"/>
      <w:marLeft w:val="0"/>
      <w:marRight w:val="0"/>
      <w:marTop w:val="0"/>
      <w:marBottom w:val="0"/>
      <w:divBdr>
        <w:top w:val="none" w:sz="0" w:space="0" w:color="auto"/>
        <w:left w:val="none" w:sz="0" w:space="0" w:color="auto"/>
        <w:bottom w:val="none" w:sz="0" w:space="0" w:color="auto"/>
        <w:right w:val="none" w:sz="0" w:space="0" w:color="auto"/>
      </w:divBdr>
    </w:div>
    <w:div w:id="1400438957">
      <w:bodyDiv w:val="1"/>
      <w:marLeft w:val="0"/>
      <w:marRight w:val="0"/>
      <w:marTop w:val="0"/>
      <w:marBottom w:val="0"/>
      <w:divBdr>
        <w:top w:val="none" w:sz="0" w:space="0" w:color="auto"/>
        <w:left w:val="none" w:sz="0" w:space="0" w:color="auto"/>
        <w:bottom w:val="none" w:sz="0" w:space="0" w:color="auto"/>
        <w:right w:val="none" w:sz="0" w:space="0" w:color="auto"/>
      </w:divBdr>
    </w:div>
    <w:div w:id="1438914277">
      <w:bodyDiv w:val="1"/>
      <w:marLeft w:val="0"/>
      <w:marRight w:val="0"/>
      <w:marTop w:val="0"/>
      <w:marBottom w:val="0"/>
      <w:divBdr>
        <w:top w:val="none" w:sz="0" w:space="0" w:color="auto"/>
        <w:left w:val="none" w:sz="0" w:space="0" w:color="auto"/>
        <w:bottom w:val="none" w:sz="0" w:space="0" w:color="auto"/>
        <w:right w:val="none" w:sz="0" w:space="0" w:color="auto"/>
      </w:divBdr>
    </w:div>
    <w:div w:id="1495608145">
      <w:bodyDiv w:val="1"/>
      <w:marLeft w:val="0"/>
      <w:marRight w:val="0"/>
      <w:marTop w:val="0"/>
      <w:marBottom w:val="0"/>
      <w:divBdr>
        <w:top w:val="none" w:sz="0" w:space="0" w:color="auto"/>
        <w:left w:val="none" w:sz="0" w:space="0" w:color="auto"/>
        <w:bottom w:val="none" w:sz="0" w:space="0" w:color="auto"/>
        <w:right w:val="none" w:sz="0" w:space="0" w:color="auto"/>
      </w:divBdr>
    </w:div>
    <w:div w:id="1516656212">
      <w:bodyDiv w:val="1"/>
      <w:marLeft w:val="0"/>
      <w:marRight w:val="0"/>
      <w:marTop w:val="0"/>
      <w:marBottom w:val="0"/>
      <w:divBdr>
        <w:top w:val="none" w:sz="0" w:space="0" w:color="auto"/>
        <w:left w:val="none" w:sz="0" w:space="0" w:color="auto"/>
        <w:bottom w:val="none" w:sz="0" w:space="0" w:color="auto"/>
        <w:right w:val="none" w:sz="0" w:space="0" w:color="auto"/>
      </w:divBdr>
    </w:div>
    <w:div w:id="1531332836">
      <w:bodyDiv w:val="1"/>
      <w:marLeft w:val="0"/>
      <w:marRight w:val="0"/>
      <w:marTop w:val="0"/>
      <w:marBottom w:val="0"/>
      <w:divBdr>
        <w:top w:val="none" w:sz="0" w:space="0" w:color="auto"/>
        <w:left w:val="none" w:sz="0" w:space="0" w:color="auto"/>
        <w:bottom w:val="none" w:sz="0" w:space="0" w:color="auto"/>
        <w:right w:val="none" w:sz="0" w:space="0" w:color="auto"/>
      </w:divBdr>
    </w:div>
    <w:div w:id="1536233474">
      <w:bodyDiv w:val="1"/>
      <w:marLeft w:val="0"/>
      <w:marRight w:val="0"/>
      <w:marTop w:val="0"/>
      <w:marBottom w:val="0"/>
      <w:divBdr>
        <w:top w:val="none" w:sz="0" w:space="0" w:color="auto"/>
        <w:left w:val="none" w:sz="0" w:space="0" w:color="auto"/>
        <w:bottom w:val="none" w:sz="0" w:space="0" w:color="auto"/>
        <w:right w:val="none" w:sz="0" w:space="0" w:color="auto"/>
      </w:divBdr>
      <w:divsChild>
        <w:div w:id="1683435933">
          <w:marLeft w:val="0"/>
          <w:marRight w:val="0"/>
          <w:marTop w:val="0"/>
          <w:marBottom w:val="0"/>
          <w:divBdr>
            <w:top w:val="single" w:sz="6" w:space="0" w:color="3C4043"/>
            <w:left w:val="none" w:sz="0" w:space="0" w:color="auto"/>
            <w:bottom w:val="none" w:sz="0" w:space="0" w:color="auto"/>
            <w:right w:val="none" w:sz="0" w:space="0" w:color="auto"/>
          </w:divBdr>
          <w:divsChild>
            <w:div w:id="1962958076">
              <w:marLeft w:val="0"/>
              <w:marRight w:val="0"/>
              <w:marTop w:val="0"/>
              <w:marBottom w:val="0"/>
              <w:divBdr>
                <w:top w:val="none" w:sz="0" w:space="0" w:color="auto"/>
                <w:left w:val="none" w:sz="0" w:space="0" w:color="auto"/>
                <w:bottom w:val="none" w:sz="0" w:space="0" w:color="auto"/>
                <w:right w:val="none" w:sz="0" w:space="0" w:color="auto"/>
              </w:divBdr>
              <w:divsChild>
                <w:div w:id="969479599">
                  <w:marLeft w:val="0"/>
                  <w:marRight w:val="0"/>
                  <w:marTop w:val="0"/>
                  <w:marBottom w:val="0"/>
                  <w:divBdr>
                    <w:top w:val="none" w:sz="0" w:space="0" w:color="auto"/>
                    <w:left w:val="none" w:sz="0" w:space="0" w:color="auto"/>
                    <w:bottom w:val="none" w:sz="0" w:space="0" w:color="auto"/>
                    <w:right w:val="none" w:sz="0" w:space="0" w:color="auto"/>
                  </w:divBdr>
                  <w:divsChild>
                    <w:div w:id="1416046726">
                      <w:marLeft w:val="0"/>
                      <w:marRight w:val="0"/>
                      <w:marTop w:val="0"/>
                      <w:marBottom w:val="60"/>
                      <w:divBdr>
                        <w:top w:val="none" w:sz="0" w:space="0" w:color="auto"/>
                        <w:left w:val="none" w:sz="0" w:space="0" w:color="auto"/>
                        <w:bottom w:val="none" w:sz="0" w:space="0" w:color="auto"/>
                        <w:right w:val="none" w:sz="0" w:space="0" w:color="auto"/>
                      </w:divBdr>
                    </w:div>
                  </w:divsChild>
                </w:div>
                <w:div w:id="8556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1016">
      <w:bodyDiv w:val="1"/>
      <w:marLeft w:val="0"/>
      <w:marRight w:val="0"/>
      <w:marTop w:val="0"/>
      <w:marBottom w:val="0"/>
      <w:divBdr>
        <w:top w:val="none" w:sz="0" w:space="0" w:color="auto"/>
        <w:left w:val="none" w:sz="0" w:space="0" w:color="auto"/>
        <w:bottom w:val="none" w:sz="0" w:space="0" w:color="auto"/>
        <w:right w:val="none" w:sz="0" w:space="0" w:color="auto"/>
      </w:divBdr>
    </w:div>
    <w:div w:id="1777362403">
      <w:bodyDiv w:val="1"/>
      <w:marLeft w:val="0"/>
      <w:marRight w:val="0"/>
      <w:marTop w:val="0"/>
      <w:marBottom w:val="0"/>
      <w:divBdr>
        <w:top w:val="none" w:sz="0" w:space="0" w:color="auto"/>
        <w:left w:val="none" w:sz="0" w:space="0" w:color="auto"/>
        <w:bottom w:val="none" w:sz="0" w:space="0" w:color="auto"/>
        <w:right w:val="none" w:sz="0" w:space="0" w:color="auto"/>
      </w:divBdr>
    </w:div>
    <w:div w:id="1809787830">
      <w:bodyDiv w:val="1"/>
      <w:marLeft w:val="0"/>
      <w:marRight w:val="0"/>
      <w:marTop w:val="0"/>
      <w:marBottom w:val="0"/>
      <w:divBdr>
        <w:top w:val="none" w:sz="0" w:space="0" w:color="auto"/>
        <w:left w:val="none" w:sz="0" w:space="0" w:color="auto"/>
        <w:bottom w:val="none" w:sz="0" w:space="0" w:color="auto"/>
        <w:right w:val="none" w:sz="0" w:space="0" w:color="auto"/>
      </w:divBdr>
    </w:div>
    <w:div w:id="1842819551">
      <w:bodyDiv w:val="1"/>
      <w:marLeft w:val="0"/>
      <w:marRight w:val="0"/>
      <w:marTop w:val="0"/>
      <w:marBottom w:val="0"/>
      <w:divBdr>
        <w:top w:val="none" w:sz="0" w:space="0" w:color="auto"/>
        <w:left w:val="none" w:sz="0" w:space="0" w:color="auto"/>
        <w:bottom w:val="none" w:sz="0" w:space="0" w:color="auto"/>
        <w:right w:val="none" w:sz="0" w:space="0" w:color="auto"/>
      </w:divBdr>
    </w:div>
    <w:div w:id="1843736381">
      <w:bodyDiv w:val="1"/>
      <w:marLeft w:val="0"/>
      <w:marRight w:val="0"/>
      <w:marTop w:val="0"/>
      <w:marBottom w:val="0"/>
      <w:divBdr>
        <w:top w:val="none" w:sz="0" w:space="0" w:color="auto"/>
        <w:left w:val="none" w:sz="0" w:space="0" w:color="auto"/>
        <w:bottom w:val="none" w:sz="0" w:space="0" w:color="auto"/>
        <w:right w:val="none" w:sz="0" w:space="0" w:color="auto"/>
      </w:divBdr>
    </w:div>
    <w:div w:id="1954287493">
      <w:bodyDiv w:val="1"/>
      <w:marLeft w:val="0"/>
      <w:marRight w:val="0"/>
      <w:marTop w:val="0"/>
      <w:marBottom w:val="0"/>
      <w:divBdr>
        <w:top w:val="none" w:sz="0" w:space="0" w:color="auto"/>
        <w:left w:val="none" w:sz="0" w:space="0" w:color="auto"/>
        <w:bottom w:val="none" w:sz="0" w:space="0" w:color="auto"/>
        <w:right w:val="none" w:sz="0" w:space="0" w:color="auto"/>
      </w:divBdr>
    </w:div>
    <w:div w:id="1970669150">
      <w:bodyDiv w:val="1"/>
      <w:marLeft w:val="0"/>
      <w:marRight w:val="0"/>
      <w:marTop w:val="0"/>
      <w:marBottom w:val="0"/>
      <w:divBdr>
        <w:top w:val="none" w:sz="0" w:space="0" w:color="auto"/>
        <w:left w:val="none" w:sz="0" w:space="0" w:color="auto"/>
        <w:bottom w:val="none" w:sz="0" w:space="0" w:color="auto"/>
        <w:right w:val="none" w:sz="0" w:space="0" w:color="auto"/>
      </w:divBdr>
    </w:div>
    <w:div w:id="2003309877">
      <w:bodyDiv w:val="1"/>
      <w:marLeft w:val="0"/>
      <w:marRight w:val="0"/>
      <w:marTop w:val="0"/>
      <w:marBottom w:val="0"/>
      <w:divBdr>
        <w:top w:val="none" w:sz="0" w:space="0" w:color="auto"/>
        <w:left w:val="none" w:sz="0" w:space="0" w:color="auto"/>
        <w:bottom w:val="none" w:sz="0" w:space="0" w:color="auto"/>
        <w:right w:val="none" w:sz="0" w:space="0" w:color="auto"/>
      </w:divBdr>
    </w:div>
    <w:div w:id="202022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qD-7Z9AL9x4"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youtube.com/watch?v=_DlUkVJM44Q"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1Q40WqLknk" TargetMode="External"/><Relationship Id="rId24" Type="http://schemas.openxmlformats.org/officeDocument/2006/relationships/hyperlink" Target="https://www.youtube.com/watch?v=IVp8ugZXPf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youtube.com/watch?v=F_G2C1P42G8" TargetMode="External"/><Relationship Id="rId10" Type="http://schemas.openxmlformats.org/officeDocument/2006/relationships/hyperlink" Target="https://www.youtube.com/watch?v=mvVAruOh4P8" TargetMode="External"/><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E0ED2-F26F-42E4-8DD2-208479C5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3460</Words>
  <Characters>19726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2023-06-26T14:47:00Z</cp:lastPrinted>
  <dcterms:created xsi:type="dcterms:W3CDTF">2022-11-04T18:01:00Z</dcterms:created>
  <dcterms:modified xsi:type="dcterms:W3CDTF">2023-06-26T14:47:00Z</dcterms:modified>
</cp:coreProperties>
</file>