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22" w:rsidRPr="003904D0" w:rsidRDefault="00254922" w:rsidP="00FF1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4D0">
        <w:rPr>
          <w:rFonts w:ascii="Times New Roman" w:hAnsi="Times New Roman" w:cs="Times New Roman"/>
          <w:b/>
          <w:sz w:val="24"/>
          <w:szCs w:val="24"/>
        </w:rPr>
        <w:t>Государственное казенное общеобразовательное учреждение Кемеровской области «Средняя общеобразовательная школа при исправительных учреждениях  уголовно – исполнительной системы»</w:t>
      </w:r>
    </w:p>
    <w:p w:rsidR="00FF1AD9" w:rsidRPr="003904D0" w:rsidRDefault="00FF1AD9" w:rsidP="00FF1A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4D0">
        <w:rPr>
          <w:rFonts w:ascii="Times New Roman" w:hAnsi="Times New Roman" w:cs="Times New Roman"/>
          <w:b/>
          <w:sz w:val="24"/>
          <w:szCs w:val="24"/>
        </w:rPr>
        <w:t>Территориальное структурное подразделение в г</w:t>
      </w:r>
      <w:proofErr w:type="gramStart"/>
      <w:r w:rsidRPr="003904D0">
        <w:rPr>
          <w:rFonts w:ascii="Times New Roman" w:hAnsi="Times New Roman" w:cs="Times New Roman"/>
          <w:b/>
          <w:sz w:val="24"/>
          <w:szCs w:val="24"/>
        </w:rPr>
        <w:t>.Ю</w:t>
      </w:r>
      <w:proofErr w:type="gramEnd"/>
      <w:r w:rsidRPr="003904D0">
        <w:rPr>
          <w:rFonts w:ascii="Times New Roman" w:hAnsi="Times New Roman" w:cs="Times New Roman"/>
          <w:b/>
          <w:sz w:val="24"/>
          <w:szCs w:val="24"/>
        </w:rPr>
        <w:t>рге ФКУ ИК – 41</w:t>
      </w:r>
    </w:p>
    <w:p w:rsidR="00FF1AD9" w:rsidRDefault="00FF1AD9" w:rsidP="00FF1A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54922" w:rsidRDefault="00254922" w:rsidP="002549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922" w:rsidRDefault="00254922" w:rsidP="002549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922" w:rsidRDefault="00254922" w:rsidP="002549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922" w:rsidRDefault="00254922" w:rsidP="002549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922" w:rsidRDefault="00254922">
      <w:pPr>
        <w:rPr>
          <w:rFonts w:ascii="Times New Roman" w:hAnsi="Times New Roman" w:cs="Times New Roman"/>
          <w:sz w:val="28"/>
          <w:szCs w:val="28"/>
        </w:rPr>
      </w:pPr>
    </w:p>
    <w:p w:rsidR="00254922" w:rsidRPr="00254922" w:rsidRDefault="00254922" w:rsidP="00FF1A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4922">
        <w:rPr>
          <w:rFonts w:ascii="Times New Roman" w:hAnsi="Times New Roman" w:cs="Times New Roman"/>
          <w:b/>
          <w:sz w:val="32"/>
          <w:szCs w:val="32"/>
        </w:rPr>
        <w:t>Методические материалы</w:t>
      </w:r>
    </w:p>
    <w:p w:rsidR="00736AAE" w:rsidRDefault="00254922" w:rsidP="002549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4922">
        <w:rPr>
          <w:rFonts w:ascii="Times New Roman" w:hAnsi="Times New Roman" w:cs="Times New Roman"/>
          <w:b/>
          <w:sz w:val="32"/>
          <w:szCs w:val="32"/>
        </w:rPr>
        <w:t>для организации самостоятельной работы учащихся</w:t>
      </w:r>
    </w:p>
    <w:p w:rsidR="00FF1AD9" w:rsidRDefault="00FF1AD9" w:rsidP="002549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технологии</w:t>
      </w:r>
    </w:p>
    <w:p w:rsidR="00254922" w:rsidRPr="00254922" w:rsidRDefault="00254922" w:rsidP="002549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класс 8</w:t>
      </w:r>
    </w:p>
    <w:p w:rsidR="00254922" w:rsidRDefault="00254922" w:rsidP="002549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922" w:rsidRDefault="00254922" w:rsidP="002549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922" w:rsidRDefault="00254922" w:rsidP="002549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922" w:rsidRDefault="00254922" w:rsidP="002549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922" w:rsidRPr="003904D0" w:rsidRDefault="00254922" w:rsidP="0025492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904D0">
        <w:rPr>
          <w:rFonts w:ascii="Times New Roman" w:hAnsi="Times New Roman" w:cs="Times New Roman"/>
          <w:b/>
          <w:sz w:val="24"/>
          <w:szCs w:val="24"/>
        </w:rPr>
        <w:t xml:space="preserve">Разработал: </w:t>
      </w:r>
      <w:proofErr w:type="spellStart"/>
      <w:r w:rsidRPr="003904D0">
        <w:rPr>
          <w:rFonts w:ascii="Times New Roman" w:hAnsi="Times New Roman" w:cs="Times New Roman"/>
          <w:b/>
          <w:sz w:val="24"/>
          <w:szCs w:val="24"/>
        </w:rPr>
        <w:t>Л.П.Бормотова</w:t>
      </w:r>
      <w:proofErr w:type="spellEnd"/>
      <w:r w:rsidRPr="003904D0">
        <w:rPr>
          <w:rFonts w:ascii="Times New Roman" w:hAnsi="Times New Roman" w:cs="Times New Roman"/>
          <w:b/>
          <w:sz w:val="24"/>
          <w:szCs w:val="24"/>
        </w:rPr>
        <w:t>, учитель технологии</w:t>
      </w: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Default="00254922" w:rsidP="002549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54922" w:rsidRPr="003904D0" w:rsidRDefault="00254922" w:rsidP="002549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4D0">
        <w:rPr>
          <w:rFonts w:ascii="Times New Roman" w:hAnsi="Times New Roman" w:cs="Times New Roman"/>
          <w:b/>
          <w:sz w:val="24"/>
          <w:szCs w:val="24"/>
        </w:rPr>
        <w:t>ЮРГА 2019-2020 учебный год</w:t>
      </w:r>
    </w:p>
    <w:p w:rsidR="00254922" w:rsidRDefault="00254922" w:rsidP="002549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585B6A" w:rsidRDefault="00254922" w:rsidP="00585B6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5B6A">
        <w:rPr>
          <w:rFonts w:ascii="Times New Roman" w:hAnsi="Times New Roman" w:cs="Times New Roman"/>
          <w:sz w:val="28"/>
          <w:szCs w:val="28"/>
        </w:rPr>
        <w:t>В</w:t>
      </w:r>
      <w:r w:rsidR="00585B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неаудиторная самостоятельная работы учащихся в условиях пенитенциарной системы обучения занимает значительное место в учебной деятельности учреждения.  </w:t>
      </w:r>
      <w:proofErr w:type="gramStart"/>
      <w:r w:rsidR="00585B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Она  заключается в создании  системы педагогических условий, обеспечивающих образовательную деятельность обучающихся, или деятельность обучающихся по освоению знаний и умений образовательной деятельности без посторонней помощи, позволяющей в полном объеме освоить образовательные программы в соответствии с требованиями федерального государственного образовательного стандарта: начального общего образования, основного общего образования и федеральный компонент государственного образовательного стандарта среднего общего образования.  </w:t>
      </w:r>
      <w:proofErr w:type="gramEnd"/>
    </w:p>
    <w:p w:rsidR="00585B6A" w:rsidRDefault="00585B6A" w:rsidP="00585B6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Одним из условий организации является разработка доступных и понятных для учащихся методических указаний </w:t>
      </w:r>
      <w:r w:rsidR="00E521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выполнению самостоятельных заданий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самих самостоятельных домашних заданий.</w:t>
      </w:r>
    </w:p>
    <w:p w:rsidR="00BA5BA1" w:rsidRDefault="00235BE1" w:rsidP="00BA5BA1">
      <w:pPr>
        <w:autoSpaceDE w:val="0"/>
        <w:autoSpaceDN w:val="0"/>
        <w:adjustRightInd w:val="0"/>
        <w:rPr>
          <w:color w:val="0D0D0D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Для самостоятельной работы предлагается </w:t>
      </w:r>
      <w:r w:rsidRPr="004C2B04">
        <w:rPr>
          <w:rFonts w:ascii="Times New Roman" w:hAnsi="Times New Roman" w:cs="Times New Roman"/>
          <w:sz w:val="28"/>
          <w:szCs w:val="28"/>
        </w:rPr>
        <w:t>учебник 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C2B04">
        <w:rPr>
          <w:rFonts w:ascii="Times New Roman" w:hAnsi="Times New Roman" w:cs="Times New Roman"/>
          <w:sz w:val="28"/>
          <w:szCs w:val="28"/>
        </w:rPr>
        <w:t xml:space="preserve"> 8 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C2B04">
        <w:rPr>
          <w:rFonts w:ascii="Times New Roman" w:hAnsi="Times New Roman" w:cs="Times New Roman"/>
          <w:sz w:val="28"/>
          <w:szCs w:val="28"/>
        </w:rPr>
        <w:t xml:space="preserve"> автор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C2B04">
        <w:rPr>
          <w:rFonts w:ascii="Times New Roman" w:hAnsi="Times New Roman" w:cs="Times New Roman"/>
          <w:sz w:val="28"/>
          <w:szCs w:val="28"/>
        </w:rPr>
        <w:t xml:space="preserve"> В.Д.Симоненко, </w:t>
      </w:r>
      <w:proofErr w:type="spellStart"/>
      <w:r w:rsidRPr="004C2B04">
        <w:rPr>
          <w:rFonts w:ascii="Times New Roman" w:hAnsi="Times New Roman" w:cs="Times New Roman"/>
          <w:sz w:val="28"/>
          <w:szCs w:val="28"/>
        </w:rPr>
        <w:t>О.П.Очинин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C2B04">
        <w:rPr>
          <w:rFonts w:ascii="Times New Roman" w:hAnsi="Times New Roman" w:cs="Times New Roman"/>
          <w:sz w:val="28"/>
          <w:szCs w:val="28"/>
        </w:rPr>
        <w:t>, др. 2016г.</w:t>
      </w:r>
      <w:r>
        <w:rPr>
          <w:rFonts w:ascii="Times New Roman" w:hAnsi="Times New Roman" w:cs="Times New Roman"/>
          <w:sz w:val="28"/>
          <w:szCs w:val="28"/>
        </w:rPr>
        <w:t xml:space="preserve"> Некоторые вопросы программы, недостаточно полно освещенные в данном учебнике или отсутствующие, как, например: «</w:t>
      </w:r>
      <w:r w:rsidRPr="004C2B04">
        <w:rPr>
          <w:rFonts w:ascii="Times New Roman" w:hAnsi="Times New Roman" w:cs="Times New Roman"/>
          <w:sz w:val="28"/>
          <w:szCs w:val="28"/>
        </w:rPr>
        <w:t>Микроклимат в доме. Роль комнатных растений в жилище.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5BE1">
        <w:rPr>
          <w:rFonts w:ascii="Times New Roman" w:hAnsi="Times New Roman" w:cs="Times New Roman"/>
          <w:sz w:val="28"/>
          <w:szCs w:val="28"/>
          <w:lang w:eastAsia="ru-RU"/>
        </w:rPr>
        <w:t>Безопасность в быту. Экология жилища</w:t>
      </w:r>
      <w:r>
        <w:rPr>
          <w:rFonts w:ascii="Times New Roman" w:hAnsi="Times New Roman" w:cs="Times New Roman"/>
          <w:sz w:val="28"/>
          <w:szCs w:val="28"/>
          <w:lang w:eastAsia="ru-RU"/>
        </w:rPr>
        <w:t>», полностью освещены в заданиях для самостоятельной работы.</w:t>
      </w:r>
      <w:r w:rsidR="00BA5BA1">
        <w:rPr>
          <w:rFonts w:ascii="Times New Roman" w:hAnsi="Times New Roman" w:cs="Times New Roman"/>
          <w:sz w:val="28"/>
          <w:szCs w:val="28"/>
          <w:lang w:eastAsia="ru-RU"/>
        </w:rPr>
        <w:t xml:space="preserve"> Учитывая то, что учащимся не доступны электронные средства обучения, в некоторых материалах для выполнения домашних заданий, кроме ссылок на соответствующий параграф учебника, изложен дополнительный материал по теме.</w:t>
      </w:r>
    </w:p>
    <w:p w:rsidR="00585B6A" w:rsidRPr="00BA5BA1" w:rsidRDefault="00BA5BA1" w:rsidP="00BA5BA1">
      <w:pPr>
        <w:autoSpaceDE w:val="0"/>
        <w:autoSpaceDN w:val="0"/>
        <w:adjustRightInd w:val="0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  </w:t>
      </w:r>
      <w:r w:rsidR="00235B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85B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 задания содержат, кроме обучающегося материала и (или) ссылок на параграфы учебника, </w:t>
      </w:r>
      <w:r w:rsidR="00E521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 или задания для самоконтроля обучающегося.</w:t>
      </w:r>
    </w:p>
    <w:p w:rsidR="004C2B04" w:rsidRPr="004C2B04" w:rsidRDefault="004C2B04" w:rsidP="00235BE1">
      <w:pPr>
        <w:autoSpaceDE w:val="0"/>
        <w:autoSpaceDN w:val="0"/>
        <w:adjustRightInd w:val="0"/>
        <w:rPr>
          <w:color w:val="0D0D0D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4C2B04" w:rsidRDefault="004C2B04" w:rsidP="00254922">
      <w:pPr>
        <w:rPr>
          <w:rFonts w:ascii="Times New Roman" w:hAnsi="Times New Roman" w:cs="Times New Roman"/>
          <w:sz w:val="28"/>
          <w:szCs w:val="28"/>
        </w:rPr>
      </w:pPr>
    </w:p>
    <w:p w:rsidR="00235BE1" w:rsidRDefault="00235BE1" w:rsidP="00254922">
      <w:pPr>
        <w:rPr>
          <w:rFonts w:ascii="Times New Roman" w:hAnsi="Times New Roman" w:cs="Times New Roman"/>
          <w:sz w:val="28"/>
          <w:szCs w:val="28"/>
        </w:rPr>
      </w:pPr>
    </w:p>
    <w:p w:rsidR="00235BE1" w:rsidRDefault="00235BE1" w:rsidP="00254922">
      <w:pPr>
        <w:rPr>
          <w:rFonts w:ascii="Times New Roman" w:hAnsi="Times New Roman" w:cs="Times New Roman"/>
          <w:sz w:val="28"/>
          <w:szCs w:val="28"/>
        </w:rPr>
      </w:pPr>
    </w:p>
    <w:p w:rsidR="00FF1AD9" w:rsidRDefault="00FF1AD9" w:rsidP="00BA5BA1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F1AD9" w:rsidRDefault="00FF1AD9" w:rsidP="00BA5BA1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35BE1" w:rsidRPr="00187B5E" w:rsidRDefault="00235BE1" w:rsidP="00BA5BA1">
      <w:pPr>
        <w:jc w:val="center"/>
        <w:rPr>
          <w:rFonts w:ascii="Times New Roman" w:hAnsi="Times New Roman" w:cs="Times New Roman"/>
          <w:sz w:val="16"/>
          <w:szCs w:val="16"/>
        </w:rPr>
      </w:pPr>
      <w:r w:rsidRPr="00187B5E">
        <w:rPr>
          <w:rFonts w:ascii="Times New Roman" w:hAnsi="Times New Roman" w:cs="Times New Roman"/>
          <w:sz w:val="16"/>
          <w:szCs w:val="16"/>
        </w:rPr>
        <w:lastRenderedPageBreak/>
        <w:t>Самостоятельные работы по технологии в 8 классе</w:t>
      </w:r>
    </w:p>
    <w:p w:rsidR="00235BE1" w:rsidRDefault="00235BE1" w:rsidP="00235BE1">
      <w:pPr>
        <w:jc w:val="center"/>
        <w:rPr>
          <w:rFonts w:ascii="Times New Roman" w:hAnsi="Times New Roman" w:cs="Times New Roman"/>
          <w:b/>
        </w:rPr>
      </w:pPr>
      <w:r w:rsidRPr="00187B5E">
        <w:rPr>
          <w:rFonts w:ascii="Times New Roman" w:hAnsi="Times New Roman" w:cs="Times New Roman"/>
          <w:b/>
        </w:rPr>
        <w:t>Самостоятельная работа № 1</w:t>
      </w:r>
      <w:r>
        <w:rPr>
          <w:rFonts w:ascii="Times New Roman" w:hAnsi="Times New Roman" w:cs="Times New Roman"/>
          <w:b/>
        </w:rPr>
        <w:t xml:space="preserve"> </w:t>
      </w:r>
    </w:p>
    <w:p w:rsidR="00235BE1" w:rsidRPr="00187B5E" w:rsidRDefault="00235BE1" w:rsidP="00235BE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Тема: микроклимат в доме. Роль комнатных растений в жилище.</w:t>
      </w:r>
    </w:p>
    <w:p w:rsidR="00235BE1" w:rsidRPr="00187B5E" w:rsidRDefault="00235BE1" w:rsidP="00235BE1">
      <w:pPr>
        <w:rPr>
          <w:rFonts w:ascii="Times New Roman" w:hAnsi="Times New Roman" w:cs="Times New Roman"/>
          <w:sz w:val="20"/>
          <w:szCs w:val="20"/>
        </w:rPr>
      </w:pPr>
      <w:r w:rsidRPr="00187B5E">
        <w:rPr>
          <w:rFonts w:ascii="Times New Roman" w:hAnsi="Times New Roman" w:cs="Times New Roman"/>
          <w:sz w:val="20"/>
          <w:szCs w:val="20"/>
        </w:rPr>
        <w:t>Прочитать текст</w:t>
      </w:r>
    </w:p>
    <w:p w:rsidR="00235BE1" w:rsidRPr="00187B5E" w:rsidRDefault="00235BE1" w:rsidP="00235BE1">
      <w:pPr>
        <w:rPr>
          <w:sz w:val="20"/>
          <w:szCs w:val="20"/>
        </w:rPr>
      </w:pPr>
      <w:r w:rsidRPr="00187B5E">
        <w:rPr>
          <w:sz w:val="20"/>
          <w:szCs w:val="20"/>
        </w:rPr>
        <w:t xml:space="preserve">   </w:t>
      </w:r>
      <w:r w:rsidRPr="00187B5E">
        <w:rPr>
          <w:rFonts w:ascii="&amp;quot" w:hAnsi="&amp;quot"/>
        </w:rPr>
        <w:t>Существует межгосударственный стандарт ГОСТ 30494-2011, устанавливающий строительные требования к микроклимату общественных и жилых зданий. Этот ГОСТ определяет микроклимат помещения как «состояние внутренней среды помещения, оказывающее воздействие на человека». Внутренняя среда – это, по большей части, воздух внутри помещения. Недаром далее следует уточнение, что микроклимат помещения характеризуется в основном температурой, влажностью и подвижностью воздуха.</w:t>
      </w:r>
    </w:p>
    <w:p w:rsidR="00235BE1" w:rsidRPr="00187B5E" w:rsidRDefault="00235BE1" w:rsidP="00235BE1">
      <w:pPr>
        <w:rPr>
          <w:rFonts w:ascii="&amp;quot" w:eastAsia="Times New Roman" w:hAnsi="&amp;quot" w:cs="Times New Roman"/>
          <w:sz w:val="27"/>
          <w:szCs w:val="27"/>
          <w:lang w:eastAsia="ru-RU"/>
        </w:rPr>
      </w:pPr>
      <w:r w:rsidRPr="00187B5E">
        <w:rPr>
          <w:rFonts w:ascii="&amp;quot" w:eastAsia="Times New Roman" w:hAnsi="&amp;quot" w:cs="Times New Roman"/>
          <w:sz w:val="24"/>
          <w:szCs w:val="24"/>
          <w:lang w:eastAsia="ru-RU"/>
        </w:rPr>
        <w:t>Микроклимат, в самом деле, оказывает прямое воздействие на человека. Если он хороший («оптимальный», как выражается строгий ГОСТ), то человек испытывает ощущение комфорта, а организм не тратит силы на адаптацию к внешним условиям. Например, хороший микроклимат исключает жару, при которой человеческому телу пришлось бы активизировать механизмы теплорегуляции.</w:t>
      </w:r>
    </w:p>
    <w:p w:rsidR="00235BE1" w:rsidRPr="00187B5E" w:rsidRDefault="00235BE1" w:rsidP="00235BE1">
      <w:pPr>
        <w:spacing w:after="0"/>
        <w:rPr>
          <w:rFonts w:ascii="&amp;quot" w:eastAsia="Times New Roman" w:hAnsi="&amp;quot" w:cs="Times New Roman"/>
          <w:sz w:val="27"/>
          <w:szCs w:val="27"/>
          <w:lang w:eastAsia="ru-RU"/>
        </w:rPr>
      </w:pPr>
      <w:r w:rsidRPr="00187B5E">
        <w:rPr>
          <w:rFonts w:ascii="&amp;quot" w:eastAsia="Times New Roman" w:hAnsi="&amp;quot" w:cs="Times New Roman"/>
          <w:sz w:val="24"/>
          <w:szCs w:val="24"/>
          <w:lang w:eastAsia="ru-RU"/>
        </w:rPr>
        <w:t>Микроклимат жилых и общественных зданий складывается из многих параметров, но первоочередными будут:</w:t>
      </w:r>
    </w:p>
    <w:p w:rsidR="00235BE1" w:rsidRPr="00187B5E" w:rsidRDefault="00235BE1" w:rsidP="00235BE1">
      <w:pPr>
        <w:numPr>
          <w:ilvl w:val="0"/>
          <w:numId w:val="8"/>
        </w:numPr>
        <w:spacing w:before="100" w:beforeAutospacing="1" w:after="0" w:afterAutospacing="1" w:line="240" w:lineRule="auto"/>
        <w:ind w:left="300"/>
        <w:rPr>
          <w:rFonts w:ascii="&amp;quot" w:eastAsia="Times New Roman" w:hAnsi="&amp;quot" w:cs="Times New Roman"/>
          <w:lang w:eastAsia="ru-RU"/>
        </w:rPr>
      </w:pPr>
      <w:r w:rsidRPr="00187B5E">
        <w:rPr>
          <w:rFonts w:ascii="&amp;quot" w:eastAsia="Times New Roman" w:hAnsi="&amp;quot" w:cs="Times New Roman"/>
          <w:lang w:eastAsia="ru-RU"/>
        </w:rPr>
        <w:t>Температура воздуха;</w:t>
      </w:r>
    </w:p>
    <w:p w:rsidR="00235BE1" w:rsidRPr="00187B5E" w:rsidRDefault="00235BE1" w:rsidP="00235BE1">
      <w:pPr>
        <w:numPr>
          <w:ilvl w:val="0"/>
          <w:numId w:val="8"/>
        </w:numPr>
        <w:spacing w:before="100" w:beforeAutospacing="1" w:after="0" w:afterAutospacing="1" w:line="240" w:lineRule="auto"/>
        <w:ind w:left="300"/>
        <w:rPr>
          <w:rFonts w:ascii="&amp;quot" w:eastAsia="Times New Roman" w:hAnsi="&amp;quot" w:cs="Times New Roman"/>
          <w:lang w:eastAsia="ru-RU"/>
        </w:rPr>
      </w:pPr>
      <w:r w:rsidRPr="00187B5E">
        <w:rPr>
          <w:rFonts w:ascii="&amp;quot" w:eastAsia="Times New Roman" w:hAnsi="&amp;quot" w:cs="Times New Roman"/>
          <w:lang w:eastAsia="ru-RU"/>
        </w:rPr>
        <w:t>Влажность воздуха;</w:t>
      </w:r>
    </w:p>
    <w:p w:rsidR="00235BE1" w:rsidRPr="00187B5E" w:rsidRDefault="00235BE1" w:rsidP="00235BE1">
      <w:pPr>
        <w:numPr>
          <w:ilvl w:val="0"/>
          <w:numId w:val="8"/>
        </w:numPr>
        <w:spacing w:before="100" w:beforeAutospacing="1" w:after="0" w:afterAutospacing="1" w:line="240" w:lineRule="auto"/>
        <w:ind w:left="300"/>
        <w:rPr>
          <w:rFonts w:ascii="&amp;quot" w:eastAsia="Times New Roman" w:hAnsi="&amp;quot" w:cs="Times New Roman"/>
          <w:lang w:eastAsia="ru-RU"/>
        </w:rPr>
      </w:pPr>
      <w:r w:rsidRPr="00187B5E">
        <w:rPr>
          <w:rFonts w:ascii="&amp;quot" w:eastAsia="Times New Roman" w:hAnsi="&amp;quot" w:cs="Times New Roman"/>
          <w:lang w:eastAsia="ru-RU"/>
        </w:rPr>
        <w:t>Чистота воздуха;</w:t>
      </w:r>
    </w:p>
    <w:p w:rsidR="00235BE1" w:rsidRPr="00187B5E" w:rsidRDefault="00235BE1" w:rsidP="00235BE1">
      <w:pPr>
        <w:numPr>
          <w:ilvl w:val="0"/>
          <w:numId w:val="8"/>
        </w:numPr>
        <w:spacing w:before="100" w:beforeAutospacing="1" w:line="240" w:lineRule="auto"/>
        <w:ind w:left="300"/>
        <w:rPr>
          <w:rFonts w:ascii="&amp;quot" w:eastAsia="Times New Roman" w:hAnsi="&amp;quot" w:cs="Times New Roman"/>
          <w:lang w:eastAsia="ru-RU"/>
        </w:rPr>
      </w:pPr>
      <w:r w:rsidRPr="00187B5E">
        <w:rPr>
          <w:rFonts w:ascii="&amp;quot" w:eastAsia="Times New Roman" w:hAnsi="&amp;quot" w:cs="Times New Roman"/>
          <w:lang w:eastAsia="ru-RU"/>
        </w:rPr>
        <w:t>Свежесть воздуха.</w:t>
      </w:r>
    </w:p>
    <w:p w:rsidR="00235BE1" w:rsidRPr="00187B5E" w:rsidRDefault="00235BE1" w:rsidP="00235BE1">
      <w:pPr>
        <w:spacing w:after="0"/>
        <w:rPr>
          <w:rFonts w:ascii="&amp;quot" w:eastAsia="Times New Roman" w:hAnsi="&amp;quot" w:cs="Times New Roman"/>
          <w:sz w:val="27"/>
          <w:szCs w:val="27"/>
          <w:lang w:eastAsia="ru-RU"/>
        </w:rPr>
      </w:pPr>
      <w:r w:rsidRPr="00187B5E">
        <w:rPr>
          <w:rFonts w:ascii="&amp;quot" w:eastAsia="Times New Roman" w:hAnsi="&amp;quot" w:cs="Times New Roman"/>
          <w:sz w:val="24"/>
          <w:szCs w:val="24"/>
          <w:lang w:eastAsia="ru-RU"/>
        </w:rPr>
        <w:t>Все эти параметры микроклимата в помещениях можно не только измерять, но и регулировать при помощи климатической техники</w:t>
      </w:r>
      <w:r>
        <w:rPr>
          <w:rFonts w:ascii="&amp;quot" w:eastAsia="Times New Roman" w:hAnsi="&amp;quot" w:cs="Times New Roman"/>
          <w:sz w:val="24"/>
          <w:szCs w:val="24"/>
          <w:lang w:eastAsia="ru-RU"/>
        </w:rPr>
        <w:t>, а чистоту и влажность воздуха можно поддерживать  еще  с помощью растений</w:t>
      </w:r>
      <w:r w:rsidRPr="00187B5E">
        <w:rPr>
          <w:rFonts w:ascii="&amp;quot" w:eastAsia="Times New Roman" w:hAnsi="&amp;quot" w:cs="Times New Roman"/>
          <w:sz w:val="24"/>
          <w:szCs w:val="24"/>
          <w:lang w:eastAsia="ru-RU"/>
        </w:rPr>
        <w:t xml:space="preserve">. 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  </w:t>
      </w:r>
      <w:r w:rsidRPr="003B73E9">
        <w:rPr>
          <w:rStyle w:val="a5"/>
          <w:i/>
          <w:iCs/>
          <w:color w:val="000000"/>
          <w:sz w:val="22"/>
          <w:szCs w:val="22"/>
          <w:u w:val="single"/>
        </w:rPr>
        <w:t>Роль комнатных растений в жизни человека</w:t>
      </w:r>
      <w:proofErr w:type="gramStart"/>
      <w:r w:rsidRPr="003B73E9">
        <w:rPr>
          <w:rStyle w:val="a5"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    К</w:t>
      </w:r>
      <w:proofErr w:type="gramEnd"/>
      <w:r w:rsidRPr="003B73E9">
        <w:rPr>
          <w:color w:val="000000"/>
          <w:sz w:val="22"/>
          <w:szCs w:val="22"/>
        </w:rPr>
        <w:t>ак приятно почувствовать себя счастливым в своем уютном теплом доме, квартире. На улице идёт снег, или дождь, а нам так хорошо, ведь мы вложили в украшение своего дома свою душу. Мы сами выбрали цвет и рисунок на обоях, красивую мебель, шторы, светильники. И природа, от которой мы   стремились укрыться, подстерегает наше воображение. Цветочные мотивы появляются на обоях, украшают обивку мебели и т. д.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    Живые цветы тоже попадают к нам в дом. Однако букеты – это изящные, но непостоянные гости. Насколько приятнее и уютнее становится в доме, когда в нем появляется хотя бы одно комнатное растение. С помощью комнатных растений мы стараемся восполнить дефицит общения с природой.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    Издавна люди украшали цветами и растениями себя и свои жилища, святыни, выражали благодарность за мужество и храбрость (дарили букеты), награждали за заслуги перед Отечеством (надевали венки из лавра). Так, в Бирме, Индии и в некоторых других странах до наших дней сохранился обычай украшать гирляндами из цветов почетных гостей.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   Обычай украшать жилище растениями, возможно, возник в стране с резко выраженной сменой времен года, чтобы задержать дома зеленый островок живой природы.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  </w:t>
      </w:r>
    </w:p>
    <w:p w:rsidR="00235BE1" w:rsidRDefault="00235BE1" w:rsidP="00235BE1">
      <w:pPr>
        <w:pStyle w:val="a6"/>
        <w:shd w:val="clear" w:color="auto" w:fill="FFFFFF"/>
        <w:rPr>
          <w:b/>
          <w:bCs/>
          <w:i/>
          <w:iCs/>
          <w:color w:val="000000"/>
          <w:sz w:val="22"/>
          <w:szCs w:val="22"/>
          <w:u w:val="single"/>
        </w:rPr>
      </w:pP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 xml:space="preserve">Из истории комнатного цветоводства </w:t>
      </w:r>
    </w:p>
    <w:p w:rsidR="00235BE1" w:rsidRDefault="00235BE1" w:rsidP="00235BE1">
      <w:pPr>
        <w:pStyle w:val="a6"/>
        <w:shd w:val="clear" w:color="auto" w:fill="FFFFFF"/>
        <w:rPr>
          <w:i/>
          <w:iCs/>
          <w:color w:val="000000"/>
          <w:sz w:val="22"/>
          <w:szCs w:val="22"/>
        </w:rPr>
      </w:pPr>
    </w:p>
    <w:p w:rsidR="00235BE1" w:rsidRPr="003B73E9" w:rsidRDefault="00235BE1" w:rsidP="00235BE1">
      <w:pPr>
        <w:pStyle w:val="a6"/>
        <w:shd w:val="clear" w:color="auto" w:fill="FFFFFF"/>
        <w:rPr>
          <w:color w:val="000000" w:themeColor="text1"/>
          <w:sz w:val="22"/>
          <w:szCs w:val="22"/>
        </w:rPr>
      </w:pPr>
      <w:r w:rsidRPr="003B73E9">
        <w:rPr>
          <w:i/>
          <w:iCs/>
          <w:color w:val="000000" w:themeColor="text1"/>
          <w:sz w:val="22"/>
          <w:szCs w:val="22"/>
        </w:rPr>
        <w:t xml:space="preserve">Жизнь человека тесно связана с природой. История комнатного цветоводства не так проста, как кажется и во многом напоминает захватывающий детектив. Археологи утверждают, что первые комнатные растения появились еще в Древнем Китае, без малого 5 тысяч лет назад. Примерно в это же время декоративные растения начинают выращивать на Ближнем и Среднем Востоке, в Древней Греции. В Западной Европе комнатное цветоводство появилось в 13 веке. Холодной зимой 1240г. в Кельн прибыл король Голландии Вильгельм. В его честь был устроен </w:t>
      </w:r>
      <w:r w:rsidRPr="003B73E9">
        <w:rPr>
          <w:i/>
          <w:iCs/>
          <w:color w:val="000000" w:themeColor="text1"/>
          <w:sz w:val="22"/>
          <w:szCs w:val="22"/>
        </w:rPr>
        <w:lastRenderedPageBreak/>
        <w:t xml:space="preserve">пышный прием в помещении, украшенном цветами и небольшими цветущими деревцами. Это был самый первый высаженный в Европе зимний сад. Создал его выдающийся садовод того времени Альберт </w:t>
      </w:r>
      <w:proofErr w:type="spellStart"/>
      <w:r w:rsidRPr="003B73E9">
        <w:rPr>
          <w:i/>
          <w:iCs/>
          <w:color w:val="000000" w:themeColor="text1"/>
          <w:sz w:val="22"/>
          <w:szCs w:val="22"/>
        </w:rPr>
        <w:t>Магнус</w:t>
      </w:r>
      <w:proofErr w:type="spellEnd"/>
      <w:r w:rsidRPr="003B73E9">
        <w:rPr>
          <w:i/>
          <w:iCs/>
          <w:color w:val="000000" w:themeColor="text1"/>
          <w:sz w:val="22"/>
          <w:szCs w:val="22"/>
        </w:rPr>
        <w:t>. Тем не менее, в душах голландцев внезапно вспыхнула любовь к цветам. С развитием торговли и культурных связей происходил обмен между народами, в том числе и семенами, корнями, луковицами растений. Многие растения не выдерживали путешествия из-за моря и погибали. Положение спас англичанин Н.Уорд, который заметил, что в небольшой стеклянной камере даже неженки папоротники чувствовали себя хорошо, благодаря высокой влажности воздуха. В 1834г. неугомонный изобретатель сконструировал «чемодан» для перевозки растений. Первой заморской диковиной в России стали лимонные и апельсиновые деревья, высаженные в больших вазонах. В целях выращивания этих деревьев были созданы целые теплицы-оранжереи. Первыми владельцами таких теплиц-оранжерей стали князь Голицын и граф Шереметев. Опыт многих поколений садоводов позволил отобрать из тепличных растений виды наиболее устойчивые к микроклимату жилища. Эти растения стали использовать для украшения парадных помещений, размещая их на подставках и в жардиньерках. В настоящее время живые растения являются украшением жилища, создавая иллюзию общения с природой. Красотой форм, окраской, благоуханием они благотворно влияют на человеческий организм, улучшая настроение, гася негативные эмоции, снимая напряжение. Нельзя забывать и о том, что комнатные растения являются санитаром помещений, поглощая углекислый газ и выделяя кислород.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 xml:space="preserve">Влияние растений на микроклимат помещения </w:t>
      </w:r>
    </w:p>
    <w:p w:rsidR="00235BE1" w:rsidRPr="003B73E9" w:rsidRDefault="00235BE1" w:rsidP="00235BE1">
      <w:pPr>
        <w:pStyle w:val="a6"/>
        <w:shd w:val="clear" w:color="auto" w:fill="FFFFFF"/>
        <w:spacing w:line="245" w:lineRule="atLeast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Комнатные растения не только способствуют единению человека с природой, но и своей красотой, окраской, благоуханием они благотворно влияют на человеческий организм, улучшают настроение, снимают нервное напряжение. Растения являются и санитарами жилых помещений: они поглощают пыль, очищают воздух, способствуют его увлажнению, уничтожают вредоносные микроорганизмы</w:t>
      </w:r>
      <w:r w:rsidRPr="003B73E9">
        <w:rPr>
          <w:color w:val="767676"/>
          <w:sz w:val="22"/>
          <w:szCs w:val="22"/>
        </w:rPr>
        <w:t>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 xml:space="preserve">  </w:t>
      </w:r>
      <w:r w:rsidRPr="003B73E9">
        <w:rPr>
          <w:rStyle w:val="a5"/>
          <w:i/>
          <w:iCs/>
          <w:color w:val="000000"/>
          <w:sz w:val="22"/>
          <w:szCs w:val="22"/>
          <w:u w:val="single"/>
        </w:rPr>
        <w:t>Разновидности комнатных растений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 xml:space="preserve">Требования растений к окружающим условиям </w:t>
      </w:r>
      <w:proofErr w:type="gramStart"/>
      <w:r w:rsidRPr="003B73E9">
        <w:rPr>
          <w:color w:val="000000"/>
          <w:sz w:val="22"/>
          <w:szCs w:val="22"/>
        </w:rPr>
        <w:t>неодинакова</w:t>
      </w:r>
      <w:proofErr w:type="gramEnd"/>
      <w:r w:rsidRPr="003B73E9">
        <w:rPr>
          <w:color w:val="000000"/>
          <w:sz w:val="22"/>
          <w:szCs w:val="22"/>
        </w:rPr>
        <w:t>. Одним необходимо много тепла (большинство тропических растений), другим – меньше (субтропические); некоторым достаточно малого количества света (теневыносливые), а многие требовательны к нему (светолюбивые растения).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 xml:space="preserve">    </w:t>
      </w:r>
      <w:r w:rsidRPr="003B73E9">
        <w:rPr>
          <w:rStyle w:val="a4"/>
          <w:b/>
          <w:bCs/>
          <w:color w:val="000000"/>
          <w:sz w:val="22"/>
          <w:szCs w:val="22"/>
        </w:rPr>
        <w:t xml:space="preserve">По требованиям к освещенности все растения можно условно разделить на  группы: светолюбивые </w:t>
      </w:r>
      <w:r w:rsidRPr="003B73E9">
        <w:rPr>
          <w:rStyle w:val="a4"/>
          <w:color w:val="000000"/>
          <w:sz w:val="22"/>
          <w:szCs w:val="22"/>
        </w:rPr>
        <w:t>(алоэ, аспарагус, бальзамин, лимон)</w:t>
      </w:r>
      <w:proofErr w:type="gramStart"/>
      <w:r w:rsidRPr="003B73E9">
        <w:rPr>
          <w:rStyle w:val="a4"/>
          <w:b/>
          <w:bCs/>
          <w:color w:val="000000"/>
          <w:sz w:val="22"/>
          <w:szCs w:val="22"/>
        </w:rPr>
        <w:t xml:space="preserve"> ,</w:t>
      </w:r>
      <w:proofErr w:type="gramEnd"/>
      <w:r w:rsidRPr="003B73E9">
        <w:rPr>
          <w:rStyle w:val="a4"/>
          <w:b/>
          <w:bCs/>
          <w:color w:val="000000"/>
          <w:sz w:val="22"/>
          <w:szCs w:val="22"/>
        </w:rPr>
        <w:t xml:space="preserve"> теневыносливые </w:t>
      </w:r>
      <w:r w:rsidRPr="003B73E9">
        <w:rPr>
          <w:rStyle w:val="a4"/>
          <w:color w:val="000000"/>
          <w:sz w:val="22"/>
          <w:szCs w:val="22"/>
        </w:rPr>
        <w:t>(традесканция, монстера, бегония)</w:t>
      </w:r>
      <w:r w:rsidRPr="003B73E9">
        <w:rPr>
          <w:rStyle w:val="a4"/>
          <w:b/>
          <w:bCs/>
          <w:color w:val="000000"/>
          <w:sz w:val="22"/>
          <w:szCs w:val="22"/>
        </w:rPr>
        <w:t xml:space="preserve"> и тенелюбивые </w:t>
      </w:r>
      <w:r w:rsidRPr="003B73E9">
        <w:rPr>
          <w:rStyle w:val="a4"/>
          <w:color w:val="000000"/>
          <w:sz w:val="22"/>
          <w:szCs w:val="22"/>
        </w:rPr>
        <w:t xml:space="preserve">(плющ, драцена, </w:t>
      </w:r>
      <w:proofErr w:type="spellStart"/>
      <w:r w:rsidRPr="003B73E9">
        <w:rPr>
          <w:rStyle w:val="a4"/>
          <w:color w:val="000000"/>
          <w:sz w:val="22"/>
          <w:szCs w:val="22"/>
        </w:rPr>
        <w:t>кливия</w:t>
      </w:r>
      <w:proofErr w:type="spellEnd"/>
      <w:r w:rsidRPr="003B73E9">
        <w:rPr>
          <w:rStyle w:val="a4"/>
          <w:color w:val="000000"/>
          <w:sz w:val="22"/>
          <w:szCs w:val="22"/>
        </w:rPr>
        <w:t>).</w:t>
      </w:r>
      <w:r w:rsidRPr="003B73E9">
        <w:rPr>
          <w:rStyle w:val="a4"/>
          <w:b/>
          <w:bCs/>
          <w:color w:val="000000"/>
          <w:sz w:val="22"/>
          <w:szCs w:val="22"/>
        </w:rPr>
        <w:t xml:space="preserve"> 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rStyle w:val="a4"/>
          <w:b/>
          <w:bCs/>
          <w:color w:val="000000"/>
          <w:sz w:val="22"/>
          <w:szCs w:val="22"/>
        </w:rPr>
        <w:t xml:space="preserve">По внешнему виду все растения делятся на 4 группы: декоративно-лиственные, декоративно-цветущие, лианы и ампельные, кактусы и суккуленты, эпифиты. 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rStyle w:val="a5"/>
          <w:i/>
          <w:iCs/>
          <w:color w:val="000000"/>
          <w:sz w:val="22"/>
          <w:szCs w:val="22"/>
          <w:u w:val="single"/>
        </w:rPr>
        <w:t>Декоративно-лиственные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 xml:space="preserve">Их выращивают ради красивых листьев и стеблей. При правильном уходе они могут очень долго произрастать в комнатных условиях (фикус, драцена, </w:t>
      </w:r>
      <w:proofErr w:type="spellStart"/>
      <w:r w:rsidRPr="003B73E9">
        <w:rPr>
          <w:color w:val="000000"/>
          <w:sz w:val="22"/>
          <w:szCs w:val="22"/>
        </w:rPr>
        <w:t>замиокулкас</w:t>
      </w:r>
      <w:proofErr w:type="spellEnd"/>
      <w:r w:rsidRPr="003B73E9">
        <w:rPr>
          <w:color w:val="000000"/>
          <w:sz w:val="22"/>
          <w:szCs w:val="22"/>
        </w:rPr>
        <w:t xml:space="preserve">, </w:t>
      </w:r>
      <w:proofErr w:type="spellStart"/>
      <w:r w:rsidRPr="003B73E9">
        <w:rPr>
          <w:color w:val="000000"/>
          <w:sz w:val="22"/>
          <w:szCs w:val="22"/>
        </w:rPr>
        <w:t>аглаонема</w:t>
      </w:r>
      <w:proofErr w:type="spellEnd"/>
      <w:r w:rsidRPr="003B73E9">
        <w:rPr>
          <w:color w:val="000000"/>
          <w:sz w:val="22"/>
          <w:szCs w:val="22"/>
        </w:rPr>
        <w:t xml:space="preserve">, </w:t>
      </w:r>
      <w:proofErr w:type="spellStart"/>
      <w:r w:rsidRPr="003B73E9">
        <w:rPr>
          <w:color w:val="000000"/>
          <w:sz w:val="22"/>
          <w:szCs w:val="22"/>
        </w:rPr>
        <w:t>кодиеум</w:t>
      </w:r>
      <w:proofErr w:type="spellEnd"/>
      <w:r w:rsidRPr="003B73E9">
        <w:rPr>
          <w:color w:val="000000"/>
          <w:sz w:val="22"/>
          <w:szCs w:val="22"/>
        </w:rPr>
        <w:t xml:space="preserve">, </w:t>
      </w:r>
      <w:proofErr w:type="spellStart"/>
      <w:r w:rsidRPr="003B73E9">
        <w:rPr>
          <w:color w:val="000000"/>
          <w:sz w:val="22"/>
          <w:szCs w:val="22"/>
        </w:rPr>
        <w:t>алоказия</w:t>
      </w:r>
      <w:proofErr w:type="spellEnd"/>
      <w:r w:rsidRPr="003B73E9">
        <w:rPr>
          <w:color w:val="000000"/>
          <w:sz w:val="22"/>
          <w:szCs w:val="22"/>
        </w:rPr>
        <w:t xml:space="preserve">, </w:t>
      </w:r>
      <w:proofErr w:type="spellStart"/>
      <w:r w:rsidRPr="003B73E9">
        <w:rPr>
          <w:color w:val="000000"/>
          <w:sz w:val="22"/>
          <w:szCs w:val="22"/>
        </w:rPr>
        <w:t>крассула</w:t>
      </w:r>
      <w:proofErr w:type="spellEnd"/>
      <w:r w:rsidRPr="003B73E9">
        <w:rPr>
          <w:color w:val="000000"/>
          <w:sz w:val="22"/>
          <w:szCs w:val="22"/>
        </w:rPr>
        <w:t>).</w:t>
      </w:r>
    </w:p>
    <w:p w:rsidR="00235BE1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 xml:space="preserve">  </w:t>
      </w:r>
      <w:r w:rsidRPr="003B73E9">
        <w:rPr>
          <w:rStyle w:val="a5"/>
          <w:i/>
          <w:iCs/>
          <w:color w:val="000000"/>
          <w:sz w:val="22"/>
          <w:szCs w:val="22"/>
          <w:u w:val="single"/>
        </w:rPr>
        <w:t>Декоративно-цветущие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 xml:space="preserve"> Их выращивают не только из-за красивых цветов, но и из-за привлекательной листвы (антуриум, бегония, </w:t>
      </w:r>
      <w:proofErr w:type="spellStart"/>
      <w:r w:rsidRPr="003B73E9">
        <w:rPr>
          <w:color w:val="000000"/>
          <w:sz w:val="22"/>
          <w:szCs w:val="22"/>
        </w:rPr>
        <w:t>вриезия</w:t>
      </w:r>
      <w:proofErr w:type="spellEnd"/>
      <w:r w:rsidRPr="003B73E9">
        <w:rPr>
          <w:color w:val="000000"/>
          <w:sz w:val="22"/>
          <w:szCs w:val="22"/>
        </w:rPr>
        <w:t xml:space="preserve">, гибискус, пассифлора, </w:t>
      </w:r>
      <w:proofErr w:type="spellStart"/>
      <w:r w:rsidRPr="003B73E9">
        <w:rPr>
          <w:color w:val="000000"/>
          <w:sz w:val="22"/>
          <w:szCs w:val="22"/>
        </w:rPr>
        <w:t>платикодон</w:t>
      </w:r>
      <w:proofErr w:type="spellEnd"/>
      <w:r w:rsidRPr="003B73E9">
        <w:rPr>
          <w:color w:val="000000"/>
          <w:sz w:val="22"/>
          <w:szCs w:val="22"/>
        </w:rPr>
        <w:t xml:space="preserve">, </w:t>
      </w:r>
      <w:proofErr w:type="spellStart"/>
      <w:r w:rsidRPr="003B73E9">
        <w:rPr>
          <w:color w:val="000000"/>
          <w:sz w:val="22"/>
          <w:szCs w:val="22"/>
        </w:rPr>
        <w:t>спатифиллум</w:t>
      </w:r>
      <w:proofErr w:type="spellEnd"/>
      <w:r w:rsidRPr="003B73E9">
        <w:rPr>
          <w:color w:val="000000"/>
          <w:sz w:val="22"/>
          <w:szCs w:val="22"/>
        </w:rPr>
        <w:t>, фиалка).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rStyle w:val="a5"/>
          <w:i/>
          <w:iCs/>
          <w:color w:val="000000"/>
          <w:sz w:val="22"/>
          <w:szCs w:val="22"/>
          <w:u w:val="single"/>
        </w:rPr>
        <w:t>Лианы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 xml:space="preserve">. </w:t>
      </w:r>
      <w:r w:rsidRPr="003B73E9">
        <w:rPr>
          <w:rStyle w:val="a5"/>
          <w:i/>
          <w:iCs/>
          <w:color w:val="000000"/>
          <w:sz w:val="22"/>
          <w:szCs w:val="22"/>
          <w:u w:val="single"/>
        </w:rPr>
        <w:t>Ампельные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rStyle w:val="a5"/>
          <w:color w:val="000000"/>
          <w:sz w:val="22"/>
          <w:szCs w:val="22"/>
        </w:rPr>
        <w:t xml:space="preserve">Лианы и ампельные растения. </w:t>
      </w:r>
      <w:r w:rsidRPr="003B73E9">
        <w:rPr>
          <w:color w:val="000000"/>
          <w:sz w:val="22"/>
          <w:szCs w:val="22"/>
        </w:rPr>
        <w:t xml:space="preserve">Их стебли нуждаются в опоре, чтобы виться вверх, или свисают по сторонам горшка. Некоторые растения этой группы могут расти обоими способами. Они могут виться по шпалерам, опорам из палочек, петлям из проволоки. При выращивании в настенных кашпо их петли могут виться вокруг окна. Разновидностями этой группы являются </w:t>
      </w:r>
      <w:proofErr w:type="spellStart"/>
      <w:r w:rsidRPr="003B73E9">
        <w:rPr>
          <w:color w:val="000000"/>
          <w:sz w:val="22"/>
          <w:szCs w:val="22"/>
        </w:rPr>
        <w:t>сциндапсус</w:t>
      </w:r>
      <w:proofErr w:type="spellEnd"/>
      <w:r w:rsidRPr="003B73E9">
        <w:rPr>
          <w:color w:val="000000"/>
          <w:sz w:val="22"/>
          <w:szCs w:val="22"/>
        </w:rPr>
        <w:t xml:space="preserve">, </w:t>
      </w:r>
      <w:proofErr w:type="spellStart"/>
      <w:r w:rsidRPr="003B73E9">
        <w:rPr>
          <w:color w:val="000000"/>
          <w:sz w:val="22"/>
          <w:szCs w:val="22"/>
        </w:rPr>
        <w:t>хоя</w:t>
      </w:r>
      <w:proofErr w:type="spellEnd"/>
      <w:r w:rsidRPr="003B73E9">
        <w:rPr>
          <w:color w:val="000000"/>
          <w:sz w:val="22"/>
          <w:szCs w:val="22"/>
        </w:rPr>
        <w:t xml:space="preserve">, плющ (лианы), </w:t>
      </w:r>
      <w:proofErr w:type="spellStart"/>
      <w:r w:rsidRPr="003B73E9">
        <w:rPr>
          <w:color w:val="000000"/>
          <w:sz w:val="22"/>
          <w:szCs w:val="22"/>
        </w:rPr>
        <w:t>зебрина</w:t>
      </w:r>
      <w:proofErr w:type="spellEnd"/>
      <w:r w:rsidRPr="003B73E9">
        <w:rPr>
          <w:color w:val="000000"/>
          <w:sz w:val="22"/>
          <w:szCs w:val="22"/>
        </w:rPr>
        <w:t>, фуксия, бегония (ампельные).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rStyle w:val="a5"/>
          <w:i/>
          <w:iCs/>
          <w:color w:val="000000"/>
          <w:sz w:val="22"/>
          <w:szCs w:val="22"/>
          <w:u w:val="single"/>
        </w:rPr>
        <w:t>Кактусы и суккуленты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Суккулент в переводе с латыни означает «сочный». Растения с мясистыми стеблями, покрытыми колючками или пушистыми волосками, способны очень долго жить в комнатных условиях. Многие из них при благоприятных условиях цветут.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Все кактусы являются суккулентами</w:t>
      </w:r>
      <w:proofErr w:type="gramStart"/>
      <w:r w:rsidRPr="003B73E9">
        <w:rPr>
          <w:color w:val="000000"/>
          <w:sz w:val="22"/>
          <w:szCs w:val="22"/>
        </w:rPr>
        <w:t xml:space="preserve"> ,</w:t>
      </w:r>
      <w:proofErr w:type="gramEnd"/>
      <w:r w:rsidRPr="003B73E9">
        <w:rPr>
          <w:color w:val="000000"/>
          <w:sz w:val="22"/>
          <w:szCs w:val="22"/>
        </w:rPr>
        <w:t xml:space="preserve"> но не все суккуленты – кактусами. 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rStyle w:val="a5"/>
          <w:i/>
          <w:iCs/>
          <w:color w:val="000000"/>
          <w:sz w:val="22"/>
          <w:szCs w:val="22"/>
          <w:u w:val="single"/>
        </w:rPr>
        <w:t>Эпифиты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proofErr w:type="spellStart"/>
      <w:proofErr w:type="gramStart"/>
      <w:r w:rsidRPr="003B73E9">
        <w:rPr>
          <w:b/>
          <w:bCs/>
          <w:color w:val="252525"/>
          <w:sz w:val="22"/>
          <w:szCs w:val="22"/>
        </w:rPr>
        <w:t>Эпифи́ты</w:t>
      </w:r>
      <w:proofErr w:type="spellEnd"/>
      <w:proofErr w:type="gramEnd"/>
      <w:r w:rsidRPr="003B73E9">
        <w:rPr>
          <w:color w:val="252525"/>
          <w:sz w:val="22"/>
          <w:szCs w:val="22"/>
        </w:rPr>
        <w:t> (от </w:t>
      </w:r>
      <w:hyperlink r:id="rId5" w:history="1">
        <w:r w:rsidRPr="003B73E9">
          <w:rPr>
            <w:rStyle w:val="a3"/>
            <w:color w:val="0B0080"/>
            <w:sz w:val="22"/>
            <w:szCs w:val="22"/>
          </w:rPr>
          <w:t>греч.</w:t>
        </w:r>
      </w:hyperlink>
      <w:r w:rsidRPr="003B73E9">
        <w:rPr>
          <w:color w:val="252525"/>
          <w:sz w:val="22"/>
          <w:szCs w:val="22"/>
        </w:rPr>
        <w:t> ἐπι- — «на» и </w:t>
      </w:r>
      <w:proofErr w:type="spellStart"/>
      <w:r w:rsidRPr="003B73E9">
        <w:rPr>
          <w:color w:val="252525"/>
          <w:sz w:val="22"/>
          <w:szCs w:val="22"/>
        </w:rPr>
        <w:t>φυτόν</w:t>
      </w:r>
      <w:proofErr w:type="spellEnd"/>
      <w:r w:rsidRPr="003B73E9">
        <w:rPr>
          <w:color w:val="252525"/>
          <w:sz w:val="22"/>
          <w:szCs w:val="22"/>
        </w:rPr>
        <w:t xml:space="preserve"> — «растение») — растения, произрастающие или постоянно прикреплённые на других растениях, при этом не получающие от  них никаких </w:t>
      </w:r>
      <w:r w:rsidRPr="003B73E9">
        <w:rPr>
          <w:color w:val="252525"/>
          <w:sz w:val="22"/>
          <w:szCs w:val="22"/>
        </w:rPr>
        <w:lastRenderedPageBreak/>
        <w:t>питательных веществ. В природе они используют другие растения в качестве физической опоры, поэтому в комнатных условиях их цветоносы необходимо прикреплять к опоре (орхидеи).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rStyle w:val="a5"/>
          <w:i/>
          <w:iCs/>
          <w:color w:val="000000"/>
          <w:sz w:val="22"/>
          <w:szCs w:val="22"/>
          <w:u w:val="single"/>
        </w:rPr>
        <w:t>Технология выращивания комнатных растений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rStyle w:val="a5"/>
          <w:i/>
          <w:iCs/>
          <w:color w:val="000000"/>
          <w:sz w:val="22"/>
          <w:szCs w:val="22"/>
        </w:rPr>
        <w:t>Уход за комнатными растениями.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Каждому комнатному растению необходим уход, который заключается в следующем:</w:t>
      </w:r>
    </w:p>
    <w:p w:rsidR="00235BE1" w:rsidRPr="003B73E9" w:rsidRDefault="00235BE1" w:rsidP="00235BE1">
      <w:pPr>
        <w:pStyle w:val="a6"/>
        <w:numPr>
          <w:ilvl w:val="0"/>
          <w:numId w:val="1"/>
        </w:numPr>
        <w:shd w:val="clear" w:color="auto" w:fill="FFFFFF"/>
        <w:ind w:left="0"/>
        <w:rPr>
          <w:color w:val="000000"/>
          <w:sz w:val="22"/>
          <w:szCs w:val="22"/>
        </w:rPr>
      </w:pPr>
      <w:r w:rsidRPr="003B73E9">
        <w:rPr>
          <w:rStyle w:val="a4"/>
          <w:b/>
          <w:bCs/>
          <w:color w:val="000000"/>
          <w:sz w:val="22"/>
          <w:szCs w:val="22"/>
        </w:rPr>
        <w:t>Выбор соответствующей почвенной смеси, которая состоит из листовой, дерновой земли и песка.</w:t>
      </w:r>
      <w:r w:rsidRPr="003B73E9">
        <w:rPr>
          <w:rStyle w:val="a4"/>
          <w:color w:val="000000"/>
          <w:sz w:val="22"/>
          <w:szCs w:val="22"/>
        </w:rPr>
        <w:t xml:space="preserve"> </w:t>
      </w:r>
      <w:r w:rsidRPr="003B73E9">
        <w:rPr>
          <w:color w:val="000000"/>
          <w:sz w:val="22"/>
          <w:szCs w:val="22"/>
        </w:rPr>
        <w:t xml:space="preserve">Различают тяжелые, средние и легкие смеси в зависимости от количества дерновой земли. </w:t>
      </w:r>
      <w:proofErr w:type="gramStart"/>
      <w:r w:rsidRPr="003B73E9">
        <w:rPr>
          <w:color w:val="000000"/>
          <w:sz w:val="22"/>
          <w:szCs w:val="22"/>
        </w:rPr>
        <w:t>Для растений, корневая система которых слабо развита (папоротники), используют легкую смесь, для быстрорастущих (аспарагус) – среднюю, а для растений с мощной корневой системой (цитрусовые) – тяжелую.</w:t>
      </w:r>
      <w:proofErr w:type="gramEnd"/>
    </w:p>
    <w:p w:rsidR="00235BE1" w:rsidRPr="003B73E9" w:rsidRDefault="00235BE1" w:rsidP="00235BE1">
      <w:pPr>
        <w:pStyle w:val="a6"/>
        <w:numPr>
          <w:ilvl w:val="0"/>
          <w:numId w:val="1"/>
        </w:numPr>
        <w:shd w:val="clear" w:color="auto" w:fill="FFFFFF"/>
        <w:ind w:left="0"/>
        <w:rPr>
          <w:color w:val="000000"/>
          <w:sz w:val="22"/>
          <w:szCs w:val="22"/>
        </w:rPr>
      </w:pPr>
      <w:proofErr w:type="gramStart"/>
      <w:r w:rsidRPr="003B73E9">
        <w:rPr>
          <w:rStyle w:val="a4"/>
          <w:b/>
          <w:bCs/>
          <w:color w:val="000000"/>
          <w:sz w:val="22"/>
          <w:szCs w:val="22"/>
        </w:rPr>
        <w:t xml:space="preserve">Полив: ежедневный (частый) – для бегонии, лимона, плюща; умеренный (через день-два) – для пальмы, </w:t>
      </w:r>
      <w:proofErr w:type="spellStart"/>
      <w:r w:rsidRPr="003B73E9">
        <w:rPr>
          <w:rStyle w:val="a4"/>
          <w:b/>
          <w:bCs/>
          <w:color w:val="000000"/>
          <w:sz w:val="22"/>
          <w:szCs w:val="22"/>
        </w:rPr>
        <w:t>маранты</w:t>
      </w:r>
      <w:proofErr w:type="spellEnd"/>
      <w:r w:rsidRPr="003B73E9">
        <w:rPr>
          <w:rStyle w:val="a4"/>
          <w:b/>
          <w:bCs/>
          <w:color w:val="000000"/>
          <w:sz w:val="22"/>
          <w:szCs w:val="22"/>
        </w:rPr>
        <w:t xml:space="preserve"> и редкий (раз в неделю) – для алоэ, </w:t>
      </w:r>
      <w:proofErr w:type="spellStart"/>
      <w:r w:rsidRPr="003B73E9">
        <w:rPr>
          <w:rStyle w:val="a4"/>
          <w:b/>
          <w:bCs/>
          <w:color w:val="000000"/>
          <w:sz w:val="22"/>
          <w:szCs w:val="22"/>
        </w:rPr>
        <w:t>каланхое</w:t>
      </w:r>
      <w:proofErr w:type="spellEnd"/>
      <w:r w:rsidRPr="003B73E9">
        <w:rPr>
          <w:rStyle w:val="a4"/>
          <w:b/>
          <w:bCs/>
          <w:color w:val="000000"/>
          <w:sz w:val="22"/>
          <w:szCs w:val="22"/>
        </w:rPr>
        <w:t>.</w:t>
      </w:r>
      <w:proofErr w:type="gramEnd"/>
      <w:r w:rsidRPr="003B73E9">
        <w:rPr>
          <w:rStyle w:val="a4"/>
          <w:color w:val="000000"/>
          <w:sz w:val="22"/>
          <w:szCs w:val="22"/>
        </w:rPr>
        <w:t xml:space="preserve"> </w:t>
      </w:r>
      <w:r w:rsidRPr="003B73E9">
        <w:rPr>
          <w:color w:val="000000"/>
          <w:sz w:val="22"/>
          <w:szCs w:val="22"/>
        </w:rPr>
        <w:t>Частота полива и количество воды зависят от многих факторов: вида растения, фазы развития (в период роста надо больше воды), времени года (летом обильнее, чем зимой). Зимой применяют «сухой полив», т. е. реже поливают, чаще рыхлят землю в горшках и опрыскивают. Полив проводят отстоявшейся не менее суток водой.</w:t>
      </w:r>
    </w:p>
    <w:p w:rsidR="00235BE1" w:rsidRPr="003B73E9" w:rsidRDefault="00235BE1" w:rsidP="00235BE1">
      <w:pPr>
        <w:pStyle w:val="a6"/>
        <w:numPr>
          <w:ilvl w:val="0"/>
          <w:numId w:val="1"/>
        </w:numPr>
        <w:shd w:val="clear" w:color="auto" w:fill="FFFFFF"/>
        <w:ind w:left="0"/>
        <w:rPr>
          <w:color w:val="000000"/>
          <w:sz w:val="22"/>
          <w:szCs w:val="22"/>
        </w:rPr>
      </w:pPr>
      <w:r w:rsidRPr="003B73E9">
        <w:rPr>
          <w:rStyle w:val="a4"/>
          <w:b/>
          <w:bCs/>
          <w:color w:val="000000"/>
          <w:sz w:val="22"/>
          <w:szCs w:val="22"/>
        </w:rPr>
        <w:t>Чистка, т. е. промывание листьев растений.</w:t>
      </w:r>
    </w:p>
    <w:p w:rsidR="00235BE1" w:rsidRPr="003B73E9" w:rsidRDefault="00235BE1" w:rsidP="00235BE1">
      <w:pPr>
        <w:pStyle w:val="a6"/>
        <w:shd w:val="clear" w:color="auto" w:fill="FFFFFF"/>
        <w:rPr>
          <w:color w:val="000000"/>
          <w:sz w:val="22"/>
          <w:szCs w:val="22"/>
        </w:rPr>
      </w:pPr>
      <w:r w:rsidRPr="003B73E9">
        <w:rPr>
          <w:color w:val="000000"/>
          <w:sz w:val="22"/>
          <w:szCs w:val="22"/>
        </w:rPr>
        <w:t> </w:t>
      </w:r>
      <w:r w:rsidRPr="003B73E9">
        <w:rPr>
          <w:rStyle w:val="a5"/>
          <w:i/>
          <w:iCs/>
          <w:color w:val="000000"/>
          <w:sz w:val="22"/>
          <w:szCs w:val="22"/>
          <w:u w:val="single"/>
        </w:rPr>
        <w:t>Технология пересадки комнатных растений</w:t>
      </w:r>
      <w:r w:rsidRPr="003B73E9">
        <w:rPr>
          <w:b/>
          <w:bCs/>
          <w:i/>
          <w:iCs/>
          <w:color w:val="000000"/>
          <w:sz w:val="22"/>
          <w:szCs w:val="22"/>
          <w:u w:val="single"/>
        </w:rPr>
        <w:t> </w:t>
      </w:r>
      <w:r w:rsidRPr="003B73E9">
        <w:rPr>
          <w:color w:val="000000"/>
          <w:sz w:val="22"/>
          <w:szCs w:val="22"/>
        </w:rPr>
        <w:t> </w:t>
      </w:r>
    </w:p>
    <w:p w:rsidR="00235BE1" w:rsidRDefault="00235BE1" w:rsidP="00235BE1">
      <w:pPr>
        <w:pStyle w:val="a6"/>
        <w:numPr>
          <w:ilvl w:val="0"/>
          <w:numId w:val="2"/>
        </w:numPr>
        <w:shd w:val="clear" w:color="auto" w:fill="FFFFFF"/>
        <w:ind w:left="0"/>
        <w:rPr>
          <w:color w:val="000000"/>
          <w:sz w:val="22"/>
          <w:szCs w:val="22"/>
        </w:rPr>
      </w:pPr>
      <w:r w:rsidRPr="003B73E9">
        <w:rPr>
          <w:rStyle w:val="a4"/>
          <w:b/>
          <w:bCs/>
          <w:color w:val="000000"/>
          <w:sz w:val="22"/>
          <w:szCs w:val="22"/>
        </w:rPr>
        <w:t>Пересадка – замена почвы без сохранения кома земли.</w:t>
      </w:r>
      <w:r w:rsidRPr="003B73E9">
        <w:rPr>
          <w:rStyle w:val="a4"/>
          <w:color w:val="000000"/>
          <w:sz w:val="22"/>
          <w:szCs w:val="22"/>
        </w:rPr>
        <w:t xml:space="preserve"> </w:t>
      </w:r>
      <w:r w:rsidRPr="003B73E9">
        <w:rPr>
          <w:color w:val="000000"/>
          <w:sz w:val="22"/>
          <w:szCs w:val="22"/>
        </w:rPr>
        <w:t xml:space="preserve">Она необходима, когда растение вырастает, увеличивается его корневая система,  и посуда </w:t>
      </w:r>
      <w:proofErr w:type="gramStart"/>
      <w:r w:rsidRPr="003B73E9">
        <w:rPr>
          <w:color w:val="000000"/>
          <w:sz w:val="22"/>
          <w:szCs w:val="22"/>
        </w:rPr>
        <w:t>становится для него мала</w:t>
      </w:r>
      <w:proofErr w:type="gramEnd"/>
      <w:r w:rsidRPr="003B73E9">
        <w:rPr>
          <w:color w:val="000000"/>
          <w:sz w:val="22"/>
          <w:szCs w:val="22"/>
        </w:rPr>
        <w:t>. Растение вынимают из горшка, помещают в посуду с водой, осматривают корни. На дно нового горшка  посыпают слой мелких камешков, а затем – крупнозернистый песок (до 2 см.). Дренаж готов. После этого засыпают почвенную смесь, делают в ней углубление и сажают растение. Уровень почвы от края горшка должен быть ниже на 2-3 см. Поливают растение. Исключение составляют кактусы, их поливают примерно через неделю после пересадки.</w:t>
      </w:r>
    </w:p>
    <w:p w:rsidR="00235BE1" w:rsidRDefault="00235BE1" w:rsidP="00235BE1">
      <w:pPr>
        <w:pStyle w:val="a6"/>
        <w:shd w:val="clear" w:color="auto" w:fill="FFFFFF"/>
        <w:ind w:left="360"/>
        <w:rPr>
          <w:color w:val="000000"/>
          <w:sz w:val="22"/>
          <w:szCs w:val="22"/>
        </w:rPr>
      </w:pPr>
    </w:p>
    <w:p w:rsidR="00235BE1" w:rsidRDefault="00235BE1" w:rsidP="00235BE1">
      <w:pPr>
        <w:pStyle w:val="a6"/>
        <w:shd w:val="clear" w:color="auto" w:fill="FFFFFF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ЗАДАНИЕ:</w:t>
      </w:r>
    </w:p>
    <w:p w:rsidR="00235BE1" w:rsidRDefault="00235BE1" w:rsidP="00235BE1">
      <w:pPr>
        <w:pStyle w:val="a6"/>
        <w:numPr>
          <w:ilvl w:val="1"/>
          <w:numId w:val="2"/>
        </w:num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Составьте краткий конспект по прочитанному материалу, включив в него таблицу (см</w:t>
      </w:r>
      <w:proofErr w:type="gramStart"/>
      <w:r>
        <w:rPr>
          <w:color w:val="000000"/>
          <w:sz w:val="22"/>
          <w:szCs w:val="22"/>
        </w:rPr>
        <w:t>.н</w:t>
      </w:r>
      <w:proofErr w:type="gramEnd"/>
      <w:r>
        <w:rPr>
          <w:color w:val="000000"/>
          <w:sz w:val="22"/>
          <w:szCs w:val="22"/>
        </w:rPr>
        <w:t>иже)</w:t>
      </w:r>
    </w:p>
    <w:p w:rsidR="00235BE1" w:rsidRDefault="00235BE1" w:rsidP="00235BE1">
      <w:pPr>
        <w:pStyle w:val="a6"/>
        <w:numPr>
          <w:ilvl w:val="1"/>
          <w:numId w:val="2"/>
        </w:num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Составить таблицу:</w:t>
      </w:r>
    </w:p>
    <w:p w:rsidR="00235BE1" w:rsidRDefault="00235BE1" w:rsidP="00235BE1">
      <w:pPr>
        <w:pStyle w:val="a6"/>
        <w:shd w:val="clear" w:color="auto" w:fill="FFFFFF"/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Разновидности комнатных растений по условиям выращивания и ухода за ними</w:t>
      </w:r>
    </w:p>
    <w:p w:rsidR="00235BE1" w:rsidRDefault="00235BE1" w:rsidP="00235BE1">
      <w:pPr>
        <w:pStyle w:val="a6"/>
        <w:shd w:val="clear" w:color="auto" w:fill="FFFFFF"/>
        <w:ind w:left="1080"/>
        <w:rPr>
          <w:color w:val="000000"/>
          <w:sz w:val="22"/>
          <w:szCs w:val="22"/>
        </w:rPr>
      </w:pPr>
    </w:p>
    <w:tbl>
      <w:tblPr>
        <w:tblStyle w:val="a7"/>
        <w:tblW w:w="0" w:type="auto"/>
        <w:tblInd w:w="360" w:type="dxa"/>
        <w:tblLook w:val="04A0"/>
      </w:tblPr>
      <w:tblGrid>
        <w:gridCol w:w="2016"/>
        <w:gridCol w:w="3686"/>
        <w:gridCol w:w="3509"/>
      </w:tblGrid>
      <w:tr w:rsidR="00235BE1" w:rsidTr="00235BE1">
        <w:tc>
          <w:tcPr>
            <w:tcW w:w="201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Примеры растений</w:t>
            </w:r>
          </w:p>
        </w:tc>
      </w:tr>
      <w:tr w:rsidR="00235BE1" w:rsidTr="00235BE1">
        <w:tc>
          <w:tcPr>
            <w:tcW w:w="2016" w:type="dxa"/>
            <w:vMerge w:val="restart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требованию к освещению</w:t>
            </w: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Светолюбивые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Алэо</w:t>
            </w:r>
            <w:proofErr w:type="spellEnd"/>
            <w:r>
              <w:rPr>
                <w:color w:val="000000"/>
                <w:sz w:val="20"/>
                <w:szCs w:val="20"/>
              </w:rPr>
              <w:t>, аспарагус, ……….</w:t>
            </w:r>
          </w:p>
        </w:tc>
      </w:tr>
      <w:tr w:rsidR="00235BE1" w:rsidTr="00235BE1">
        <w:tc>
          <w:tcPr>
            <w:tcW w:w="2016" w:type="dxa"/>
            <w:vMerge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Теневыносливые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Тенелюбивые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 w:val="restart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внешнему виду</w:t>
            </w: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 w:val="restart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  <w:tr w:rsidR="00235BE1" w:rsidTr="00235BE1">
        <w:tc>
          <w:tcPr>
            <w:tcW w:w="2016" w:type="dxa"/>
            <w:vMerge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509" w:type="dxa"/>
          </w:tcPr>
          <w:p w:rsidR="00235BE1" w:rsidRPr="007F1986" w:rsidRDefault="00235BE1" w:rsidP="00235BE1">
            <w:pPr>
              <w:pStyle w:val="a6"/>
              <w:rPr>
                <w:color w:val="000000"/>
                <w:sz w:val="20"/>
                <w:szCs w:val="20"/>
              </w:rPr>
            </w:pPr>
          </w:p>
        </w:tc>
      </w:tr>
    </w:tbl>
    <w:p w:rsidR="00235BE1" w:rsidRDefault="00235BE1" w:rsidP="00235BE1">
      <w:pPr>
        <w:pStyle w:val="a6"/>
        <w:shd w:val="clear" w:color="auto" w:fill="FFFFFF"/>
        <w:ind w:left="360"/>
        <w:rPr>
          <w:color w:val="000000"/>
          <w:sz w:val="22"/>
          <w:szCs w:val="22"/>
        </w:rPr>
      </w:pPr>
    </w:p>
    <w:p w:rsidR="00235BE1" w:rsidRPr="000944B5" w:rsidRDefault="00235BE1" w:rsidP="00235BE1">
      <w:pPr>
        <w:pStyle w:val="a6"/>
        <w:numPr>
          <w:ilvl w:val="1"/>
          <w:numId w:val="2"/>
        </w:numP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Выполнить контрольное задание </w:t>
      </w:r>
      <w:proofErr w:type="gramStart"/>
      <w:r>
        <w:rPr>
          <w:color w:val="000000"/>
          <w:sz w:val="22"/>
          <w:szCs w:val="22"/>
        </w:rPr>
        <w:t xml:space="preserve">( </w:t>
      </w:r>
      <w:proofErr w:type="gramEnd"/>
      <w:r>
        <w:rPr>
          <w:color w:val="000000"/>
          <w:sz w:val="22"/>
          <w:szCs w:val="22"/>
        </w:rPr>
        <w:t>тест):</w:t>
      </w:r>
      <w:r w:rsidRPr="000944B5">
        <w:rPr>
          <w:rFonts w:ascii="&amp;quot" w:hAnsi="&amp;quot"/>
          <w:color w:val="000000"/>
          <w:sz w:val="21"/>
          <w:szCs w:val="21"/>
        </w:rPr>
        <w:br/>
      </w:r>
    </w:p>
    <w:p w:rsidR="00235BE1" w:rsidRPr="000944B5" w:rsidRDefault="00235BE1" w:rsidP="00235BE1">
      <w:pPr>
        <w:numPr>
          <w:ilvl w:val="0"/>
          <w:numId w:val="3"/>
        </w:numPr>
        <w:spacing w:after="15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Перечислите факторы, которые влияют на экологию жилища__________________________________________________________</w:t>
      </w:r>
      <w:r w:rsidRPr="000944B5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br/>
        <w:t>2. Где надо ставить большинство комнатных растений?</w:t>
      </w:r>
    </w:p>
    <w:p w:rsidR="00235BE1" w:rsidRPr="00091F31" w:rsidRDefault="00235BE1" w:rsidP="00235BE1">
      <w:pPr>
        <w:numPr>
          <w:ilvl w:val="0"/>
          <w:numId w:val="4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 тени</w:t>
      </w:r>
    </w:p>
    <w:p w:rsidR="00235BE1" w:rsidRPr="00091F31" w:rsidRDefault="00235BE1" w:rsidP="00235BE1">
      <w:pPr>
        <w:numPr>
          <w:ilvl w:val="0"/>
          <w:numId w:val="4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ближе к свету</w:t>
      </w:r>
    </w:p>
    <w:p w:rsidR="00235BE1" w:rsidRPr="00091F31" w:rsidRDefault="00235BE1" w:rsidP="00235BE1">
      <w:pPr>
        <w:numPr>
          <w:ilvl w:val="0"/>
          <w:numId w:val="4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в затемнённых местах</w:t>
      </w:r>
    </w:p>
    <w:p w:rsidR="00235BE1" w:rsidRDefault="00235BE1" w:rsidP="00235BE1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35BE1" w:rsidRPr="00091F31" w:rsidRDefault="00235BE1" w:rsidP="00235BE1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3. Какой должна быть вода для полива?</w:t>
      </w:r>
    </w:p>
    <w:p w:rsidR="00235BE1" w:rsidRPr="00091F31" w:rsidRDefault="00235BE1" w:rsidP="00235BE1">
      <w:pPr>
        <w:numPr>
          <w:ilvl w:val="0"/>
          <w:numId w:val="5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холодной</w:t>
      </w:r>
    </w:p>
    <w:p w:rsidR="00235BE1" w:rsidRPr="00091F31" w:rsidRDefault="00235BE1" w:rsidP="00235BE1">
      <w:pPr>
        <w:numPr>
          <w:ilvl w:val="0"/>
          <w:numId w:val="5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горячей</w:t>
      </w:r>
    </w:p>
    <w:p w:rsidR="00235BE1" w:rsidRPr="00091F31" w:rsidRDefault="00235BE1" w:rsidP="00235BE1">
      <w:pPr>
        <w:numPr>
          <w:ilvl w:val="0"/>
          <w:numId w:val="5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комнатной температуры</w:t>
      </w:r>
    </w:p>
    <w:p w:rsidR="00235BE1" w:rsidRPr="00091F31" w:rsidRDefault="00235BE1" w:rsidP="00235BE1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br/>
        <w:t>4. Какой всегда должна быть почва в горшке?</w:t>
      </w:r>
    </w:p>
    <w:p w:rsidR="00235BE1" w:rsidRPr="00091F31" w:rsidRDefault="00235BE1" w:rsidP="00235BE1">
      <w:pPr>
        <w:numPr>
          <w:ilvl w:val="0"/>
          <w:numId w:val="6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lastRenderedPageBreak/>
        <w:t>влажной</w:t>
      </w:r>
    </w:p>
    <w:p w:rsidR="00235BE1" w:rsidRPr="00091F31" w:rsidRDefault="00235BE1" w:rsidP="00235BE1">
      <w:pPr>
        <w:numPr>
          <w:ilvl w:val="0"/>
          <w:numId w:val="6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сухой</w:t>
      </w:r>
    </w:p>
    <w:p w:rsidR="00235BE1" w:rsidRPr="00091F31" w:rsidRDefault="00235BE1" w:rsidP="00235BE1">
      <w:pPr>
        <w:numPr>
          <w:ilvl w:val="0"/>
          <w:numId w:val="6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слегка влажной</w:t>
      </w:r>
    </w:p>
    <w:p w:rsidR="00235BE1" w:rsidRDefault="00235BE1" w:rsidP="00235BE1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</w:p>
    <w:p w:rsidR="00235BE1" w:rsidRPr="00091F31" w:rsidRDefault="00235BE1" w:rsidP="00235BE1">
      <w:p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5. Для чего нужны комнатные растения? </w:t>
      </w:r>
    </w:p>
    <w:p w:rsidR="00235BE1" w:rsidRPr="00091F31" w:rsidRDefault="00235BE1" w:rsidP="00235BE1">
      <w:pPr>
        <w:numPr>
          <w:ilvl w:val="0"/>
          <w:numId w:val="7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 xml:space="preserve">для очищения воздуха, улучшения самочувствия </w:t>
      </w:r>
    </w:p>
    <w:p w:rsidR="00235BE1" w:rsidRPr="00091F31" w:rsidRDefault="00235BE1" w:rsidP="00235BE1">
      <w:pPr>
        <w:numPr>
          <w:ilvl w:val="0"/>
          <w:numId w:val="7"/>
        </w:numPr>
        <w:spacing w:after="0" w:line="240" w:lineRule="auto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091F31"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  <w:t>для содержания растений в закрытых помещениях</w:t>
      </w:r>
    </w:p>
    <w:p w:rsidR="00235BE1" w:rsidRDefault="00235BE1" w:rsidP="00254922">
      <w:pPr>
        <w:rPr>
          <w:rFonts w:ascii="Times New Roman" w:hAnsi="Times New Roman" w:cs="Times New Roman"/>
          <w:sz w:val="28"/>
          <w:szCs w:val="28"/>
        </w:rPr>
      </w:pPr>
    </w:p>
    <w:p w:rsidR="00235BE1" w:rsidRPr="00EC17DE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C17DE">
        <w:rPr>
          <w:rFonts w:ascii="Times New Roman" w:hAnsi="Times New Roman" w:cs="Times New Roman"/>
          <w:b/>
          <w:sz w:val="18"/>
          <w:szCs w:val="18"/>
        </w:rPr>
        <w:t>Самостоятельная работа № 2</w:t>
      </w:r>
    </w:p>
    <w:p w:rsidR="00235BE1" w:rsidRDefault="00235BE1" w:rsidP="00235BE1">
      <w:pPr>
        <w:pStyle w:val="a6"/>
        <w:keepNext/>
        <w:jc w:val="center"/>
        <w:rPr>
          <w:rFonts w:ascii="Georgia" w:hAnsi="Georgia"/>
          <w:b/>
          <w:bCs/>
          <w:color w:val="000000"/>
          <w:sz w:val="18"/>
          <w:szCs w:val="18"/>
        </w:rPr>
      </w:pPr>
      <w:r w:rsidRPr="00EC17DE">
        <w:rPr>
          <w:rFonts w:ascii="Georgia" w:hAnsi="Georgia"/>
          <w:b/>
          <w:bCs/>
          <w:color w:val="000000"/>
          <w:sz w:val="18"/>
          <w:szCs w:val="18"/>
        </w:rPr>
        <w:t>Тема: Безопасность в быту. Экология жилища</w:t>
      </w:r>
    </w:p>
    <w:p w:rsidR="00235BE1" w:rsidRPr="00EC17DE" w:rsidRDefault="00235BE1" w:rsidP="00235BE1">
      <w:pPr>
        <w:pStyle w:val="a6"/>
        <w:keepNext/>
        <w:rPr>
          <w:color w:val="000000"/>
          <w:sz w:val="20"/>
          <w:szCs w:val="20"/>
        </w:rPr>
      </w:pPr>
      <w:r w:rsidRPr="00EC17DE">
        <w:rPr>
          <w:bCs/>
          <w:color w:val="000000"/>
          <w:sz w:val="20"/>
          <w:szCs w:val="20"/>
        </w:rPr>
        <w:t xml:space="preserve">Прочитать текст 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Отравление организма человека может произойти не только в результате вдыхания угарного газа, но и в результате длительного воздействия вредных и опасных веществ, находящихся в воздухе, воде, пище. 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Экологические проблемы жилища связаны с возможностью его химического, физического и биологического загрязнения. Часть вредных веществ и факторов проникает в помещение извне. Это уличный воздух, загрязненная верхняя одежда, шум, вибрация, различные инфекции и т. д. 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Часть вредных факторов и веществ возникает в самом жилище. Их источниками являются: 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отопительные системы;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кухни (особенно при подгорании пищи, порче продуктов питания, пользовании газовыми плитами);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домашняя пыль;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табачный дым;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стройматериалы, мебель, покрытия, одежда, обувь, выделяющие вредоносные вещества;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средства бытовой химии при их неправильном использовании и хранении;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– накопление микроорганизмов и </w:t>
      </w:r>
      <w:proofErr w:type="spellStart"/>
      <w:r w:rsidRPr="00EC17DE">
        <w:rPr>
          <w:color w:val="000000"/>
        </w:rPr>
        <w:t>антропотоксинов</w:t>
      </w:r>
      <w:proofErr w:type="spellEnd"/>
      <w:r w:rsidRPr="00EC17DE">
        <w:rPr>
          <w:color w:val="000000"/>
        </w:rPr>
        <w:t>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неправильное содержание домашних животных;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– неправильное использование </w:t>
      </w:r>
      <w:proofErr w:type="gramStart"/>
      <w:r w:rsidRPr="00EC17DE">
        <w:rPr>
          <w:color w:val="000000"/>
        </w:rPr>
        <w:t>теле</w:t>
      </w:r>
      <w:proofErr w:type="gramEnd"/>
      <w:r w:rsidRPr="00EC17DE">
        <w:rPr>
          <w:color w:val="000000"/>
        </w:rPr>
        <w:t>- и видеотехники, магнитофонов;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недостаточные санитарно-гигиенические мероприятия;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неисправности или отсутствие санитарных узлов;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неграмотная организация интерьера (ошибки при зонировании квартиры, обеспечении освещенности, пользовании цветом);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этажность помещения, его размер, недостаточная степень безопасности.</w:t>
      </w:r>
    </w:p>
    <w:p w:rsidR="00235BE1" w:rsidRPr="00EC17DE" w:rsidRDefault="00235BE1" w:rsidP="00235BE1">
      <w:pPr>
        <w:pStyle w:val="a6"/>
        <w:jc w:val="center"/>
        <w:rPr>
          <w:color w:val="000000"/>
        </w:rPr>
      </w:pPr>
      <w:r w:rsidRPr="00EC17DE">
        <w:rPr>
          <w:b/>
          <w:bCs/>
          <w:color w:val="000000"/>
        </w:rPr>
        <w:t>Средства бытовой химии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Квартирный воздух по ряду показателей отличается </w:t>
      </w:r>
      <w:proofErr w:type="gramStart"/>
      <w:r w:rsidRPr="00EC17DE">
        <w:rPr>
          <w:color w:val="000000"/>
        </w:rPr>
        <w:t>от</w:t>
      </w:r>
      <w:proofErr w:type="gramEnd"/>
      <w:r w:rsidRPr="00EC17DE">
        <w:rPr>
          <w:color w:val="000000"/>
        </w:rPr>
        <w:t xml:space="preserve"> уличного. В нем больше углекислого газа, меньше кислорода, содержатся </w:t>
      </w:r>
      <w:proofErr w:type="spellStart"/>
      <w:r w:rsidRPr="00EC17DE">
        <w:rPr>
          <w:color w:val="000000"/>
        </w:rPr>
        <w:t>антропотоксины</w:t>
      </w:r>
      <w:proofErr w:type="spellEnd"/>
      <w:r w:rsidRPr="00EC17DE">
        <w:rPr>
          <w:color w:val="000000"/>
        </w:rPr>
        <w:t>. Основными загрязнителями внутриквартирного воздуха являются средства бытовой химии, кухонный чад и выделения из синтетических материалов.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К средствам бытовой химии относят моющие вещества, препараты для химической чистки одежды, ухода за мебелью, полом, чистки посуды и сантехники, окраски помещения, средства борьбы с насекомыми и грызунами, клеи, дезинфицирующие вещества.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Химические препараты, используемые в быту, следует хранить в местах, недоступных для детей и только в герметичной упаковке.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Многие химические средства бесцветны и лишены запаха. Поэтому чтобы не перепутать их с пищевыми продуктами, необходимо хранить химические средства отдельно, в специальных заводских упаковках, обязательно с этикетками.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Следует запомнить: любые химические вещества снабжаются инструкцией по их применению и хранению, которую необходимо соблюдать.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Небезопасными для здоровья являются и синтетические моющие средства (СМС). Некоторые СМС могут быть токсичны для нервной системы, вызывать аллергические реакции, даже проникать в организм через кожу. СМС следует хранить только в </w:t>
      </w:r>
      <w:r w:rsidRPr="00EC17DE">
        <w:rPr>
          <w:color w:val="000000"/>
        </w:rPr>
        <w:lastRenderedPageBreak/>
        <w:t>герметичной таре, так как попадание их в дыхательные пути опасно. Стирать белье с помощью СМС лучше в стиральной машине и очень тщательно полоскать.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Некоторые вещества бытовой химии являются несовместимыми, при контакте друг с другом они воспламеняются или становятся непригодными.</w:t>
      </w:r>
    </w:p>
    <w:p w:rsidR="00235BE1" w:rsidRPr="00EC17DE" w:rsidRDefault="00235BE1" w:rsidP="00235BE1">
      <w:pPr>
        <w:pStyle w:val="a6"/>
        <w:keepNext/>
        <w:jc w:val="center"/>
        <w:rPr>
          <w:color w:val="000000"/>
        </w:rPr>
      </w:pPr>
      <w:r w:rsidRPr="00EC17DE">
        <w:rPr>
          <w:b/>
          <w:bCs/>
          <w:color w:val="000000"/>
        </w:rPr>
        <w:t>Синтетические материалы</w:t>
      </w:r>
    </w:p>
    <w:p w:rsidR="00235BE1" w:rsidRPr="00EC17DE" w:rsidRDefault="00235BE1" w:rsidP="00235BE1">
      <w:pPr>
        <w:pStyle w:val="a6"/>
        <w:spacing w:line="244" w:lineRule="auto"/>
        <w:ind w:firstLine="576"/>
        <w:jc w:val="both"/>
        <w:rPr>
          <w:color w:val="000000"/>
        </w:rPr>
      </w:pPr>
      <w:r w:rsidRPr="00EC17DE">
        <w:rPr>
          <w:color w:val="000000"/>
        </w:rPr>
        <w:t>В быту современный человек чаще всего сталкивается с синтетическими материалами. Синтетические вещества, как правило, проходят экспертизу на раздражающее, аллергическое, всасывающее через кожу действие. Тем не менее, некоторые из них вызывают аллергию, утомляемость, снижают иммунитет, вызывают радикулит и простудные заболевания.</w:t>
      </w:r>
    </w:p>
    <w:p w:rsidR="00235BE1" w:rsidRPr="00EC17DE" w:rsidRDefault="00235BE1" w:rsidP="00235BE1">
      <w:pPr>
        <w:pStyle w:val="a6"/>
        <w:spacing w:line="244" w:lineRule="auto"/>
        <w:ind w:firstLine="576"/>
        <w:jc w:val="both"/>
        <w:rPr>
          <w:color w:val="000000"/>
        </w:rPr>
      </w:pPr>
      <w:r w:rsidRPr="00EC17DE">
        <w:rPr>
          <w:color w:val="000000"/>
        </w:rPr>
        <w:t>Отрицательное действие синтетических материалов на организм человека может быть связано также с накоплением на их поверхности статического электричества. Оно является причиной головной боли, плохого сна, снижения содержания гемоглобина, к наэлектризованному изделию прилипает пыль, выступающие волокна ткани (одежды) скатываются, в результате чего изделие теряет вид. Чтобы возникающий заряд «стекал» по волокнам и уходил в землю, необходимо пользоваться антистатиками.</w:t>
      </w:r>
    </w:p>
    <w:p w:rsidR="00235BE1" w:rsidRPr="00EC17DE" w:rsidRDefault="00235BE1" w:rsidP="00235BE1">
      <w:pPr>
        <w:pStyle w:val="a6"/>
        <w:spacing w:line="244" w:lineRule="auto"/>
        <w:ind w:firstLine="576"/>
        <w:jc w:val="both"/>
        <w:rPr>
          <w:color w:val="000000"/>
        </w:rPr>
      </w:pPr>
      <w:r w:rsidRPr="00EC17DE">
        <w:rPr>
          <w:color w:val="000000"/>
        </w:rPr>
        <w:t>В быту много используется изделий из пластмассы. Экологически более чистые пластмассы применяются в медицине, в изготовлении посуды. Но если пластмассовые изделия не предназначены для хранения пищевых продуктов, то, значит, они могут содержать токсические вещества.</w:t>
      </w:r>
    </w:p>
    <w:p w:rsidR="00235BE1" w:rsidRPr="00EC17DE" w:rsidRDefault="00235BE1" w:rsidP="00235BE1">
      <w:pPr>
        <w:pStyle w:val="a6"/>
        <w:spacing w:line="244" w:lineRule="auto"/>
        <w:ind w:firstLine="576"/>
        <w:jc w:val="both"/>
        <w:rPr>
          <w:color w:val="000000"/>
        </w:rPr>
      </w:pPr>
      <w:r w:rsidRPr="00EC17DE">
        <w:rPr>
          <w:color w:val="000000"/>
        </w:rPr>
        <w:t>Пятновыводители, полирующие и клеящие средства, препараты для ухода за кожей, защиты растений, чистящие средства, минеральные удобрения, вещества в аэрозольной упаковке являются не только токсичными, но и пожароопасными. Их следует хранить подальше от источников тепла.</w:t>
      </w:r>
    </w:p>
    <w:p w:rsidR="00235BE1" w:rsidRPr="00EC17DE" w:rsidRDefault="00235BE1" w:rsidP="00235BE1">
      <w:pPr>
        <w:pStyle w:val="a6"/>
        <w:spacing w:line="244" w:lineRule="auto"/>
        <w:ind w:firstLine="576"/>
        <w:jc w:val="both"/>
        <w:rPr>
          <w:color w:val="000000"/>
        </w:rPr>
      </w:pPr>
      <w:r w:rsidRPr="00EC17DE">
        <w:rPr>
          <w:color w:val="000000"/>
        </w:rPr>
        <w:t>Особенно тщательно нужно работать с клеями. Если они попадают на кожу, ее нужно немедленно протереть тряпкой, смоченной в ацетоне, после этого вымыть руки водой. Нужно остерегаться попадания клея в глаза. Если это произойдет – тщательно промыть их большим количеством воды.</w:t>
      </w:r>
    </w:p>
    <w:p w:rsidR="00235BE1" w:rsidRPr="00EC17DE" w:rsidRDefault="00235BE1" w:rsidP="00235BE1">
      <w:pPr>
        <w:pStyle w:val="a6"/>
        <w:spacing w:line="244" w:lineRule="auto"/>
        <w:ind w:firstLine="576"/>
        <w:jc w:val="both"/>
        <w:rPr>
          <w:color w:val="000000"/>
        </w:rPr>
      </w:pPr>
      <w:r w:rsidRPr="00EC17DE">
        <w:rPr>
          <w:color w:val="000000"/>
        </w:rPr>
        <w:t>В случае возгорания клея тушить его следует не водой, а накрыв одеялом или войлоком.</w:t>
      </w:r>
    </w:p>
    <w:p w:rsidR="00235BE1" w:rsidRPr="00EC17DE" w:rsidRDefault="00235BE1" w:rsidP="00235BE1">
      <w:pPr>
        <w:pStyle w:val="a6"/>
        <w:spacing w:line="244" w:lineRule="auto"/>
        <w:ind w:firstLine="576"/>
        <w:jc w:val="both"/>
        <w:rPr>
          <w:color w:val="000000"/>
        </w:rPr>
      </w:pPr>
      <w:r w:rsidRPr="00EC17DE">
        <w:rPr>
          <w:color w:val="000000"/>
        </w:rPr>
        <w:t>Работать с клеями, растворителями и другими пожароопасными веществами нельзя в помещении, где горят газовые горелки, включены электронагревательные приборы или просто там, где курят.</w:t>
      </w:r>
    </w:p>
    <w:p w:rsidR="00235BE1" w:rsidRPr="00EC17DE" w:rsidRDefault="00235BE1" w:rsidP="00235BE1">
      <w:pPr>
        <w:pStyle w:val="a6"/>
        <w:spacing w:line="244" w:lineRule="auto"/>
        <w:ind w:firstLine="576"/>
        <w:jc w:val="both"/>
        <w:rPr>
          <w:color w:val="000000"/>
        </w:rPr>
      </w:pPr>
      <w:r w:rsidRPr="00EC17DE">
        <w:rPr>
          <w:color w:val="000000"/>
        </w:rPr>
        <w:t>Особые правила предосторожности должны соблюдаться при работе с аэрозольными баллончиками. Их нельзя вскрывать, выбрасывать до полного использования. Если ведется работа с использованием средств бытовой химии (</w:t>
      </w:r>
      <w:proofErr w:type="spellStart"/>
      <w:r w:rsidRPr="00EC17DE">
        <w:rPr>
          <w:color w:val="000000"/>
        </w:rPr>
        <w:t>дихлофос</w:t>
      </w:r>
      <w:proofErr w:type="spellEnd"/>
      <w:r w:rsidRPr="00EC17DE">
        <w:rPr>
          <w:color w:val="000000"/>
        </w:rPr>
        <w:t xml:space="preserve"> – для борьбы с насекомыми), из помещения необходимо удалить животных, вынести аквариумы и пищевые продукты. Если после работы остались неиспользованные ядохимикаты, ни в коем случае нельзя выливать их в раковину, пруд или реку. Их нужно закопать в землю в отдаленном от жилья месте.</w:t>
      </w:r>
    </w:p>
    <w:p w:rsidR="00235BE1" w:rsidRPr="00EC17DE" w:rsidRDefault="00235BE1" w:rsidP="00235BE1">
      <w:pPr>
        <w:pStyle w:val="a6"/>
        <w:keepNext/>
        <w:jc w:val="center"/>
        <w:rPr>
          <w:color w:val="000000"/>
        </w:rPr>
      </w:pPr>
      <w:r w:rsidRPr="00EC17DE">
        <w:rPr>
          <w:b/>
          <w:bCs/>
          <w:color w:val="000000"/>
        </w:rPr>
        <w:t>Вода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Степень </w:t>
      </w:r>
      <w:proofErr w:type="spellStart"/>
      <w:r w:rsidRPr="00EC17DE">
        <w:rPr>
          <w:color w:val="000000"/>
        </w:rPr>
        <w:t>экологичности</w:t>
      </w:r>
      <w:proofErr w:type="spellEnd"/>
      <w:r w:rsidRPr="00EC17DE">
        <w:rPr>
          <w:color w:val="000000"/>
        </w:rPr>
        <w:t xml:space="preserve"> жилища в значительной степени зависит от его снабжения чистой водой.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Следует знать, что для питьевых целей и приготовления пищи вода из горячего крана не пригодна. Ее можно использовать лишь для стирки, бытовых нужд, мытья и купания.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Посуду рекомендуют мыть горячей водой, а споласкивать обязательно холодной, питьевой.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Хранить воду для питья лучше в стеклянной и эмалированной посуде. Для приготовления пищи и для питья воду нужно сначала отстаивать в течение 6–8 часов, затем кипятить. Еще лучше дополнительно очищать воду в домашних условиях с помощью специальных фильтров. </w:t>
      </w:r>
    </w:p>
    <w:p w:rsidR="00235BE1" w:rsidRPr="00EC17DE" w:rsidRDefault="00235BE1" w:rsidP="00235BE1">
      <w:pPr>
        <w:pStyle w:val="a6"/>
        <w:keepNext/>
        <w:jc w:val="center"/>
        <w:rPr>
          <w:color w:val="000000"/>
        </w:rPr>
      </w:pPr>
      <w:r w:rsidRPr="00EC17DE">
        <w:rPr>
          <w:b/>
          <w:bCs/>
          <w:color w:val="000000"/>
        </w:rPr>
        <w:lastRenderedPageBreak/>
        <w:t>Гигиена жилища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Экология жилища зависит от того, насколько в нем поддерживается чистота. Следует систематически проводить влажные уборки помещения, бороться с мухами – разносчиками кишечных инфекций, и с грызунами – переносчиками чумы и туляремии. Необходимо следить за исправностью вентиляции в доме, постоянно проветривать жилые помещения.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При неправильном хранении продуктов возможны кишечные отравления.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Запомните </w:t>
      </w:r>
      <w:r w:rsidRPr="00EC17DE">
        <w:rPr>
          <w:b/>
          <w:bCs/>
          <w:color w:val="000000"/>
        </w:rPr>
        <w:t>причины</w:t>
      </w:r>
      <w:r w:rsidRPr="00EC17DE">
        <w:rPr>
          <w:color w:val="000000"/>
        </w:rPr>
        <w:t xml:space="preserve">, по которым продукты питания становятся источниками кишечных инфекций: 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приготовление пищи задолго до еды;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недостаточная температурная обработка сырых продуктов;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недостаточный прогрев приготовленной заранее пищи;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соприкосновение приготовленных к употреблению продуктов с сырым мясом, сырой рыбой, сырыми яйцами;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приготовление пищи инфицированным человеком.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 xml:space="preserve">Источником заражения могут быть грязные руки. 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b/>
          <w:bCs/>
          <w:i/>
          <w:iCs/>
          <w:color w:val="000000"/>
        </w:rPr>
        <w:t>Запомните пять случаев, когда необходимо мыть руки: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перед едой;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после посещения туалета;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после смены детских пеленок;</w:t>
      </w:r>
    </w:p>
    <w:p w:rsidR="00235BE1" w:rsidRPr="00EC17DE" w:rsidRDefault="00235BE1" w:rsidP="00235BE1">
      <w:pPr>
        <w:pStyle w:val="a6"/>
        <w:ind w:firstLine="576"/>
        <w:jc w:val="both"/>
        <w:rPr>
          <w:color w:val="000000"/>
        </w:rPr>
      </w:pPr>
      <w:r w:rsidRPr="00EC17DE">
        <w:rPr>
          <w:color w:val="000000"/>
        </w:rPr>
        <w:t>– после обработки сырого мяса, птицы, рыбы или сырых яиц;</w:t>
      </w:r>
    </w:p>
    <w:p w:rsidR="00235BE1" w:rsidRDefault="00235BE1" w:rsidP="00235BE1">
      <w:pPr>
        <w:pStyle w:val="a6"/>
        <w:rPr>
          <w:color w:val="000000"/>
        </w:rPr>
      </w:pPr>
      <w:r w:rsidRPr="00EC17DE">
        <w:rPr>
          <w:color w:val="000000"/>
        </w:rPr>
        <w:t>– после соприкосновения с домашними животными.</w:t>
      </w:r>
    </w:p>
    <w:p w:rsidR="00235BE1" w:rsidRDefault="00235BE1" w:rsidP="00235BE1">
      <w:pPr>
        <w:pStyle w:val="a6"/>
        <w:rPr>
          <w:color w:val="000000"/>
        </w:rPr>
      </w:pPr>
    </w:p>
    <w:p w:rsidR="00235BE1" w:rsidRDefault="00235BE1" w:rsidP="00235BE1">
      <w:pPr>
        <w:pStyle w:val="a6"/>
        <w:rPr>
          <w:color w:val="000000"/>
        </w:rPr>
      </w:pPr>
      <w:r>
        <w:rPr>
          <w:color w:val="000000"/>
        </w:rPr>
        <w:t>ЗАДАНИЕ:</w:t>
      </w:r>
    </w:p>
    <w:p w:rsidR="00235BE1" w:rsidRDefault="00235BE1" w:rsidP="00235BE1">
      <w:pPr>
        <w:pStyle w:val="a6"/>
        <w:numPr>
          <w:ilvl w:val="0"/>
          <w:numId w:val="9"/>
        </w:numPr>
        <w:rPr>
          <w:color w:val="000000"/>
        </w:rPr>
      </w:pPr>
      <w:r>
        <w:rPr>
          <w:color w:val="000000"/>
        </w:rPr>
        <w:t>Составить краткий конспект по прочитанному материалу, выделив главное.</w:t>
      </w:r>
    </w:p>
    <w:p w:rsidR="00235BE1" w:rsidRDefault="00235BE1" w:rsidP="00235BE1">
      <w:pPr>
        <w:pStyle w:val="a6"/>
        <w:numPr>
          <w:ilvl w:val="0"/>
          <w:numId w:val="9"/>
        </w:numPr>
        <w:rPr>
          <w:color w:val="000000"/>
        </w:rPr>
      </w:pPr>
      <w:r>
        <w:rPr>
          <w:color w:val="000000"/>
        </w:rPr>
        <w:t>Выполнить тест «Экология жилища»</w:t>
      </w:r>
    </w:p>
    <w:p w:rsidR="00235BE1" w:rsidRPr="00187B5E" w:rsidRDefault="00235BE1" w:rsidP="00235BE1">
      <w:pPr>
        <w:jc w:val="center"/>
        <w:rPr>
          <w:rFonts w:ascii="Times New Roman" w:hAnsi="Times New Roman" w:cs="Times New Roman"/>
          <w:b/>
        </w:rPr>
      </w:pPr>
    </w:p>
    <w:p w:rsidR="00235BE1" w:rsidRPr="00EC17DE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C17DE">
        <w:rPr>
          <w:rFonts w:ascii="Times New Roman" w:hAnsi="Times New Roman" w:cs="Times New Roman"/>
          <w:b/>
          <w:sz w:val="18"/>
          <w:szCs w:val="18"/>
        </w:rPr>
        <w:t xml:space="preserve">Самостоятельная работа № </w:t>
      </w:r>
      <w:r>
        <w:rPr>
          <w:rFonts w:ascii="Times New Roman" w:hAnsi="Times New Roman" w:cs="Times New Roman"/>
          <w:b/>
          <w:sz w:val="18"/>
          <w:szCs w:val="18"/>
        </w:rPr>
        <w:t>3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D0D0D"/>
          <w:sz w:val="20"/>
          <w:szCs w:val="20"/>
        </w:rPr>
      </w:pPr>
      <w:r w:rsidRPr="00EC17DE">
        <w:rPr>
          <w:rFonts w:ascii="Georgia" w:hAnsi="Georgia"/>
          <w:b/>
          <w:bCs/>
          <w:color w:val="000000"/>
          <w:sz w:val="18"/>
          <w:szCs w:val="18"/>
        </w:rPr>
        <w:t>Тема:</w:t>
      </w:r>
      <w:r w:rsidRPr="00F35666">
        <w:rPr>
          <w:rFonts w:ascii="Georgia" w:hAnsi="Georgia"/>
          <w:b/>
          <w:bCs/>
          <w:color w:val="000000"/>
          <w:sz w:val="18"/>
          <w:szCs w:val="18"/>
        </w:rPr>
        <w:t xml:space="preserve"> </w:t>
      </w:r>
      <w:r w:rsidRPr="00F35666">
        <w:rPr>
          <w:rFonts w:ascii="Times New Roman" w:hAnsi="Times New Roman" w:cs="Times New Roman"/>
          <w:b/>
          <w:color w:val="0D0D0D"/>
          <w:sz w:val="20"/>
          <w:szCs w:val="20"/>
        </w:rPr>
        <w:t>Семья как экономическая ячейка общества. Семья и бизнес. Потребности семьи.</w:t>
      </w:r>
    </w:p>
    <w:p w:rsidR="00235BE1" w:rsidRPr="00F35666" w:rsidRDefault="00235BE1" w:rsidP="00235BE1">
      <w:pPr>
        <w:autoSpaceDE w:val="0"/>
        <w:autoSpaceDN w:val="0"/>
        <w:adjustRightInd w:val="0"/>
        <w:rPr>
          <w:color w:val="0D0D0D"/>
        </w:rPr>
      </w:pPr>
      <w:r>
        <w:rPr>
          <w:rFonts w:ascii="Times New Roman" w:hAnsi="Times New Roman" w:cs="Times New Roman"/>
          <w:color w:val="0D0D0D"/>
          <w:sz w:val="20"/>
          <w:szCs w:val="20"/>
        </w:rPr>
        <w:t>ПРОЧИТАТЬ:</w:t>
      </w:r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  Для каждого человека семья – это начало начал, а для общества – важнейшее звено его структуры, стимулирующее социально-экономическое развитие.  </w:t>
      </w:r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      Семья не только даѐт обществу новых членов, но, что очень важно, воспитывает их, делает пригодными для жизни в социуме. Основанная на человеческих и родственных привязанностях, семья является самой устойчивой, надѐжной единицей современного людского сообщества, поэтому в любом государстве она играет стабилизирующую и регулирующую роль. Не будь семьи, жизнь общества трудно было бы урегулировать правовыми нормами – законами. Члены семьи активно общаются между собой, передавая друг другу информацию – знания, впечатления, новости, - поэтому семья выполняет ещѐ и коммуникативную функцию.  </w:t>
      </w:r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     И, наконец, семья как ячейка общества играет важную экономическую роль. Ведь именно в рамках семьи осуществляется удовлетворение насущных потребностей человека. </w:t>
      </w:r>
      <w:proofErr w:type="gramStart"/>
      <w:r w:rsidRPr="00F35666">
        <w:rPr>
          <w:rFonts w:ascii="Times New Roman" w:hAnsi="Times New Roman" w:cs="Times New Roman"/>
        </w:rPr>
        <w:t xml:space="preserve">Мы постоянно ощущаем потребность в еде, тепле, защите, труде, общении, признании и т. п. Потребности удовлетворяются в процессе деятельности человека при использовании каких-либо ресурсов – техники, технологии, финансовых средств, материалов, людей и др.  </w:t>
      </w:r>
      <w:proofErr w:type="gramEnd"/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   Ресурсы – это запасы, средства, которыми обладает государство, общество, предприятие, отдельный человек или семья.  </w:t>
      </w:r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    Таким образом, выполняемая семьѐй экономическая функция, связанная с удовлетворением потребностей и накоплением ресурсов, сводится к следующему:   1. Ведение домашнего хозяйства, которое можно рассматривать как частное производство, включающее бытовое </w:t>
      </w:r>
      <w:r w:rsidRPr="00F35666">
        <w:rPr>
          <w:rFonts w:ascii="Times New Roman" w:hAnsi="Times New Roman" w:cs="Times New Roman"/>
        </w:rPr>
        <w:lastRenderedPageBreak/>
        <w:t xml:space="preserve">обслуживание членов семьи, ведение личного подсобного хозяйства и т. д.  2. Накопление семейного имущества и обеспечение его наследования.  3. Финансовая деятельность, позволяющая правильно рассчитать и использовать бюджет семьи: движение денег от их поступления до расходования на товары (услуги) и накопление.  4. Участие членов семьи в общественном производстве, создающем материальные и духовные ценности.  5. Подготовка детей к труду в домашнем и общественном производстве, экономическое воспитание, ориентация на будущую профессию.  </w:t>
      </w:r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</w:t>
      </w:r>
      <w:proofErr w:type="gramStart"/>
      <w:r w:rsidRPr="00F35666">
        <w:rPr>
          <w:rFonts w:ascii="Times New Roman" w:hAnsi="Times New Roman" w:cs="Times New Roman"/>
        </w:rPr>
        <w:t>Вс</w:t>
      </w:r>
      <w:proofErr w:type="gramEnd"/>
      <w:r w:rsidRPr="00F35666">
        <w:rPr>
          <w:rFonts w:ascii="Times New Roman" w:hAnsi="Times New Roman" w:cs="Times New Roman"/>
        </w:rPr>
        <w:t>ѐ это изучает семейная экономика – наука по повседневной экономической жизни семьи. Семейная экономика – умение разобраться со своими потребностями, выбрать оптимальные эффективные средства для их удовлетворения, разумно организовать семейный</w:t>
      </w:r>
      <w:r>
        <w:rPr>
          <w:rFonts w:ascii="Times New Roman" w:hAnsi="Times New Roman" w:cs="Times New Roman"/>
        </w:rPr>
        <w:t xml:space="preserve"> труд, рассчитать расход денег </w:t>
      </w:r>
      <w:r w:rsidRPr="00F35666">
        <w:rPr>
          <w:rFonts w:ascii="Times New Roman" w:hAnsi="Times New Roman" w:cs="Times New Roman"/>
        </w:rPr>
        <w:t xml:space="preserve">и времени, быть в меру щедрым и скупым, знать цену трудовой копейки.  </w:t>
      </w:r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    В современном обществе семья не может обеспечить себя всем необходимым только своими силами. Шахты, заводы, всевозможные организации и предприятия работают, в конечном счѐте, на потребности семьи – в жилище и безопасности, тепле, свете и отдыхе, в еде и в транспорте, в информации и культуре. Существует необходимость объединять усилия с другими людьми, обмениваться результатами работы. В этом обмене участвуют деньги, которые нужно уметь заработать.  </w:t>
      </w:r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  Чтобы семейная экономика хорошо работала, надо представлять себе расходы семьи и то, как они соотносятся с еѐ доходами. Ваши родители работают и на заработную плату содержат семью. Расходы на вас занимают значительное место в семейном бюджете. Это затраты на питание, одежу, обувь, учѐбу, дополнительное образование.      Но если раньше доходы родителей были единственным источником в семье, то сейчас многим школьникам позволяется иметь свой личный заработок не в ущерб учѐбе. </w:t>
      </w:r>
    </w:p>
    <w:p w:rsidR="00235BE1" w:rsidRPr="00F35666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</w:t>
      </w:r>
      <w:proofErr w:type="gramStart"/>
      <w:r w:rsidRPr="00F35666">
        <w:rPr>
          <w:rFonts w:ascii="Times New Roman" w:hAnsi="Times New Roman" w:cs="Times New Roman"/>
        </w:rPr>
        <w:t xml:space="preserve">Источниками доходов школьников, кроме, конечно, карманных денег от родителей, могут быть, например:  </w:t>
      </w:r>
      <w:r w:rsidRPr="00F35666">
        <w:rPr>
          <w:rFonts w:ascii="Times New Roman" w:hAnsi="Times New Roman" w:cs="Times New Roman"/>
        </w:rPr>
        <w:t xml:space="preserve"> индивидуальная трудовая деятельность (декоративно-прикладное творчество, ремонт видео- и радиоаппаратуры и т. д.);  </w:t>
      </w:r>
      <w:r w:rsidRPr="00F35666">
        <w:rPr>
          <w:rFonts w:ascii="Times New Roman" w:hAnsi="Times New Roman" w:cs="Times New Roman"/>
        </w:rPr>
        <w:t xml:space="preserve"> коммерческая деятельность (продажа, например, пирожков, газет и журналов и т. д.);  </w:t>
      </w:r>
      <w:r w:rsidRPr="00F35666">
        <w:rPr>
          <w:rFonts w:ascii="Times New Roman" w:hAnsi="Times New Roman" w:cs="Times New Roman"/>
        </w:rPr>
        <w:t xml:space="preserve"> оказание услуг (присмотр за ребѐнком в отсутствие его родителей, помощь пенсионерам и инвалидам и т. д.).  </w:t>
      </w:r>
      <w:proofErr w:type="gramEnd"/>
    </w:p>
    <w:p w:rsidR="00235BE1" w:rsidRDefault="00235BE1" w:rsidP="00235BE1">
      <w:pPr>
        <w:rPr>
          <w:rFonts w:ascii="Times New Roman" w:hAnsi="Times New Roman" w:cs="Times New Roman"/>
        </w:rPr>
      </w:pPr>
      <w:r w:rsidRPr="00F35666">
        <w:rPr>
          <w:rFonts w:ascii="Times New Roman" w:hAnsi="Times New Roman" w:cs="Times New Roman"/>
        </w:rPr>
        <w:t xml:space="preserve">  Многие </w:t>
      </w:r>
      <w:r>
        <w:rPr>
          <w:rFonts w:ascii="Times New Roman" w:hAnsi="Times New Roman" w:cs="Times New Roman"/>
        </w:rPr>
        <w:t xml:space="preserve">младшие члены семьи </w:t>
      </w:r>
      <w:r w:rsidRPr="00F35666">
        <w:rPr>
          <w:rFonts w:ascii="Times New Roman" w:hAnsi="Times New Roman" w:cs="Times New Roman"/>
        </w:rPr>
        <w:t xml:space="preserve">хотят помочь родителям нести расходы на содержание всеми доступными им средствами – знаниями и умениями. В их числе не </w:t>
      </w:r>
      <w:proofErr w:type="gramStart"/>
      <w:r w:rsidRPr="00F35666">
        <w:rPr>
          <w:rFonts w:ascii="Times New Roman" w:hAnsi="Times New Roman" w:cs="Times New Roman"/>
        </w:rPr>
        <w:t>последние</w:t>
      </w:r>
      <w:proofErr w:type="gramEnd"/>
      <w:r w:rsidRPr="00F35666">
        <w:rPr>
          <w:rFonts w:ascii="Times New Roman" w:hAnsi="Times New Roman" w:cs="Times New Roman"/>
        </w:rPr>
        <w:t xml:space="preserve"> – экономия и бережливость.     Мож</w:t>
      </w:r>
      <w:r>
        <w:rPr>
          <w:rFonts w:ascii="Times New Roman" w:hAnsi="Times New Roman" w:cs="Times New Roman"/>
        </w:rPr>
        <w:t>но</w:t>
      </w:r>
      <w:r w:rsidRPr="00F35666">
        <w:rPr>
          <w:rFonts w:ascii="Times New Roman" w:hAnsi="Times New Roman" w:cs="Times New Roman"/>
        </w:rPr>
        <w:t xml:space="preserve"> изготовить различные нужные для семьи вещи, которые сэкономят расходы семейного бюджета и будут полезны для домашнего хозяйства.  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Прочитать параграфы учебника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Способы выявления потребностей семьи. Технология ведения бизнеса</w:t>
      </w:r>
      <w:r w:rsidRPr="006B5D1B">
        <w:rPr>
          <w:rFonts w:ascii="Times New Roman" w:hAnsi="Times New Roman" w:cs="Times New Roman"/>
        </w:rPr>
        <w:t xml:space="preserve">(§§ 2,5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2016г.</w:t>
      </w:r>
      <w:r w:rsidRPr="006B5D1B">
        <w:rPr>
          <w:rFonts w:ascii="Times New Roman" w:hAnsi="Times New Roman" w:cs="Times New Roman"/>
        </w:rPr>
        <w:t>)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</w:t>
      </w:r>
    </w:p>
    <w:p w:rsidR="00235BE1" w:rsidRDefault="00235BE1" w:rsidP="00235BE1">
      <w:pPr>
        <w:pStyle w:val="a8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Выписать в тетрадь основные понятия и новые термины с пояснением.</w:t>
      </w:r>
    </w:p>
    <w:p w:rsidR="00235BE1" w:rsidRPr="002B7F32" w:rsidRDefault="00235BE1" w:rsidP="00235BE1">
      <w:pPr>
        <w:pStyle w:val="a8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Ответить на вопросы параграфа.</w:t>
      </w:r>
    </w:p>
    <w:p w:rsidR="00235BE1" w:rsidRDefault="00235BE1" w:rsidP="00235BE1">
      <w:pPr>
        <w:pStyle w:val="a8"/>
        <w:numPr>
          <w:ilvl w:val="0"/>
          <w:numId w:val="10"/>
        </w:numPr>
        <w:rPr>
          <w:rFonts w:ascii="Times New Roman" w:hAnsi="Times New Roman" w:cs="Times New Roman"/>
        </w:rPr>
      </w:pPr>
      <w:r w:rsidRPr="006B5D1B">
        <w:rPr>
          <w:rFonts w:ascii="Times New Roman" w:hAnsi="Times New Roman" w:cs="Times New Roman"/>
        </w:rPr>
        <w:t>По примеру таблицы 3 учебника «Потребительский портрет товара</w:t>
      </w:r>
      <w:r>
        <w:rPr>
          <w:rFonts w:ascii="Times New Roman" w:hAnsi="Times New Roman" w:cs="Times New Roman"/>
        </w:rPr>
        <w:t xml:space="preserve">» составить таблицу своего виртуального товара: машина, мебельный гарнитур, </w:t>
      </w:r>
      <w:proofErr w:type="spellStart"/>
      <w:r>
        <w:rPr>
          <w:rFonts w:ascii="Times New Roman" w:hAnsi="Times New Roman" w:cs="Times New Roman"/>
        </w:rPr>
        <w:t>электротовар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другое</w:t>
      </w:r>
      <w:proofErr w:type="gramEnd"/>
    </w:p>
    <w:tbl>
      <w:tblPr>
        <w:tblStyle w:val="a7"/>
        <w:tblW w:w="0" w:type="auto"/>
        <w:tblInd w:w="360" w:type="dxa"/>
        <w:tblLook w:val="04A0"/>
      </w:tblPr>
      <w:tblGrid>
        <w:gridCol w:w="459"/>
        <w:gridCol w:w="2410"/>
        <w:gridCol w:w="6342"/>
      </w:tblGrid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10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Свойство товара</w:t>
            </w:r>
          </w:p>
        </w:tc>
        <w:tc>
          <w:tcPr>
            <w:tcW w:w="6344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Характеристика товара</w:t>
            </w:r>
          </w:p>
        </w:tc>
      </w:tr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D1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235BE1" w:rsidRPr="006B5D1B" w:rsidRDefault="00235BE1" w:rsidP="00235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Практичность</w:t>
            </w:r>
          </w:p>
        </w:tc>
        <w:tc>
          <w:tcPr>
            <w:tcW w:w="6344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D1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235BE1" w:rsidRPr="006B5D1B" w:rsidRDefault="00235BE1" w:rsidP="00235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Удобство</w:t>
            </w:r>
          </w:p>
        </w:tc>
        <w:tc>
          <w:tcPr>
            <w:tcW w:w="6344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D1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235BE1" w:rsidRPr="006B5D1B" w:rsidRDefault="00235BE1" w:rsidP="00235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Красота</w:t>
            </w:r>
          </w:p>
        </w:tc>
        <w:tc>
          <w:tcPr>
            <w:tcW w:w="6344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D1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235BE1" w:rsidRPr="006B5D1B" w:rsidRDefault="00235BE1" w:rsidP="00235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Новизна </w:t>
            </w:r>
          </w:p>
        </w:tc>
        <w:tc>
          <w:tcPr>
            <w:tcW w:w="6344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D1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235BE1" w:rsidRPr="006B5D1B" w:rsidRDefault="00235BE1" w:rsidP="00235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Оригинальность</w:t>
            </w:r>
          </w:p>
        </w:tc>
        <w:tc>
          <w:tcPr>
            <w:tcW w:w="6344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D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410" w:type="dxa"/>
          </w:tcPr>
          <w:p w:rsidR="00235BE1" w:rsidRPr="006B5D1B" w:rsidRDefault="00235BE1" w:rsidP="00235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Сочетаемость</w:t>
            </w:r>
          </w:p>
        </w:tc>
        <w:tc>
          <w:tcPr>
            <w:tcW w:w="6344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D1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235BE1" w:rsidRPr="006B5D1B" w:rsidRDefault="00235BE1" w:rsidP="00235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Ценность</w:t>
            </w:r>
          </w:p>
        </w:tc>
        <w:tc>
          <w:tcPr>
            <w:tcW w:w="6344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457" w:type="dxa"/>
          </w:tcPr>
          <w:p w:rsidR="00235BE1" w:rsidRPr="006B5D1B" w:rsidRDefault="00235BE1" w:rsidP="00235B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5D1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235BE1" w:rsidRPr="006B5D1B" w:rsidRDefault="00235BE1" w:rsidP="00235BE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</w:tc>
        <w:tc>
          <w:tcPr>
            <w:tcW w:w="6344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</w:tbl>
    <w:p w:rsidR="00235BE1" w:rsidRPr="002B7F32" w:rsidRDefault="00235BE1" w:rsidP="00235BE1">
      <w:pPr>
        <w:pStyle w:val="a8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лабораторно – практическую работу.</w:t>
      </w:r>
    </w:p>
    <w:p w:rsidR="00235BE1" w:rsidRDefault="00235BE1" w:rsidP="00235BE1">
      <w:r>
        <w:rPr>
          <w:noProof/>
          <w:lang w:eastAsia="ru-RU"/>
        </w:rPr>
        <w:drawing>
          <wp:inline distT="0" distB="0" distL="0" distR="0">
            <wp:extent cx="5940425" cy="31550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E1" w:rsidRDefault="00235BE1" w:rsidP="00235BE1">
      <w:pPr>
        <w:rPr>
          <w:rFonts w:ascii="Times New Roman" w:hAnsi="Times New Roman" w:cs="Times New Roman"/>
        </w:rPr>
      </w:pPr>
    </w:p>
    <w:p w:rsidR="00235BE1" w:rsidRPr="00EC17DE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C17DE">
        <w:rPr>
          <w:rFonts w:ascii="Times New Roman" w:hAnsi="Times New Roman" w:cs="Times New Roman"/>
          <w:b/>
          <w:sz w:val="18"/>
          <w:szCs w:val="18"/>
        </w:rPr>
        <w:t xml:space="preserve">Самостоятельная работа № </w:t>
      </w:r>
      <w:r>
        <w:rPr>
          <w:rFonts w:ascii="Times New Roman" w:hAnsi="Times New Roman" w:cs="Times New Roman"/>
          <w:b/>
          <w:sz w:val="18"/>
          <w:szCs w:val="18"/>
        </w:rPr>
        <w:t>4</w:t>
      </w:r>
    </w:p>
    <w:p w:rsidR="00235BE1" w:rsidRDefault="00235BE1" w:rsidP="00235BE1">
      <w:pPr>
        <w:autoSpaceDE w:val="0"/>
        <w:autoSpaceDN w:val="0"/>
        <w:adjustRightInd w:val="0"/>
        <w:rPr>
          <w:rFonts w:ascii="Georgia" w:hAnsi="Georgia"/>
          <w:b/>
          <w:bCs/>
          <w:color w:val="000000"/>
          <w:sz w:val="18"/>
          <w:szCs w:val="18"/>
        </w:rPr>
      </w:pP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D0D0D"/>
          <w:sz w:val="20"/>
          <w:szCs w:val="20"/>
        </w:rPr>
      </w:pPr>
      <w:r w:rsidRPr="00EC17DE">
        <w:rPr>
          <w:rFonts w:ascii="Georgia" w:hAnsi="Georgia"/>
          <w:b/>
          <w:bCs/>
          <w:color w:val="000000"/>
          <w:sz w:val="18"/>
          <w:szCs w:val="18"/>
        </w:rPr>
        <w:t>Тема:</w:t>
      </w:r>
      <w:r w:rsidRPr="00F35666">
        <w:rPr>
          <w:rFonts w:ascii="Georgia" w:hAnsi="Georgia"/>
          <w:b/>
          <w:bCs/>
          <w:color w:val="000000"/>
          <w:sz w:val="18"/>
          <w:szCs w:val="18"/>
        </w:rPr>
        <w:t xml:space="preserve"> </w:t>
      </w:r>
      <w:r w:rsidRPr="00E81E9F">
        <w:rPr>
          <w:rFonts w:ascii="Times New Roman" w:hAnsi="Times New Roman" w:cs="Times New Roman"/>
          <w:b/>
          <w:color w:val="0D0D0D"/>
          <w:sz w:val="20"/>
          <w:szCs w:val="20"/>
        </w:rPr>
        <w:t xml:space="preserve">Семейный бюджет. Доходная и расходная части бюджета. Накопления. Сбережения. Расходная часть бюджета </w:t>
      </w:r>
    </w:p>
    <w:p w:rsidR="00235BE1" w:rsidRPr="00E81E9F" w:rsidRDefault="00235BE1" w:rsidP="00235BE1">
      <w:pPr>
        <w:autoSpaceDE w:val="0"/>
        <w:autoSpaceDN w:val="0"/>
        <w:adjustRightInd w:val="0"/>
        <w:rPr>
          <w:color w:val="0D0D0D"/>
        </w:rPr>
      </w:pPr>
      <w:r>
        <w:rPr>
          <w:rFonts w:ascii="Times New Roman" w:hAnsi="Times New Roman" w:cs="Times New Roman"/>
          <w:color w:val="0D0D0D"/>
          <w:sz w:val="20"/>
          <w:szCs w:val="20"/>
        </w:rPr>
        <w:t xml:space="preserve">ПРОЧИТАТЬ: </w:t>
      </w:r>
      <w:r>
        <w:rPr>
          <w:rFonts w:ascii="Times New Roman" w:hAnsi="Times New Roman" w:cs="Times New Roman"/>
        </w:rPr>
        <w:t>параграф учебника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технология построения семейного бюджета </w:t>
      </w:r>
      <w:r w:rsidRPr="006B5D1B">
        <w:rPr>
          <w:rFonts w:ascii="Times New Roman" w:hAnsi="Times New Roman" w:cs="Times New Roman"/>
        </w:rPr>
        <w:t xml:space="preserve">(§ </w:t>
      </w:r>
      <w:r>
        <w:rPr>
          <w:rFonts w:ascii="Times New Roman" w:hAnsi="Times New Roman" w:cs="Times New Roman"/>
        </w:rPr>
        <w:t>3</w:t>
      </w:r>
      <w:r w:rsidRPr="006B5D1B">
        <w:rPr>
          <w:rFonts w:ascii="Times New Roman" w:hAnsi="Times New Roman" w:cs="Times New Roman"/>
        </w:rPr>
        <w:t xml:space="preserve">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2016г.</w:t>
      </w:r>
      <w:r w:rsidRPr="006B5D1B">
        <w:rPr>
          <w:rFonts w:ascii="Times New Roman" w:hAnsi="Times New Roman" w:cs="Times New Roman"/>
        </w:rPr>
        <w:t>)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</w:t>
      </w:r>
    </w:p>
    <w:p w:rsidR="00235BE1" w:rsidRDefault="00235BE1" w:rsidP="00235BE1">
      <w:pPr>
        <w:pStyle w:val="a8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Выписать в тетрадь основные понятия и новые термины с пояснением.</w:t>
      </w:r>
    </w:p>
    <w:p w:rsidR="00235BE1" w:rsidRDefault="00235BE1" w:rsidP="00235BE1">
      <w:pPr>
        <w:pStyle w:val="a8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Ответить на вопросы параграфа.</w:t>
      </w:r>
    </w:p>
    <w:p w:rsidR="00235BE1" w:rsidRDefault="00235BE1" w:rsidP="00235BE1">
      <w:pPr>
        <w:pStyle w:val="a8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Записать свои предложения: как можно сэкономить тепловую и электрическую энергии в быту. </w:t>
      </w:r>
    </w:p>
    <w:p w:rsidR="00235BE1" w:rsidRDefault="00235BE1" w:rsidP="00235BE1">
      <w:pPr>
        <w:pStyle w:val="a8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Разработать проект снижения затрат на оплату коммунальных услуг.</w:t>
      </w:r>
    </w:p>
    <w:p w:rsidR="00235BE1" w:rsidRPr="00372771" w:rsidRDefault="00235BE1" w:rsidP="00235BE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35BE1" w:rsidRPr="00372771" w:rsidRDefault="00235BE1" w:rsidP="00235BE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72771">
        <w:rPr>
          <w:rFonts w:ascii="Times New Roman" w:hAnsi="Times New Roman" w:cs="Times New Roman"/>
          <w:b/>
          <w:sz w:val="18"/>
          <w:szCs w:val="18"/>
        </w:rPr>
        <w:t xml:space="preserve">Самостоятельная работа № </w:t>
      </w:r>
      <w:r>
        <w:rPr>
          <w:rFonts w:ascii="Times New Roman" w:hAnsi="Times New Roman" w:cs="Times New Roman"/>
          <w:b/>
          <w:sz w:val="18"/>
          <w:szCs w:val="18"/>
        </w:rPr>
        <w:t>5</w:t>
      </w:r>
    </w:p>
    <w:p w:rsidR="00235BE1" w:rsidRDefault="00235BE1" w:rsidP="00235BE1">
      <w:pPr>
        <w:autoSpaceDE w:val="0"/>
        <w:autoSpaceDN w:val="0"/>
        <w:adjustRightInd w:val="0"/>
        <w:rPr>
          <w:rFonts w:ascii="Georgia" w:hAnsi="Georgia"/>
          <w:b/>
          <w:bCs/>
          <w:color w:val="000000"/>
          <w:sz w:val="18"/>
          <w:szCs w:val="18"/>
        </w:rPr>
      </w:pPr>
    </w:p>
    <w:p w:rsidR="00235BE1" w:rsidRPr="0037277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D0D0D"/>
          <w:sz w:val="20"/>
          <w:szCs w:val="20"/>
        </w:rPr>
      </w:pPr>
      <w:r w:rsidRPr="00372771">
        <w:rPr>
          <w:rFonts w:ascii="Georgia" w:hAnsi="Georgia"/>
          <w:b/>
          <w:bCs/>
          <w:color w:val="000000"/>
          <w:sz w:val="18"/>
          <w:szCs w:val="18"/>
        </w:rPr>
        <w:t>Тема:</w:t>
      </w:r>
      <w:r>
        <w:rPr>
          <w:rFonts w:ascii="Georgia" w:hAnsi="Georgia"/>
          <w:b/>
          <w:bCs/>
          <w:color w:val="000000"/>
          <w:sz w:val="18"/>
          <w:szCs w:val="18"/>
        </w:rPr>
        <w:t xml:space="preserve"> </w:t>
      </w:r>
      <w:r w:rsidRPr="00372771">
        <w:rPr>
          <w:rFonts w:ascii="Times New Roman" w:hAnsi="Times New Roman" w:cs="Times New Roman"/>
          <w:b/>
          <w:color w:val="0D0D0D"/>
          <w:sz w:val="20"/>
          <w:szCs w:val="20"/>
        </w:rPr>
        <w:t>Расходы на питание. Маркетинг в домашней экономике. Реклама товара. Трудовые отношения в семье.</w:t>
      </w:r>
      <w:r>
        <w:rPr>
          <w:rFonts w:ascii="Times New Roman" w:hAnsi="Times New Roman" w:cs="Times New Roman"/>
          <w:b/>
          <w:color w:val="0D0D0D"/>
          <w:sz w:val="20"/>
          <w:szCs w:val="20"/>
        </w:rPr>
        <w:t xml:space="preserve"> </w:t>
      </w:r>
      <w:r w:rsidRPr="00372771">
        <w:rPr>
          <w:rFonts w:ascii="Times New Roman" w:hAnsi="Times New Roman" w:cs="Times New Roman"/>
          <w:b/>
          <w:color w:val="0D0D0D"/>
          <w:sz w:val="20"/>
          <w:szCs w:val="20"/>
        </w:rPr>
        <w:t>Основные принципы взаимоотношений в семье</w:t>
      </w:r>
    </w:p>
    <w:p w:rsidR="00235BE1" w:rsidRPr="00E81E9F" w:rsidRDefault="00235BE1" w:rsidP="00235BE1">
      <w:pPr>
        <w:autoSpaceDE w:val="0"/>
        <w:autoSpaceDN w:val="0"/>
        <w:adjustRightInd w:val="0"/>
        <w:rPr>
          <w:color w:val="0D0D0D"/>
        </w:rPr>
      </w:pPr>
      <w:r>
        <w:rPr>
          <w:rFonts w:ascii="Times New Roman" w:hAnsi="Times New Roman" w:cs="Times New Roman"/>
          <w:color w:val="0D0D0D"/>
          <w:sz w:val="20"/>
          <w:szCs w:val="20"/>
        </w:rPr>
        <w:t xml:space="preserve">ПРОЧИТАТЬ: </w:t>
      </w:r>
      <w:r>
        <w:rPr>
          <w:rFonts w:ascii="Times New Roman" w:hAnsi="Times New Roman" w:cs="Times New Roman"/>
        </w:rPr>
        <w:t>параграфы учебника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Технология построения семейного бюджета. Технология совершения покупок. Способы защиты прав потребителя. </w:t>
      </w:r>
      <w:r w:rsidRPr="006B5D1B">
        <w:rPr>
          <w:rFonts w:ascii="Times New Roman" w:hAnsi="Times New Roman" w:cs="Times New Roman"/>
        </w:rPr>
        <w:t xml:space="preserve">(§§ </w:t>
      </w:r>
      <w:r>
        <w:rPr>
          <w:rFonts w:ascii="Times New Roman" w:hAnsi="Times New Roman" w:cs="Times New Roman"/>
        </w:rPr>
        <w:t>3,4</w:t>
      </w:r>
      <w:r w:rsidRPr="006B5D1B">
        <w:rPr>
          <w:rFonts w:ascii="Times New Roman" w:hAnsi="Times New Roman" w:cs="Times New Roman"/>
        </w:rPr>
        <w:t xml:space="preserve">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2016г.</w:t>
      </w:r>
      <w:r w:rsidRPr="006B5D1B">
        <w:rPr>
          <w:rFonts w:ascii="Times New Roman" w:hAnsi="Times New Roman" w:cs="Times New Roman"/>
        </w:rPr>
        <w:t>)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</w:t>
      </w:r>
    </w:p>
    <w:p w:rsidR="00235BE1" w:rsidRDefault="00235BE1" w:rsidP="00235BE1">
      <w:pPr>
        <w:pStyle w:val="a8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Выписать в тетрадь основные понятия и новые термины с пояснением.</w:t>
      </w:r>
    </w:p>
    <w:p w:rsidR="00235BE1" w:rsidRDefault="00235BE1" w:rsidP="00235BE1">
      <w:pPr>
        <w:pStyle w:val="a8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Ответить на вопросы параграфа.</w:t>
      </w:r>
    </w:p>
    <w:p w:rsidR="00235BE1" w:rsidRPr="00363F76" w:rsidRDefault="00235BE1" w:rsidP="00235BE1">
      <w:pPr>
        <w:pStyle w:val="a8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Выполнить практическую работу. Чтобы правильно и рационально питаться, экономить продукты, время, а также средства, </w:t>
      </w:r>
      <w:r w:rsidRPr="00363F76">
        <w:rPr>
          <w:rFonts w:ascii="Times New Roman" w:hAnsi="Times New Roman" w:cs="Times New Roman"/>
        </w:rPr>
        <w:t>рекомендуется заранее составлять меню.  При составлении меню необходимо учитывать полезность и разнообразие пищи. Следует помнить, что у человека, занимающегося физическим трудом, потребность в пище выше, чем у человека умственного труда.</w:t>
      </w:r>
    </w:p>
    <w:p w:rsidR="00235BE1" w:rsidRDefault="00235BE1" w:rsidP="00235BE1">
      <w:pPr>
        <w:spacing w:after="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Учитывая вышесказанное, составить меню на три дня для двух человек, оговорив их профессии – один человек, занимающийся физическим трудом, другой – умственным. Обосновать выбор продуктов.</w:t>
      </w:r>
    </w:p>
    <w:p w:rsidR="00235BE1" w:rsidRPr="009D432F" w:rsidRDefault="00235BE1" w:rsidP="00235BE1">
      <w:pPr>
        <w:pStyle w:val="a8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r w:rsidRPr="009D432F">
        <w:rPr>
          <w:rFonts w:ascii="Times New Roman" w:hAnsi="Times New Roman" w:cs="Times New Roman"/>
        </w:rPr>
        <w:t>Дополните схему «Что стоит за цифрами штрихового кода».</w:t>
      </w:r>
    </w:p>
    <w:p w:rsidR="00235BE1" w:rsidRPr="009D432F" w:rsidRDefault="00235BE1" w:rsidP="00235BE1">
      <w:pPr>
        <w:spacing w:after="0"/>
        <w:rPr>
          <w:rFonts w:ascii="Times New Roman" w:hAnsi="Times New Roman" w:cs="Times New Roman"/>
        </w:rPr>
      </w:pPr>
      <w:r w:rsidRPr="009D432F">
        <w:rPr>
          <w:rFonts w:ascii="Times New Roman" w:hAnsi="Times New Roman" w:cs="Times New Roman"/>
        </w:rPr>
        <w:t>Цифровой код - 8690504035008.</w:t>
      </w:r>
    </w:p>
    <w:p w:rsidR="00235BE1" w:rsidRPr="009D432F" w:rsidRDefault="00235BE1" w:rsidP="00235BE1">
      <w:pPr>
        <w:spacing w:after="0"/>
        <w:rPr>
          <w:rFonts w:ascii="Times New Roman" w:hAnsi="Times New Roman" w:cs="Times New Roman"/>
        </w:rPr>
      </w:pPr>
      <w:r w:rsidRPr="009D432F">
        <w:rPr>
          <w:rFonts w:ascii="Times New Roman" w:hAnsi="Times New Roman" w:cs="Times New Roman"/>
        </w:rPr>
        <w:t>Первые две цифры - 86 _________ _______________;</w:t>
      </w:r>
    </w:p>
    <w:p w:rsidR="00235BE1" w:rsidRPr="009D432F" w:rsidRDefault="00235BE1" w:rsidP="00235BE1">
      <w:pPr>
        <w:spacing w:after="0"/>
        <w:rPr>
          <w:rFonts w:ascii="Times New Roman" w:hAnsi="Times New Roman" w:cs="Times New Roman"/>
        </w:rPr>
      </w:pPr>
      <w:r w:rsidRPr="009D432F">
        <w:rPr>
          <w:rFonts w:ascii="Times New Roman" w:hAnsi="Times New Roman" w:cs="Times New Roman"/>
        </w:rPr>
        <w:t>следующие пять - 90504 _____________ _______________;</w:t>
      </w:r>
    </w:p>
    <w:p w:rsidR="00235BE1" w:rsidRPr="009D432F" w:rsidRDefault="00235BE1" w:rsidP="00235BE1">
      <w:pPr>
        <w:spacing w:after="0"/>
        <w:rPr>
          <w:rFonts w:ascii="Times New Roman" w:hAnsi="Times New Roman" w:cs="Times New Roman"/>
        </w:rPr>
      </w:pPr>
      <w:r w:rsidRPr="009D432F">
        <w:rPr>
          <w:rFonts w:ascii="Times New Roman" w:hAnsi="Times New Roman" w:cs="Times New Roman"/>
        </w:rPr>
        <w:t>еще пять - 03500 __________ ________, ____________ ___________, __________,</w:t>
      </w:r>
    </w:p>
    <w:p w:rsidR="00235BE1" w:rsidRPr="009D432F" w:rsidRDefault="00235BE1" w:rsidP="00235BE1">
      <w:pPr>
        <w:spacing w:after="0"/>
        <w:rPr>
          <w:rFonts w:ascii="Times New Roman" w:hAnsi="Times New Roman" w:cs="Times New Roman"/>
        </w:rPr>
      </w:pPr>
      <w:r w:rsidRPr="009D432F">
        <w:rPr>
          <w:rFonts w:ascii="Times New Roman" w:hAnsi="Times New Roman" w:cs="Times New Roman"/>
        </w:rPr>
        <w:t>последняя цифра - 8 ______________.</w:t>
      </w:r>
    </w:p>
    <w:p w:rsidR="00235BE1" w:rsidRPr="00C827F4" w:rsidRDefault="00235BE1" w:rsidP="00235BE1">
      <w:pPr>
        <w:spacing w:after="0"/>
        <w:ind w:left="360"/>
        <w:rPr>
          <w:rFonts w:ascii="Times New Roman" w:hAnsi="Times New Roman" w:cs="Times New Roman"/>
        </w:rPr>
      </w:pPr>
    </w:p>
    <w:p w:rsidR="00235BE1" w:rsidRPr="0037277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72771">
        <w:rPr>
          <w:rFonts w:ascii="Times New Roman" w:hAnsi="Times New Roman" w:cs="Times New Roman"/>
          <w:b/>
          <w:sz w:val="18"/>
          <w:szCs w:val="18"/>
        </w:rPr>
        <w:t xml:space="preserve">Самостоятельная работа № </w:t>
      </w:r>
      <w:r>
        <w:rPr>
          <w:rFonts w:ascii="Times New Roman" w:hAnsi="Times New Roman" w:cs="Times New Roman"/>
          <w:b/>
          <w:sz w:val="18"/>
          <w:szCs w:val="18"/>
        </w:rPr>
        <w:t>6</w:t>
      </w:r>
    </w:p>
    <w:p w:rsidR="00235BE1" w:rsidRDefault="00235BE1" w:rsidP="00235BE1">
      <w:pPr>
        <w:rPr>
          <w:rFonts w:ascii="Georgia" w:hAnsi="Georgia"/>
          <w:b/>
          <w:bCs/>
          <w:color w:val="000000"/>
          <w:sz w:val="18"/>
          <w:szCs w:val="18"/>
        </w:rPr>
      </w:pPr>
    </w:p>
    <w:p w:rsidR="00235BE1" w:rsidRDefault="00235BE1" w:rsidP="00235BE1">
      <w:pPr>
        <w:rPr>
          <w:color w:val="0D0D0D"/>
        </w:rPr>
      </w:pPr>
      <w:r w:rsidRPr="00372771">
        <w:rPr>
          <w:rFonts w:ascii="Georgia" w:hAnsi="Georgia"/>
          <w:b/>
          <w:bCs/>
          <w:color w:val="000000"/>
          <w:sz w:val="18"/>
          <w:szCs w:val="18"/>
        </w:rPr>
        <w:t>Тема:</w:t>
      </w:r>
      <w:r>
        <w:rPr>
          <w:rFonts w:ascii="Georgia" w:hAnsi="Georgia"/>
          <w:b/>
          <w:bCs/>
          <w:color w:val="000000"/>
          <w:sz w:val="18"/>
          <w:szCs w:val="18"/>
        </w:rPr>
        <w:t xml:space="preserve"> </w:t>
      </w:r>
      <w:r w:rsidRPr="00372771">
        <w:rPr>
          <w:rFonts w:ascii="Times New Roman" w:hAnsi="Times New Roman" w:cs="Times New Roman"/>
          <w:b/>
          <w:color w:val="0D0D0D"/>
          <w:sz w:val="20"/>
          <w:szCs w:val="20"/>
        </w:rPr>
        <w:t xml:space="preserve">Экономика </w:t>
      </w:r>
      <w:proofErr w:type="gramStart"/>
      <w:r w:rsidRPr="00372771">
        <w:rPr>
          <w:rFonts w:ascii="Times New Roman" w:hAnsi="Times New Roman" w:cs="Times New Roman"/>
          <w:b/>
          <w:color w:val="0D0D0D"/>
          <w:sz w:val="20"/>
          <w:szCs w:val="20"/>
        </w:rPr>
        <w:t>приусадебного</w:t>
      </w:r>
      <w:proofErr w:type="gramEnd"/>
      <w:r w:rsidRPr="00372771">
        <w:rPr>
          <w:rFonts w:ascii="Times New Roman" w:hAnsi="Times New Roman" w:cs="Times New Roman"/>
          <w:b/>
          <w:color w:val="0D0D0D"/>
          <w:sz w:val="20"/>
          <w:szCs w:val="20"/>
        </w:rPr>
        <w:t xml:space="preserve"> (дачного) участ</w:t>
      </w:r>
      <w:r>
        <w:rPr>
          <w:rFonts w:ascii="Times New Roman" w:hAnsi="Times New Roman" w:cs="Times New Roman"/>
          <w:b/>
          <w:color w:val="0D0D0D"/>
          <w:sz w:val="20"/>
          <w:szCs w:val="20"/>
        </w:rPr>
        <w:t>о</w:t>
      </w:r>
      <w:r w:rsidRPr="00372771">
        <w:rPr>
          <w:rFonts w:ascii="Times New Roman" w:hAnsi="Times New Roman" w:cs="Times New Roman"/>
          <w:b/>
          <w:color w:val="0D0D0D"/>
          <w:sz w:val="20"/>
          <w:szCs w:val="20"/>
        </w:rPr>
        <w:t>к. Расчёт себестоимости выращенной продукции; количества растений для обеспечения семьи.</w:t>
      </w:r>
      <w:r w:rsidRPr="00C66C96">
        <w:rPr>
          <w:color w:val="0D0D0D"/>
        </w:rPr>
        <w:t xml:space="preserve">   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D0D0D"/>
          <w:sz w:val="20"/>
          <w:szCs w:val="20"/>
        </w:rPr>
        <w:t xml:space="preserve">ПРОЧИТАТЬ: </w:t>
      </w:r>
      <w:r>
        <w:rPr>
          <w:rFonts w:ascii="Times New Roman" w:hAnsi="Times New Roman" w:cs="Times New Roman"/>
        </w:rPr>
        <w:t>параграфы учебника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Экономика приусадебного (дачного) участка.. </w:t>
      </w:r>
      <w:r w:rsidRPr="006B5D1B">
        <w:rPr>
          <w:rFonts w:ascii="Times New Roman" w:hAnsi="Times New Roman" w:cs="Times New Roman"/>
        </w:rPr>
        <w:t>(§</w:t>
      </w:r>
      <w:r>
        <w:rPr>
          <w:rFonts w:ascii="Times New Roman" w:hAnsi="Times New Roman" w:cs="Times New Roman"/>
        </w:rPr>
        <w:t>9</w:t>
      </w:r>
      <w:r w:rsidRPr="006B5D1B">
        <w:rPr>
          <w:rFonts w:ascii="Times New Roman" w:hAnsi="Times New Roman" w:cs="Times New Roman"/>
        </w:rPr>
        <w:t xml:space="preserve">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2011г.</w:t>
      </w:r>
      <w:r w:rsidRPr="006B5D1B">
        <w:rPr>
          <w:rFonts w:ascii="Times New Roman" w:hAnsi="Times New Roman" w:cs="Times New Roman"/>
        </w:rPr>
        <w:t>)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 по примеру таблицы 7 учебника «Норма потребления и средний урожай основных овощных культур» выполните практическую работу:</w:t>
      </w:r>
    </w:p>
    <w:p w:rsidR="00235BE1" w:rsidRDefault="00235BE1" w:rsidP="00235BE1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Рассчитайте площадь для выращивания огородных культур для семьи из трех человек.</w:t>
      </w:r>
    </w:p>
    <w:p w:rsidR="00235BE1" w:rsidRDefault="00235BE1" w:rsidP="00235BE1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Рассчитайте прибыль, которую можно получить от реализации реализованной выращенной на приусадебном участке продукции.</w:t>
      </w:r>
    </w:p>
    <w:p w:rsidR="00235BE1" w:rsidRDefault="00235BE1" w:rsidP="00235BE1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Рассчитайте стоимость продукции, результаты занесите в таблицу.</w:t>
      </w:r>
    </w:p>
    <w:tbl>
      <w:tblPr>
        <w:tblStyle w:val="a7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35BE1" w:rsidTr="00235BE1">
        <w:tc>
          <w:tcPr>
            <w:tcW w:w="2392" w:type="dxa"/>
          </w:tcPr>
          <w:p w:rsidR="00235BE1" w:rsidRPr="00767C12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7C12">
              <w:rPr>
                <w:rFonts w:ascii="Times New Roman" w:hAnsi="Times New Roman" w:cs="Times New Roman"/>
                <w:sz w:val="18"/>
                <w:szCs w:val="18"/>
              </w:rPr>
              <w:t>Культура</w:t>
            </w:r>
          </w:p>
        </w:tc>
        <w:tc>
          <w:tcPr>
            <w:tcW w:w="2393" w:type="dxa"/>
          </w:tcPr>
          <w:p w:rsidR="00235BE1" w:rsidRPr="00767C12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7C12">
              <w:rPr>
                <w:rFonts w:ascii="Times New Roman" w:hAnsi="Times New Roman" w:cs="Times New Roman"/>
                <w:sz w:val="18"/>
                <w:szCs w:val="18"/>
              </w:rPr>
              <w:t xml:space="preserve">Урожай, </w:t>
            </w:r>
            <w:proofErr w:type="gramStart"/>
            <w:r w:rsidRPr="00767C12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393" w:type="dxa"/>
          </w:tcPr>
          <w:p w:rsidR="00235BE1" w:rsidRPr="00767C12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7C12">
              <w:rPr>
                <w:rFonts w:ascii="Times New Roman" w:hAnsi="Times New Roman" w:cs="Times New Roman"/>
                <w:sz w:val="18"/>
                <w:szCs w:val="18"/>
              </w:rPr>
              <w:t>Цена, 1 кг руб.</w:t>
            </w:r>
          </w:p>
        </w:tc>
        <w:tc>
          <w:tcPr>
            <w:tcW w:w="2393" w:type="dxa"/>
          </w:tcPr>
          <w:p w:rsidR="00235BE1" w:rsidRPr="00767C12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67C12">
              <w:rPr>
                <w:rFonts w:ascii="Times New Roman" w:hAnsi="Times New Roman" w:cs="Times New Roman"/>
                <w:sz w:val="18"/>
                <w:szCs w:val="18"/>
              </w:rPr>
              <w:t>Стоимость, руб.</w:t>
            </w:r>
          </w:p>
        </w:tc>
      </w:tr>
      <w:tr w:rsidR="00235BE1" w:rsidTr="00235BE1">
        <w:tc>
          <w:tcPr>
            <w:tcW w:w="2392" w:type="dxa"/>
          </w:tcPr>
          <w:p w:rsidR="00235BE1" w:rsidRPr="00767C12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93" w:type="dxa"/>
          </w:tcPr>
          <w:p w:rsidR="00235BE1" w:rsidRPr="00767C12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93" w:type="dxa"/>
          </w:tcPr>
          <w:p w:rsidR="00235BE1" w:rsidRPr="00767C12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93" w:type="dxa"/>
          </w:tcPr>
          <w:p w:rsidR="00235BE1" w:rsidRPr="00767C12" w:rsidRDefault="00235BE1" w:rsidP="00235BE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Капуста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Свекла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Чеснок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Помидоры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Перец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Кабачки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Бобовые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Зеленные культуры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  <w:tr w:rsidR="00235BE1" w:rsidTr="00235BE1">
        <w:tc>
          <w:tcPr>
            <w:tcW w:w="2392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235BE1" w:rsidRDefault="00235BE1" w:rsidP="00235BE1">
            <w:pPr>
              <w:rPr>
                <w:rFonts w:ascii="Times New Roman" w:hAnsi="Times New Roman" w:cs="Times New Roman"/>
              </w:rPr>
            </w:pPr>
          </w:p>
        </w:tc>
      </w:tr>
    </w:tbl>
    <w:p w:rsidR="00235BE1" w:rsidRPr="00DD6AED" w:rsidRDefault="00235BE1" w:rsidP="00235BE1">
      <w:pPr>
        <w:rPr>
          <w:rFonts w:ascii="Times New Roman" w:hAnsi="Times New Roman" w:cs="Times New Roman"/>
        </w:rPr>
      </w:pPr>
    </w:p>
    <w:p w:rsidR="00235BE1" w:rsidRPr="0037277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72771">
        <w:rPr>
          <w:rFonts w:ascii="Times New Roman" w:hAnsi="Times New Roman" w:cs="Times New Roman"/>
          <w:b/>
          <w:sz w:val="18"/>
          <w:szCs w:val="18"/>
        </w:rPr>
        <w:t xml:space="preserve">Самостоятельная работа № </w:t>
      </w:r>
      <w:r>
        <w:rPr>
          <w:rFonts w:ascii="Times New Roman" w:hAnsi="Times New Roman" w:cs="Times New Roman"/>
          <w:b/>
          <w:sz w:val="18"/>
          <w:szCs w:val="18"/>
        </w:rPr>
        <w:t>7</w:t>
      </w:r>
    </w:p>
    <w:p w:rsidR="00235BE1" w:rsidRDefault="00235BE1" w:rsidP="00235BE1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767C12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Тема: Инженерные коммуникации в доме. Устройство внутренней канализации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67C12">
        <w:rPr>
          <w:rFonts w:ascii="Times New Roman" w:hAnsi="Times New Roman" w:cs="Times New Roman"/>
          <w:color w:val="0D0D0D"/>
        </w:rPr>
        <w:t xml:space="preserve">ПРОЧИТАТЬ: </w:t>
      </w:r>
      <w:r w:rsidRPr="00767C12">
        <w:rPr>
          <w:rFonts w:ascii="Times New Roman" w:hAnsi="Times New Roman" w:cs="Times New Roman"/>
        </w:rPr>
        <w:t>параграфы учебника:</w:t>
      </w:r>
      <w:r>
        <w:rPr>
          <w:rFonts w:ascii="Times New Roman" w:hAnsi="Times New Roman" w:cs="Times New Roman"/>
        </w:rPr>
        <w:t xml:space="preserve"> Инженерные коммуникации в доме. </w:t>
      </w:r>
      <w:proofErr w:type="gramStart"/>
      <w:r>
        <w:rPr>
          <w:rFonts w:ascii="Times New Roman" w:hAnsi="Times New Roman" w:cs="Times New Roman"/>
        </w:rPr>
        <w:t>Системы водоснабжения и канализации: конструкция и элементы (</w:t>
      </w:r>
      <w:r w:rsidRPr="006B5D1B">
        <w:rPr>
          <w:rFonts w:ascii="Times New Roman" w:hAnsi="Times New Roman" w:cs="Times New Roman"/>
        </w:rPr>
        <w:t>(§§</w:t>
      </w:r>
      <w:r>
        <w:rPr>
          <w:rFonts w:ascii="Times New Roman" w:hAnsi="Times New Roman" w:cs="Times New Roman"/>
        </w:rPr>
        <w:t xml:space="preserve"> 6, 7</w:t>
      </w:r>
      <w:r w:rsidRPr="006B5D1B">
        <w:rPr>
          <w:rFonts w:ascii="Times New Roman" w:hAnsi="Times New Roman" w:cs="Times New Roman"/>
        </w:rPr>
        <w:t xml:space="preserve">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2011г.</w:t>
      </w:r>
      <w:r w:rsidRPr="006B5D1B">
        <w:rPr>
          <w:rFonts w:ascii="Times New Roman" w:hAnsi="Times New Roman" w:cs="Times New Roman"/>
        </w:rPr>
        <w:t>)</w:t>
      </w:r>
      <w:proofErr w:type="gramEnd"/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 1</w:t>
      </w:r>
      <w:proofErr w:type="gramStart"/>
      <w:r>
        <w:rPr>
          <w:rFonts w:ascii="Times New Roman" w:hAnsi="Times New Roman" w:cs="Times New Roman"/>
        </w:rPr>
        <w:t xml:space="preserve"> В</w:t>
      </w:r>
      <w:proofErr w:type="gramEnd"/>
      <w:r>
        <w:rPr>
          <w:rFonts w:ascii="Times New Roman" w:hAnsi="Times New Roman" w:cs="Times New Roman"/>
        </w:rPr>
        <w:t>ыпишите в тетрадь все коммуникации, упомянутые в параграфе.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 Выпишите в тетрадь новые слова (курсив) и их значения.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Опишите несколько различных способов потерь тепла зимой и нагрева жилища  летом.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Ответьте на вопрос: как работает кнопка-дозатор на смывном бачке при расходовании разного количества воды (3 литра, 6 литров).</w:t>
      </w:r>
    </w:p>
    <w:p w:rsidR="00235BE1" w:rsidRPr="0037277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72771">
        <w:rPr>
          <w:rFonts w:ascii="Times New Roman" w:hAnsi="Times New Roman" w:cs="Times New Roman"/>
          <w:b/>
          <w:sz w:val="18"/>
          <w:szCs w:val="18"/>
        </w:rPr>
        <w:t>Самостоятельная работа №</w:t>
      </w:r>
      <w:r>
        <w:rPr>
          <w:rFonts w:ascii="Times New Roman" w:hAnsi="Times New Roman" w:cs="Times New Roman"/>
          <w:b/>
          <w:sz w:val="18"/>
          <w:szCs w:val="18"/>
        </w:rPr>
        <w:t xml:space="preserve"> 8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67C12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Тема: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Устройство внутренней системы водоснабжения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67C12">
        <w:rPr>
          <w:rFonts w:ascii="Times New Roman" w:hAnsi="Times New Roman" w:cs="Times New Roman"/>
          <w:color w:val="0D0D0D"/>
        </w:rPr>
        <w:t xml:space="preserve">ПРОЧИТАТЬ: </w:t>
      </w:r>
      <w:r w:rsidRPr="00767C12">
        <w:rPr>
          <w:rFonts w:ascii="Times New Roman" w:hAnsi="Times New Roman" w:cs="Times New Roman"/>
        </w:rPr>
        <w:t>параграф учебника: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Системы водоснабжения и канализации: конструкция и элементы (</w:t>
      </w:r>
      <w:r w:rsidRPr="006B5D1B">
        <w:rPr>
          <w:rFonts w:ascii="Times New Roman" w:hAnsi="Times New Roman" w:cs="Times New Roman"/>
        </w:rPr>
        <w:t>(§</w:t>
      </w:r>
      <w:r>
        <w:rPr>
          <w:rFonts w:ascii="Times New Roman" w:hAnsi="Times New Roman" w:cs="Times New Roman"/>
        </w:rPr>
        <w:t>7</w:t>
      </w:r>
      <w:r w:rsidRPr="006B5D1B">
        <w:rPr>
          <w:rFonts w:ascii="Times New Roman" w:hAnsi="Times New Roman" w:cs="Times New Roman"/>
        </w:rPr>
        <w:t xml:space="preserve">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2011г.</w:t>
      </w:r>
      <w:r w:rsidRPr="006B5D1B">
        <w:rPr>
          <w:rFonts w:ascii="Times New Roman" w:hAnsi="Times New Roman" w:cs="Times New Roman"/>
        </w:rPr>
        <w:t>)</w:t>
      </w:r>
      <w:proofErr w:type="gramEnd"/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 1. Выпишите в тетрадь все детали смесителя. Из каких материалов они изготавливаются?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Что необходимо предпринять при обнаружении протечки водопроводной трубы?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Из каких материалов изготавливают водопроводные трубы?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Перерисуйте в тетрадь рисунок сифонов, подпишите входящие детали.</w:t>
      </w:r>
    </w:p>
    <w:p w:rsidR="00235BE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Самостоятельная работа № 9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Тема: </w:t>
      </w:r>
      <w:r w:rsidRPr="00120BF0">
        <w:rPr>
          <w:rFonts w:ascii="Times New Roman" w:hAnsi="Times New Roman" w:cs="Times New Roman"/>
          <w:b/>
          <w:lang w:eastAsia="ru-RU"/>
        </w:rPr>
        <w:t>Типичные неисправности и простейший ремонт канализации.</w:t>
      </w:r>
      <w:r w:rsidRPr="00E6113F">
        <w:rPr>
          <w:lang w:eastAsia="ru-RU"/>
        </w:rPr>
        <w:t> </w:t>
      </w:r>
    </w:p>
    <w:p w:rsidR="00235BE1" w:rsidRPr="00A0158F" w:rsidRDefault="00235BE1" w:rsidP="00235BE1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D0D0D"/>
        </w:rPr>
        <w:t xml:space="preserve">ПРОЧИТАТЬ: </w:t>
      </w:r>
      <w:r w:rsidRPr="00A0158F">
        <w:rPr>
          <w:color w:val="000000"/>
          <w:sz w:val="22"/>
          <w:szCs w:val="22"/>
        </w:rPr>
        <w:t>К неисправностям канализации относятся:</w:t>
      </w:r>
    </w:p>
    <w:p w:rsidR="00235BE1" w:rsidRPr="00A0158F" w:rsidRDefault="00235BE1" w:rsidP="00235BE1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0158F">
        <w:rPr>
          <w:color w:val="000000"/>
          <w:sz w:val="22"/>
          <w:szCs w:val="22"/>
        </w:rPr>
        <w:t xml:space="preserve">— засоры </w:t>
      </w:r>
      <w:proofErr w:type="spellStart"/>
      <w:r w:rsidRPr="00A0158F">
        <w:rPr>
          <w:color w:val="000000"/>
          <w:sz w:val="22"/>
          <w:szCs w:val="22"/>
        </w:rPr>
        <w:t>гидрозатворов</w:t>
      </w:r>
      <w:proofErr w:type="spellEnd"/>
      <w:r w:rsidRPr="00A0158F">
        <w:rPr>
          <w:color w:val="000000"/>
          <w:sz w:val="22"/>
          <w:szCs w:val="22"/>
        </w:rPr>
        <w:t>, трубопроводов, внутренней и дворовой сети;</w:t>
      </w:r>
    </w:p>
    <w:p w:rsidR="00235BE1" w:rsidRPr="00A0158F" w:rsidRDefault="00235BE1" w:rsidP="00235BE1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0158F">
        <w:rPr>
          <w:color w:val="000000"/>
          <w:sz w:val="22"/>
          <w:szCs w:val="22"/>
        </w:rPr>
        <w:t>— повреждения трубопроводов;</w:t>
      </w:r>
    </w:p>
    <w:p w:rsidR="00235BE1" w:rsidRPr="00A0158F" w:rsidRDefault="00235BE1" w:rsidP="00235BE1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0158F">
        <w:rPr>
          <w:color w:val="000000"/>
          <w:sz w:val="22"/>
          <w:szCs w:val="22"/>
        </w:rPr>
        <w:t>— проникновение запахов в помещение.</w:t>
      </w:r>
    </w:p>
    <w:p w:rsidR="00235BE1" w:rsidRPr="00A0158F" w:rsidRDefault="00235BE1" w:rsidP="00235BE1">
      <w:pPr>
        <w:pStyle w:val="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0158F">
        <w:rPr>
          <w:color w:val="000000"/>
          <w:sz w:val="22"/>
          <w:szCs w:val="22"/>
        </w:rPr>
        <w:t xml:space="preserve">Устранение засоров </w:t>
      </w:r>
      <w:proofErr w:type="spellStart"/>
      <w:r w:rsidRPr="00A0158F">
        <w:rPr>
          <w:color w:val="000000"/>
          <w:sz w:val="22"/>
          <w:szCs w:val="22"/>
        </w:rPr>
        <w:t>гидрозатворов</w:t>
      </w:r>
      <w:proofErr w:type="spellEnd"/>
      <w:r w:rsidRPr="00A0158F">
        <w:rPr>
          <w:color w:val="000000"/>
          <w:sz w:val="22"/>
          <w:szCs w:val="22"/>
        </w:rPr>
        <w:t xml:space="preserve"> и трубопроводов</w:t>
      </w:r>
    </w:p>
    <w:p w:rsidR="00235BE1" w:rsidRPr="00A0158F" w:rsidRDefault="00235BE1" w:rsidP="00235BE1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A0158F">
        <w:rPr>
          <w:color w:val="000000"/>
          <w:sz w:val="22"/>
          <w:szCs w:val="22"/>
        </w:rPr>
        <w:t>Причиной частого засора квартирной канализации может являться отсутствие уклона канализационной «гребенки» к стояку или уклона в обратную сторону от стояка к конечному прибору при монтаже канализации. Это приводит к засору канализационной гребенки. Наличие уклона можно проверить визуально, он должен быть 35...50 мм, на 1 м длины канализационной «гребенки». В случае отсутствия уклона вся канализационная «гребенка» разбирается и собирается с новых участков канализационных труб. Эта работа должна проводиться специалистом.</w:t>
      </w:r>
    </w:p>
    <w:p w:rsidR="00235BE1" w:rsidRPr="00A0158F" w:rsidRDefault="00235BE1" w:rsidP="00235BE1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A0158F">
        <w:rPr>
          <w:color w:val="000000"/>
          <w:sz w:val="22"/>
          <w:szCs w:val="22"/>
        </w:rPr>
        <w:t xml:space="preserve">Засоры происходят также при нарушении правил пользования канализацией и при отсутствии профилактических чисток, во время которых удаляются отложения. При засорении </w:t>
      </w:r>
      <w:proofErr w:type="spellStart"/>
      <w:r w:rsidRPr="00A0158F">
        <w:rPr>
          <w:color w:val="000000"/>
          <w:sz w:val="22"/>
          <w:szCs w:val="22"/>
        </w:rPr>
        <w:t>гидрозатвора</w:t>
      </w:r>
      <w:proofErr w:type="spellEnd"/>
      <w:r w:rsidRPr="00A0158F">
        <w:rPr>
          <w:color w:val="000000"/>
          <w:sz w:val="22"/>
          <w:szCs w:val="22"/>
        </w:rPr>
        <w:t xml:space="preserve"> или трубопровода вода медленно стекает из санитарных приборов или поступает в них при сбросе воды из приборов, расположенных на вышележащих этажах.</w:t>
      </w:r>
    </w:p>
    <w:p w:rsidR="00235BE1" w:rsidRPr="00A0158F" w:rsidRDefault="00235BE1" w:rsidP="00235BE1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A0158F">
        <w:rPr>
          <w:color w:val="000000"/>
          <w:sz w:val="22"/>
          <w:szCs w:val="22"/>
        </w:rPr>
        <w:t xml:space="preserve">В общем случае может произойти засор сифонов </w:t>
      </w:r>
      <w:proofErr w:type="spellStart"/>
      <w:r w:rsidRPr="00A0158F">
        <w:rPr>
          <w:color w:val="000000"/>
          <w:sz w:val="22"/>
          <w:szCs w:val="22"/>
        </w:rPr>
        <w:t>гидрозатворов</w:t>
      </w:r>
      <w:proofErr w:type="spellEnd"/>
      <w:r w:rsidRPr="00A0158F">
        <w:rPr>
          <w:color w:val="000000"/>
          <w:sz w:val="22"/>
          <w:szCs w:val="22"/>
        </w:rPr>
        <w:t xml:space="preserve"> и отводных линий от санитарно-технических приборов, участков канализационной «гребенки» и стояка.</w:t>
      </w:r>
    </w:p>
    <w:p w:rsidR="00235BE1" w:rsidRPr="00A0158F" w:rsidRDefault="00235BE1" w:rsidP="00235BE1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A0158F">
        <w:rPr>
          <w:color w:val="000000"/>
          <w:sz w:val="22"/>
          <w:szCs w:val="22"/>
        </w:rPr>
        <w:t>Устранение засора мойки (умывальника). Признаком засора мойки является медленное стекание или не уходит вода из мойки в отводную канализационную линию или в канализационную «гребенку».</w:t>
      </w:r>
    </w:p>
    <w:p w:rsidR="00235BE1" w:rsidRPr="00A0158F" w:rsidRDefault="00235BE1" w:rsidP="00235BE1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A0158F">
        <w:rPr>
          <w:color w:val="000000"/>
          <w:sz w:val="22"/>
          <w:szCs w:val="22"/>
        </w:rPr>
        <w:t xml:space="preserve">Алгоритм устранения засора приведен. Засоры </w:t>
      </w:r>
      <w:proofErr w:type="spellStart"/>
      <w:r w:rsidRPr="00A0158F">
        <w:rPr>
          <w:color w:val="000000"/>
          <w:sz w:val="22"/>
          <w:szCs w:val="22"/>
        </w:rPr>
        <w:t>гидрозатвора</w:t>
      </w:r>
      <w:proofErr w:type="spellEnd"/>
      <w:r w:rsidRPr="00A0158F">
        <w:rPr>
          <w:color w:val="000000"/>
          <w:sz w:val="22"/>
          <w:szCs w:val="22"/>
        </w:rPr>
        <w:t xml:space="preserve"> и трубопровода сначала пытайтесь ликвидировать прокачкой воды с помощью резиновой прочистки (вантуза). Для этого мойку заполните водой, прочистку прижмите к выпуску и сильно надавливайте на ручку, выталкивайте воду из-под прочистки в трубопровод. Затем резко выдергивайте ее вверх, при этом засор разрыхляется.</w:t>
      </w:r>
    </w:p>
    <w:p w:rsidR="00235BE1" w:rsidRPr="00A0158F" w:rsidRDefault="00235BE1" w:rsidP="00235BE1">
      <w:pPr>
        <w:pStyle w:val="article-renderblock"/>
        <w:shd w:val="clear" w:color="auto" w:fill="FFFFFF"/>
        <w:spacing w:before="9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   </w:t>
      </w:r>
      <w:r w:rsidRPr="00A0158F">
        <w:rPr>
          <w:color w:val="000000"/>
          <w:sz w:val="22"/>
          <w:szCs w:val="22"/>
        </w:rPr>
        <w:t>При отсутствии в выпуске мойки решетки устранить засор можно попробовать путем промывки горячей водой под давлением. Для этого на слив крана-смесителя наденьте резиновый шланг, а другой конец шланга опустите в выпуск мойки. Откройте вентильную головку горячей воды. Горячая вода разрыхляет засор.</w:t>
      </w:r>
    </w:p>
    <w:p w:rsidR="00235BE1" w:rsidRDefault="00235BE1" w:rsidP="00235BE1">
      <w:pPr>
        <w:rPr>
          <w:rFonts w:ascii="Times New Roman" w:hAnsi="Times New Roman" w:cs="Times New Roman"/>
        </w:rPr>
      </w:pP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</w:t>
      </w:r>
    </w:p>
    <w:p w:rsidR="00235BE1" w:rsidRDefault="00235BE1" w:rsidP="00235BE1">
      <w:r>
        <w:rPr>
          <w:noProof/>
          <w:lang w:eastAsia="ru-RU"/>
        </w:rPr>
        <w:drawing>
          <wp:inline distT="0" distB="0" distL="0" distR="0">
            <wp:extent cx="1847850" cy="1209675"/>
            <wp:effectExtent l="19050" t="0" r="0" b="0"/>
            <wp:docPr id="2" name="Рисунок 1" descr="hello_html_m6144a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144ace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235BE1" w:rsidRDefault="00235BE1" w:rsidP="00235BE1">
      <w:r>
        <w:rPr>
          <w:noProof/>
          <w:lang w:eastAsia="ru-RU"/>
        </w:rPr>
        <w:drawing>
          <wp:inline distT="0" distB="0" distL="0" distR="0">
            <wp:extent cx="2085975" cy="1885950"/>
            <wp:effectExtent l="19050" t="0" r="9525" b="0"/>
            <wp:docPr id="4" name="Рисунок 4" descr="hello_html_47e63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7e63c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4078">
        <w:t xml:space="preserve"> </w:t>
      </w:r>
      <w:r>
        <w:rPr>
          <w:noProof/>
          <w:lang w:eastAsia="ru-RU"/>
        </w:rPr>
        <w:drawing>
          <wp:inline distT="0" distB="0" distL="0" distR="0">
            <wp:extent cx="2000250" cy="1885950"/>
            <wp:effectExtent l="19050" t="0" r="0" b="0"/>
            <wp:docPr id="7" name="Рисунок 7" descr="hello_html_m7a0a7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a0a7fb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BE1" w:rsidRDefault="00235BE1" w:rsidP="00235BE1">
      <w:r>
        <w:t>В тетради проставьте номера с рисунков и подпишите те детали, которые они обозначают</w:t>
      </w:r>
    </w:p>
    <w:p w:rsidR="00235BE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Самостоятельная работа № 10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Тема: </w:t>
      </w:r>
      <w:r w:rsidRPr="00120BF0">
        <w:rPr>
          <w:rFonts w:ascii="Times New Roman" w:hAnsi="Times New Roman" w:cs="Times New Roman"/>
          <w:b/>
          <w:lang w:eastAsia="ru-RU"/>
        </w:rPr>
        <w:t>Типичные неисправности и простейший ремонт</w:t>
      </w:r>
      <w:r>
        <w:rPr>
          <w:rFonts w:ascii="Times New Roman" w:hAnsi="Times New Roman" w:cs="Times New Roman"/>
          <w:b/>
          <w:lang w:eastAsia="ru-RU"/>
        </w:rPr>
        <w:t xml:space="preserve"> водоснабжения.</w:t>
      </w:r>
      <w:r w:rsidRPr="00E6113F">
        <w:rPr>
          <w:lang w:eastAsia="ru-RU"/>
        </w:rPr>
        <w:t> </w:t>
      </w:r>
    </w:p>
    <w:p w:rsidR="00235BE1" w:rsidRPr="002E04F5" w:rsidRDefault="00235BE1" w:rsidP="00235BE1">
      <w:pPr>
        <w:rPr>
          <w:rFonts w:ascii="Times New Roman" w:hAnsi="Times New Roman" w:cs="Times New Roman"/>
          <w:color w:val="0D0D0D"/>
        </w:rPr>
      </w:pPr>
      <w:r w:rsidRPr="002E04F5">
        <w:rPr>
          <w:rFonts w:ascii="Times New Roman" w:hAnsi="Times New Roman" w:cs="Times New Roman"/>
          <w:color w:val="0D0D0D"/>
        </w:rPr>
        <w:t>ПРОЧИТАТЬ:</w:t>
      </w:r>
    </w:p>
    <w:p w:rsidR="00235BE1" w:rsidRDefault="00235BE1" w:rsidP="00235BE1">
      <w:pPr>
        <w:rPr>
          <w:rFonts w:ascii="inherit" w:hAnsi="inherit"/>
          <w:color w:val="000000"/>
          <w:shd w:val="clear" w:color="auto" w:fill="FFFFFF"/>
        </w:rPr>
      </w:pPr>
      <w:r>
        <w:rPr>
          <w:rFonts w:ascii="inherit" w:hAnsi="inherit"/>
          <w:color w:val="000000"/>
          <w:shd w:val="clear" w:color="auto" w:fill="FFFFFF"/>
        </w:rPr>
        <w:t>Со временем любые конструкции изнашиваются, стареют и разрушаются, перестают отвечать своему эксплуатационному назначению. Но нельзя допускать преждевременного износа систем, нарушающих условия быта человека.</w:t>
      </w:r>
    </w:p>
    <w:p w:rsidR="00235BE1" w:rsidRDefault="00235BE1" w:rsidP="00235BE1">
      <w:pPr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 xml:space="preserve">Строительство и ремонт систем водоснабжения и канализации необходимо выполнять с соблюдением всех правил и норм </w:t>
      </w:r>
      <w:proofErr w:type="spellStart"/>
      <w:r>
        <w:rPr>
          <w:rFonts w:ascii="inherit" w:hAnsi="inherit"/>
          <w:color w:val="000000"/>
        </w:rPr>
        <w:t>СНиП</w:t>
      </w:r>
      <w:proofErr w:type="spellEnd"/>
      <w:r>
        <w:rPr>
          <w:rFonts w:ascii="inherit" w:hAnsi="inherit"/>
          <w:color w:val="000000"/>
        </w:rPr>
        <w:t>. В противном случае, при их нарушении, в вашем доме может произойти экологическая катастрофа.</w:t>
      </w:r>
    </w:p>
    <w:p w:rsidR="00235BE1" w:rsidRDefault="00235BE1" w:rsidP="00235BE1">
      <w:pPr>
        <w:rPr>
          <w:rFonts w:ascii="inherit" w:hAnsi="inherit"/>
          <w:color w:val="000000"/>
          <w:shd w:val="clear" w:color="auto" w:fill="FFFFFF"/>
        </w:rPr>
      </w:pPr>
      <w:r>
        <w:rPr>
          <w:rFonts w:ascii="inherit" w:hAnsi="inherit"/>
          <w:color w:val="000000"/>
          <w:shd w:val="clear" w:color="auto" w:fill="FFFFFF"/>
        </w:rPr>
        <w:t>Водопровод и канализационная система считаются одними из основных составляющих, необходимых для проживания человека в комфортных условиях. Водопровод обеспечивает бесперебойную подачу воды в здание.</w:t>
      </w:r>
    </w:p>
    <w:p w:rsidR="00235BE1" w:rsidRDefault="00235BE1" w:rsidP="00235BE1">
      <w:pPr>
        <w:pStyle w:val="a6"/>
        <w:ind w:firstLine="375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>Перед тем, как приступить к ремонту водоснабжения и канализации своими руками, необходимо приобрести материалы и инструменты.</w:t>
      </w:r>
    </w:p>
    <w:p w:rsidR="00235BE1" w:rsidRDefault="00235BE1" w:rsidP="00235BE1">
      <w:pPr>
        <w:pStyle w:val="a6"/>
        <w:ind w:firstLine="375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  <w:u w:val="single"/>
          <w:bdr w:val="none" w:sz="0" w:space="0" w:color="auto" w:frame="1"/>
        </w:rPr>
        <w:t>Это могут быть:</w:t>
      </w:r>
    </w:p>
    <w:p w:rsidR="00235BE1" w:rsidRDefault="00235BE1" w:rsidP="00235BE1">
      <w:pPr>
        <w:rPr>
          <w:rFonts w:ascii="inherit" w:hAnsi="inherit"/>
          <w:color w:val="000000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23"/>
        <w:gridCol w:w="2832"/>
      </w:tblGrid>
      <w:tr w:rsidR="00235BE1" w:rsidRPr="005B6398" w:rsidTr="00235BE1">
        <w:tc>
          <w:tcPr>
            <w:tcW w:w="535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i/>
                <w:iCs/>
                <w:color w:val="000000"/>
                <w:sz w:val="24"/>
                <w:szCs w:val="24"/>
                <w:lang w:eastAsia="ru-RU"/>
              </w:rPr>
              <w:t>Фото и наименование инструмента</w:t>
            </w:r>
          </w:p>
        </w:tc>
        <w:tc>
          <w:tcPr>
            <w:tcW w:w="421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Назначение</w:t>
            </w:r>
          </w:p>
        </w:tc>
      </w:tr>
      <w:tr w:rsidR="00235BE1" w:rsidRPr="005B6398" w:rsidTr="00235BE1">
        <w:tc>
          <w:tcPr>
            <w:tcW w:w="535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FFA71B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4572000" cy="1409700"/>
                  <wp:effectExtent l="19050" t="0" r="0" b="0"/>
                  <wp:docPr id="3" name="Рисунок 1" descr="Пропановая горелка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пановая горелка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BE1" w:rsidRPr="005B6398" w:rsidRDefault="00235BE1" w:rsidP="00235BE1">
            <w:pPr>
              <w:shd w:val="clear" w:color="auto" w:fill="E6E6E6"/>
              <w:spacing w:line="240" w:lineRule="auto"/>
              <w:textAlignment w:val="baseline"/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B6398"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  <w:t>Пропановая</w:t>
            </w:r>
            <w:proofErr w:type="spellEnd"/>
            <w:r w:rsidRPr="005B6398"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  <w:t xml:space="preserve"> горелка</w:t>
            </w:r>
          </w:p>
        </w:tc>
        <w:tc>
          <w:tcPr>
            <w:tcW w:w="421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Используется для:</w:t>
            </w:r>
          </w:p>
          <w:p w:rsidR="00235BE1" w:rsidRPr="005B6398" w:rsidRDefault="00235BE1" w:rsidP="00235BE1">
            <w:pPr>
              <w:numPr>
                <w:ilvl w:val="0"/>
                <w:numId w:val="16"/>
              </w:numPr>
              <w:spacing w:after="0" w:line="240" w:lineRule="auto"/>
              <w:ind w:left="735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спайки медных труб;</w:t>
            </w:r>
          </w:p>
          <w:p w:rsidR="00235BE1" w:rsidRPr="005B6398" w:rsidRDefault="00235BE1" w:rsidP="00235BE1">
            <w:pPr>
              <w:numPr>
                <w:ilvl w:val="0"/>
                <w:numId w:val="16"/>
              </w:numPr>
              <w:spacing w:after="0" w:line="240" w:lineRule="auto"/>
              <w:ind w:left="735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разогревания металлических замерзших труб.</w:t>
            </w:r>
          </w:p>
          <w:p w:rsidR="00235BE1" w:rsidRPr="005B6398" w:rsidRDefault="00235BE1" w:rsidP="00235BE1">
            <w:pPr>
              <w:spacing w:after="0" w:line="240" w:lineRule="auto"/>
              <w:ind w:firstLine="375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Нельзя использовать для пластиковых элементов.</w:t>
            </w:r>
          </w:p>
        </w:tc>
      </w:tr>
      <w:tr w:rsidR="00235BE1" w:rsidRPr="005B6398" w:rsidTr="00235BE1">
        <w:tc>
          <w:tcPr>
            <w:tcW w:w="535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FFA71B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4572000" cy="1990725"/>
                  <wp:effectExtent l="19050" t="0" r="0" b="0"/>
                  <wp:docPr id="5" name="Рисунок 2" descr="Рычажный разводной ключ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ычажный разводной ключ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BE1" w:rsidRPr="005B6398" w:rsidRDefault="00235BE1" w:rsidP="00235BE1">
            <w:pPr>
              <w:shd w:val="clear" w:color="auto" w:fill="E6E6E6"/>
              <w:spacing w:line="240" w:lineRule="auto"/>
              <w:textAlignment w:val="baseline"/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</w:pPr>
            <w:r w:rsidRPr="005B6398"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  <w:t>Рычажный разводной ключ</w:t>
            </w:r>
          </w:p>
        </w:tc>
        <w:tc>
          <w:tcPr>
            <w:tcW w:w="421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Такие ключи могут быть:</w:t>
            </w:r>
          </w:p>
          <w:p w:rsidR="00235BE1" w:rsidRPr="005B6398" w:rsidRDefault="00235BE1" w:rsidP="00235BE1">
            <w:pPr>
              <w:numPr>
                <w:ilvl w:val="0"/>
                <w:numId w:val="17"/>
              </w:numPr>
              <w:spacing w:after="0" w:line="240" w:lineRule="auto"/>
              <w:ind w:left="735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Небольших размеров. Ими удобно затягивать трубы диаметром 4″.</w:t>
            </w:r>
          </w:p>
          <w:p w:rsidR="00235BE1" w:rsidRPr="005B6398" w:rsidRDefault="00235BE1" w:rsidP="00235BE1">
            <w:pPr>
              <w:numPr>
                <w:ilvl w:val="0"/>
                <w:numId w:val="17"/>
              </w:numPr>
              <w:spacing w:after="0" w:line="240" w:lineRule="auto"/>
              <w:ind w:left="735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Большие используются для работы со стыками труб, которые покрыты ржавчиной.</w:t>
            </w:r>
          </w:p>
          <w:p w:rsidR="00235BE1" w:rsidRPr="005B6398" w:rsidRDefault="00235BE1" w:rsidP="00235BE1">
            <w:pPr>
              <w:numPr>
                <w:ilvl w:val="0"/>
                <w:numId w:val="17"/>
              </w:numPr>
              <w:spacing w:after="0" w:line="240" w:lineRule="auto"/>
              <w:ind w:left="735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Компромиссный вариант для труб диаметром 12″.</w:t>
            </w:r>
          </w:p>
        </w:tc>
      </w:tr>
      <w:tr w:rsidR="00235BE1" w:rsidRPr="005B6398" w:rsidTr="00235BE1">
        <w:tc>
          <w:tcPr>
            <w:tcW w:w="535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FFA71B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047875" cy="2047875"/>
                  <wp:effectExtent l="19050" t="0" r="9525" b="0"/>
                  <wp:docPr id="6" name="Рисунок 3" descr="Клещевой разводной ключ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лещевой разводной ключ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BE1" w:rsidRPr="005B6398" w:rsidRDefault="00235BE1" w:rsidP="00235BE1">
            <w:pPr>
              <w:shd w:val="clear" w:color="auto" w:fill="E6E6E6"/>
              <w:spacing w:line="240" w:lineRule="auto"/>
              <w:textAlignment w:val="baseline"/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</w:pPr>
            <w:r w:rsidRPr="005B6398"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  <w:t>Клещевой разводной ключ</w:t>
            </w:r>
          </w:p>
        </w:tc>
        <w:tc>
          <w:tcPr>
            <w:tcW w:w="421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Используется для проворачивания плоских фитингов, не ломая их концы.</w:t>
            </w:r>
          </w:p>
        </w:tc>
      </w:tr>
      <w:tr w:rsidR="00235BE1" w:rsidRPr="005B6398" w:rsidTr="00235BE1">
        <w:tc>
          <w:tcPr>
            <w:tcW w:w="535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FFA71B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276600" cy="2047875"/>
                  <wp:effectExtent l="19050" t="0" r="0" b="0"/>
                  <wp:docPr id="8" name="Рисунок 4" descr="Бассейновый ключ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ассейновый ключ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BE1" w:rsidRPr="005B6398" w:rsidRDefault="00235BE1" w:rsidP="00235BE1">
            <w:pPr>
              <w:shd w:val="clear" w:color="auto" w:fill="E6E6E6"/>
              <w:spacing w:line="240" w:lineRule="auto"/>
              <w:textAlignment w:val="baseline"/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</w:pPr>
            <w:r w:rsidRPr="005B6398">
              <w:rPr>
                <w:rFonts w:ascii="Myriad" w:eastAsia="Times New Roman" w:hAnsi="Myriad" w:cs="Times New Roman"/>
                <w:color w:val="000000"/>
                <w:sz w:val="21"/>
                <w:szCs w:val="21"/>
                <w:lang w:eastAsia="ru-RU"/>
              </w:rPr>
              <w:lastRenderedPageBreak/>
              <w:t>Бассейновый ключ</w:t>
            </w:r>
          </w:p>
        </w:tc>
        <w:tc>
          <w:tcPr>
            <w:tcW w:w="4215" w:type="dxa"/>
            <w:tcBorders>
              <w:top w:val="single" w:sz="6" w:space="0" w:color="9EB21A"/>
              <w:left w:val="single" w:sz="6" w:space="0" w:color="9EB21A"/>
              <w:bottom w:val="single" w:sz="6" w:space="0" w:color="9EB21A"/>
              <w:right w:val="single" w:sz="6" w:space="0" w:color="9EB21A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235BE1" w:rsidRPr="005B6398" w:rsidRDefault="00235BE1" w:rsidP="00235BE1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5B6398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Это оптимальный вариант, когда необходимо добраться, а затем затянуть или ослабить большую гайку.</w:t>
            </w:r>
          </w:p>
        </w:tc>
      </w:tr>
    </w:tbl>
    <w:p w:rsidR="00235BE1" w:rsidRPr="005B6398" w:rsidRDefault="00235BE1" w:rsidP="00235BE1">
      <w:pPr>
        <w:spacing w:after="0" w:line="240" w:lineRule="auto"/>
        <w:ind w:firstLine="37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Помимо этого могут понадобиться:</w:t>
      </w:r>
    </w:p>
    <w:p w:rsidR="00235BE1" w:rsidRPr="005B6398" w:rsidRDefault="00235BE1" w:rsidP="00235BE1">
      <w:pPr>
        <w:numPr>
          <w:ilvl w:val="0"/>
          <w:numId w:val="18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Резак для резки труб.</w:t>
      </w:r>
    </w:p>
    <w:p w:rsidR="00235BE1" w:rsidRPr="005B6398" w:rsidRDefault="00235BE1" w:rsidP="00235BE1">
      <w:pPr>
        <w:numPr>
          <w:ilvl w:val="0"/>
          <w:numId w:val="18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proofErr w:type="spellStart"/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Тефлоновая</w:t>
      </w:r>
      <w:proofErr w:type="spellEnd"/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лента – ФУМ, для защиты резьбы и герметизации стыков.</w:t>
      </w:r>
    </w:p>
    <w:p w:rsidR="00235BE1" w:rsidRPr="005B6398" w:rsidRDefault="00235BE1" w:rsidP="00235BE1">
      <w:pPr>
        <w:numPr>
          <w:ilvl w:val="0"/>
          <w:numId w:val="18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Припой без свинца, для выполнения нетоксичного соединения медных труб.</w:t>
      </w:r>
    </w:p>
    <w:p w:rsidR="00235BE1" w:rsidRPr="005B6398" w:rsidRDefault="00235BE1" w:rsidP="00235BE1">
      <w:pPr>
        <w:numPr>
          <w:ilvl w:val="0"/>
          <w:numId w:val="18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Материалы для уплотнения.</w:t>
      </w:r>
    </w:p>
    <w:p w:rsidR="00235BE1" w:rsidRPr="005B6398" w:rsidRDefault="00235BE1" w:rsidP="00235BE1">
      <w:pPr>
        <w:numPr>
          <w:ilvl w:val="0"/>
          <w:numId w:val="18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Смазка для крана</w:t>
      </w:r>
    </w:p>
    <w:p w:rsidR="00235BE1" w:rsidRPr="005B6398" w:rsidRDefault="00235BE1" w:rsidP="00235BE1">
      <w:pPr>
        <w:numPr>
          <w:ilvl w:val="0"/>
          <w:numId w:val="18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Флюс для пайки.</w:t>
      </w:r>
    </w:p>
    <w:p w:rsidR="00235BE1" w:rsidRPr="005B6398" w:rsidRDefault="00235BE1" w:rsidP="00235BE1">
      <w:pPr>
        <w:spacing w:line="240" w:lineRule="auto"/>
        <w:ind w:firstLine="37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Совет: Для предохранения труб от коррозии и облегчения процесса пайки, следует применять флюс.</w:t>
      </w:r>
    </w:p>
    <w:p w:rsidR="00235BE1" w:rsidRPr="005B6398" w:rsidRDefault="00235BE1" w:rsidP="00235BE1">
      <w:pPr>
        <w:numPr>
          <w:ilvl w:val="0"/>
          <w:numId w:val="19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Уплотнительные кольца.</w:t>
      </w:r>
    </w:p>
    <w:p w:rsidR="00235BE1" w:rsidRPr="005B6398" w:rsidRDefault="00235BE1" w:rsidP="00235BE1">
      <w:pPr>
        <w:numPr>
          <w:ilvl w:val="0"/>
          <w:numId w:val="19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Плоские металлические шайбы.</w:t>
      </w:r>
    </w:p>
    <w:p w:rsidR="00235BE1" w:rsidRPr="005B6398" w:rsidRDefault="00235BE1" w:rsidP="00235BE1">
      <w:pPr>
        <w:numPr>
          <w:ilvl w:val="0"/>
          <w:numId w:val="19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Скошенные уплотнительные шайбы, применяются в напорных кранах.</w:t>
      </w:r>
    </w:p>
    <w:p w:rsidR="00235BE1" w:rsidRPr="005B6398" w:rsidRDefault="00235BE1" w:rsidP="00235BE1">
      <w:pPr>
        <w:numPr>
          <w:ilvl w:val="0"/>
          <w:numId w:val="19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Винты из меди, для напорных кранов.</w:t>
      </w:r>
    </w:p>
    <w:p w:rsidR="00235BE1" w:rsidRPr="005B6398" w:rsidRDefault="00235BE1" w:rsidP="00235BE1">
      <w:pPr>
        <w:spacing w:after="0" w:line="240" w:lineRule="auto"/>
        <w:ind w:firstLine="37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Для прочистки труб от засоров может потребоваться водопроводный трос. После приобретения инструментов и материалов, обнаружения неисправностей, можно приступать к проведению ремонта систем.</w:t>
      </w:r>
    </w:p>
    <w:p w:rsidR="00235BE1" w:rsidRDefault="00235BE1" w:rsidP="00235BE1">
      <w:pPr>
        <w:rPr>
          <w:rFonts w:ascii="inherit" w:hAnsi="inherit"/>
          <w:color w:val="000000"/>
          <w:shd w:val="clear" w:color="auto" w:fill="FFFFFF"/>
        </w:rPr>
      </w:pPr>
    </w:p>
    <w:p w:rsidR="00235BE1" w:rsidRPr="002E04F5" w:rsidRDefault="00235BE1" w:rsidP="00235BE1">
      <w:pPr>
        <w:spacing w:after="0" w:line="240" w:lineRule="auto"/>
        <w:ind w:firstLine="37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2E04F5">
        <w:rPr>
          <w:rFonts w:ascii="inherit" w:eastAsia="Times New Roman" w:hAnsi="inherit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Ремонт системы водоснабжения и канализации в доме, стоит проводить в том случае, когда:</w:t>
      </w:r>
    </w:p>
    <w:p w:rsidR="00235BE1" w:rsidRPr="002E04F5" w:rsidRDefault="00235BE1" w:rsidP="00235BE1">
      <w:pPr>
        <w:numPr>
          <w:ilvl w:val="0"/>
          <w:numId w:val="15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2E04F5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Засорились трубопроводы и </w:t>
      </w:r>
      <w:proofErr w:type="spellStart"/>
      <w:r w:rsidRPr="002E04F5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гидрозатворы</w:t>
      </w:r>
      <w:proofErr w:type="spellEnd"/>
      <w:r w:rsidRPr="002E04F5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санитарно-технических приборов.</w:t>
      </w:r>
    </w:p>
    <w:p w:rsidR="00235BE1" w:rsidRPr="002E04F5" w:rsidRDefault="00235BE1" w:rsidP="00235BE1">
      <w:pPr>
        <w:numPr>
          <w:ilvl w:val="0"/>
          <w:numId w:val="15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2E04F5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Повредились элементы систем.</w:t>
      </w:r>
    </w:p>
    <w:p w:rsidR="00235BE1" w:rsidRPr="002E04F5" w:rsidRDefault="00235BE1" w:rsidP="00235BE1">
      <w:pPr>
        <w:numPr>
          <w:ilvl w:val="0"/>
          <w:numId w:val="15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2E04F5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Произошла утечка воды из приборов.</w:t>
      </w:r>
    </w:p>
    <w:p w:rsidR="00235BE1" w:rsidRPr="002E04F5" w:rsidRDefault="00235BE1" w:rsidP="00235BE1">
      <w:pPr>
        <w:numPr>
          <w:ilvl w:val="0"/>
          <w:numId w:val="15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2E04F5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 трубах замерзла вода.</w:t>
      </w:r>
    </w:p>
    <w:p w:rsidR="00235BE1" w:rsidRPr="002E04F5" w:rsidRDefault="00235BE1" w:rsidP="00235BE1">
      <w:pPr>
        <w:numPr>
          <w:ilvl w:val="0"/>
          <w:numId w:val="15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2E04F5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 помещение проникают неприятные запахи и вредные газы.</w:t>
      </w:r>
    </w:p>
    <w:p w:rsidR="00235BE1" w:rsidRPr="002E04F5" w:rsidRDefault="00235BE1" w:rsidP="00235BE1">
      <w:pPr>
        <w:numPr>
          <w:ilvl w:val="0"/>
          <w:numId w:val="15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2E04F5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Появился шум в системе водопровода.</w:t>
      </w:r>
    </w:p>
    <w:p w:rsidR="00235BE1" w:rsidRPr="005B6398" w:rsidRDefault="00235BE1" w:rsidP="00235BE1">
      <w:pPr>
        <w:numPr>
          <w:ilvl w:val="0"/>
          <w:numId w:val="20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Прочистка трубопроводов. Этот процесс выполняется ревизией или прочисткой гибким валом, стальной проволокой с насадками или ершом.</w:t>
      </w:r>
    </w:p>
    <w:p w:rsidR="00235BE1" w:rsidRPr="005B6398" w:rsidRDefault="00235BE1" w:rsidP="00235BE1">
      <w:pPr>
        <w:numPr>
          <w:ilvl w:val="0"/>
          <w:numId w:val="20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При засорении в месте, где невозможно снять прибор для прочистки, в стенке трубы просверливается отверстие диаметром 20 мм. Через него пропускается проволока и прочищается засор. После проведения работ отверстие закрывается резиновой прокладкой, предварительно смазанной суриком, и ставится хомут.</w:t>
      </w:r>
    </w:p>
    <w:p w:rsidR="00235BE1" w:rsidRPr="005B6398" w:rsidRDefault="00235BE1" w:rsidP="00235BE1">
      <w:pPr>
        <w:spacing w:line="240" w:lineRule="auto"/>
        <w:ind w:firstLine="37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Совет: Не допускается для удаления засора в керамических приборах использовать металлические стержни большого диаметра, чтобы предотвратить повреждение прибора.</w:t>
      </w:r>
    </w:p>
    <w:p w:rsidR="00235BE1" w:rsidRPr="005B6398" w:rsidRDefault="00235BE1" w:rsidP="00235BE1">
      <w:pPr>
        <w:numPr>
          <w:ilvl w:val="0"/>
          <w:numId w:val="21"/>
        </w:numPr>
        <w:spacing w:after="0" w:line="240" w:lineRule="auto"/>
        <w:ind w:left="735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Химической прочисткой. Для этих целей используются жидкие или сухие препараты, в составе которых едкий натр, разрушающий многие отложения (</w:t>
      </w:r>
      <w:proofErr w:type="gramStart"/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см</w:t>
      </w:r>
      <w:proofErr w:type="gramEnd"/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. </w:t>
      </w:r>
      <w:hyperlink r:id="rId18" w:tooltip="Химическая промывка систем водоснабжения – залог качественной воды" w:history="1">
        <w:r w:rsidRPr="00D62BE5">
          <w:rPr>
            <w:rFonts w:ascii="inherit" w:eastAsia="Times New Roman" w:hAnsi="inherit" w:cs="Times New Roman"/>
            <w:sz w:val="24"/>
            <w:szCs w:val="24"/>
            <w:u w:val="single"/>
            <w:lang w:eastAsia="ru-RU"/>
          </w:rPr>
          <w:t>Химическая промывка систем водоснабжения – залог качественной воды</w:t>
        </w:r>
      </w:hyperlink>
      <w:r w:rsidRPr="005B639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). Прилагаемая к средству инструкция, указывает время действия препаратов, меры безопасности при его применении. После действия препарата трубы промываются большим потоком воды.</w:t>
      </w:r>
    </w:p>
    <w:p w:rsidR="00235BE1" w:rsidRPr="002E04F5" w:rsidRDefault="00235BE1" w:rsidP="00235BE1">
      <w:pPr>
        <w:spacing w:after="0" w:line="240" w:lineRule="auto"/>
        <w:rPr>
          <w:rFonts w:ascii="&amp;quot" w:eastAsia="Times New Roman" w:hAnsi="&amp;quot" w:cs="Times New Roman"/>
          <w:color w:val="000000"/>
          <w:lang w:eastAsia="ru-RU"/>
        </w:rPr>
      </w:pPr>
      <w:r w:rsidRPr="002E04F5">
        <w:rPr>
          <w:rFonts w:ascii="&amp;quot" w:eastAsia="Times New Roman" w:hAnsi="&amp;quot" w:cs="Times New Roman" w:hint="eastAsia"/>
          <w:color w:val="000000"/>
          <w:sz w:val="24"/>
          <w:szCs w:val="24"/>
          <w:lang w:eastAsia="ru-RU"/>
        </w:rPr>
        <w:t>Н</w:t>
      </w:r>
      <w:r w:rsidRPr="002E04F5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еобходимо знать возможные неисправности смесителей и крана.</w:t>
      </w:r>
    </w:p>
    <w:p w:rsidR="00235BE1" w:rsidRPr="002E04F5" w:rsidRDefault="00235BE1" w:rsidP="00235BE1">
      <w:pPr>
        <w:numPr>
          <w:ilvl w:val="0"/>
          <w:numId w:val="14"/>
        </w:numPr>
        <w:spacing w:after="0" w:line="240" w:lineRule="auto"/>
        <w:rPr>
          <w:rFonts w:ascii="&amp;quot" w:eastAsia="Times New Roman" w:hAnsi="&amp;quot" w:cs="Arial"/>
          <w:color w:val="000000"/>
          <w:lang w:eastAsia="ru-RU"/>
        </w:rPr>
      </w:pP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 xml:space="preserve">Утечка воды </w:t>
      </w:r>
      <w:proofErr w:type="gramStart"/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через</w:t>
      </w:r>
      <w:proofErr w:type="gramEnd"/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 xml:space="preserve"> излив смесителя.</w:t>
      </w:r>
    </w:p>
    <w:p w:rsidR="00235BE1" w:rsidRPr="002E04F5" w:rsidRDefault="00235BE1" w:rsidP="00235BE1">
      <w:pPr>
        <w:numPr>
          <w:ilvl w:val="0"/>
          <w:numId w:val="14"/>
        </w:numPr>
        <w:spacing w:after="0" w:line="240" w:lineRule="auto"/>
        <w:rPr>
          <w:rFonts w:ascii="&amp;quot" w:eastAsia="Times New Roman" w:hAnsi="&amp;quot" w:cs="Arial"/>
          <w:color w:val="000000"/>
          <w:lang w:eastAsia="ru-RU"/>
        </w:rPr>
      </w:pP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 xml:space="preserve">Утечка воды в месте соединения </w:t>
      </w:r>
      <w:proofErr w:type="spellStart"/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излива</w:t>
      </w:r>
      <w:proofErr w:type="spellEnd"/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 xml:space="preserve"> с корпусом.</w:t>
      </w:r>
    </w:p>
    <w:p w:rsidR="00235BE1" w:rsidRPr="002E04F5" w:rsidRDefault="00235BE1" w:rsidP="00235BE1">
      <w:pPr>
        <w:numPr>
          <w:ilvl w:val="0"/>
          <w:numId w:val="14"/>
        </w:numPr>
        <w:spacing w:after="0" w:line="240" w:lineRule="auto"/>
        <w:rPr>
          <w:rFonts w:ascii="&amp;quot" w:eastAsia="Times New Roman" w:hAnsi="&amp;quot" w:cs="Arial"/>
          <w:color w:val="000000"/>
          <w:lang w:eastAsia="ru-RU"/>
        </w:rPr>
      </w:pP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 xml:space="preserve">Утечка воды из вентильной головки. </w:t>
      </w:r>
    </w:p>
    <w:p w:rsidR="00235BE1" w:rsidRPr="002E04F5" w:rsidRDefault="00235BE1" w:rsidP="00235BE1">
      <w:pPr>
        <w:spacing w:after="0" w:line="240" w:lineRule="auto"/>
        <w:rPr>
          <w:rFonts w:ascii="&amp;quot" w:eastAsia="Times New Roman" w:hAnsi="&amp;quot" w:cs="Times New Roman"/>
          <w:color w:val="000000"/>
          <w:lang w:eastAsia="ru-RU"/>
        </w:rPr>
      </w:pPr>
      <w:r w:rsidRPr="002E04F5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Вывод: для устранения неисправности необходимо заменить уплотнительную прокладку клапана вентильной головки</w:t>
      </w:r>
    </w:p>
    <w:p w:rsidR="00235BE1" w:rsidRDefault="00235BE1" w:rsidP="00235BE1">
      <w:pPr>
        <w:rPr>
          <w:color w:val="0D0D0D"/>
        </w:rPr>
      </w:pP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 ответить на вопросы</w:t>
      </w:r>
    </w:p>
    <w:p w:rsidR="00235BE1" w:rsidRPr="002E04F5" w:rsidRDefault="00235BE1" w:rsidP="00235BE1">
      <w:pPr>
        <w:numPr>
          <w:ilvl w:val="0"/>
          <w:numId w:val="13"/>
        </w:numPr>
        <w:spacing w:after="0" w:line="240" w:lineRule="auto"/>
        <w:rPr>
          <w:rFonts w:ascii="&amp;quot" w:eastAsia="Times New Roman" w:hAnsi="&amp;quot" w:cs="Arial"/>
          <w:color w:val="000000"/>
          <w:lang w:eastAsia="ru-RU"/>
        </w:rPr>
      </w:pP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Что необходимо предпринять при обнаружении протечки водопроводной трубы?</w:t>
      </w:r>
    </w:p>
    <w:p w:rsidR="00235BE1" w:rsidRPr="002E04F5" w:rsidRDefault="00235BE1" w:rsidP="00235BE1">
      <w:pPr>
        <w:numPr>
          <w:ilvl w:val="0"/>
          <w:numId w:val="13"/>
        </w:numPr>
        <w:spacing w:after="0" w:line="240" w:lineRule="auto"/>
        <w:rPr>
          <w:rFonts w:ascii="&amp;quot" w:eastAsia="Times New Roman" w:hAnsi="&amp;quot" w:cs="Arial"/>
          <w:color w:val="000000"/>
          <w:lang w:eastAsia="ru-RU"/>
        </w:rPr>
      </w:pPr>
      <w:r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lastRenderedPageBreak/>
        <w:t xml:space="preserve">В чем заключаются </w:t>
      </w: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технологи</w:t>
      </w:r>
      <w:r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и</w:t>
      </w: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 xml:space="preserve"> водоснабжения и газоснабжения?</w:t>
      </w:r>
    </w:p>
    <w:p w:rsidR="00235BE1" w:rsidRPr="002E04F5" w:rsidRDefault="00235BE1" w:rsidP="00235BE1">
      <w:pPr>
        <w:numPr>
          <w:ilvl w:val="0"/>
          <w:numId w:val="13"/>
        </w:numPr>
        <w:spacing w:after="0" w:line="240" w:lineRule="auto"/>
        <w:rPr>
          <w:rFonts w:ascii="&amp;quot" w:eastAsia="Times New Roman" w:hAnsi="&amp;quot" w:cs="Arial"/>
          <w:color w:val="000000"/>
          <w:lang w:eastAsia="ru-RU"/>
        </w:rPr>
      </w:pP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О</w:t>
      </w:r>
      <w:r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пиш</w:t>
      </w: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ите устройство сифона</w:t>
      </w:r>
      <w:r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.</w:t>
      </w:r>
    </w:p>
    <w:p w:rsidR="00235BE1" w:rsidRPr="002E04F5" w:rsidRDefault="00235BE1" w:rsidP="00235BE1">
      <w:pPr>
        <w:numPr>
          <w:ilvl w:val="0"/>
          <w:numId w:val="13"/>
        </w:numPr>
        <w:spacing w:after="0" w:line="240" w:lineRule="auto"/>
        <w:rPr>
          <w:rFonts w:ascii="&amp;quot" w:eastAsia="Times New Roman" w:hAnsi="&amp;quot" w:cs="Arial"/>
          <w:color w:val="000000"/>
          <w:lang w:eastAsia="ru-RU"/>
        </w:rPr>
      </w:pP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Назовите основную неисправность смесителей</w:t>
      </w:r>
      <w:r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.</w:t>
      </w:r>
    </w:p>
    <w:p w:rsidR="00235BE1" w:rsidRPr="002E04F5" w:rsidRDefault="00235BE1" w:rsidP="00235BE1">
      <w:pPr>
        <w:numPr>
          <w:ilvl w:val="0"/>
          <w:numId w:val="13"/>
        </w:numPr>
        <w:spacing w:after="0" w:line="240" w:lineRule="auto"/>
        <w:rPr>
          <w:rFonts w:ascii="&amp;quot" w:eastAsia="Times New Roman" w:hAnsi="&amp;quot" w:cs="Arial"/>
          <w:color w:val="000000"/>
          <w:lang w:eastAsia="ru-RU"/>
        </w:rPr>
      </w:pPr>
      <w:r w:rsidRPr="002E04F5">
        <w:rPr>
          <w:rFonts w:ascii="&amp;quot" w:eastAsia="Times New Roman" w:hAnsi="&amp;quot" w:cs="Arial"/>
          <w:color w:val="000000"/>
          <w:sz w:val="24"/>
          <w:szCs w:val="24"/>
          <w:lang w:eastAsia="ru-RU"/>
        </w:rPr>
        <w:t>Из каких материалов изготовлены водопроводные трубы?</w:t>
      </w:r>
    </w:p>
    <w:p w:rsidR="00235BE1" w:rsidRDefault="00235BE1" w:rsidP="00254922">
      <w:pPr>
        <w:rPr>
          <w:rFonts w:ascii="Times New Roman" w:hAnsi="Times New Roman" w:cs="Times New Roman"/>
          <w:sz w:val="28"/>
          <w:szCs w:val="28"/>
        </w:rPr>
      </w:pPr>
    </w:p>
    <w:p w:rsidR="00235BE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Самостоятельная работа № 11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5BE1" w:rsidRPr="00BD6C12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Тема: </w:t>
      </w:r>
      <w:r w:rsidRPr="001611E3">
        <w:rPr>
          <w:rFonts w:ascii="Times New Roman" w:hAnsi="Times New Roman" w:cs="Times New Roman"/>
          <w:b/>
          <w:sz w:val="20"/>
          <w:szCs w:val="20"/>
          <w:lang w:eastAsia="ru-RU"/>
        </w:rPr>
        <w:t>Организация рабочего места и правила безопасности при электротехнических работах. Электроизмерительные приборы</w:t>
      </w:r>
      <w:r>
        <w:rPr>
          <w:lang w:eastAsia="ru-RU"/>
        </w:rPr>
        <w:t>.</w:t>
      </w:r>
    </w:p>
    <w:p w:rsidR="00235BE1" w:rsidRPr="00E81E9F" w:rsidRDefault="00235BE1" w:rsidP="00235BE1">
      <w:pPr>
        <w:autoSpaceDE w:val="0"/>
        <w:autoSpaceDN w:val="0"/>
        <w:adjustRightInd w:val="0"/>
        <w:rPr>
          <w:color w:val="0D0D0D"/>
        </w:rPr>
      </w:pPr>
      <w:r w:rsidRPr="002E04F5">
        <w:rPr>
          <w:rFonts w:ascii="Times New Roman" w:hAnsi="Times New Roman" w:cs="Times New Roman"/>
          <w:color w:val="0D0D0D"/>
        </w:rPr>
        <w:t>ПРОЧИТАТЬ:</w:t>
      </w:r>
      <w:r>
        <w:rPr>
          <w:rFonts w:ascii="Times New Roman" w:hAnsi="Times New Roman" w:cs="Times New Roman"/>
          <w:color w:val="0D0D0D"/>
        </w:rPr>
        <w:t xml:space="preserve"> </w:t>
      </w:r>
      <w:r>
        <w:rPr>
          <w:rFonts w:ascii="Times New Roman" w:hAnsi="Times New Roman" w:cs="Times New Roman"/>
        </w:rPr>
        <w:t>параграфы учебника: «</w:t>
      </w:r>
      <w:r w:rsidRPr="000D2641">
        <w:rPr>
          <w:rFonts w:ascii="Times New Roman" w:hAnsi="Times New Roman" w:cs="Times New Roman"/>
        </w:rPr>
        <w:t>Организация рабочего места для электромонтажных работ</w:t>
      </w:r>
      <w:r>
        <w:t xml:space="preserve">», </w:t>
      </w:r>
      <w:r w:rsidRPr="001611E3">
        <w:rPr>
          <w:rFonts w:ascii="Times New Roman" w:hAnsi="Times New Roman" w:cs="Times New Roman"/>
        </w:rPr>
        <w:t>«Электроизмерительные приборы»</w:t>
      </w:r>
      <w:r>
        <w:rPr>
          <w:rFonts w:ascii="Times New Roman" w:hAnsi="Times New Roman" w:cs="Times New Roman"/>
        </w:rPr>
        <w:t xml:space="preserve"> </w:t>
      </w:r>
      <w:r w:rsidRPr="006B5D1B">
        <w:rPr>
          <w:rFonts w:ascii="Times New Roman" w:hAnsi="Times New Roman" w:cs="Times New Roman"/>
        </w:rPr>
        <w:t>(§§</w:t>
      </w:r>
      <w:r>
        <w:rPr>
          <w:rFonts w:ascii="Times New Roman" w:hAnsi="Times New Roman" w:cs="Times New Roman"/>
        </w:rPr>
        <w:t xml:space="preserve">  11,</w:t>
      </w:r>
      <w:r w:rsidRPr="006B5D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12</w:t>
      </w:r>
      <w:r w:rsidRPr="006B5D1B">
        <w:rPr>
          <w:rFonts w:ascii="Times New Roman" w:hAnsi="Times New Roman" w:cs="Times New Roman"/>
        </w:rPr>
        <w:t xml:space="preserve">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2016г.</w:t>
      </w:r>
      <w:r w:rsidRPr="006B5D1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 «Техника безопасности при работе с электробытовыми приборами»</w:t>
      </w:r>
      <w:proofErr w:type="gramStart"/>
      <w:r>
        <w:rPr>
          <w:rFonts w:ascii="Times New Roman" w:hAnsi="Times New Roman" w:cs="Times New Roman"/>
        </w:rPr>
        <w:t>(</w:t>
      </w:r>
      <w:r w:rsidRPr="004B7BF2">
        <w:rPr>
          <w:rFonts w:ascii="Times New Roman" w:hAnsi="Times New Roman" w:cs="Times New Roman"/>
        </w:rPr>
        <w:t xml:space="preserve"> </w:t>
      </w:r>
      <w:proofErr w:type="gramEnd"/>
      <w:r w:rsidRPr="006B5D1B">
        <w:rPr>
          <w:rFonts w:ascii="Times New Roman" w:hAnsi="Times New Roman" w:cs="Times New Roman"/>
        </w:rPr>
        <w:t>§</w:t>
      </w:r>
      <w:r>
        <w:rPr>
          <w:rFonts w:ascii="Times New Roman" w:hAnsi="Times New Roman" w:cs="Times New Roman"/>
        </w:rPr>
        <w:t>45</w:t>
      </w:r>
      <w:r w:rsidRPr="004B7BF2">
        <w:rPr>
          <w:rFonts w:ascii="Times New Roman" w:hAnsi="Times New Roman" w:cs="Times New Roman"/>
        </w:rPr>
        <w:t xml:space="preserve"> </w:t>
      </w:r>
      <w:r w:rsidRPr="006B5D1B">
        <w:rPr>
          <w:rFonts w:ascii="Times New Roman" w:hAnsi="Times New Roman" w:cs="Times New Roman"/>
        </w:rPr>
        <w:t>учебник технология 8 класс авторы</w:t>
      </w:r>
      <w:r>
        <w:rPr>
          <w:rFonts w:ascii="Times New Roman" w:hAnsi="Times New Roman" w:cs="Times New Roman"/>
        </w:rPr>
        <w:t xml:space="preserve"> Б.А.Гончаров, Е.В.Елисеева, А.А. </w:t>
      </w:r>
      <w:proofErr w:type="spellStart"/>
      <w:r>
        <w:rPr>
          <w:rFonts w:ascii="Times New Roman" w:hAnsi="Times New Roman" w:cs="Times New Roman"/>
        </w:rPr>
        <w:t>Электов</w:t>
      </w:r>
      <w:proofErr w:type="spellEnd"/>
      <w:r>
        <w:rPr>
          <w:rFonts w:ascii="Times New Roman" w:hAnsi="Times New Roman" w:cs="Times New Roman"/>
        </w:rPr>
        <w:t xml:space="preserve"> под ред.</w:t>
      </w:r>
      <w:r w:rsidRPr="004B7BF2">
        <w:rPr>
          <w:rFonts w:ascii="Times New Roman" w:hAnsi="Times New Roman" w:cs="Times New Roman"/>
        </w:rPr>
        <w:t xml:space="preserve"> </w:t>
      </w:r>
      <w:r w:rsidRPr="006B5D1B">
        <w:rPr>
          <w:rFonts w:ascii="Times New Roman" w:hAnsi="Times New Roman" w:cs="Times New Roman"/>
        </w:rPr>
        <w:t>В.Д.Симоненко</w:t>
      </w:r>
      <w:r>
        <w:rPr>
          <w:rFonts w:ascii="Times New Roman" w:hAnsi="Times New Roman" w:cs="Times New Roman"/>
        </w:rPr>
        <w:t>, 2011г.)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 ответить на вопросы</w:t>
      </w:r>
    </w:p>
    <w:p w:rsidR="00235BE1" w:rsidRDefault="00235BE1" w:rsidP="00235B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1). Какие электроизмерительные приборы вы знаете, и для чего они используются?</w:t>
      </w:r>
    </w:p>
    <w:p w:rsidR="00235BE1" w:rsidRDefault="00235BE1" w:rsidP="00235B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2).  Что означает слово «тариф» в электротехнике?</w:t>
      </w:r>
    </w:p>
    <w:p w:rsidR="00235BE1" w:rsidRDefault="00235BE1" w:rsidP="00235B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3). Перечислите названия 5-6 основных электротехнических инструментов.</w:t>
      </w:r>
    </w:p>
    <w:p w:rsidR="00235BE1" w:rsidRDefault="00235BE1" w:rsidP="00235B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 Как определить максимально допустимую мощность осветительной сети?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" w:hAnsi="Tahoma" w:cs="Tahoma"/>
          <w:sz w:val="18"/>
          <w:szCs w:val="18"/>
        </w:rPr>
        <w:t>5</w:t>
      </w:r>
      <w:r w:rsidRPr="004B7BF2">
        <w:rPr>
          <w:rFonts w:ascii="Times New Roman" w:hAnsi="Times New Roman" w:cs="Times New Roman"/>
        </w:rPr>
        <w:t xml:space="preserve">). Для  чего нужно знать максимально </w:t>
      </w:r>
      <w:proofErr w:type="gramStart"/>
      <w:r w:rsidRPr="004B7BF2">
        <w:rPr>
          <w:rFonts w:ascii="Times New Roman" w:hAnsi="Times New Roman" w:cs="Times New Roman"/>
        </w:rPr>
        <w:t>допустимую</w:t>
      </w:r>
      <w:proofErr w:type="gramEnd"/>
      <w:r w:rsidRPr="004B7BF2">
        <w:rPr>
          <w:rFonts w:ascii="Times New Roman" w:hAnsi="Times New Roman" w:cs="Times New Roman"/>
        </w:rPr>
        <w:t xml:space="preserve"> </w:t>
      </w:r>
      <w:proofErr w:type="spellStart"/>
      <w:r w:rsidRPr="004B7BF2">
        <w:rPr>
          <w:rFonts w:ascii="Times New Roman" w:hAnsi="Times New Roman" w:cs="Times New Roman"/>
        </w:rPr>
        <w:t>моlцность</w:t>
      </w:r>
      <w:proofErr w:type="spellEnd"/>
      <w:r w:rsidRPr="004B7BF2">
        <w:rPr>
          <w:rFonts w:ascii="Times New Roman" w:hAnsi="Times New Roman" w:cs="Times New Roman"/>
        </w:rPr>
        <w:t xml:space="preserve"> </w:t>
      </w:r>
      <w:proofErr w:type="spellStart"/>
      <w:r w:rsidRPr="004B7BF2">
        <w:rPr>
          <w:rFonts w:ascii="Times New Roman" w:hAnsi="Times New Roman" w:cs="Times New Roman"/>
        </w:rPr>
        <w:t>быто</w:t>
      </w:r>
      <w:proofErr w:type="spellEnd"/>
      <w:r w:rsidRPr="004B7BF2">
        <w:rPr>
          <w:rFonts w:ascii="Times New Roman" w:hAnsi="Times New Roman" w:cs="Times New Roman"/>
        </w:rPr>
        <w:t>-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7BF2">
        <w:rPr>
          <w:rFonts w:ascii="Times New Roman" w:hAnsi="Times New Roman" w:cs="Times New Roman"/>
        </w:rPr>
        <w:t>вой электросети и установочных изделий: вилок, розеток, ламповых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7BF2">
        <w:rPr>
          <w:rFonts w:ascii="Times New Roman" w:hAnsi="Times New Roman" w:cs="Times New Roman"/>
        </w:rPr>
        <w:t xml:space="preserve">патронов? 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6).</w:t>
      </w:r>
      <w:r w:rsidRPr="004B7BF2">
        <w:rPr>
          <w:rFonts w:ascii="Times New Roman" w:hAnsi="Times New Roman" w:cs="Times New Roman"/>
        </w:rPr>
        <w:t xml:space="preserve">. Что нужно знать при покупке </w:t>
      </w:r>
      <w:proofErr w:type="spellStart"/>
      <w:r w:rsidRPr="004B7BF2">
        <w:rPr>
          <w:rFonts w:ascii="Times New Roman" w:hAnsi="Times New Roman" w:cs="Times New Roman"/>
        </w:rPr>
        <w:t>моlцных</w:t>
      </w:r>
      <w:proofErr w:type="spellEnd"/>
      <w:r w:rsidRPr="004B7BF2">
        <w:rPr>
          <w:rFonts w:ascii="Times New Roman" w:hAnsi="Times New Roman" w:cs="Times New Roman"/>
        </w:rPr>
        <w:t xml:space="preserve"> </w:t>
      </w:r>
      <w:proofErr w:type="gramStart"/>
      <w:r w:rsidRPr="004B7BF2">
        <w:rPr>
          <w:rFonts w:ascii="Times New Roman" w:hAnsi="Times New Roman" w:cs="Times New Roman"/>
        </w:rPr>
        <w:t>электробытовых</w:t>
      </w:r>
      <w:proofErr w:type="gramEnd"/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7BF2">
        <w:rPr>
          <w:rFonts w:ascii="Times New Roman" w:hAnsi="Times New Roman" w:cs="Times New Roman"/>
        </w:rPr>
        <w:t xml:space="preserve">приборов? 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7).</w:t>
      </w:r>
      <w:r w:rsidRPr="004B7BF2">
        <w:rPr>
          <w:rFonts w:ascii="Times New Roman" w:hAnsi="Times New Roman" w:cs="Times New Roman"/>
        </w:rPr>
        <w:t xml:space="preserve"> Почему опасно пользоваться электроприборами и </w:t>
      </w:r>
      <w:proofErr w:type="spellStart"/>
      <w:r w:rsidRPr="004B7BF2">
        <w:rPr>
          <w:rFonts w:ascii="Times New Roman" w:hAnsi="Times New Roman" w:cs="Times New Roman"/>
        </w:rPr>
        <w:t>устанав</w:t>
      </w:r>
      <w:proofErr w:type="spellEnd"/>
      <w:r w:rsidRPr="004B7BF2">
        <w:rPr>
          <w:rFonts w:ascii="Times New Roman" w:hAnsi="Times New Roman" w:cs="Times New Roman"/>
        </w:rPr>
        <w:t>-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4B7BF2">
        <w:rPr>
          <w:rFonts w:ascii="Times New Roman" w:hAnsi="Times New Roman" w:cs="Times New Roman"/>
        </w:rPr>
        <w:t>ливать</w:t>
      </w:r>
      <w:proofErr w:type="spellEnd"/>
      <w:r w:rsidRPr="004B7BF2">
        <w:rPr>
          <w:rFonts w:ascii="Times New Roman" w:hAnsi="Times New Roman" w:cs="Times New Roman"/>
        </w:rPr>
        <w:t xml:space="preserve"> розетки в ванной комнате?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7B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8)</w:t>
      </w:r>
      <w:r w:rsidRPr="004B7BF2">
        <w:rPr>
          <w:rFonts w:ascii="Times New Roman" w:hAnsi="Times New Roman" w:cs="Times New Roman"/>
        </w:rPr>
        <w:t>. Почему нельзя перегружать розетки,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7BF2">
        <w:rPr>
          <w:rFonts w:ascii="Times New Roman" w:hAnsi="Times New Roman" w:cs="Times New Roman"/>
        </w:rPr>
        <w:t xml:space="preserve">ламповые патроны, провода и электросчётчик? 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9)</w:t>
      </w:r>
      <w:r w:rsidRPr="004B7BF2">
        <w:rPr>
          <w:rFonts w:ascii="Times New Roman" w:hAnsi="Times New Roman" w:cs="Times New Roman"/>
        </w:rPr>
        <w:t>. Что такое шаговое напряжение и как выбираться из области, где оно действует?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7B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10)</w:t>
      </w:r>
      <w:r w:rsidRPr="004B7BF2">
        <w:rPr>
          <w:rFonts w:ascii="Times New Roman" w:hAnsi="Times New Roman" w:cs="Times New Roman"/>
        </w:rPr>
        <w:t>. Как отключить напряжение сети от магистральных линий в квартире?</w:t>
      </w:r>
    </w:p>
    <w:p w:rsidR="00235BE1" w:rsidRPr="004B7BF2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7B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11)</w:t>
      </w:r>
      <w:r w:rsidRPr="004B7BF2">
        <w:rPr>
          <w:rFonts w:ascii="Times New Roman" w:hAnsi="Times New Roman" w:cs="Times New Roman"/>
        </w:rPr>
        <w:t xml:space="preserve">. Как оказать </w:t>
      </w:r>
      <w:proofErr w:type="spellStart"/>
      <w:r w:rsidRPr="004B7BF2">
        <w:rPr>
          <w:rFonts w:ascii="Times New Roman" w:hAnsi="Times New Roman" w:cs="Times New Roman"/>
        </w:rPr>
        <w:t>помошь</w:t>
      </w:r>
      <w:proofErr w:type="spellEnd"/>
      <w:r w:rsidRPr="004B7BF2">
        <w:rPr>
          <w:rFonts w:ascii="Times New Roman" w:hAnsi="Times New Roman" w:cs="Times New Roman"/>
        </w:rPr>
        <w:t xml:space="preserve"> пострадавшему при действии неотрывного тока? </w:t>
      </w:r>
    </w:p>
    <w:p w:rsidR="00235BE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35BE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Самостоятельная работа № 12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5BE1" w:rsidRPr="00BD6C12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Тема: </w:t>
      </w:r>
      <w:r w:rsidRPr="00BD6C12">
        <w:rPr>
          <w:rFonts w:ascii="Times New Roman" w:hAnsi="Times New Roman" w:cs="Times New Roman"/>
          <w:b/>
          <w:sz w:val="20"/>
          <w:szCs w:val="20"/>
          <w:lang w:eastAsia="ru-RU"/>
        </w:rPr>
        <w:t>Электрические провода. Электрическая цепь.</w:t>
      </w:r>
    </w:p>
    <w:p w:rsidR="00235BE1" w:rsidRPr="00E81E9F" w:rsidRDefault="00235BE1" w:rsidP="00235BE1">
      <w:pPr>
        <w:autoSpaceDE w:val="0"/>
        <w:autoSpaceDN w:val="0"/>
        <w:adjustRightInd w:val="0"/>
        <w:rPr>
          <w:color w:val="0D0D0D"/>
        </w:rPr>
      </w:pPr>
      <w:r w:rsidRPr="002E04F5">
        <w:rPr>
          <w:rFonts w:ascii="Times New Roman" w:hAnsi="Times New Roman" w:cs="Times New Roman"/>
          <w:color w:val="0D0D0D"/>
        </w:rPr>
        <w:t>ПРОЧИТАТЬ:</w:t>
      </w:r>
      <w:r>
        <w:rPr>
          <w:rFonts w:ascii="Times New Roman" w:hAnsi="Times New Roman" w:cs="Times New Roman"/>
          <w:color w:val="0D0D0D"/>
        </w:rPr>
        <w:t xml:space="preserve"> </w:t>
      </w:r>
      <w:r>
        <w:rPr>
          <w:rFonts w:ascii="Times New Roman" w:hAnsi="Times New Roman" w:cs="Times New Roman"/>
        </w:rPr>
        <w:t>параграфы учебника: «Электрические цепи. Потребители и источники электроэнергии. Электрические провода</w:t>
      </w:r>
      <w:r w:rsidRPr="001611E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6B5D1B">
        <w:rPr>
          <w:rFonts w:ascii="Times New Roman" w:hAnsi="Times New Roman" w:cs="Times New Roman"/>
        </w:rPr>
        <w:t>(§§</w:t>
      </w:r>
      <w:r>
        <w:rPr>
          <w:rFonts w:ascii="Times New Roman" w:hAnsi="Times New Roman" w:cs="Times New Roman"/>
        </w:rPr>
        <w:t xml:space="preserve"> 9, 10,</w:t>
      </w:r>
      <w:r w:rsidRPr="006B5D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13</w:t>
      </w:r>
      <w:r w:rsidRPr="006B5D1B">
        <w:rPr>
          <w:rFonts w:ascii="Times New Roman" w:hAnsi="Times New Roman" w:cs="Times New Roman"/>
        </w:rPr>
        <w:t xml:space="preserve">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2016г.</w:t>
      </w:r>
      <w:r w:rsidRPr="006B5D1B">
        <w:rPr>
          <w:rFonts w:ascii="Times New Roman" w:hAnsi="Times New Roman" w:cs="Times New Roman"/>
        </w:rPr>
        <w:t>)</w:t>
      </w:r>
    </w:p>
    <w:p w:rsidR="00235BE1" w:rsidRDefault="00235BE1" w:rsidP="00235BE1">
      <w:pPr>
        <w:rPr>
          <w:rFonts w:ascii="Times New Roman" w:hAnsi="Times New Roman" w:cs="Times New Roman"/>
          <w:color w:val="0D0D0D"/>
        </w:rPr>
      </w:pPr>
      <w:r>
        <w:rPr>
          <w:rFonts w:ascii="Times New Roman" w:hAnsi="Times New Roman" w:cs="Times New Roman"/>
        </w:rPr>
        <w:t>ВЫПОЛНИТЬ ЗАДАНИЯ: 1) Выписать основные понятия и определения.</w:t>
      </w:r>
    </w:p>
    <w:p w:rsidR="00235BE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Самостоятельная работа № 13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5BE1" w:rsidRPr="00BD6C12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Тема: </w:t>
      </w:r>
      <w:r w:rsidRPr="00BD6C12">
        <w:rPr>
          <w:rFonts w:ascii="Times New Roman" w:hAnsi="Times New Roman" w:cs="Times New Roman"/>
          <w:b/>
          <w:sz w:val="20"/>
          <w:szCs w:val="20"/>
          <w:lang w:eastAsia="ru-RU"/>
        </w:rPr>
        <w:t>Монтаж электрической цепи.</w:t>
      </w:r>
      <w:r w:rsidRPr="00CA343F">
        <w:rPr>
          <w:lang w:eastAsia="ru-RU"/>
        </w:rPr>
        <w:t> </w:t>
      </w:r>
    </w:p>
    <w:p w:rsidR="00235BE1" w:rsidRPr="00E81E9F" w:rsidRDefault="00235BE1" w:rsidP="00235BE1">
      <w:pPr>
        <w:autoSpaceDE w:val="0"/>
        <w:autoSpaceDN w:val="0"/>
        <w:adjustRightInd w:val="0"/>
        <w:rPr>
          <w:color w:val="0D0D0D"/>
        </w:rPr>
      </w:pPr>
      <w:r w:rsidRPr="002E04F5">
        <w:rPr>
          <w:rFonts w:ascii="Times New Roman" w:hAnsi="Times New Roman" w:cs="Times New Roman"/>
          <w:color w:val="0D0D0D"/>
        </w:rPr>
        <w:t>ПРОЧИТАТЬ:</w:t>
      </w:r>
      <w:r>
        <w:rPr>
          <w:rFonts w:ascii="Times New Roman" w:hAnsi="Times New Roman" w:cs="Times New Roman"/>
          <w:color w:val="0D0D0D"/>
        </w:rPr>
        <w:t xml:space="preserve"> </w:t>
      </w:r>
      <w:r>
        <w:rPr>
          <w:rFonts w:ascii="Times New Roman" w:hAnsi="Times New Roman" w:cs="Times New Roman"/>
        </w:rPr>
        <w:t>параграф учебника: «Монтаж электрической цепи</w:t>
      </w:r>
      <w:r w:rsidRPr="001611E3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  <w:r w:rsidRPr="006B5D1B">
        <w:rPr>
          <w:rFonts w:ascii="Times New Roman" w:hAnsi="Times New Roman" w:cs="Times New Roman"/>
        </w:rPr>
        <w:t>(§</w:t>
      </w:r>
      <w:r>
        <w:rPr>
          <w:rFonts w:ascii="Times New Roman" w:hAnsi="Times New Roman" w:cs="Times New Roman"/>
        </w:rPr>
        <w:t>14</w:t>
      </w:r>
      <w:r w:rsidRPr="006B5D1B">
        <w:rPr>
          <w:rFonts w:ascii="Times New Roman" w:hAnsi="Times New Roman" w:cs="Times New Roman"/>
        </w:rPr>
        <w:t xml:space="preserve"> учебник технология 8 класс авторы В.Д.Симоненко, </w:t>
      </w:r>
      <w:proofErr w:type="spellStart"/>
      <w:r w:rsidRPr="006B5D1B">
        <w:rPr>
          <w:rFonts w:ascii="Times New Roman" w:hAnsi="Times New Roman" w:cs="Times New Roman"/>
        </w:rPr>
        <w:t>О.П.Очинин</w:t>
      </w:r>
      <w:proofErr w:type="spellEnd"/>
      <w:r w:rsidRPr="006B5D1B">
        <w:rPr>
          <w:rFonts w:ascii="Times New Roman" w:hAnsi="Times New Roman" w:cs="Times New Roman"/>
        </w:rPr>
        <w:t>, др.</w:t>
      </w:r>
      <w:r>
        <w:rPr>
          <w:rFonts w:ascii="Times New Roman" w:hAnsi="Times New Roman" w:cs="Times New Roman"/>
        </w:rPr>
        <w:t xml:space="preserve"> 2016г.</w:t>
      </w:r>
      <w:r w:rsidRPr="006B5D1B">
        <w:rPr>
          <w:rFonts w:ascii="Times New Roman" w:hAnsi="Times New Roman" w:cs="Times New Roman"/>
        </w:rPr>
        <w:t>)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 1) Выписать основные понятия и определения.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2). Ответить на вопросы: </w:t>
      </w:r>
    </w:p>
    <w:p w:rsidR="00235BE1" w:rsidRDefault="00235BE1" w:rsidP="00235B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 Зачем изолируют электрические провода? Чем и как это нужно делать?</w:t>
      </w:r>
    </w:p>
    <w:p w:rsidR="00235BE1" w:rsidRDefault="00235BE1" w:rsidP="00235B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С помощью какого прибора можно проверить исправность </w:t>
      </w:r>
      <w:proofErr w:type="spellStart"/>
      <w:r>
        <w:rPr>
          <w:rFonts w:ascii="Times New Roman" w:hAnsi="Times New Roman" w:cs="Times New Roman"/>
        </w:rPr>
        <w:t>проводпа</w:t>
      </w:r>
      <w:proofErr w:type="spellEnd"/>
      <w:r>
        <w:rPr>
          <w:rFonts w:ascii="Times New Roman" w:hAnsi="Times New Roman" w:cs="Times New Roman"/>
        </w:rPr>
        <w:t xml:space="preserve"> или шнура?</w:t>
      </w:r>
    </w:p>
    <w:p w:rsidR="00235BE1" w:rsidRDefault="00235BE1" w:rsidP="00235B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Возможен ли случай, когда при исправных проводах лампочка гореть не будет? Почему?</w:t>
      </w:r>
    </w:p>
    <w:p w:rsidR="00235BE1" w:rsidRDefault="00235BE1" w:rsidP="00235BE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Какие правила нужно соблюдать при работе с паяльником?</w:t>
      </w:r>
    </w:p>
    <w:p w:rsidR="00235BE1" w:rsidRDefault="00235BE1" w:rsidP="00235BE1">
      <w:pPr>
        <w:spacing w:after="0"/>
        <w:rPr>
          <w:rFonts w:ascii="Times New Roman" w:hAnsi="Times New Roman" w:cs="Times New Roman"/>
          <w:color w:val="0D0D0D"/>
        </w:rPr>
      </w:pPr>
      <w:r>
        <w:rPr>
          <w:rFonts w:ascii="Times New Roman" w:hAnsi="Times New Roman" w:cs="Times New Roman"/>
        </w:rPr>
        <w:t xml:space="preserve">                              </w:t>
      </w:r>
    </w:p>
    <w:p w:rsidR="00235BE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Самостоятельная работа № 14</w:t>
      </w:r>
    </w:p>
    <w:p w:rsidR="00235BE1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235BE1" w:rsidRPr="00BD6C12" w:rsidRDefault="00235BE1" w:rsidP="00235BE1">
      <w:pPr>
        <w:pStyle w:val="a6"/>
        <w:rPr>
          <w:b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Тема: </w:t>
      </w:r>
      <w:r w:rsidRPr="00BD6C12">
        <w:rPr>
          <w:b/>
          <w:color w:val="000000"/>
          <w:sz w:val="20"/>
          <w:szCs w:val="20"/>
        </w:rPr>
        <w:t xml:space="preserve">Влияние электротехнических и электронных приборов на окружающую среду и здоровье человека. </w:t>
      </w:r>
    </w:p>
    <w:p w:rsidR="00235BE1" w:rsidRPr="00BD6C12" w:rsidRDefault="00235BE1" w:rsidP="00235B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0"/>
          <w:szCs w:val="20"/>
        </w:rPr>
      </w:pPr>
      <w:r w:rsidRPr="00BD6C12">
        <w:rPr>
          <w:rFonts w:ascii="Times New Roman" w:hAnsi="Times New Roman" w:cs="Times New Roman"/>
          <w:b/>
          <w:color w:val="000000"/>
          <w:sz w:val="20"/>
          <w:szCs w:val="20"/>
        </w:rPr>
        <w:t>Профессии, связанные с производством, эксплуатацией и обслуживанием электротехнических и электронных устройств. </w:t>
      </w:r>
    </w:p>
    <w:p w:rsidR="00235BE1" w:rsidRDefault="00235BE1" w:rsidP="00235BE1">
      <w:pPr>
        <w:rPr>
          <w:rFonts w:ascii="Times New Roman" w:hAnsi="Times New Roman" w:cs="Times New Roman"/>
          <w:color w:val="0D0D0D"/>
        </w:rPr>
      </w:pPr>
      <w:r w:rsidRPr="002E04F5">
        <w:rPr>
          <w:rFonts w:ascii="Times New Roman" w:hAnsi="Times New Roman" w:cs="Times New Roman"/>
          <w:color w:val="0D0D0D"/>
        </w:rPr>
        <w:t>ПРОЧИТАТЬ:</w:t>
      </w:r>
      <w:r>
        <w:rPr>
          <w:rFonts w:ascii="Times New Roman" w:hAnsi="Times New Roman" w:cs="Times New Roman"/>
          <w:color w:val="0D0D0D"/>
        </w:rPr>
        <w:t xml:space="preserve"> 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в процессе жизнедеятельности создал особую среду - ее называют техногенной, т.к. она обусловлена существованием и работой огромного количества разнообразной техники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уже не можем представить своей жизни без, например, электрического освещения, бытовых электронагревателей, телевизора, компьютера, мобильного телефона</w:t>
      </w:r>
      <w:proofErr w:type="gram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эти приборы создают электромагнитные поля. Складываясь, эти поля существенно меняют качество окружающей нас среды.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же мы этим обязаны? Всякая хозяйка радуется, если приобретает помощников по хозяйству: холодильник, стиральную машину, электрическую плиту или чайник, утюг. Для многих не является излишеством и миксер, кофеварка, микроволновая печь, компьютер, сотовый телефон.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своем доме каждый человек должен быть уверен, что ничто не угрожает его здоровью. Однако для этого нужно знать, какие именно могут возникнуть опасности и как их избежать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Миллионы людей ежедневно пользуются бытовой техникой, сотовыми телефонами, которые становятся непременными атрибутами современного человека Современную жизнь человека сложно представить без бытовых приборов.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при помощи радиотехнических и радиоэлектронных приборов создал невидимую электромагнитную паутину, в которой мы все находимся. Мощные линии электропередачи высокого и сверхвысокого напряжения, не менее мощные и многочисленные радио - и теле - передающие станции, космические ретрансляторы - все они влияют на общую картину воздействия электромагнитных полей.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так ли безоблачно их влияние, как кажется на первый взгляд?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Электропроводка.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Вносит наибольший вклад в электромагнитную обстановку жилых помещений.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Рекомендации по защите:</w:t>
      </w:r>
    </w:p>
    <w:p w:rsidR="00235BE1" w:rsidRPr="00945EC7" w:rsidRDefault="00235BE1" w:rsidP="00235BE1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исключение длительного пребывания в местах с повышенным уровнем магнитного поля промышленной частоты;</w:t>
      </w:r>
    </w:p>
    <w:p w:rsidR="00235BE1" w:rsidRPr="00945EC7" w:rsidRDefault="00235BE1" w:rsidP="00235BE1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грамотное расположение мебели для отдыха в жилом помещении, обеспечивающие расстояние два-три метра до распределительных щитов и силовых кабелей;</w:t>
      </w:r>
    </w:p>
    <w:p w:rsidR="00235BE1" w:rsidRPr="00945EC7" w:rsidRDefault="00235BE1" w:rsidP="00235BE1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установке полов с </w:t>
      </w:r>
      <w:proofErr w:type="spell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электроподогревом</w:t>
      </w:r>
      <w:proofErr w:type="spell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останавливать свой выбор системы на той, которая обеспечивает более низкий уровень магнитного поля,</w:t>
      </w:r>
    </w:p>
    <w:p w:rsidR="00235BE1" w:rsidRPr="00945EC7" w:rsidRDefault="00235BE1" w:rsidP="00235BE1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в помещении неизвестных кабелей или электрических шкафов, щитков обеспечить наибольшее удаление от них жилой зоны.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Бытовые электроприборы. Естественно, что все приборы, работающие на электрическом токе, являются источниками электромагнитных полей. Наиболее сильными источниками ЭМП являются микроволновые и электрические печи, кухонные вытяжки, пылесосы и холодильники с системой “</w:t>
      </w:r>
      <w:proofErr w:type="spell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</w:t>
      </w:r>
      <w:proofErr w:type="spell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frost</w:t>
      </w:r>
      <w:proofErr w:type="spell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”. Реально излучаемое ими поля разнится в зависимости от конкретных моделей, но следует заметить, что, чем выше мощность прибора, тем и магнитное поле, создаваемое им, выше. Значение же электрического поля гораздо меньше 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предельно допустимых значений Наибольшее магнитное поле излучают микроволновые печи.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Рекомендации по защите:</w:t>
      </w:r>
    </w:p>
    <w:p w:rsidR="00235BE1" w:rsidRPr="00945EC7" w:rsidRDefault="00235BE1" w:rsidP="00235BE1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приобретении бытовой техники необходимо обращать внимание на отметку о соответствии прибора требованиям «Межгосударственных санитарных норм допустимых уровней физических факторов при применении товаров народного потребления в бытовых условиях»;</w:t>
      </w:r>
    </w:p>
    <w:p w:rsidR="00235BE1" w:rsidRPr="00945EC7" w:rsidRDefault="00235BE1" w:rsidP="00235BE1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приборов с меньшей мощностью;</w:t>
      </w:r>
    </w:p>
    <w:p w:rsidR="00235BE1" w:rsidRPr="00945EC7" w:rsidRDefault="00235BE1" w:rsidP="00235BE1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отдыха необходимо достаточное его удаление от бытовых приборов излучающих достаточно большой уровень магнитного поля, таких как холодильники “</w:t>
      </w:r>
      <w:proofErr w:type="spell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</w:t>
      </w:r>
      <w:proofErr w:type="spell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frost</w:t>
      </w:r>
      <w:proofErr w:type="spell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некоторые типы полов с электрическим подогревом, телевизоры, нагреватели, блоки питания и зарядные устройства;</w:t>
      </w:r>
    </w:p>
    <w:p w:rsidR="00235BE1" w:rsidRPr="00945EC7" w:rsidRDefault="00235BE1" w:rsidP="00235BE1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электрических приборов на некотором расстоянии друг от друга и удаление их от места отдыха.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Средства сотовой связи.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режиме телефон менее опасен? В каком месте его лучше всего носить? В режиме ожидания телефон почти безвреден. В режиме разговора излучение гораздо сильнее, самое сильное излучение - в том случае, если телефон передает данные по GPRS/EGDE. Так что по возможности не подносите его близко к телу.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Рекомендации по защите:</w:t>
      </w:r>
    </w:p>
    <w:p w:rsidR="00235BE1" w:rsidRPr="00945EC7" w:rsidRDefault="00235BE1" w:rsidP="00235BE1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сотовый телефон в случаях необходимости;</w:t>
      </w:r>
    </w:p>
    <w:p w:rsidR="00235BE1" w:rsidRPr="00945EC7" w:rsidRDefault="00235BE1" w:rsidP="00235BE1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разговаривать непрерывно более трех-четырех минут;</w:t>
      </w:r>
    </w:p>
    <w:p w:rsidR="00235BE1" w:rsidRPr="00945EC7" w:rsidRDefault="00235BE1" w:rsidP="00235BE1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допускать использования сотового телефона детьми,</w:t>
      </w:r>
    </w:p>
    <w:p w:rsidR="00235BE1" w:rsidRPr="00945EC7" w:rsidRDefault="00235BE1" w:rsidP="00235BE1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телефон с меньшей максимальной мощностью излучения,</w:t>
      </w:r>
    </w:p>
    <w:p w:rsidR="00235BE1" w:rsidRPr="00945EC7" w:rsidRDefault="00235BE1" w:rsidP="00235BE1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в автомобиле комплект </w:t>
      </w:r>
      <w:proofErr w:type="spell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hands-free</w:t>
      </w:r>
      <w:proofErr w:type="spell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размещая его антенну в геометрическом центре крыши.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Персональные компьютеры.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работе, компьютер образует вокруг себя электростатическое поле, которое </w:t>
      </w:r>
      <w:proofErr w:type="spell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деионизирует</w:t>
      </w:r>
      <w:proofErr w:type="spell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окружающую среду, а при нагревании платы и корпус монитора испускают в воздух вредные вещества. Все это делает воздух очень сухим, слабо ионизированным, со специфическим запахом и в общем «тяжелым» для дыхания может привести к заболеваниям аллергического характера, болезням органов дыхания и другим расстройствам Основным источником ЭМП в персональном компьютере является монитор.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Рекомендации по защите:</w:t>
      </w:r>
    </w:p>
    <w:p w:rsidR="00235BE1" w:rsidRPr="00945EC7" w:rsidRDefault="00235BE1" w:rsidP="00235BE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размещение монитора,</w:t>
      </w:r>
    </w:p>
    <w:p w:rsidR="00235BE1" w:rsidRPr="00945EC7" w:rsidRDefault="00235BE1" w:rsidP="00235BE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достаточная освещенность рабочего места,</w:t>
      </w:r>
    </w:p>
    <w:p w:rsidR="00235BE1" w:rsidRPr="00BD573E" w:rsidRDefault="00235BE1" w:rsidP="00235BE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кратковременные перерывы в процессе работы.</w:t>
      </w:r>
    </w:p>
    <w:p w:rsidR="00235BE1" w:rsidRDefault="00235BE1" w:rsidP="00235BE1">
      <w:pPr>
        <w:pStyle w:val="a6"/>
        <w:numPr>
          <w:ilvl w:val="0"/>
          <w:numId w:val="26"/>
        </w:numPr>
        <w:shd w:val="clear" w:color="auto" w:fill="FFFFFF"/>
        <w:rPr>
          <w:rFonts w:ascii="&amp;quot" w:hAnsi="&amp;quot"/>
        </w:rPr>
      </w:pPr>
      <w:r>
        <w:t xml:space="preserve">Компьютер излучает электромагнитное поле в основном с торцевой части монитора и системного блока. Поэтому его разумнее устанавливать в углу комнаты, чтобы </w:t>
      </w:r>
      <w:proofErr w:type="gramStart"/>
      <w:r>
        <w:t>по</w:t>
      </w:r>
      <w:proofErr w:type="gramEnd"/>
      <w:r>
        <w:t xml:space="preserve"> реже обходить вокруг.</w:t>
      </w:r>
    </w:p>
    <w:p w:rsidR="00235BE1" w:rsidRDefault="00235BE1" w:rsidP="00235BE1">
      <w:pPr>
        <w:pStyle w:val="a6"/>
        <w:numPr>
          <w:ilvl w:val="0"/>
          <w:numId w:val="26"/>
        </w:numPr>
        <w:shd w:val="clear" w:color="auto" w:fill="FFFFFF"/>
        <w:rPr>
          <w:rFonts w:ascii="&amp;quot" w:hAnsi="&amp;quot"/>
        </w:rPr>
      </w:pPr>
      <w:r>
        <w:t>Совет: запомните “правило вытянутой руки”. Это оптимальное расстояние от вашего лица до экрана. А чтобы не напрягать зрение, лучше максимально увеличить изображение при работе.</w:t>
      </w:r>
    </w:p>
    <w:p w:rsidR="00235BE1" w:rsidRPr="00945EC7" w:rsidRDefault="00235BE1" w:rsidP="00235BE1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признано, что электромагнитное поле искусственного происхождения является важным значимым экологическим фактором с высокой биологической активностью. Электромагнитные поля оказывают пагубное влияние на организм человека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Электромагнитные поля могут быть особенно опасны для детей, беременных (эмбрион), людей с заболеваниями центральной нервной, гормональной, </w:t>
      </w:r>
      <w:proofErr w:type="spellStart"/>
      <w:proofErr w:type="gramStart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системы, аллергиков и людей с ослабленным иммунитетом.</w:t>
      </w:r>
    </w:p>
    <w:p w:rsidR="00235BE1" w:rsidRPr="00945EC7" w:rsidRDefault="00235BE1" w:rsidP="00235BE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Влияние на нервную систему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Изменяется высшая нервная деятельность, память у людей, склонность к развитию стрессовых реакций, определенные структуры головного мозга имеют повышенную чувствительность.</w:t>
      </w:r>
    </w:p>
    <w:p w:rsidR="00235BE1" w:rsidRPr="00945EC7" w:rsidRDefault="00235BE1" w:rsidP="00235BE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Влияние на иммунную систему.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Течение инфекционного процесса отягощается, патология иммунной системы (реагирует против нормальных тканевых антигенов).</w:t>
      </w:r>
    </w:p>
    <w:p w:rsidR="00235BE1" w:rsidRPr="00945EC7" w:rsidRDefault="00235BE1" w:rsidP="00235BE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Влияние на эндокринную систему и нейрогуморальную реакцию.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Увеличивается содержание адреналина в крови, активация процессов свертывания крови.</w:t>
      </w:r>
    </w:p>
    <w:p w:rsidR="00235BE1" w:rsidRPr="00945EC7" w:rsidRDefault="00235BE1" w:rsidP="00235BE1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Влияние на половую функцию.</w:t>
      </w: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Наличие контакта женщин с электромагнитным излучением может привести к преждевременным родам, повлиять на развитие плода и, наконец, увеличить риск развития врожденных уродств</w:t>
      </w:r>
    </w:p>
    <w:p w:rsidR="00235BE1" w:rsidRPr="00945EC7" w:rsidRDefault="00235BE1" w:rsidP="00235BE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хорошо это или плохо - жить в электромагнитном мире?</w:t>
      </w:r>
    </w:p>
    <w:p w:rsidR="00235BE1" w:rsidRDefault="00235BE1" w:rsidP="00235BE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E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остановимся на отрицательном воздействии Мы не видим электромагнитное излучение, не слышим его, не чувствуем его запах, и поэтому считаем, что все более или менее в порядке. И такие знакомые нам приборы, как телевизор и другая бытовая техника не представляется опасной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5BE1" w:rsidRDefault="00235BE1" w:rsidP="00235BE1">
      <w:pPr>
        <w:pStyle w:val="a6"/>
        <w:shd w:val="clear" w:color="auto" w:fill="FFFFFF"/>
        <w:rPr>
          <w:rFonts w:ascii="&amp;quot" w:hAnsi="&amp;quot"/>
        </w:rPr>
      </w:pPr>
      <w:r w:rsidRPr="00BD573E">
        <w:rPr>
          <w:b/>
        </w:rPr>
        <w:t>Электробритвы</w:t>
      </w:r>
      <w:r>
        <w:t>. Их поля очень велики и, к сожалению, не позволяет выдержать безопасную дистанцию Совет: электробритва хороша для кратковременного, а не постоянного пользования. В командировке она незаменима, а дома правильно поступают те, кто бреется традиционным способом.</w:t>
      </w:r>
    </w:p>
    <w:p w:rsidR="00235BE1" w:rsidRDefault="00235BE1" w:rsidP="00235BE1">
      <w:pPr>
        <w:pStyle w:val="a6"/>
        <w:shd w:val="clear" w:color="auto" w:fill="FFFFFF"/>
        <w:rPr>
          <w:rFonts w:ascii="&amp;quot" w:hAnsi="&amp;quot"/>
        </w:rPr>
      </w:pPr>
      <w:r w:rsidRPr="00BD573E">
        <w:rPr>
          <w:b/>
        </w:rPr>
        <w:t>Телевизор</w:t>
      </w:r>
      <w:r>
        <w:t>. Это сильный источник электромагнитного поля, но опасность исчезает с расстоянием 1,1 м от экрана и 1,2 от боковой стенки - поле нормализуется.</w:t>
      </w:r>
    </w:p>
    <w:p w:rsidR="00235BE1" w:rsidRDefault="00235BE1" w:rsidP="00235BE1">
      <w:pPr>
        <w:pStyle w:val="a6"/>
        <w:shd w:val="clear" w:color="auto" w:fill="FFFFFF"/>
        <w:rPr>
          <w:rFonts w:ascii="&amp;quot" w:hAnsi="&amp;quot"/>
        </w:rPr>
      </w:pPr>
      <w:r>
        <w:t xml:space="preserve">Совет лучше черно-белый телевизор, чем цветной (интересно, кто способен на такие жертвы ради здоровья), дистанционный пульт - не роскошь, а мера предосторожности. </w:t>
      </w:r>
      <w:proofErr w:type="spellStart"/>
      <w:r w:rsidRPr="00BD573E">
        <w:rPr>
          <w:b/>
        </w:rPr>
        <w:t>Свч-печь</w:t>
      </w:r>
      <w:proofErr w:type="spellEnd"/>
      <w:r>
        <w:t>. Внутри нее при работе возникает мощнейший источник излучения, поэтому конструкция дверцы обеспечивает особую защиту. И все же чрезмерно увлекаться готовкой в ней не стоит. Помните: печь предназначена, прежде всего, для разогрева пищи или приготовления полуфабрикатов, то есть для включения на относительно короткий срок.</w:t>
      </w:r>
    </w:p>
    <w:p w:rsidR="00235BE1" w:rsidRDefault="00235BE1" w:rsidP="00235BE1">
      <w:pPr>
        <w:pStyle w:val="a6"/>
        <w:shd w:val="clear" w:color="auto" w:fill="FFFFFF"/>
        <w:rPr>
          <w:rFonts w:ascii="&amp;quot" w:hAnsi="&amp;quot"/>
        </w:rPr>
      </w:pPr>
      <w:r>
        <w:t xml:space="preserve">Совет: когда печь работает, лучше не сидеть рядом, а отойти на 1,5 - 2 м. Нужно также проверить, плотно ли закрывается дверца. Со временем степень защиты печи может снижаться из-за появления </w:t>
      </w:r>
      <w:proofErr w:type="spellStart"/>
      <w:r>
        <w:t>микрощелей</w:t>
      </w:r>
      <w:proofErr w:type="spellEnd"/>
      <w:r>
        <w:t xml:space="preserve"> в уплотнении дверцы. Поэтому через 5-6 лет целесообразно пригласить специалиста, чтобы проверить качество защиты.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i/>
          <w:color w:val="333333"/>
          <w:sz w:val="21"/>
          <w:szCs w:val="21"/>
        </w:rPr>
      </w:pPr>
      <w:r w:rsidRPr="00FC7CA0">
        <w:rPr>
          <w:rStyle w:val="a4"/>
          <w:rFonts w:ascii="&amp;quot" w:hAnsi="&amp;quot"/>
          <w:b/>
          <w:bCs/>
          <w:color w:val="333333"/>
          <w:sz w:val="21"/>
          <w:szCs w:val="21"/>
        </w:rPr>
        <w:t xml:space="preserve">Электроплиты 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sz w:val="22"/>
          <w:szCs w:val="22"/>
        </w:rPr>
      </w:pPr>
      <w:r w:rsidRPr="00FC7CA0">
        <w:rPr>
          <w:rFonts w:ascii="&amp;quot" w:hAnsi="&amp;quot"/>
          <w:sz w:val="22"/>
          <w:szCs w:val="22"/>
        </w:rPr>
        <w:t>Готовить обед лучше на расстоянии более 25 см от передней панели. Интенсивность магнитного поля в этом месте составляет 1-3мкТл (непосредственно у конфорок еще больше). А вот отойдя на расстояние 50 см, где интенсивность ЭМП уже неотличима от общего поля кухни и составляет около 0,1-0,15 мкТл, можно спокойно готовить! Хоть и на вытянутой руке – зато безопасно!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sz w:val="22"/>
          <w:szCs w:val="22"/>
        </w:rPr>
      </w:pPr>
      <w:r w:rsidRPr="00FC7CA0">
        <w:rPr>
          <w:rStyle w:val="a5"/>
          <w:rFonts w:ascii="&amp;quot" w:hAnsi="&amp;quot"/>
          <w:iCs/>
          <w:sz w:val="22"/>
          <w:szCs w:val="22"/>
        </w:rPr>
        <w:t xml:space="preserve">Электрочайники 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sz w:val="22"/>
          <w:szCs w:val="22"/>
        </w:rPr>
      </w:pPr>
      <w:r w:rsidRPr="00FC7CA0">
        <w:rPr>
          <w:rFonts w:ascii="&amp;quot" w:hAnsi="&amp;quot"/>
          <w:sz w:val="22"/>
          <w:szCs w:val="22"/>
        </w:rPr>
        <w:t>Даже эти малюсенькие, но незаменимые приборы, на расстоянии 20 см становятся опасными. Интенсивность излучения в этом радиусе – около 0,6 мкТл.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i/>
          <w:sz w:val="22"/>
          <w:szCs w:val="22"/>
        </w:rPr>
      </w:pPr>
      <w:r w:rsidRPr="00FC7CA0">
        <w:rPr>
          <w:rStyle w:val="a4"/>
          <w:rFonts w:ascii="&amp;quot" w:hAnsi="&amp;quot"/>
          <w:b/>
          <w:bCs/>
          <w:sz w:val="22"/>
          <w:szCs w:val="22"/>
        </w:rPr>
        <w:t xml:space="preserve">Утюги 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sz w:val="22"/>
          <w:szCs w:val="22"/>
        </w:rPr>
      </w:pPr>
      <w:r w:rsidRPr="00FC7CA0">
        <w:rPr>
          <w:rFonts w:ascii="&amp;quot" w:hAnsi="&amp;quot"/>
          <w:sz w:val="22"/>
          <w:szCs w:val="22"/>
        </w:rPr>
        <w:t>У большинства утюгов магнитное поле, превышающее 0,2 мкТл, обнаруживается на расстоянии 25 см от ручки, и только в режиме нагрева. Тут уж ничем себе не поможешь. Придется вынести муки электромагнитного излучения – как же гладить на расстоянии 25 сантиметров от ручки?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i/>
          <w:sz w:val="22"/>
          <w:szCs w:val="22"/>
        </w:rPr>
      </w:pPr>
      <w:r w:rsidRPr="00FC7CA0">
        <w:rPr>
          <w:rStyle w:val="a4"/>
          <w:rFonts w:ascii="&amp;quot" w:hAnsi="&amp;quot"/>
          <w:b/>
          <w:bCs/>
          <w:sz w:val="22"/>
          <w:szCs w:val="22"/>
        </w:rPr>
        <w:t xml:space="preserve">Стиральные машины 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sz w:val="22"/>
          <w:szCs w:val="22"/>
        </w:rPr>
      </w:pPr>
      <w:r w:rsidRPr="00FC7CA0">
        <w:rPr>
          <w:rFonts w:ascii="&amp;quot" w:hAnsi="&amp;quot"/>
          <w:sz w:val="22"/>
          <w:szCs w:val="22"/>
        </w:rPr>
        <w:t>Поле стиральных машин гораздо интенсивнее. У пульта управления оно составляет более 10 мкТл! Поэтому за работой автоматической стиральной машины не стоит наблюдать вблизи.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sz w:val="22"/>
          <w:szCs w:val="22"/>
        </w:rPr>
      </w:pPr>
      <w:r w:rsidRPr="00FC7CA0">
        <w:rPr>
          <w:rStyle w:val="a5"/>
          <w:rFonts w:ascii="&amp;quot" w:hAnsi="&amp;quot"/>
          <w:iCs/>
          <w:sz w:val="22"/>
          <w:szCs w:val="22"/>
        </w:rPr>
        <w:t xml:space="preserve">Пылесосы </w:t>
      </w:r>
    </w:p>
    <w:p w:rsidR="00235BE1" w:rsidRPr="00FC7CA0" w:rsidRDefault="00235BE1" w:rsidP="00235BE1">
      <w:pPr>
        <w:pStyle w:val="a6"/>
        <w:spacing w:after="135"/>
        <w:rPr>
          <w:rFonts w:ascii="&amp;quot" w:hAnsi="&amp;quot"/>
          <w:sz w:val="22"/>
          <w:szCs w:val="22"/>
        </w:rPr>
      </w:pPr>
      <w:r w:rsidRPr="00FC7CA0">
        <w:rPr>
          <w:rFonts w:ascii="&amp;quot" w:hAnsi="&amp;quot"/>
          <w:sz w:val="22"/>
          <w:szCs w:val="22"/>
        </w:rPr>
        <w:t>Еще больше поле у пылесоса – порядка 100 мкТл. Но пылесос, к счастью, не утюг – ситуацию спасает шланг.</w:t>
      </w:r>
    </w:p>
    <w:p w:rsidR="00235BE1" w:rsidRPr="00945EC7" w:rsidRDefault="00235BE1" w:rsidP="00235BE1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Times New Roman" w:hAnsi="Times New Roman" w:cs="Times New Roman"/>
        </w:rPr>
        <w:t xml:space="preserve">   </w:t>
      </w:r>
      <w:r w:rsidRPr="00E27F16">
        <w:rPr>
          <w:rFonts w:ascii="Open Sans" w:hAnsi="Open Sans"/>
          <w:shd w:val="clear" w:color="auto" w:fill="FFFFFF"/>
        </w:rPr>
        <w:t xml:space="preserve">Сегодня существует множество профессий, которые тем или иным образом связанны с электричеством. Все потому, что множество современных профессий связано с техникой, которая </w:t>
      </w:r>
      <w:r w:rsidRPr="00E27F16">
        <w:rPr>
          <w:rFonts w:ascii="Open Sans" w:hAnsi="Open Sans"/>
          <w:shd w:val="clear" w:color="auto" w:fill="FFFFFF"/>
        </w:rPr>
        <w:lastRenderedPageBreak/>
        <w:t>требует особых навыков в электрике. Однако</w:t>
      </w:r>
      <w:proofErr w:type="gramStart"/>
      <w:r w:rsidRPr="00E27F16">
        <w:rPr>
          <w:rFonts w:ascii="Open Sans" w:hAnsi="Open Sans"/>
          <w:shd w:val="clear" w:color="auto" w:fill="FFFFFF"/>
        </w:rPr>
        <w:t>,</w:t>
      </w:r>
      <w:proofErr w:type="gramEnd"/>
      <w:r w:rsidRPr="00E27F16">
        <w:rPr>
          <w:rFonts w:ascii="Open Sans" w:hAnsi="Open Sans"/>
          <w:shd w:val="clear" w:color="auto" w:fill="FFFFFF"/>
        </w:rPr>
        <w:t xml:space="preserve"> есть стандартный набор профессий, которые напрямую связанны с электричеством.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 xml:space="preserve">Профессия </w:t>
      </w:r>
      <w:r w:rsidRPr="00E27F16">
        <w:rPr>
          <w:rFonts w:ascii="Open Sans" w:hAnsi="Open Sans" w:hint="eastAsia"/>
          <w:shd w:val="clear" w:color="auto" w:fill="FFFFFF"/>
        </w:rPr>
        <w:t>«</w:t>
      </w:r>
      <w:r w:rsidRPr="00E27F16">
        <w:rPr>
          <w:rFonts w:ascii="Open Sans" w:hAnsi="Open Sans"/>
          <w:shd w:val="clear" w:color="auto" w:fill="FFFFFF"/>
        </w:rPr>
        <w:t>Электрик</w:t>
      </w:r>
      <w:r w:rsidRPr="00E27F16">
        <w:rPr>
          <w:rFonts w:ascii="Open Sans" w:hAnsi="Open Sans" w:hint="eastAsia"/>
          <w:shd w:val="clear" w:color="auto" w:fill="FFFFFF"/>
        </w:rPr>
        <w:t>»</w:t>
      </w:r>
      <w:r w:rsidRPr="00E27F16">
        <w:rPr>
          <w:rFonts w:ascii="Open Sans" w:hAnsi="Open Sans"/>
          <w:shd w:val="clear" w:color="auto" w:fill="FFFFFF"/>
        </w:rPr>
        <w:t xml:space="preserve">. В </w:t>
      </w:r>
      <w:proofErr w:type="gramStart"/>
      <w:r w:rsidRPr="00E27F16">
        <w:rPr>
          <w:rFonts w:ascii="Open Sans" w:hAnsi="Open Sans"/>
          <w:shd w:val="clear" w:color="auto" w:fill="FFFFFF"/>
        </w:rPr>
        <w:t>общем</w:t>
      </w:r>
      <w:proofErr w:type="gramEnd"/>
      <w:r w:rsidRPr="00E27F16">
        <w:rPr>
          <w:rFonts w:ascii="Open Sans" w:hAnsi="Open Sans"/>
          <w:shd w:val="clear" w:color="auto" w:fill="FFFFFF"/>
        </w:rPr>
        <w:t xml:space="preserve"> на электрика положена ответственность за работу электрооборудования и поддержание ее в безопасном и состоянии.  Работа, связанная с бытовым и промышленным электрооборудованием. Должностные обязанности: Настройка и монтаж электрооборудования, устройств и систем управления, непосредственно связанных с электроникой и электричеством.  Знания: прикладная механика, элементы электроники, основы автоматики, электротехника.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 xml:space="preserve">Профессия </w:t>
      </w:r>
      <w:r w:rsidRPr="00E27F16">
        <w:rPr>
          <w:rFonts w:ascii="Open Sans" w:hAnsi="Open Sans" w:hint="eastAsia"/>
          <w:shd w:val="clear" w:color="auto" w:fill="FFFFFF"/>
        </w:rPr>
        <w:t>«</w:t>
      </w:r>
      <w:r w:rsidRPr="00E27F16">
        <w:rPr>
          <w:rFonts w:ascii="Open Sans" w:hAnsi="Open Sans"/>
          <w:shd w:val="clear" w:color="auto" w:fill="FFFFFF"/>
        </w:rPr>
        <w:t>Электромонтер</w:t>
      </w:r>
      <w:r w:rsidRPr="00E27F16">
        <w:rPr>
          <w:rFonts w:ascii="Open Sans" w:hAnsi="Open Sans" w:hint="eastAsia"/>
          <w:shd w:val="clear" w:color="auto" w:fill="FFFFFF"/>
        </w:rPr>
        <w:t>»</w:t>
      </w:r>
      <w:r w:rsidRPr="00E27F16">
        <w:rPr>
          <w:rFonts w:ascii="Open Sans" w:hAnsi="Open Sans"/>
          <w:shd w:val="clear" w:color="auto" w:fill="FFFFFF"/>
        </w:rPr>
        <w:t xml:space="preserve">. Устанавливает, обслуживает и следит за работоспособностью электрических сетей и электроустановок. Эта профессия относится к особо </w:t>
      </w:r>
      <w:proofErr w:type="gramStart"/>
      <w:r w:rsidRPr="00E27F16">
        <w:rPr>
          <w:rFonts w:ascii="Open Sans" w:hAnsi="Open Sans"/>
          <w:shd w:val="clear" w:color="auto" w:fill="FFFFFF"/>
        </w:rPr>
        <w:t>опасным</w:t>
      </w:r>
      <w:proofErr w:type="gramEnd"/>
      <w:r w:rsidRPr="00E27F16">
        <w:rPr>
          <w:rFonts w:ascii="Open Sans" w:hAnsi="Open Sans"/>
          <w:shd w:val="clear" w:color="auto" w:fill="FFFFFF"/>
        </w:rPr>
        <w:t xml:space="preserve">, поскольку непосредственно имеет отношение к установке электротехники и ее проверки. Профессиональные качества: развитая реакция, четкое зрение и </w:t>
      </w:r>
      <w:proofErr w:type="spellStart"/>
      <w:r w:rsidRPr="00E27F16">
        <w:rPr>
          <w:rFonts w:ascii="Open Sans" w:hAnsi="Open Sans"/>
          <w:shd w:val="clear" w:color="auto" w:fill="FFFFFF"/>
        </w:rPr>
        <w:t>цветовосприятие</w:t>
      </w:r>
      <w:proofErr w:type="spellEnd"/>
      <w:r w:rsidRPr="00E27F16">
        <w:rPr>
          <w:rFonts w:ascii="Open Sans" w:hAnsi="Open Sans"/>
          <w:shd w:val="clear" w:color="auto" w:fill="FFFFFF"/>
        </w:rPr>
        <w:t>, технические знания, внимательность и осторожность.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 xml:space="preserve">Профессия </w:t>
      </w:r>
      <w:r w:rsidRPr="00E27F16">
        <w:rPr>
          <w:rFonts w:ascii="Open Sans" w:hAnsi="Open Sans" w:hint="eastAsia"/>
          <w:shd w:val="clear" w:color="auto" w:fill="FFFFFF"/>
        </w:rPr>
        <w:t>«</w:t>
      </w:r>
      <w:r w:rsidRPr="00E27F16">
        <w:rPr>
          <w:rFonts w:ascii="Open Sans" w:hAnsi="Open Sans"/>
          <w:shd w:val="clear" w:color="auto" w:fill="FFFFFF"/>
        </w:rPr>
        <w:t>Электрослесарь</w:t>
      </w:r>
      <w:r w:rsidRPr="00E27F16">
        <w:rPr>
          <w:rFonts w:ascii="Open Sans" w:hAnsi="Open Sans" w:hint="eastAsia"/>
          <w:shd w:val="clear" w:color="auto" w:fill="FFFFFF"/>
        </w:rPr>
        <w:t>»</w:t>
      </w:r>
      <w:r w:rsidRPr="00E27F16">
        <w:rPr>
          <w:rFonts w:ascii="Open Sans" w:hAnsi="Open Sans"/>
          <w:shd w:val="clear" w:color="auto" w:fill="FFFFFF"/>
        </w:rPr>
        <w:t xml:space="preserve"> Демонтаж, ремонт, испытание и монтажное обслуживание механических и электрических машин и механизмов, а также средств освещения и установленной сигнализации. В работу входит установка и проверка телефонных и кабельных сетей, установка заземления. Знания: назначение, технические характеристики машин, которые обслуживаются, и основы их технического обслуживания.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 xml:space="preserve">Профессия </w:t>
      </w:r>
      <w:r w:rsidRPr="00E27F16">
        <w:rPr>
          <w:rFonts w:ascii="Open Sans" w:hAnsi="Open Sans" w:hint="eastAsia"/>
          <w:shd w:val="clear" w:color="auto" w:fill="FFFFFF"/>
        </w:rPr>
        <w:t>«</w:t>
      </w:r>
      <w:r w:rsidRPr="00E27F16">
        <w:rPr>
          <w:rFonts w:ascii="Open Sans" w:hAnsi="Open Sans"/>
          <w:shd w:val="clear" w:color="auto" w:fill="FFFFFF"/>
        </w:rPr>
        <w:t>Электротехник</w:t>
      </w:r>
      <w:r w:rsidRPr="00E27F16">
        <w:rPr>
          <w:rFonts w:ascii="Open Sans" w:hAnsi="Open Sans" w:hint="eastAsia"/>
          <w:shd w:val="clear" w:color="auto" w:fill="FFFFFF"/>
        </w:rPr>
        <w:t>»</w:t>
      </w:r>
      <w:r w:rsidRPr="00E27F16">
        <w:rPr>
          <w:rFonts w:ascii="Open Sans" w:hAnsi="Open Sans"/>
          <w:shd w:val="clear" w:color="auto" w:fill="FFFFFF"/>
        </w:rPr>
        <w:t xml:space="preserve">  Занимается ремонтом и сервисом электротехники. В должностные обязанности входит: сбор систем и устройств энергоснабжения, управления, автоматизации и коммуникации. Электротехник запускает устройства и поддерживает их производительность. Требования к профессии: общие знания электротехники того типа, с которыми непосредственно будет работать техник.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>Все эти профессии очень опасные и очень ответственные, поскольку от работы электриков зависит производительность, а в итоге рентабельность, предприятия. Данные профессии имеют разряды, то есть, каждый разряд, той или иной профессии, имеет свой уровень сложности и определенный спектр выполняемых работ. Что вы должны знать? Физику. Математику (арифметику, геометрию, тригонометрию). Правила техники безопасности. Технические параметры, устройство, принципы действия обслуживаемых датчиков, приборов, систем. Виды и причины их повреждений. Методы обнаружения неисправностей и правила ремонта. Правила технической эксплуатации оборудования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 xml:space="preserve">Требования к индивидуальным особенностям профессии Хорошее зрение и </w:t>
      </w:r>
      <w:proofErr w:type="spellStart"/>
      <w:r w:rsidRPr="00E27F16">
        <w:rPr>
          <w:rFonts w:ascii="Open Sans" w:hAnsi="Open Sans"/>
          <w:shd w:val="clear" w:color="auto" w:fill="FFFFFF"/>
        </w:rPr>
        <w:t>цветоразличие</w:t>
      </w:r>
      <w:proofErr w:type="spellEnd"/>
      <w:r w:rsidRPr="00E27F16">
        <w:rPr>
          <w:rFonts w:ascii="Open Sans" w:hAnsi="Open Sans"/>
          <w:shd w:val="clear" w:color="auto" w:fill="FFFFFF"/>
        </w:rPr>
        <w:t>. Физическая выносливость, координация движений. Развитое образное и наглядн</w:t>
      </w:r>
      <w:proofErr w:type="gramStart"/>
      <w:r w:rsidRPr="00E27F16">
        <w:rPr>
          <w:rFonts w:ascii="Open Sans" w:hAnsi="Open Sans"/>
          <w:shd w:val="clear" w:color="auto" w:fill="FFFFFF"/>
        </w:rPr>
        <w:t>о-</w:t>
      </w:r>
      <w:proofErr w:type="gramEnd"/>
      <w:r w:rsidRPr="00E27F16">
        <w:rPr>
          <w:rFonts w:ascii="Open Sans" w:hAnsi="Open Sans"/>
          <w:shd w:val="clear" w:color="auto" w:fill="FFFFFF"/>
        </w:rPr>
        <w:t xml:space="preserve"> действенное мышление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 xml:space="preserve">Медицинские противопоказания Заболевания </w:t>
      </w:r>
      <w:proofErr w:type="spellStart"/>
      <w:r w:rsidRPr="00E27F16">
        <w:rPr>
          <w:rFonts w:ascii="Open Sans" w:hAnsi="Open Sans"/>
          <w:shd w:val="clear" w:color="auto" w:fill="FFFFFF"/>
        </w:rPr>
        <w:t>опорно</w:t>
      </w:r>
      <w:proofErr w:type="spellEnd"/>
      <w:r w:rsidRPr="00E27F16">
        <w:rPr>
          <w:rFonts w:ascii="Open Sans" w:hAnsi="Open Sans"/>
          <w:shd w:val="clear" w:color="auto" w:fill="FFFFFF"/>
        </w:rPr>
        <w:t xml:space="preserve"> - двигательного аппарата. Выраженные болезни: сердца, лёгких, сосудов, глаз, нервной системы.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 xml:space="preserve">Возможности предпринимательской и индивидуальной трудовой деятельности Электромонтёр может открыть мастерскую по ремонту и наладке </w:t>
      </w:r>
      <w:proofErr w:type="spellStart"/>
      <w:r w:rsidRPr="00E27F16">
        <w:rPr>
          <w:rFonts w:ascii="Open Sans" w:hAnsi="Open Sans"/>
          <w:shd w:val="clear" w:color="auto" w:fill="FFFFFF"/>
        </w:rPr>
        <w:t>электр</w:t>
      </w:r>
      <w:proofErr w:type="gramStart"/>
      <w:r w:rsidRPr="00E27F16">
        <w:rPr>
          <w:rFonts w:ascii="Open Sans" w:hAnsi="Open Sans"/>
          <w:shd w:val="clear" w:color="auto" w:fill="FFFFFF"/>
        </w:rPr>
        <w:t>о</w:t>
      </w:r>
      <w:proofErr w:type="spellEnd"/>
      <w:r w:rsidRPr="00E27F16">
        <w:rPr>
          <w:rFonts w:ascii="Open Sans" w:hAnsi="Open Sans"/>
          <w:shd w:val="clear" w:color="auto" w:fill="FFFFFF"/>
        </w:rPr>
        <w:t>-</w:t>
      </w:r>
      <w:proofErr w:type="gramEnd"/>
      <w:r w:rsidRPr="00E27F16">
        <w:rPr>
          <w:rFonts w:ascii="Open Sans" w:hAnsi="Open Sans"/>
          <w:shd w:val="clear" w:color="auto" w:fill="FFFFFF"/>
        </w:rPr>
        <w:t xml:space="preserve"> , радио- и другой аппаратуры, в том числе в условиях наёмного труда</w:t>
      </w:r>
    </w:p>
    <w:p w:rsidR="00235BE1" w:rsidRPr="00E27F16" w:rsidRDefault="00235BE1" w:rsidP="00235BE1">
      <w:pPr>
        <w:rPr>
          <w:rFonts w:ascii="Open Sans" w:hAnsi="Open Sans"/>
          <w:shd w:val="clear" w:color="auto" w:fill="FFFFFF"/>
        </w:rPr>
      </w:pPr>
      <w:r w:rsidRPr="00E27F16">
        <w:rPr>
          <w:rFonts w:ascii="Open Sans" w:hAnsi="Open Sans"/>
          <w:shd w:val="clear" w:color="auto" w:fill="FFFFFF"/>
        </w:rPr>
        <w:t xml:space="preserve">Родственные профессии: </w:t>
      </w:r>
      <w:r>
        <w:rPr>
          <w:rFonts w:ascii="Open Sans" w:hAnsi="Open Sans" w:hint="eastAsia"/>
          <w:shd w:val="clear" w:color="auto" w:fill="FFFFFF"/>
        </w:rPr>
        <w:t>«</w:t>
      </w:r>
      <w:r w:rsidRPr="00E27F16">
        <w:rPr>
          <w:rFonts w:ascii="Open Sans" w:hAnsi="Open Sans" w:hint="eastAsia"/>
          <w:shd w:val="clear" w:color="auto" w:fill="FFFFFF"/>
        </w:rPr>
        <w:t>Р</w:t>
      </w:r>
      <w:proofErr w:type="spellStart"/>
      <w:r>
        <w:rPr>
          <w:rFonts w:ascii="Open Sans" w:hAnsi="Open Sans"/>
          <w:shd w:val="clear" w:color="auto" w:fill="FFFFFF"/>
        </w:rPr>
        <w:t>а</w:t>
      </w:r>
      <w:r w:rsidRPr="00E27F16">
        <w:rPr>
          <w:rFonts w:ascii="Open Sans" w:hAnsi="Open Sans"/>
          <w:shd w:val="clear" w:color="auto" w:fill="FFFFFF"/>
        </w:rPr>
        <w:t>диомонтажник</w:t>
      </w:r>
      <w:proofErr w:type="spellEnd"/>
      <w:r w:rsidRPr="00E27F16">
        <w:rPr>
          <w:rFonts w:ascii="Open Sans" w:hAnsi="Open Sans"/>
          <w:shd w:val="clear" w:color="auto" w:fill="FFFFFF"/>
        </w:rPr>
        <w:t xml:space="preserve">, электромонтёр по монтажу кабельных линий, электромонтажник по лифтам, электромонтажник по освещению, электрослесарь, автоэлектрик, </w:t>
      </w:r>
      <w:proofErr w:type="spellStart"/>
      <w:r w:rsidRPr="00E27F16">
        <w:rPr>
          <w:rFonts w:ascii="Open Sans" w:hAnsi="Open Sans"/>
          <w:shd w:val="clear" w:color="auto" w:fill="FFFFFF"/>
        </w:rPr>
        <w:t>электрогазосварщик</w:t>
      </w:r>
      <w:proofErr w:type="spellEnd"/>
      <w:r>
        <w:rPr>
          <w:rFonts w:ascii="Open Sans" w:hAnsi="Open Sans" w:hint="eastAsia"/>
          <w:shd w:val="clear" w:color="auto" w:fill="FFFFFF"/>
        </w:rPr>
        <w:t>»</w:t>
      </w:r>
      <w:r w:rsidRPr="00E27F16">
        <w:rPr>
          <w:rFonts w:ascii="Open Sans" w:hAnsi="Open Sans"/>
          <w:shd w:val="clear" w:color="auto" w:fill="FFFFFF"/>
        </w:rPr>
        <w:t>…..</w:t>
      </w:r>
    </w:p>
    <w:p w:rsidR="00235BE1" w:rsidRDefault="00235BE1" w:rsidP="00235B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ВЫПОЛНИТЬ ЗАДАНИЯ:</w:t>
      </w:r>
    </w:p>
    <w:p w:rsidR="00235BE1" w:rsidRPr="002C3D2E" w:rsidRDefault="00235BE1" w:rsidP="00235BE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Для экономии электроэнергии необходимо, чтобы диаметр дна у кастрюли был:</w:t>
      </w:r>
    </w:p>
    <w:p w:rsidR="00235BE1" w:rsidRPr="002C3D2E" w:rsidRDefault="00235BE1" w:rsidP="00235BE1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lastRenderedPageBreak/>
        <w:t>Меньше диаметра конфорки.</w:t>
      </w:r>
    </w:p>
    <w:p w:rsidR="00235BE1" w:rsidRPr="002C3D2E" w:rsidRDefault="00235BE1" w:rsidP="00235BE1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C3D2E">
        <w:rPr>
          <w:rFonts w:ascii="Times New Roman" w:hAnsi="Times New Roman" w:cs="Times New Roman"/>
          <w:sz w:val="24"/>
          <w:szCs w:val="24"/>
        </w:rPr>
        <w:t>Равен</w:t>
      </w:r>
      <w:proofErr w:type="gramEnd"/>
      <w:r w:rsidRPr="002C3D2E">
        <w:rPr>
          <w:rFonts w:ascii="Times New Roman" w:hAnsi="Times New Roman" w:cs="Times New Roman"/>
          <w:sz w:val="24"/>
          <w:szCs w:val="24"/>
        </w:rPr>
        <w:t xml:space="preserve"> диаметру конфорки.</w:t>
      </w:r>
    </w:p>
    <w:p w:rsidR="00235BE1" w:rsidRPr="002C3D2E" w:rsidRDefault="00235BE1" w:rsidP="00235BE1">
      <w:pPr>
        <w:pStyle w:val="a8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Больше диаметра конфорки.</w:t>
      </w:r>
    </w:p>
    <w:p w:rsidR="00235BE1" w:rsidRPr="002C3D2E" w:rsidRDefault="00235BE1" w:rsidP="00235BE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 xml:space="preserve">Провод заземления в шнуре электроприбора </w:t>
      </w:r>
    </w:p>
    <w:p w:rsidR="00235BE1" w:rsidRPr="002C3D2E" w:rsidRDefault="00235BE1" w:rsidP="00235BE1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Стабилизирует напряжение питания.</w:t>
      </w:r>
    </w:p>
    <w:p w:rsidR="00235BE1" w:rsidRPr="002C3D2E" w:rsidRDefault="00235BE1" w:rsidP="00235BE1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Повышает мощность.</w:t>
      </w:r>
    </w:p>
    <w:p w:rsidR="00235BE1" w:rsidRPr="002C3D2E" w:rsidRDefault="00235BE1" w:rsidP="00235BE1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Увеличивает срок службы.</w:t>
      </w:r>
    </w:p>
    <w:p w:rsidR="00235BE1" w:rsidRPr="002C3D2E" w:rsidRDefault="00235BE1" w:rsidP="00235BE1">
      <w:pPr>
        <w:pStyle w:val="a8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Защищает от поражения электрическим током.</w:t>
      </w:r>
    </w:p>
    <w:p w:rsidR="00235BE1" w:rsidRPr="002C3D2E" w:rsidRDefault="00235BE1" w:rsidP="00235BE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Уменьшить степень влияния электромагнитного излучения можно:</w:t>
      </w:r>
    </w:p>
    <w:p w:rsidR="00235BE1" w:rsidRPr="002C3D2E" w:rsidRDefault="00235BE1" w:rsidP="00235BE1">
      <w:pPr>
        <w:pStyle w:val="a8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Расположив бытовые приборы на расстоянии 0,6-1,5м друг от друга.</w:t>
      </w:r>
    </w:p>
    <w:p w:rsidR="00235BE1" w:rsidRPr="002C3D2E" w:rsidRDefault="00235BE1" w:rsidP="00235BE1">
      <w:pPr>
        <w:pStyle w:val="a8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Расположив бытовые приборы на расстоянии 0,2-0,6м друг от друга.</w:t>
      </w:r>
    </w:p>
    <w:p w:rsidR="00235BE1" w:rsidRPr="002C3D2E" w:rsidRDefault="00235BE1" w:rsidP="00235BE1">
      <w:pPr>
        <w:pStyle w:val="a8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Расстояние между приборами не влияет на степень излучения.</w:t>
      </w:r>
    </w:p>
    <w:p w:rsidR="00235BE1" w:rsidRPr="002C3D2E" w:rsidRDefault="00235BE1" w:rsidP="00235BE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Светодиодные лампы по сравнению с люминесцентными энергосберегающими лампами накаливания потребляют электроэнергию:</w:t>
      </w:r>
    </w:p>
    <w:p w:rsidR="00235BE1" w:rsidRPr="002C3D2E" w:rsidRDefault="00235BE1" w:rsidP="00235BE1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Больше.</w:t>
      </w:r>
    </w:p>
    <w:p w:rsidR="00235BE1" w:rsidRPr="002C3D2E" w:rsidRDefault="00235BE1" w:rsidP="00235BE1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Меньше.</w:t>
      </w:r>
    </w:p>
    <w:p w:rsidR="00235BE1" w:rsidRPr="002C3D2E" w:rsidRDefault="00235BE1" w:rsidP="00235BE1">
      <w:pPr>
        <w:pStyle w:val="a8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Одинаково.</w:t>
      </w:r>
    </w:p>
    <w:p w:rsidR="00235BE1" w:rsidRPr="002C3D2E" w:rsidRDefault="00235BE1" w:rsidP="00235BE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Два пылесоса работают и выполняют одинаковую работу: первый за 5 минут, а второй за 300 секунд. Сравните мощности пылесосов:</w:t>
      </w:r>
    </w:p>
    <w:p w:rsidR="00235BE1" w:rsidRPr="002C3D2E" w:rsidRDefault="00235BE1" w:rsidP="00235BE1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Мощность первого больше.</w:t>
      </w:r>
    </w:p>
    <w:p w:rsidR="00235BE1" w:rsidRPr="002C3D2E" w:rsidRDefault="00235BE1" w:rsidP="00235BE1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Мощность первого меньше.</w:t>
      </w:r>
    </w:p>
    <w:p w:rsidR="00235BE1" w:rsidRPr="002C3D2E" w:rsidRDefault="00235BE1" w:rsidP="00235BE1">
      <w:pPr>
        <w:pStyle w:val="a8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Мощности одинаковы.</w:t>
      </w:r>
    </w:p>
    <w:p w:rsidR="00235BE1" w:rsidRPr="002C3D2E" w:rsidRDefault="00235BE1" w:rsidP="00235BE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Счетчик электрической энергии измеряет:</w:t>
      </w:r>
    </w:p>
    <w:p w:rsidR="00235BE1" w:rsidRPr="002C3D2E" w:rsidRDefault="00235BE1" w:rsidP="00235BE1">
      <w:pPr>
        <w:pStyle w:val="a8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Силу тока.</w:t>
      </w:r>
    </w:p>
    <w:p w:rsidR="00235BE1" w:rsidRPr="002C3D2E" w:rsidRDefault="00235BE1" w:rsidP="00235BE1">
      <w:pPr>
        <w:pStyle w:val="a8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Напряжение.</w:t>
      </w:r>
    </w:p>
    <w:p w:rsidR="00235BE1" w:rsidRPr="002C3D2E" w:rsidRDefault="00235BE1" w:rsidP="00235BE1">
      <w:pPr>
        <w:pStyle w:val="a8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Мощность потребления электроэнергии.</w:t>
      </w:r>
    </w:p>
    <w:p w:rsidR="00235BE1" w:rsidRPr="002C3D2E" w:rsidRDefault="00235BE1" w:rsidP="00235BE1">
      <w:pPr>
        <w:pStyle w:val="a8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Расход энергии за определенное время.</w:t>
      </w:r>
    </w:p>
    <w:p w:rsidR="00235BE1" w:rsidRPr="002C3D2E" w:rsidRDefault="00235BE1" w:rsidP="00235BE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Основная задача устройства защитного отключения (УЗО) состоит в том, чтобы:</w:t>
      </w:r>
    </w:p>
    <w:p w:rsidR="00235BE1" w:rsidRPr="002C3D2E" w:rsidRDefault="00235BE1" w:rsidP="00235BE1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Защитить человека от поражения электрическим током.</w:t>
      </w:r>
    </w:p>
    <w:p w:rsidR="00235BE1" w:rsidRPr="002C3D2E" w:rsidRDefault="00235BE1" w:rsidP="00235BE1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Отключить электричество при превышении номинального напряжения сети.</w:t>
      </w:r>
    </w:p>
    <w:p w:rsidR="00235BE1" w:rsidRPr="002C3D2E" w:rsidRDefault="00235BE1" w:rsidP="00235BE1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Отключить электричество при возникновении утечки через изношенную изоляцию.</w:t>
      </w:r>
    </w:p>
    <w:p w:rsidR="00235BE1" w:rsidRPr="002C3D2E" w:rsidRDefault="00235BE1" w:rsidP="00235BE1">
      <w:pPr>
        <w:pStyle w:val="a8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Отключить электричество при превышении максимально допустимой мощности электроприборов.</w:t>
      </w:r>
    </w:p>
    <w:p w:rsidR="00235BE1" w:rsidRPr="002C3D2E" w:rsidRDefault="00235BE1" w:rsidP="00235BE1">
      <w:pPr>
        <w:pStyle w:val="a8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Максимальную светоотдачу на единицу потребляемой мощности имеет:</w:t>
      </w:r>
    </w:p>
    <w:p w:rsidR="00235BE1" w:rsidRPr="002C3D2E" w:rsidRDefault="00235BE1" w:rsidP="00235BE1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Лампа накаливания.</w:t>
      </w:r>
    </w:p>
    <w:p w:rsidR="00235BE1" w:rsidRPr="002C3D2E" w:rsidRDefault="00235BE1" w:rsidP="00235BE1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Люминесцентная лампа.</w:t>
      </w:r>
    </w:p>
    <w:p w:rsidR="00235BE1" w:rsidRPr="002C3D2E" w:rsidRDefault="00235BE1" w:rsidP="00235BE1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Светильник на светодиодах.</w:t>
      </w:r>
    </w:p>
    <w:p w:rsidR="00235BE1" w:rsidRPr="002C3D2E" w:rsidRDefault="00235BE1" w:rsidP="00235BE1">
      <w:pPr>
        <w:pStyle w:val="a8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2C3D2E">
        <w:rPr>
          <w:rFonts w:ascii="Times New Roman" w:hAnsi="Times New Roman" w:cs="Times New Roman"/>
          <w:sz w:val="24"/>
          <w:szCs w:val="24"/>
        </w:rPr>
        <w:t>Галогенная лампа.</w:t>
      </w:r>
    </w:p>
    <w:p w:rsidR="00235BE1" w:rsidRDefault="00235BE1" w:rsidP="00235BE1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Самостоятельная работа № 15</w:t>
      </w:r>
    </w:p>
    <w:p w:rsidR="00235BE1" w:rsidRPr="0090064B" w:rsidRDefault="00235BE1" w:rsidP="00235B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Тема: </w:t>
      </w:r>
      <w:r w:rsidRPr="0090064B">
        <w:rPr>
          <w:rFonts w:ascii="Times New Roman" w:hAnsi="Times New Roman" w:cs="Times New Roman"/>
          <w:b/>
          <w:color w:val="191919"/>
          <w:shd w:val="clear" w:color="auto" w:fill="FFFFFF"/>
        </w:rPr>
        <w:t xml:space="preserve">Элементы автоматики в бытовых электротехнических устройствах. </w:t>
      </w:r>
      <w:r w:rsidRPr="0090064B">
        <w:rPr>
          <w:rFonts w:ascii="Times New Roman" w:hAnsi="Times New Roman" w:cs="Times New Roman"/>
          <w:b/>
          <w:color w:val="000000"/>
        </w:rPr>
        <w:t>Виды и назначение автоматических устройств.</w:t>
      </w:r>
    </w:p>
    <w:p w:rsidR="00235BE1" w:rsidRDefault="00235BE1" w:rsidP="00235BE1">
      <w:pPr>
        <w:spacing w:after="0"/>
        <w:rPr>
          <w:rFonts w:ascii="Times New Roman" w:hAnsi="Times New Roman" w:cs="Times New Roman"/>
          <w:color w:val="0D0D0D"/>
        </w:rPr>
      </w:pPr>
    </w:p>
    <w:p w:rsidR="00235BE1" w:rsidRDefault="00235BE1" w:rsidP="00235BE1">
      <w:pPr>
        <w:pStyle w:val="a6"/>
        <w:spacing w:after="150"/>
        <w:rPr>
          <w:rFonts w:ascii="&amp;quot" w:hAnsi="&amp;quot"/>
          <w:color w:val="000000"/>
          <w:sz w:val="21"/>
          <w:szCs w:val="21"/>
        </w:rPr>
      </w:pPr>
      <w:r w:rsidRPr="002E04F5">
        <w:rPr>
          <w:color w:val="0D0D0D"/>
        </w:rPr>
        <w:t>ПРОЧИТАТЬ:</w:t>
      </w:r>
      <w:r>
        <w:rPr>
          <w:color w:val="0D0D0D"/>
        </w:rPr>
        <w:t xml:space="preserve">  </w:t>
      </w:r>
      <w:r>
        <w:rPr>
          <w:rFonts w:ascii="&amp;quot" w:hAnsi="&amp;quot"/>
          <w:color w:val="000000"/>
          <w:sz w:val="21"/>
          <w:szCs w:val="21"/>
        </w:rPr>
        <w:t xml:space="preserve">Автоматы появились в глубокой древности. Они, например, использовались египетскими жрецами для укрепления веры в божественные “чудеса”. Сейчас нет необходимости быть умным </w:t>
      </w:r>
      <w:proofErr w:type="gramStart"/>
      <w:r>
        <w:rPr>
          <w:rFonts w:ascii="&amp;quot" w:hAnsi="&amp;quot"/>
          <w:color w:val="000000"/>
          <w:sz w:val="21"/>
          <w:szCs w:val="21"/>
        </w:rPr>
        <w:t>жрецом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 что бы построить простой и полезный автомат такой, как электронное сторожевое устройство. Первые автоматы были механическими. Большую известность получили куклы – автоматы, искусно имитировавшие довольно сложные человеческие действия. </w:t>
      </w:r>
      <w:proofErr w:type="gramStart"/>
      <w:r>
        <w:rPr>
          <w:rFonts w:ascii="&amp;quot" w:hAnsi="&amp;quot"/>
          <w:color w:val="000000"/>
          <w:sz w:val="21"/>
          <w:szCs w:val="21"/>
        </w:rPr>
        <w:t>Известны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, например, механические писец и музыкант. Внутри этих автоматов находится хитроумный часовой механизм </w:t>
      </w:r>
      <w:proofErr w:type="gramStart"/>
      <w:r>
        <w:rPr>
          <w:rFonts w:ascii="&amp;quot" w:hAnsi="&amp;quot"/>
          <w:color w:val="000000"/>
          <w:sz w:val="21"/>
          <w:szCs w:val="21"/>
        </w:rPr>
        <w:t>со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 </w:t>
      </w:r>
      <w:r>
        <w:rPr>
          <w:rFonts w:ascii="&amp;quot" w:hAnsi="&amp;quot"/>
          <w:color w:val="000000"/>
          <w:sz w:val="21"/>
          <w:szCs w:val="21"/>
        </w:rPr>
        <w:lastRenderedPageBreak/>
        <w:t>множеством шестеренок, рычагов, пружин и других механических деталей. Интересным автоматом являются часы-ходики с “кукушкой”. В них каждый час открывается дверца домика, из которого появляется “кукушка”. Механическое устройство моделирует звуки “ку-ку”, которые являются звуковым индикатором показаний часов.</w:t>
      </w:r>
    </w:p>
    <w:p w:rsidR="00235BE1" w:rsidRDefault="00235BE1" w:rsidP="00235BE1">
      <w:pPr>
        <w:pStyle w:val="a6"/>
        <w:spacing w:after="15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Механические автоматы и сейчас широко применяются в технике. Например, в кастрюле-скороварке клапан, выполненный виде стальной пробки, автоматически открывается, если давление превысит определенное значение. Как только оно понизиться до определенного значения, клапан </w:t>
      </w:r>
      <w:proofErr w:type="gramStart"/>
      <w:r>
        <w:rPr>
          <w:rFonts w:ascii="&amp;quot" w:hAnsi="&amp;quot"/>
          <w:color w:val="000000"/>
          <w:sz w:val="21"/>
          <w:szCs w:val="21"/>
        </w:rPr>
        <w:t>закрывается автоматически регулировка давления паров в кастрюле осуществляется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 просто – путем подбора массы клапана. </w:t>
      </w:r>
    </w:p>
    <w:p w:rsidR="00235BE1" w:rsidRPr="004827BE" w:rsidRDefault="00235BE1" w:rsidP="00235BE1">
      <w:pPr>
        <w:pStyle w:val="a6"/>
        <w:shd w:val="clear" w:color="auto" w:fill="FFFFFF"/>
        <w:rPr>
          <w:rFonts w:ascii="&amp;quot" w:hAnsi="&amp;quot"/>
          <w:sz w:val="22"/>
          <w:szCs w:val="22"/>
        </w:rPr>
      </w:pPr>
      <w:r w:rsidRPr="004827BE">
        <w:rPr>
          <w:color w:val="333333"/>
          <w:sz w:val="22"/>
          <w:szCs w:val="22"/>
        </w:rPr>
        <w:t xml:space="preserve">Механические автоматы и сейчас широко применяются в технике. В быту и на производстве необходимо, чтобы электрическая энергия превращалась в </w:t>
      </w:r>
      <w:proofErr w:type="gramStart"/>
      <w:r w:rsidRPr="004827BE">
        <w:rPr>
          <w:color w:val="333333"/>
          <w:sz w:val="22"/>
          <w:szCs w:val="22"/>
        </w:rPr>
        <w:t>тепловую</w:t>
      </w:r>
      <w:proofErr w:type="gramEnd"/>
      <w:r w:rsidRPr="004827BE">
        <w:rPr>
          <w:color w:val="333333"/>
          <w:sz w:val="22"/>
          <w:szCs w:val="22"/>
        </w:rPr>
        <w:t xml:space="preserve">, световую и механическую. Для этого используют различные приборы и устройства электроплиты, обогреватели, утюги. Стиральные машины, холодильники. </w:t>
      </w:r>
    </w:p>
    <w:p w:rsidR="00235BE1" w:rsidRPr="004827BE" w:rsidRDefault="00235BE1" w:rsidP="00235BE1">
      <w:pPr>
        <w:pStyle w:val="a6"/>
        <w:shd w:val="clear" w:color="auto" w:fill="FFFFFF"/>
        <w:rPr>
          <w:rFonts w:ascii="&amp;quot" w:hAnsi="&amp;quot"/>
          <w:sz w:val="22"/>
          <w:szCs w:val="22"/>
        </w:rPr>
      </w:pPr>
      <w:r w:rsidRPr="004827BE">
        <w:rPr>
          <w:b/>
          <w:bCs/>
          <w:color w:val="333333"/>
          <w:sz w:val="22"/>
          <w:szCs w:val="22"/>
        </w:rPr>
        <w:t>Применяются:</w:t>
      </w:r>
    </w:p>
    <w:p w:rsidR="00235BE1" w:rsidRPr="004827BE" w:rsidRDefault="00235BE1" w:rsidP="00235BE1">
      <w:pPr>
        <w:pStyle w:val="a6"/>
        <w:numPr>
          <w:ilvl w:val="0"/>
          <w:numId w:val="38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color w:val="333333"/>
          <w:sz w:val="22"/>
          <w:szCs w:val="22"/>
        </w:rPr>
        <w:t>в промышленности (предотвращают аварии, пожары, травматизм);</w:t>
      </w:r>
    </w:p>
    <w:p w:rsidR="00235BE1" w:rsidRPr="004827BE" w:rsidRDefault="00235BE1" w:rsidP="00235BE1">
      <w:pPr>
        <w:pStyle w:val="a6"/>
        <w:numPr>
          <w:ilvl w:val="0"/>
          <w:numId w:val="38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color w:val="333333"/>
          <w:sz w:val="22"/>
          <w:szCs w:val="22"/>
        </w:rPr>
        <w:t>на транспорте;</w:t>
      </w:r>
    </w:p>
    <w:p w:rsidR="00235BE1" w:rsidRPr="004827BE" w:rsidRDefault="00235BE1" w:rsidP="00235BE1">
      <w:pPr>
        <w:pStyle w:val="a6"/>
        <w:numPr>
          <w:ilvl w:val="0"/>
          <w:numId w:val="38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color w:val="333333"/>
          <w:sz w:val="22"/>
          <w:szCs w:val="22"/>
        </w:rPr>
        <w:t>в отраслях народного хозяйства;</w:t>
      </w:r>
    </w:p>
    <w:p w:rsidR="00235BE1" w:rsidRPr="004827BE" w:rsidRDefault="00235BE1" w:rsidP="00235BE1">
      <w:pPr>
        <w:pStyle w:val="a6"/>
        <w:numPr>
          <w:ilvl w:val="0"/>
          <w:numId w:val="38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color w:val="333333"/>
          <w:sz w:val="22"/>
          <w:szCs w:val="22"/>
        </w:rPr>
        <w:t>в бытовой технике (плавкие предохранители)</w:t>
      </w:r>
    </w:p>
    <w:p w:rsidR="00235BE1" w:rsidRPr="004827BE" w:rsidRDefault="00235BE1" w:rsidP="00235BE1">
      <w:pPr>
        <w:pStyle w:val="a6"/>
        <w:numPr>
          <w:ilvl w:val="0"/>
          <w:numId w:val="39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контролируют различные параметры: температуру, давление, уровень жидкости;</w:t>
      </w:r>
    </w:p>
    <w:p w:rsidR="00235BE1" w:rsidRPr="004827BE" w:rsidRDefault="00235BE1" w:rsidP="00235BE1">
      <w:pPr>
        <w:pStyle w:val="a6"/>
        <w:numPr>
          <w:ilvl w:val="0"/>
          <w:numId w:val="39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размеры и качество обработки деталей;</w:t>
      </w:r>
    </w:p>
    <w:p w:rsidR="00235BE1" w:rsidRPr="004827BE" w:rsidRDefault="00235BE1" w:rsidP="00235BE1">
      <w:pPr>
        <w:pStyle w:val="a6"/>
        <w:numPr>
          <w:ilvl w:val="0"/>
          <w:numId w:val="39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 xml:space="preserve">учитывают количество продукции </w:t>
      </w:r>
    </w:p>
    <w:p w:rsidR="00235BE1" w:rsidRPr="004827BE" w:rsidRDefault="00235BE1" w:rsidP="00235BE1">
      <w:pPr>
        <w:pStyle w:val="a6"/>
        <w:shd w:val="clear" w:color="auto" w:fill="FFFFFF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Разделяют на группы:</w:t>
      </w:r>
    </w:p>
    <w:p w:rsidR="00235BE1" w:rsidRPr="004827BE" w:rsidRDefault="00235BE1" w:rsidP="00235BE1">
      <w:pPr>
        <w:pStyle w:val="a6"/>
        <w:numPr>
          <w:ilvl w:val="0"/>
          <w:numId w:val="40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автоматические устройства контроля и сигнализации;</w:t>
      </w:r>
    </w:p>
    <w:p w:rsidR="00235BE1" w:rsidRPr="004827BE" w:rsidRDefault="00235BE1" w:rsidP="00235BE1">
      <w:pPr>
        <w:pStyle w:val="a6"/>
        <w:numPr>
          <w:ilvl w:val="0"/>
          <w:numId w:val="40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устройства управления;</w:t>
      </w:r>
    </w:p>
    <w:p w:rsidR="00235BE1" w:rsidRPr="004827BE" w:rsidRDefault="00235BE1" w:rsidP="00235BE1">
      <w:pPr>
        <w:pStyle w:val="a6"/>
        <w:numPr>
          <w:ilvl w:val="0"/>
          <w:numId w:val="40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устройства регулирования; устройства защиты</w:t>
      </w:r>
    </w:p>
    <w:p w:rsidR="00235BE1" w:rsidRPr="004827BE" w:rsidRDefault="00235BE1" w:rsidP="00235BE1">
      <w:pPr>
        <w:pStyle w:val="a6"/>
        <w:shd w:val="clear" w:color="auto" w:fill="FFFFFF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 xml:space="preserve">основные датчики </w:t>
      </w:r>
    </w:p>
    <w:p w:rsidR="00235BE1" w:rsidRPr="004827BE" w:rsidRDefault="00235BE1" w:rsidP="00235BE1">
      <w:pPr>
        <w:pStyle w:val="a6"/>
        <w:numPr>
          <w:ilvl w:val="0"/>
          <w:numId w:val="41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электромагнитные реле,</w:t>
      </w:r>
    </w:p>
    <w:p w:rsidR="00235BE1" w:rsidRPr="004827BE" w:rsidRDefault="00235BE1" w:rsidP="00235BE1">
      <w:pPr>
        <w:pStyle w:val="a6"/>
        <w:numPr>
          <w:ilvl w:val="0"/>
          <w:numId w:val="41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шаговые искатели,</w:t>
      </w:r>
    </w:p>
    <w:p w:rsidR="00235BE1" w:rsidRPr="004827BE" w:rsidRDefault="00235BE1" w:rsidP="00235BE1">
      <w:pPr>
        <w:pStyle w:val="a6"/>
        <w:numPr>
          <w:ilvl w:val="0"/>
          <w:numId w:val="41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емкостные реле,</w:t>
      </w:r>
    </w:p>
    <w:p w:rsidR="00235BE1" w:rsidRPr="004827BE" w:rsidRDefault="00235BE1" w:rsidP="00235BE1">
      <w:pPr>
        <w:pStyle w:val="a6"/>
        <w:numPr>
          <w:ilvl w:val="0"/>
          <w:numId w:val="41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фотоэлектрические датчики,</w:t>
      </w:r>
    </w:p>
    <w:p w:rsidR="00235BE1" w:rsidRPr="004827BE" w:rsidRDefault="00235BE1" w:rsidP="00235BE1">
      <w:pPr>
        <w:pStyle w:val="a6"/>
        <w:numPr>
          <w:ilvl w:val="0"/>
          <w:numId w:val="41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реле выдержки времени и др.</w:t>
      </w:r>
    </w:p>
    <w:p w:rsidR="00235BE1" w:rsidRPr="004827BE" w:rsidRDefault="00235BE1" w:rsidP="00235BE1">
      <w:pPr>
        <w:pStyle w:val="a6"/>
        <w:shd w:val="clear" w:color="auto" w:fill="FFFFFF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Электрический датчик</w:t>
      </w:r>
      <w:r w:rsidRPr="004827BE">
        <w:rPr>
          <w:color w:val="333333"/>
          <w:sz w:val="22"/>
          <w:szCs w:val="22"/>
        </w:rPr>
        <w:t xml:space="preserve"> – </w:t>
      </w:r>
      <w:r w:rsidRPr="004827BE">
        <w:rPr>
          <w:bCs/>
          <w:color w:val="333333"/>
          <w:sz w:val="22"/>
          <w:szCs w:val="22"/>
        </w:rPr>
        <w:t xml:space="preserve">устройство, которое при включении в электрическую цепь под влиянием неэлектрического воздействия, </w:t>
      </w:r>
      <w:proofErr w:type="gramStart"/>
      <w:r w:rsidRPr="004827BE">
        <w:rPr>
          <w:bCs/>
          <w:color w:val="333333"/>
          <w:sz w:val="22"/>
          <w:szCs w:val="22"/>
        </w:rPr>
        <w:t>например</w:t>
      </w:r>
      <w:proofErr w:type="gramEnd"/>
      <w:r w:rsidRPr="004827BE">
        <w:rPr>
          <w:bCs/>
          <w:color w:val="333333"/>
          <w:sz w:val="22"/>
          <w:szCs w:val="22"/>
        </w:rPr>
        <w:t xml:space="preserve"> нагрева, плавно изменяет ток в цепи.</w:t>
      </w:r>
    </w:p>
    <w:p w:rsidR="00235BE1" w:rsidRPr="004827BE" w:rsidRDefault="00235BE1" w:rsidP="00235BE1">
      <w:pPr>
        <w:pStyle w:val="a6"/>
        <w:numPr>
          <w:ilvl w:val="0"/>
          <w:numId w:val="42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Датчики температуры: термопары и биметаллические датчики</w:t>
      </w:r>
    </w:p>
    <w:p w:rsidR="00235BE1" w:rsidRPr="004827BE" w:rsidRDefault="00235BE1" w:rsidP="00235BE1">
      <w:pPr>
        <w:pStyle w:val="a6"/>
        <w:numPr>
          <w:ilvl w:val="0"/>
          <w:numId w:val="42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Датчики с изменяющимся активным сопротивлением</w:t>
      </w:r>
      <w:r w:rsidRPr="004827BE">
        <w:rPr>
          <w:color w:val="333333"/>
          <w:sz w:val="22"/>
          <w:szCs w:val="22"/>
        </w:rPr>
        <w:t xml:space="preserve"> (</w:t>
      </w:r>
      <w:r w:rsidRPr="004827BE">
        <w:rPr>
          <w:bCs/>
          <w:color w:val="333333"/>
          <w:sz w:val="22"/>
          <w:szCs w:val="22"/>
        </w:rPr>
        <w:t xml:space="preserve">контактный однопредельный и </w:t>
      </w:r>
      <w:proofErr w:type="spellStart"/>
      <w:r w:rsidRPr="004827BE">
        <w:rPr>
          <w:bCs/>
          <w:color w:val="333333"/>
          <w:sz w:val="22"/>
          <w:szCs w:val="22"/>
        </w:rPr>
        <w:t>двухпредельный</w:t>
      </w:r>
      <w:proofErr w:type="spellEnd"/>
      <w:r w:rsidRPr="004827BE">
        <w:rPr>
          <w:bCs/>
          <w:color w:val="333333"/>
          <w:sz w:val="22"/>
          <w:szCs w:val="22"/>
        </w:rPr>
        <w:t>, реостатный, электролитический, проволочный</w:t>
      </w:r>
      <w:proofErr w:type="gramStart"/>
      <w:r w:rsidRPr="004827BE">
        <w:rPr>
          <w:bCs/>
          <w:color w:val="333333"/>
          <w:sz w:val="22"/>
          <w:szCs w:val="22"/>
        </w:rPr>
        <w:t xml:space="preserve"> )</w:t>
      </w:r>
      <w:proofErr w:type="gramEnd"/>
    </w:p>
    <w:p w:rsidR="00235BE1" w:rsidRPr="004827BE" w:rsidRDefault="00235BE1" w:rsidP="00235BE1">
      <w:pPr>
        <w:pStyle w:val="a6"/>
        <w:numPr>
          <w:ilvl w:val="0"/>
          <w:numId w:val="42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Фотосопротивления</w:t>
      </w:r>
    </w:p>
    <w:p w:rsidR="00235BE1" w:rsidRPr="004827BE" w:rsidRDefault="00235BE1" w:rsidP="00235BE1">
      <w:pPr>
        <w:pStyle w:val="a6"/>
        <w:numPr>
          <w:ilvl w:val="0"/>
          <w:numId w:val="42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>Автоматы защиты</w:t>
      </w:r>
    </w:p>
    <w:p w:rsidR="00235BE1" w:rsidRPr="004827BE" w:rsidRDefault="00235BE1" w:rsidP="00235BE1">
      <w:pPr>
        <w:pStyle w:val="a6"/>
        <w:shd w:val="clear" w:color="auto" w:fill="FFFFFF"/>
        <w:rPr>
          <w:rFonts w:ascii="&amp;quot" w:hAnsi="&amp;quot"/>
          <w:sz w:val="22"/>
          <w:szCs w:val="22"/>
        </w:rPr>
      </w:pPr>
      <w:r w:rsidRPr="004827BE">
        <w:rPr>
          <w:color w:val="333333"/>
          <w:sz w:val="22"/>
          <w:szCs w:val="22"/>
        </w:rPr>
        <w:t xml:space="preserve">Датчики температуры </w:t>
      </w:r>
      <w:r w:rsidRPr="004827BE">
        <w:rPr>
          <w:bCs/>
          <w:color w:val="333333"/>
          <w:sz w:val="22"/>
          <w:szCs w:val="22"/>
        </w:rPr>
        <w:t>а) термопара б) биметаллическая пластинка 3 – пластинка с подвижным контактом, 4 – неподвижный контакт, 5 – выходные зажимы 12 – спай – стальная и медная пластинки 13 – проводники разной теплопроводности</w:t>
      </w:r>
    </w:p>
    <w:p w:rsidR="00235BE1" w:rsidRPr="004827BE" w:rsidRDefault="00235BE1" w:rsidP="00235BE1">
      <w:pPr>
        <w:pStyle w:val="a6"/>
        <w:shd w:val="clear" w:color="auto" w:fill="FFFFFF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 xml:space="preserve">Преимущества: </w:t>
      </w:r>
    </w:p>
    <w:p w:rsidR="00235BE1" w:rsidRPr="004827BE" w:rsidRDefault="00235BE1" w:rsidP="00235BE1">
      <w:pPr>
        <w:pStyle w:val="a6"/>
        <w:numPr>
          <w:ilvl w:val="0"/>
          <w:numId w:val="43"/>
        </w:numPr>
        <w:shd w:val="clear" w:color="auto" w:fill="FFFFFF"/>
        <w:ind w:left="0"/>
        <w:rPr>
          <w:rFonts w:ascii="&amp;quot" w:hAnsi="&amp;quot"/>
          <w:sz w:val="22"/>
          <w:szCs w:val="22"/>
        </w:rPr>
      </w:pPr>
      <w:r w:rsidRPr="004827BE">
        <w:rPr>
          <w:bCs/>
          <w:color w:val="333333"/>
          <w:sz w:val="22"/>
          <w:szCs w:val="22"/>
        </w:rPr>
        <w:t xml:space="preserve">простота изготовления; надёжность в эксплуатации; дешевизна; отсутствие источников питания; возможность измерений в большом диапазоне температур. Биметаллические датчики. </w:t>
      </w:r>
      <w:proofErr w:type="gramStart"/>
      <w:r w:rsidRPr="004827BE">
        <w:rPr>
          <w:bCs/>
          <w:color w:val="333333"/>
          <w:sz w:val="22"/>
          <w:szCs w:val="22"/>
        </w:rPr>
        <w:t>Сделан</w:t>
      </w:r>
      <w:proofErr w:type="gramEnd"/>
      <w:r w:rsidRPr="004827BE">
        <w:rPr>
          <w:bCs/>
          <w:color w:val="333333"/>
          <w:sz w:val="22"/>
          <w:szCs w:val="22"/>
        </w:rPr>
        <w:t xml:space="preserve"> из двух разнородных металлических пластин, скрепленных между собой. Разные металлы имеют различный температурный коэффициент расширения</w:t>
      </w:r>
      <w:proofErr w:type="gramStart"/>
      <w:r w:rsidRPr="004827BE">
        <w:rPr>
          <w:bCs/>
          <w:color w:val="333333"/>
          <w:sz w:val="22"/>
          <w:szCs w:val="22"/>
        </w:rPr>
        <w:t xml:space="preserve"> И</w:t>
      </w:r>
      <w:proofErr w:type="gramEnd"/>
      <w:r w:rsidRPr="004827BE">
        <w:rPr>
          <w:bCs/>
          <w:color w:val="333333"/>
          <w:sz w:val="22"/>
          <w:szCs w:val="22"/>
        </w:rPr>
        <w:t>спользуются для измерения поверхности твердых тел и температуры жидкостей Основные области применения – автомобильная промышленность, системы отопления и нагрева воды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>
        <w:rPr>
          <w:rFonts w:ascii="&amp;quot" w:hAnsi="&amp;quot"/>
          <w:color w:val="000000"/>
          <w:sz w:val="21"/>
          <w:szCs w:val="21"/>
        </w:rPr>
        <w:t xml:space="preserve">   </w:t>
      </w:r>
      <w:r w:rsidRPr="005B0668">
        <w:rPr>
          <w:color w:val="000000"/>
          <w:sz w:val="22"/>
          <w:szCs w:val="22"/>
        </w:rPr>
        <w:t xml:space="preserve">Жизнь современного человека немыслима без использования </w:t>
      </w:r>
      <w:proofErr w:type="gramStart"/>
      <w:r w:rsidRPr="005B0668">
        <w:rPr>
          <w:color w:val="000000"/>
          <w:sz w:val="22"/>
          <w:szCs w:val="22"/>
        </w:rPr>
        <w:t>электрической</w:t>
      </w:r>
      <w:proofErr w:type="gramEnd"/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энергии. Она освещает наше жилье, на ней работают швейные машины,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холодильники, электроутюги, телевизоры, радиоприемники, другая бытовая техника.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5B0668">
        <w:rPr>
          <w:color w:val="000000"/>
          <w:sz w:val="22"/>
          <w:szCs w:val="22"/>
        </w:rPr>
        <w:t xml:space="preserve">Она значительно облегчает домашний труд, сокращает затраты времени </w:t>
      </w:r>
      <w:proofErr w:type="gramStart"/>
      <w:r w:rsidRPr="005B0668">
        <w:rPr>
          <w:color w:val="000000"/>
          <w:sz w:val="22"/>
          <w:szCs w:val="22"/>
        </w:rPr>
        <w:t>на</w:t>
      </w:r>
      <w:proofErr w:type="gramEnd"/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выполнение домашней работы, создает уют и комфорт в быту.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Электрическими устройствами - можно назвать все те приборы и оборудование,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proofErr w:type="gramStart"/>
      <w:r w:rsidRPr="005B0668">
        <w:rPr>
          <w:color w:val="000000"/>
          <w:sz w:val="22"/>
          <w:szCs w:val="22"/>
        </w:rPr>
        <w:t>которое работает с электричеством либо от него.</w:t>
      </w:r>
      <w:proofErr w:type="gramEnd"/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И таких, устройств существует огромное множество. Их можно для упрощения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разделить на определённые классы или виды, по некоторым общим признакам и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специализации (назначению).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5B0668">
        <w:rPr>
          <w:color w:val="000000"/>
          <w:sz w:val="22"/>
          <w:szCs w:val="22"/>
        </w:rPr>
        <w:t>Электротехнические устройства - это именно те электрические устройства и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lastRenderedPageBreak/>
        <w:t>приборы, которые используются для работы с электричеством и питаются от него.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Это различные пускатели, автоматические выключатели, реле времени,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датчики, электродвигатели, преобразователи, счетчики и измерители. В общем, всё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то, с чем электрик постоянно сталкивается при своей работе.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5B0668">
        <w:rPr>
          <w:color w:val="000000"/>
          <w:sz w:val="22"/>
          <w:szCs w:val="22"/>
        </w:rPr>
        <w:t xml:space="preserve"> </w:t>
      </w:r>
      <w:proofErr w:type="spellStart"/>
      <w:r w:rsidRPr="005B0668">
        <w:rPr>
          <w:color w:val="000000"/>
          <w:sz w:val="22"/>
          <w:szCs w:val="22"/>
        </w:rPr>
        <w:t>Электроустановочные</w:t>
      </w:r>
      <w:proofErr w:type="spellEnd"/>
      <w:r w:rsidRPr="005B0668">
        <w:rPr>
          <w:color w:val="000000"/>
          <w:sz w:val="22"/>
          <w:szCs w:val="22"/>
        </w:rPr>
        <w:t xml:space="preserve"> изделия - из самого названия можно понять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назначение данных компонентов, это те электрические устройства, которые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устанавливаются, как правило, при выполнении монтажа и сборки. Для наглядного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примера это в первую очередь всевозможные розетки, выключатели, камеры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наблюдения, всевозможные датчики, автоматы, устанавливаемые в щитки и тому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подобное.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5B0668">
        <w:rPr>
          <w:color w:val="000000"/>
          <w:sz w:val="22"/>
          <w:szCs w:val="22"/>
        </w:rPr>
        <w:t>Бытовые электрические устройства и электроприборы - к данному классу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 xml:space="preserve">относится все те электроприборы и оборудование, которое используется в </w:t>
      </w:r>
      <w:proofErr w:type="gramStart"/>
      <w:r w:rsidRPr="005B0668">
        <w:rPr>
          <w:color w:val="000000"/>
          <w:sz w:val="22"/>
          <w:szCs w:val="22"/>
        </w:rPr>
        <w:t>домашнем</w:t>
      </w:r>
      <w:proofErr w:type="gramEnd"/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proofErr w:type="gramStart"/>
      <w:r w:rsidRPr="005B0668">
        <w:rPr>
          <w:color w:val="000000"/>
          <w:sz w:val="22"/>
          <w:szCs w:val="22"/>
        </w:rPr>
        <w:t>обиходе</w:t>
      </w:r>
      <w:proofErr w:type="gramEnd"/>
      <w:r w:rsidRPr="005B0668">
        <w:rPr>
          <w:color w:val="000000"/>
          <w:sz w:val="22"/>
          <w:szCs w:val="22"/>
        </w:rPr>
        <w:t xml:space="preserve"> и служит помощниками в повседневном быту. Это обычные пылесосы,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фены, электробритвы, электрочайники, электроплиты, электрообогреватели и многое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proofErr w:type="gramStart"/>
      <w:r w:rsidRPr="005B0668">
        <w:rPr>
          <w:color w:val="000000"/>
          <w:sz w:val="22"/>
          <w:szCs w:val="22"/>
        </w:rPr>
        <w:t>другое</w:t>
      </w:r>
      <w:proofErr w:type="gramEnd"/>
      <w:r w:rsidRPr="005B0668">
        <w:rPr>
          <w:color w:val="000000"/>
          <w:sz w:val="22"/>
          <w:szCs w:val="22"/>
        </w:rPr>
        <w:t>, без чего не обходится современный человек. Их основное предназначение,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как Вы сами знаете, это облегчать различную работу по дому, а так же нужды самого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человека.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5B0668">
        <w:rPr>
          <w:color w:val="000000"/>
          <w:sz w:val="22"/>
          <w:szCs w:val="22"/>
        </w:rPr>
        <w:t xml:space="preserve">Строительные электроинструменты - устройства, которые используются </w:t>
      </w:r>
      <w:proofErr w:type="gramStart"/>
      <w:r w:rsidRPr="005B0668">
        <w:rPr>
          <w:color w:val="000000"/>
          <w:sz w:val="22"/>
          <w:szCs w:val="22"/>
        </w:rPr>
        <w:t>при</w:t>
      </w:r>
      <w:proofErr w:type="gramEnd"/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proofErr w:type="gramStart"/>
      <w:r w:rsidRPr="005B0668">
        <w:rPr>
          <w:color w:val="000000"/>
          <w:sz w:val="22"/>
          <w:szCs w:val="22"/>
        </w:rPr>
        <w:t>строительстве</w:t>
      </w:r>
      <w:proofErr w:type="gramEnd"/>
      <w:r w:rsidRPr="005B0668">
        <w:rPr>
          <w:color w:val="000000"/>
          <w:sz w:val="22"/>
          <w:szCs w:val="22"/>
        </w:rPr>
        <w:t>, монтаже, строительном ремонте и к ним можно отнести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электрические перфораторы, болгарки, мешалки, дрели, электропилы и прочее. Их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первоначальная роль заключается, прежде всего, в помощи рабочим при выполнении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 xml:space="preserve">работ и определённых задач. По сути </w:t>
      </w:r>
      <w:proofErr w:type="gramStart"/>
      <w:r w:rsidRPr="005B0668">
        <w:rPr>
          <w:color w:val="000000"/>
          <w:sz w:val="22"/>
          <w:szCs w:val="22"/>
        </w:rPr>
        <w:t>единственное</w:t>
      </w:r>
      <w:proofErr w:type="gramEnd"/>
      <w:r w:rsidRPr="005B0668">
        <w:rPr>
          <w:color w:val="000000"/>
          <w:sz w:val="22"/>
          <w:szCs w:val="22"/>
        </w:rPr>
        <w:t>, что их связывает с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электричеством, это электропитание и всё.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5B0668">
        <w:rPr>
          <w:color w:val="000000"/>
          <w:sz w:val="22"/>
          <w:szCs w:val="22"/>
        </w:rPr>
        <w:t>Электрические устройства специального назначения - к ним можно отнести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множество всевозможных приборов и устройств, которые позволяют выполнять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специфические работы в различных сферах науки и производства. Одним словом это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те электрические устройства, благодаря которым возможно выполнение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нестандартных задач и работ при помощи электрической энергии.</w:t>
      </w:r>
    </w:p>
    <w:p w:rsidR="00235BE1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Соблюдение техники безопасности при использовании электротехнического</w:t>
      </w:r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оборудовании</w:t>
      </w:r>
      <w:proofErr w:type="gramStart"/>
      <w:r>
        <w:rPr>
          <w:color w:val="000000"/>
          <w:sz w:val="22"/>
          <w:szCs w:val="22"/>
        </w:rPr>
        <w:t>.</w:t>
      </w:r>
      <w:r w:rsidRPr="005B0668">
        <w:rPr>
          <w:color w:val="000000"/>
          <w:sz w:val="22"/>
          <w:szCs w:val="22"/>
        </w:rPr>
        <w:t>я</w:t>
      </w:r>
      <w:proofErr w:type="spellEnd"/>
      <w:proofErr w:type="gramEnd"/>
    </w:p>
    <w:p w:rsidR="00235BE1" w:rsidRPr="002D2AD6" w:rsidRDefault="00235BE1" w:rsidP="00235BE1">
      <w:pPr>
        <w:pStyle w:val="a6"/>
        <w:spacing w:after="15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 xml:space="preserve">   Простейшие электронные автоматы – различные реле, реагирующие на освещенность, температуру, влажность, давление и другие физические величины, – состоят из трех основных частей</w:t>
      </w:r>
      <w:proofErr w:type="gramStart"/>
      <w:r>
        <w:rPr>
          <w:rFonts w:ascii="&amp;quot" w:hAnsi="&amp;quot"/>
          <w:color w:val="000000"/>
          <w:sz w:val="21"/>
          <w:szCs w:val="21"/>
        </w:rPr>
        <w:t xml:space="preserve"> :</w:t>
      </w:r>
      <w:proofErr w:type="gramEnd"/>
      <w:r>
        <w:rPr>
          <w:rFonts w:ascii="&amp;quot" w:hAnsi="&amp;quot"/>
          <w:color w:val="000000"/>
          <w:sz w:val="21"/>
          <w:szCs w:val="21"/>
        </w:rPr>
        <w:t xml:space="preserve"> датчика, усилителя и исполнительного устройства. Более сложные электронные устройства, предназначенные для автоматического регулирования, содержат дополнительно следующие узлы и цепи: задающий орган, элемент сравнения, объект управления и цепь обратной связи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5B0668">
        <w:rPr>
          <w:color w:val="000000"/>
          <w:sz w:val="22"/>
          <w:szCs w:val="22"/>
        </w:rPr>
        <w:t>Как ни странно, но причины несчастных случаев с электричеством в быту остаются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 xml:space="preserve">практически </w:t>
      </w:r>
      <w:proofErr w:type="gramStart"/>
      <w:r w:rsidRPr="005B0668">
        <w:rPr>
          <w:color w:val="000000"/>
          <w:sz w:val="22"/>
          <w:szCs w:val="22"/>
        </w:rPr>
        <w:t>неизменными</w:t>
      </w:r>
      <w:proofErr w:type="gramEnd"/>
      <w:r w:rsidRPr="005B0668">
        <w:rPr>
          <w:color w:val="000000"/>
          <w:sz w:val="22"/>
          <w:szCs w:val="22"/>
        </w:rPr>
        <w:t xml:space="preserve"> на протяжении десятилетий – это нарушение правил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эксплуатации или использование неисправных электроприборов,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неосторожность и невнимательность при обращении с электричеством, попытки</w:t>
      </w:r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 xml:space="preserve">самостоятельной разборки и ремонта электроприборов. Ремонт </w:t>
      </w:r>
      <w:proofErr w:type="gramStart"/>
      <w:r w:rsidRPr="005B0668">
        <w:rPr>
          <w:color w:val="000000"/>
          <w:sz w:val="22"/>
          <w:szCs w:val="22"/>
        </w:rPr>
        <w:t>электрических</w:t>
      </w:r>
      <w:proofErr w:type="gramEnd"/>
    </w:p>
    <w:p w:rsidR="00235BE1" w:rsidRPr="005B0668" w:rsidRDefault="00235BE1" w:rsidP="00235BE1">
      <w:pPr>
        <w:pStyle w:val="a6"/>
        <w:rPr>
          <w:color w:val="000000"/>
          <w:sz w:val="22"/>
          <w:szCs w:val="22"/>
        </w:rPr>
      </w:pPr>
      <w:r w:rsidRPr="005B0668">
        <w:rPr>
          <w:color w:val="000000"/>
          <w:sz w:val="22"/>
          <w:szCs w:val="22"/>
        </w:rPr>
        <w:t>приборов должен выполнять только квалифицированный специалист.</w:t>
      </w:r>
    </w:p>
    <w:p w:rsidR="00235BE1" w:rsidRDefault="00235BE1" w:rsidP="00235BE1">
      <w:pPr>
        <w:pStyle w:val="a6"/>
        <w:rPr>
          <w:rFonts w:ascii="&amp;quot" w:hAnsi="&amp;quot"/>
          <w:color w:val="000000"/>
          <w:sz w:val="21"/>
          <w:szCs w:val="21"/>
        </w:rPr>
      </w:pPr>
    </w:p>
    <w:p w:rsidR="00235BE1" w:rsidRDefault="00235BE1" w:rsidP="00235BE1">
      <w:pPr>
        <w:pStyle w:val="a6"/>
        <w:spacing w:after="15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ОТВЕТЬТЕ НА ВОПРОСЫ:</w:t>
      </w:r>
    </w:p>
    <w:p w:rsidR="00235BE1" w:rsidRDefault="00235BE1" w:rsidP="00235BE1">
      <w:pPr>
        <w:pStyle w:val="a6"/>
        <w:numPr>
          <w:ilvl w:val="0"/>
          <w:numId w:val="37"/>
        </w:numPr>
        <w:spacing w:after="15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 w:hint="eastAsia"/>
          <w:color w:val="000000"/>
          <w:sz w:val="21"/>
          <w:szCs w:val="21"/>
        </w:rPr>
        <w:t>К</w:t>
      </w:r>
      <w:r>
        <w:rPr>
          <w:rFonts w:ascii="&amp;quot" w:hAnsi="&amp;quot"/>
          <w:color w:val="000000"/>
          <w:sz w:val="21"/>
          <w:szCs w:val="21"/>
        </w:rPr>
        <w:t>акое устройство можно назвать автоматическим?</w:t>
      </w:r>
    </w:p>
    <w:p w:rsidR="00235BE1" w:rsidRDefault="00235BE1" w:rsidP="00235BE1">
      <w:pPr>
        <w:pStyle w:val="a6"/>
        <w:numPr>
          <w:ilvl w:val="0"/>
          <w:numId w:val="37"/>
        </w:numPr>
        <w:spacing w:after="15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color w:val="000000"/>
          <w:sz w:val="21"/>
          <w:szCs w:val="21"/>
        </w:rPr>
        <w:t>Какие  автоматические устройства Вы знаете?</w:t>
      </w:r>
    </w:p>
    <w:p w:rsidR="00235BE1" w:rsidRDefault="00235BE1" w:rsidP="00235BE1">
      <w:pPr>
        <w:pStyle w:val="a6"/>
        <w:numPr>
          <w:ilvl w:val="0"/>
          <w:numId w:val="37"/>
        </w:numPr>
        <w:spacing w:after="15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 w:hint="eastAsia"/>
          <w:color w:val="000000"/>
          <w:sz w:val="21"/>
          <w:szCs w:val="21"/>
        </w:rPr>
        <w:t>И</w:t>
      </w:r>
      <w:r>
        <w:rPr>
          <w:rFonts w:ascii="&amp;quot" w:hAnsi="&amp;quot"/>
          <w:color w:val="000000"/>
          <w:sz w:val="21"/>
          <w:szCs w:val="21"/>
        </w:rPr>
        <w:t>з каких деталей состояли автоматы прошлого?</w:t>
      </w:r>
    </w:p>
    <w:p w:rsidR="00235BE1" w:rsidRDefault="00235BE1" w:rsidP="00235BE1">
      <w:pPr>
        <w:pStyle w:val="a6"/>
        <w:numPr>
          <w:ilvl w:val="0"/>
          <w:numId w:val="37"/>
        </w:numPr>
        <w:spacing w:after="15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 w:hint="eastAsia"/>
          <w:color w:val="000000"/>
          <w:sz w:val="21"/>
          <w:szCs w:val="21"/>
        </w:rPr>
        <w:t>К</w:t>
      </w:r>
      <w:r>
        <w:rPr>
          <w:rFonts w:ascii="&amp;quot" w:hAnsi="&amp;quot"/>
          <w:color w:val="000000"/>
          <w:sz w:val="21"/>
          <w:szCs w:val="21"/>
        </w:rPr>
        <w:t>акую структуру имеет любое автоматическое устройство?</w:t>
      </w:r>
    </w:p>
    <w:p w:rsidR="00235BE1" w:rsidRPr="004827BE" w:rsidRDefault="00235BE1" w:rsidP="00235BE1">
      <w:pPr>
        <w:pStyle w:val="a6"/>
        <w:numPr>
          <w:ilvl w:val="0"/>
          <w:numId w:val="37"/>
        </w:numPr>
        <w:spacing w:after="15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 w:hint="eastAsia"/>
          <w:color w:val="000000"/>
          <w:sz w:val="21"/>
          <w:szCs w:val="21"/>
        </w:rPr>
        <w:t>Ч</w:t>
      </w:r>
      <w:r>
        <w:rPr>
          <w:rFonts w:ascii="&amp;quot" w:hAnsi="&amp;quot"/>
          <w:color w:val="000000"/>
          <w:sz w:val="21"/>
          <w:szCs w:val="21"/>
        </w:rPr>
        <w:t>то такое усилитель постоянного тока? как он работает?</w:t>
      </w:r>
    </w:p>
    <w:p w:rsidR="00235BE1" w:rsidRDefault="00235BE1" w:rsidP="00254922">
      <w:pPr>
        <w:rPr>
          <w:rFonts w:ascii="Times New Roman" w:hAnsi="Times New Roman" w:cs="Times New Roman"/>
          <w:sz w:val="28"/>
          <w:szCs w:val="28"/>
        </w:rPr>
      </w:pPr>
    </w:p>
    <w:p w:rsidR="004C2B04" w:rsidRDefault="004C2B04" w:rsidP="00254922">
      <w:pPr>
        <w:rPr>
          <w:rFonts w:ascii="Times New Roman" w:hAnsi="Times New Roman" w:cs="Times New Roman"/>
          <w:sz w:val="28"/>
          <w:szCs w:val="28"/>
        </w:rPr>
      </w:pPr>
    </w:p>
    <w:p w:rsidR="004C2B04" w:rsidRDefault="004C2B04" w:rsidP="00254922">
      <w:pPr>
        <w:rPr>
          <w:rFonts w:ascii="Times New Roman" w:hAnsi="Times New Roman" w:cs="Times New Roman"/>
          <w:sz w:val="28"/>
          <w:szCs w:val="28"/>
        </w:rPr>
      </w:pPr>
    </w:p>
    <w:p w:rsidR="004C2B04" w:rsidRPr="00254922" w:rsidRDefault="004C2B04" w:rsidP="00254922">
      <w:pPr>
        <w:rPr>
          <w:rFonts w:ascii="Times New Roman" w:hAnsi="Times New Roman" w:cs="Times New Roman"/>
          <w:sz w:val="28"/>
          <w:szCs w:val="28"/>
        </w:rPr>
      </w:pPr>
    </w:p>
    <w:sectPr w:rsidR="004C2B04" w:rsidRPr="00254922" w:rsidSect="00FF1AD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1067"/>
    <w:multiLevelType w:val="multilevel"/>
    <w:tmpl w:val="DB9A4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A16AA"/>
    <w:multiLevelType w:val="multilevel"/>
    <w:tmpl w:val="60E0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B7B73"/>
    <w:multiLevelType w:val="multilevel"/>
    <w:tmpl w:val="721C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5449A0"/>
    <w:multiLevelType w:val="hybridMultilevel"/>
    <w:tmpl w:val="8E7E1D1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357092"/>
    <w:multiLevelType w:val="multilevel"/>
    <w:tmpl w:val="C912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97607C"/>
    <w:multiLevelType w:val="multilevel"/>
    <w:tmpl w:val="93FA4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DC43F5"/>
    <w:multiLevelType w:val="hybridMultilevel"/>
    <w:tmpl w:val="9DAE9E0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880E8A"/>
    <w:multiLevelType w:val="hybridMultilevel"/>
    <w:tmpl w:val="FB3AA5E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2586ADB"/>
    <w:multiLevelType w:val="hybridMultilevel"/>
    <w:tmpl w:val="37B23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AD3BED"/>
    <w:multiLevelType w:val="multilevel"/>
    <w:tmpl w:val="6D36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911DD9"/>
    <w:multiLevelType w:val="multilevel"/>
    <w:tmpl w:val="7C1EF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D62EF2"/>
    <w:multiLevelType w:val="multilevel"/>
    <w:tmpl w:val="6E72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9B02684"/>
    <w:multiLevelType w:val="multilevel"/>
    <w:tmpl w:val="9980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D46EAE"/>
    <w:multiLevelType w:val="hybridMultilevel"/>
    <w:tmpl w:val="88441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C2039F"/>
    <w:multiLevelType w:val="multilevel"/>
    <w:tmpl w:val="372E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1269FE"/>
    <w:multiLevelType w:val="multilevel"/>
    <w:tmpl w:val="E044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E66B6C"/>
    <w:multiLevelType w:val="multilevel"/>
    <w:tmpl w:val="BDAAA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FE447B"/>
    <w:multiLevelType w:val="hybridMultilevel"/>
    <w:tmpl w:val="EAE4F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8E2A12"/>
    <w:multiLevelType w:val="multilevel"/>
    <w:tmpl w:val="4A120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917914"/>
    <w:multiLevelType w:val="multilevel"/>
    <w:tmpl w:val="88D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2400B93"/>
    <w:multiLevelType w:val="multilevel"/>
    <w:tmpl w:val="4D54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D24716"/>
    <w:multiLevelType w:val="hybridMultilevel"/>
    <w:tmpl w:val="9432CE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640001E"/>
    <w:multiLevelType w:val="multilevel"/>
    <w:tmpl w:val="4D9A7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560FDA"/>
    <w:multiLevelType w:val="multilevel"/>
    <w:tmpl w:val="9DAC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B8739F"/>
    <w:multiLevelType w:val="hybridMultilevel"/>
    <w:tmpl w:val="D0D2B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EC3E95"/>
    <w:multiLevelType w:val="multilevel"/>
    <w:tmpl w:val="2D72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4792612"/>
    <w:multiLevelType w:val="multilevel"/>
    <w:tmpl w:val="8248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387E19"/>
    <w:multiLevelType w:val="hybridMultilevel"/>
    <w:tmpl w:val="DA34BE72"/>
    <w:lvl w:ilvl="0" w:tplc="C61221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1321E4"/>
    <w:multiLevelType w:val="multilevel"/>
    <w:tmpl w:val="B3345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854C62"/>
    <w:multiLevelType w:val="hybridMultilevel"/>
    <w:tmpl w:val="45C871F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54E5B37"/>
    <w:multiLevelType w:val="hybridMultilevel"/>
    <w:tmpl w:val="1AF0C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9679D"/>
    <w:multiLevelType w:val="multilevel"/>
    <w:tmpl w:val="632C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D50FB9"/>
    <w:multiLevelType w:val="multilevel"/>
    <w:tmpl w:val="9F027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0A6FB6"/>
    <w:multiLevelType w:val="multilevel"/>
    <w:tmpl w:val="B564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700E25"/>
    <w:multiLevelType w:val="multilevel"/>
    <w:tmpl w:val="83FA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6A2134"/>
    <w:multiLevelType w:val="multilevel"/>
    <w:tmpl w:val="DB16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550E41"/>
    <w:multiLevelType w:val="hybridMultilevel"/>
    <w:tmpl w:val="297E27D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2184751"/>
    <w:multiLevelType w:val="hybridMultilevel"/>
    <w:tmpl w:val="7E7A9B5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9A330DB"/>
    <w:multiLevelType w:val="multilevel"/>
    <w:tmpl w:val="108C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555CAF"/>
    <w:multiLevelType w:val="multilevel"/>
    <w:tmpl w:val="D41E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1A7A15"/>
    <w:multiLevelType w:val="multilevel"/>
    <w:tmpl w:val="717E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4B4C5F"/>
    <w:multiLevelType w:val="multilevel"/>
    <w:tmpl w:val="15D2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C3601E"/>
    <w:multiLevelType w:val="hybridMultilevel"/>
    <w:tmpl w:val="4AA2B2C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1"/>
  </w:num>
  <w:num w:numId="3">
    <w:abstractNumId w:val="16"/>
  </w:num>
  <w:num w:numId="4">
    <w:abstractNumId w:val="41"/>
  </w:num>
  <w:num w:numId="5">
    <w:abstractNumId w:val="4"/>
  </w:num>
  <w:num w:numId="6">
    <w:abstractNumId w:val="9"/>
  </w:num>
  <w:num w:numId="7">
    <w:abstractNumId w:val="39"/>
  </w:num>
  <w:num w:numId="8">
    <w:abstractNumId w:val="33"/>
  </w:num>
  <w:num w:numId="9">
    <w:abstractNumId w:val="24"/>
  </w:num>
  <w:num w:numId="10">
    <w:abstractNumId w:val="27"/>
  </w:num>
  <w:num w:numId="11">
    <w:abstractNumId w:val="13"/>
  </w:num>
  <w:num w:numId="12">
    <w:abstractNumId w:val="30"/>
  </w:num>
  <w:num w:numId="13">
    <w:abstractNumId w:val="5"/>
  </w:num>
  <w:num w:numId="14">
    <w:abstractNumId w:val="20"/>
  </w:num>
  <w:num w:numId="15">
    <w:abstractNumId w:val="2"/>
  </w:num>
  <w:num w:numId="16">
    <w:abstractNumId w:val="22"/>
  </w:num>
  <w:num w:numId="17">
    <w:abstractNumId w:val="26"/>
  </w:num>
  <w:num w:numId="18">
    <w:abstractNumId w:val="23"/>
  </w:num>
  <w:num w:numId="19">
    <w:abstractNumId w:val="35"/>
  </w:num>
  <w:num w:numId="20">
    <w:abstractNumId w:val="31"/>
  </w:num>
  <w:num w:numId="21">
    <w:abstractNumId w:val="28"/>
  </w:num>
  <w:num w:numId="22">
    <w:abstractNumId w:val="34"/>
  </w:num>
  <w:num w:numId="23">
    <w:abstractNumId w:val="14"/>
  </w:num>
  <w:num w:numId="24">
    <w:abstractNumId w:val="10"/>
  </w:num>
  <w:num w:numId="25">
    <w:abstractNumId w:val="40"/>
  </w:num>
  <w:num w:numId="26">
    <w:abstractNumId w:val="18"/>
  </w:num>
  <w:num w:numId="27">
    <w:abstractNumId w:val="32"/>
  </w:num>
  <w:num w:numId="28">
    <w:abstractNumId w:val="17"/>
  </w:num>
  <w:num w:numId="29">
    <w:abstractNumId w:val="42"/>
  </w:num>
  <w:num w:numId="30">
    <w:abstractNumId w:val="6"/>
  </w:num>
  <w:num w:numId="31">
    <w:abstractNumId w:val="21"/>
  </w:num>
  <w:num w:numId="32">
    <w:abstractNumId w:val="3"/>
  </w:num>
  <w:num w:numId="33">
    <w:abstractNumId w:val="36"/>
  </w:num>
  <w:num w:numId="34">
    <w:abstractNumId w:val="29"/>
  </w:num>
  <w:num w:numId="35">
    <w:abstractNumId w:val="37"/>
  </w:num>
  <w:num w:numId="36">
    <w:abstractNumId w:val="7"/>
  </w:num>
  <w:num w:numId="37">
    <w:abstractNumId w:val="8"/>
  </w:num>
  <w:num w:numId="38">
    <w:abstractNumId w:val="0"/>
  </w:num>
  <w:num w:numId="39">
    <w:abstractNumId w:val="15"/>
  </w:num>
  <w:num w:numId="40">
    <w:abstractNumId w:val="12"/>
  </w:num>
  <w:num w:numId="41">
    <w:abstractNumId w:val="25"/>
  </w:num>
  <w:num w:numId="42">
    <w:abstractNumId w:val="19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922"/>
    <w:rsid w:val="00235BE1"/>
    <w:rsid w:val="00254922"/>
    <w:rsid w:val="003904D0"/>
    <w:rsid w:val="004C2B04"/>
    <w:rsid w:val="004F3168"/>
    <w:rsid w:val="00585B6A"/>
    <w:rsid w:val="00736AAE"/>
    <w:rsid w:val="00BA5BA1"/>
    <w:rsid w:val="00CC0A1B"/>
    <w:rsid w:val="00E521E2"/>
    <w:rsid w:val="00FF1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22"/>
  </w:style>
  <w:style w:type="paragraph" w:styleId="3">
    <w:name w:val="heading 3"/>
    <w:basedOn w:val="a"/>
    <w:link w:val="30"/>
    <w:uiPriority w:val="9"/>
    <w:qFormat/>
    <w:rsid w:val="00235B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5BE1"/>
    <w:rPr>
      <w:strike w:val="0"/>
      <w:dstrike w:val="0"/>
      <w:color w:val="0066FF"/>
      <w:u w:val="none"/>
      <w:effect w:val="none"/>
    </w:rPr>
  </w:style>
  <w:style w:type="character" w:styleId="a4">
    <w:name w:val="Emphasis"/>
    <w:basedOn w:val="a0"/>
    <w:uiPriority w:val="20"/>
    <w:qFormat/>
    <w:rsid w:val="00235BE1"/>
    <w:rPr>
      <w:i/>
      <w:iCs/>
    </w:rPr>
  </w:style>
  <w:style w:type="character" w:styleId="a5">
    <w:name w:val="Strong"/>
    <w:basedOn w:val="a0"/>
    <w:uiPriority w:val="22"/>
    <w:qFormat/>
    <w:rsid w:val="00235BE1"/>
    <w:rPr>
      <w:b/>
      <w:bCs/>
    </w:rPr>
  </w:style>
  <w:style w:type="paragraph" w:styleId="a6">
    <w:name w:val="Normal (Web)"/>
    <w:basedOn w:val="a"/>
    <w:uiPriority w:val="99"/>
    <w:unhideWhenUsed/>
    <w:rsid w:val="00235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35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35BE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3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5BE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35BE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235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moikolodets.ru/himicheskaya-promyvka-sistem-vodosnabzheniya-8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moikolodets.ru/wp-content/uploads/2017/05/rychazhnyy-razvodnoy-klyuch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moikolodets.ru/wp-content/uploads/2017/05/basseynovyy-klyuch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hyperlink" Target="https://infourok.ru/go.html?href=https%3A%2F%2Fru.wikipedia.org%2Fwiki%2F%D0%93%D1%80%D0%B5%D1%87%D0%B5%D1%81%D0%BA%D0%B8%D0%B9_%D1%8F%D0%B7%D1%8B%D0%BA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://moikolodets.ru/wp-content/uploads/2017/05/propanovaya-gorelka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moikolodets.ru/wp-content/uploads/2017/05/kleschevoy-razvodnoy-klyuch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8718</Words>
  <Characters>49696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2020-01-07T06:14:00Z</dcterms:created>
  <dcterms:modified xsi:type="dcterms:W3CDTF">2020-03-08T09:00:00Z</dcterms:modified>
</cp:coreProperties>
</file>