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EB" w:rsidRPr="000622EB" w:rsidRDefault="000622EB" w:rsidP="0006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622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Краевое государственное профессиональное </w:t>
      </w:r>
      <w:proofErr w:type="gramStart"/>
      <w:r w:rsidRPr="000622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образовательное  бюджетное</w:t>
      </w:r>
      <w:proofErr w:type="gramEnd"/>
      <w:r w:rsidRPr="000622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учреждение </w:t>
      </w:r>
    </w:p>
    <w:p w:rsidR="000622EB" w:rsidRPr="000622EB" w:rsidRDefault="000622EB" w:rsidP="0006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622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«Паланский колледж»</w:t>
      </w:r>
    </w:p>
    <w:p w:rsidR="005C023B" w:rsidRDefault="005C023B"/>
    <w:p w:rsidR="00AD5B95" w:rsidRDefault="00AD5B95"/>
    <w:p w:rsidR="00AD5B95" w:rsidRDefault="00AD5B95"/>
    <w:p w:rsidR="00AD5B95" w:rsidRDefault="00AD5B95"/>
    <w:p w:rsidR="00AD5B95" w:rsidRDefault="00AD5B95"/>
    <w:p w:rsidR="0097182C" w:rsidRPr="00F90D63" w:rsidRDefault="0097182C" w:rsidP="00F90D6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Внеурочное мероприятие в форме устного журнала "Вклад советских ученых-физиков в победу над фашизмом"</w:t>
      </w:r>
    </w:p>
    <w:p w:rsidR="0097182C" w:rsidRPr="00F90D63" w:rsidRDefault="0097182C" w:rsidP="00F90D6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Автор: Файзуллина </w:t>
      </w:r>
      <w:proofErr w:type="spellStart"/>
      <w:r w:rsidRPr="00F9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Расима</w:t>
      </w:r>
      <w:proofErr w:type="spellEnd"/>
      <w:r w:rsidRPr="00F9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Салаватовна, преподаватель физики.</w:t>
      </w: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Default="0097182C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182C" w:rsidRPr="000622EB" w:rsidRDefault="0097182C">
      <w:pPr>
        <w:rPr>
          <w:rFonts w:ascii="Times New Roman" w:hAnsi="Times New Roman" w:cs="Times New Roman"/>
          <w:sz w:val="28"/>
          <w:szCs w:val="28"/>
        </w:rPr>
      </w:pPr>
    </w:p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Pr="00F90D63" w:rsidRDefault="00EC5562" w:rsidP="00F90D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EC5562" w:rsidRDefault="00EC5562" w:rsidP="00AD5B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0D63" w:rsidRDefault="00F90D63" w:rsidP="00AD5B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Пояснительная записка.</w:t>
      </w:r>
      <w:r w:rsidR="00AD5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D5B95" w:rsidRDefault="00AD5B95" w:rsidP="00AD5B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9718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неурочн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ое мероприятие </w:t>
      </w:r>
      <w:r w:rsidRPr="00AD5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форме устного журнала "Вклад советских ученых-физиков в победу над фашизмом"</w:t>
      </w:r>
    </w:p>
    <w:p w:rsidR="00AD5B95" w:rsidRPr="00AD5B95" w:rsidRDefault="00AD5B95" w:rsidP="00AD5B9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(Мероприятие проводится в преддверии 9 Мая- Дня Победы)</w:t>
      </w:r>
    </w:p>
    <w:p w:rsidR="00AD5B95" w:rsidRPr="00AD5B95" w:rsidRDefault="00AD5B95" w:rsidP="0006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обучающихся первых, вторых курсов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научными достижениями в годы Великой Отечественной войны и показать роль науки физики в достижении Великой Победы.</w:t>
      </w:r>
    </w:p>
    <w:p w:rsidR="00AD5B95" w:rsidRPr="00AD5B95" w:rsidRDefault="00AD5B95" w:rsidP="0006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B95" w:rsidRPr="00AD5B95" w:rsidRDefault="00AD5B95" w:rsidP="00062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</w:p>
    <w:p w:rsidR="00AD5B95" w:rsidRPr="00AD5B95" w:rsidRDefault="00AD5B95" w:rsidP="000622EB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взаимодействии физики и техники и их значительной роли в победе над фашизмом. </w:t>
      </w:r>
    </w:p>
    <w:p w:rsidR="00AD5B95" w:rsidRPr="00AD5B95" w:rsidRDefault="00AD5B95" w:rsidP="000622E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компетентности обучающихся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умения учащихся работать с различными источниками информации, умения выделять главное, находить и использовать нужную информацию из разнообразных источников, включая работу с книгой, поиск информации в библиотеке, сети Интернет. Развитие умения представлять результат своей работы - мультимедийную презентацию. </w:t>
      </w:r>
    </w:p>
    <w:p w:rsidR="00AD5B95" w:rsidRPr="00AD5B95" w:rsidRDefault="00AD5B95" w:rsidP="000622E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связи физики с историей, литературой, информатикой.</w:t>
      </w:r>
    </w:p>
    <w:p w:rsidR="00AD5B95" w:rsidRPr="00AD5B95" w:rsidRDefault="00AD5B95" w:rsidP="00062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AD5B95" w:rsidRPr="00AD5B95" w:rsidRDefault="00AD5B95" w:rsidP="000622EB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ответственности, уважительного отношения к исторической памяти своего народа, гордости за отечественную науку на материалах об ученых-физиках, исторических фактах, документах. </w:t>
      </w:r>
    </w:p>
    <w:p w:rsidR="00AD5B95" w:rsidRPr="000622EB" w:rsidRDefault="00AD5B95" w:rsidP="000622E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доброжелательного общения, взаимопомощи при работе в группе. </w:t>
      </w:r>
    </w:p>
    <w:p w:rsidR="00AD5B95" w:rsidRPr="00AD5B95" w:rsidRDefault="00AD5B95" w:rsidP="000622EB">
      <w:pPr>
        <w:numPr>
          <w:ilvl w:val="0"/>
          <w:numId w:val="4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благодарной памяти к героическому прошлому Советского народа, уважительного отношения к ветеранам ВОВ, вдовам, людям старшего поколения.</w:t>
      </w:r>
    </w:p>
    <w:p w:rsidR="00AD5B95" w:rsidRPr="00AD5B95" w:rsidRDefault="00AD5B95" w:rsidP="00062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AD5B95" w:rsidRPr="00AD5B95" w:rsidRDefault="00AD5B95" w:rsidP="000622EB">
      <w:pPr>
        <w:numPr>
          <w:ilvl w:val="0"/>
          <w:numId w:val="6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обучающихся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мультимедийных презентаций. </w:t>
      </w:r>
    </w:p>
    <w:p w:rsidR="00AD5B95" w:rsidRPr="00AD5B95" w:rsidRDefault="00AD5B95" w:rsidP="000622E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элементов творческого поиска, познавательного интереса при подготовке страниц журнала. </w:t>
      </w:r>
    </w:p>
    <w:p w:rsidR="00AD5B95" w:rsidRPr="00AD5B95" w:rsidRDefault="00AD5B95" w:rsidP="000622E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эмоциональ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но-ценностного мышления обучающихся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взаимодействия физики, литературы, истории.</w:t>
      </w:r>
    </w:p>
    <w:p w:rsidR="00AD5B95" w:rsidRPr="000622EB" w:rsidRDefault="00AD5B95" w:rsidP="0006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2E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622EB">
        <w:rPr>
          <w:rFonts w:ascii="Times New Roman" w:eastAsia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0622EB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0622EB">
        <w:rPr>
          <w:rFonts w:ascii="Times New Roman" w:eastAsia="Times New Roman" w:hAnsi="Times New Roman" w:cs="Times New Roman"/>
          <w:sz w:val="28"/>
          <w:szCs w:val="28"/>
        </w:rPr>
        <w:t>, экран.</w:t>
      </w:r>
    </w:p>
    <w:p w:rsidR="00AD5B95" w:rsidRPr="00AD5B95" w:rsidRDefault="000622EB" w:rsidP="0006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страна в преддверии Великого праздника - Дня Победы. И сег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у нас с вами необычная встреча. М</w:t>
      </w:r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посвящаем </w:t>
      </w:r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годовщине Великой Победы над фашизмом. В достижение Великой Победы велик вклад ученых-физиков, которые в годы войны принимали участие в наращивании мощности массового серийного производства оружия, в разработке контрмер против немецкой боевой технике. Многие физики с оружием в руках отстаивали независимость нашей страны. Эпиграфом нашей совместной работы послужат слова президента Академии наук СССР в годы войны В. А. Комарова: "Участие в разгроме фашизма - самая благородная и великая задача, которая когда-либо стояла перед наукой". </w:t>
      </w:r>
      <w:proofErr w:type="gramStart"/>
      <w:r w:rsidRPr="0006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Встречу </w:t>
      </w:r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в форме </w:t>
      </w:r>
      <w:r w:rsidR="00AD5B95" w:rsidRPr="00AD5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устного журнала</w:t>
      </w:r>
      <w:r w:rsidR="00AD5B95"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страницы которого расскажут вам о вкладе советских ученых-физиков, конструкторов, изобретателей, техников, научных сотрудников в победу над фашизмом.</w:t>
      </w:r>
    </w:p>
    <w:p w:rsidR="00AD5B95" w:rsidRPr="000622EB" w:rsidRDefault="00AD5B95" w:rsidP="000622EB">
      <w:pPr>
        <w:spacing w:line="240" w:lineRule="auto"/>
        <w:rPr>
          <w:sz w:val="28"/>
          <w:szCs w:val="28"/>
        </w:rPr>
      </w:pPr>
    </w:p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AD5B95" w:rsidRDefault="00AD5B95"/>
    <w:p w:rsidR="00F90D63" w:rsidRDefault="00F90D63"/>
    <w:p w:rsidR="00F90D63" w:rsidRDefault="00F90D63"/>
    <w:p w:rsidR="00F90D63" w:rsidRDefault="00F90D63"/>
    <w:p w:rsidR="00F90D63" w:rsidRDefault="00F90D63"/>
    <w:p w:rsidR="00EC5562" w:rsidRDefault="00EC5562" w:rsidP="00584C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62" w:rsidRDefault="00EC5562" w:rsidP="00584C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7" w:rsidRDefault="00584C87" w:rsidP="00584C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F90D63" w:rsidRDefault="00584C87" w:rsidP="00584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C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обучающиеся</w:t>
      </w:r>
      <w:r w:rsidRPr="0058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разбиваются на группы, выбираются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групп. С обучающимися</w:t>
      </w:r>
      <w:r w:rsidRPr="0058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основные страницы журнала, по которым группы собирают необходимый материал, готовят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льтимедийные презентации к мероприятию</w:t>
      </w:r>
      <w:r w:rsidRPr="0058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обо всех героических делах, совершенных нашими учеными в годы великой битвы с фашизмом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невозможно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! Остановимся лишь на нескольких эпизодах.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Страница первая: "Грозное лето 41-го"(вступительное слово преподавателя)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 вторая: "На голубых морских дорогах". </w:t>
      </w:r>
      <w:r w:rsidR="0096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демонстрацией презентации.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 третья: "Броня крепка и танки наши быстры". </w:t>
      </w:r>
      <w:r w:rsidR="0096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ECD"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демонстрацией презентации.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 четвертая: "За рекою грянула "Катюша":". </w:t>
      </w:r>
      <w:r w:rsidR="0096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963ECD"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демонстрацией презентации.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 пятая: "В осажденном Ленинграде". </w:t>
      </w:r>
      <w:r w:rsidR="0096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ECD"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демонстрацией презентации.</w:t>
      </w:r>
    </w:p>
    <w:p w:rsidR="00945D66" w:rsidRPr="00945D66" w:rsidRDefault="00945D66" w:rsidP="0094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 шестая: "В тылу, за линией фронта". </w:t>
      </w:r>
      <w:r w:rsidR="0096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963ECD"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4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демонстрацией презентации.</w:t>
      </w:r>
    </w:p>
    <w:p w:rsidR="00945D66" w:rsidRPr="00963ECD" w:rsidRDefault="00945D66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Страница 7: "Ученые-физики".</w:t>
      </w:r>
      <w:r w:rsidR="00963ECD" w:rsidRPr="00963ECD">
        <w:rPr>
          <w:rFonts w:ascii="Times New Roman" w:hAnsi="Times New Roman" w:cs="Times New Roman"/>
          <w:sz w:val="28"/>
          <w:szCs w:val="28"/>
        </w:rPr>
        <w:t xml:space="preserve"> Выступление обучающихся с демонстрацией презентации.</w:t>
      </w:r>
    </w:p>
    <w:p w:rsidR="00945D66" w:rsidRPr="00963ECD" w:rsidRDefault="00945D66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Страница восьмая: "Победная весна"(</w:t>
      </w:r>
      <w:r w:rsidR="00963ECD" w:rsidRPr="00963ECD">
        <w:rPr>
          <w:rFonts w:ascii="Times New Roman" w:hAnsi="Times New Roman" w:cs="Times New Roman"/>
          <w:sz w:val="28"/>
          <w:szCs w:val="28"/>
        </w:rPr>
        <w:t>заключительное слово преподавателя</w:t>
      </w:r>
      <w:r w:rsidRPr="00963ECD">
        <w:rPr>
          <w:rFonts w:ascii="Times New Roman" w:hAnsi="Times New Roman" w:cs="Times New Roman"/>
          <w:sz w:val="28"/>
          <w:szCs w:val="28"/>
        </w:rPr>
        <w:t>)</w:t>
      </w:r>
    </w:p>
    <w:p w:rsidR="00945D66" w:rsidRPr="00963ECD" w:rsidRDefault="00945D66" w:rsidP="00963E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 xml:space="preserve">  Готовятся записи песен о Великой Отечественной войне</w:t>
      </w:r>
      <w:r w:rsidR="00963ECD" w:rsidRPr="00963ECD">
        <w:rPr>
          <w:rFonts w:ascii="Times New Roman" w:hAnsi="Times New Roman" w:cs="Times New Roman"/>
          <w:sz w:val="28"/>
          <w:szCs w:val="28"/>
        </w:rPr>
        <w:t xml:space="preserve"> для озвучивания во время демонстрации презентаций</w:t>
      </w:r>
      <w:r w:rsidRPr="00963ECD">
        <w:rPr>
          <w:rFonts w:ascii="Times New Roman" w:hAnsi="Times New Roman" w:cs="Times New Roman"/>
          <w:sz w:val="28"/>
          <w:szCs w:val="28"/>
        </w:rPr>
        <w:t>: «Священная война», «</w:t>
      </w:r>
      <w:r w:rsidR="006628FE">
        <w:rPr>
          <w:rFonts w:ascii="Times New Roman" w:hAnsi="Times New Roman" w:cs="Times New Roman"/>
          <w:sz w:val="28"/>
          <w:szCs w:val="28"/>
        </w:rPr>
        <w:t>Плещут холодные волны», «</w:t>
      </w:r>
      <w:r w:rsidRPr="00963ECD">
        <w:rPr>
          <w:rFonts w:ascii="Times New Roman" w:hAnsi="Times New Roman" w:cs="Times New Roman"/>
          <w:sz w:val="28"/>
          <w:szCs w:val="28"/>
        </w:rPr>
        <w:t>У деревни</w:t>
      </w:r>
      <w:r w:rsidR="00963ECD">
        <w:rPr>
          <w:rFonts w:ascii="Times New Roman" w:hAnsi="Times New Roman" w:cs="Times New Roman"/>
          <w:sz w:val="28"/>
          <w:szCs w:val="28"/>
        </w:rPr>
        <w:t xml:space="preserve"> Крюково», </w:t>
      </w:r>
      <w:proofErr w:type="gramStart"/>
      <w:r w:rsidR="00963ECD">
        <w:rPr>
          <w:rFonts w:ascii="Times New Roman" w:hAnsi="Times New Roman" w:cs="Times New Roman"/>
          <w:sz w:val="28"/>
          <w:szCs w:val="28"/>
        </w:rPr>
        <w:t>« Песня</w:t>
      </w:r>
      <w:proofErr w:type="gramEnd"/>
      <w:r w:rsidR="00963ECD">
        <w:rPr>
          <w:rFonts w:ascii="Times New Roman" w:hAnsi="Times New Roman" w:cs="Times New Roman"/>
          <w:sz w:val="28"/>
          <w:szCs w:val="28"/>
        </w:rPr>
        <w:t xml:space="preserve"> о танкистах»</w:t>
      </w:r>
      <w:r w:rsidRPr="00963ECD">
        <w:rPr>
          <w:rFonts w:ascii="Times New Roman" w:hAnsi="Times New Roman" w:cs="Times New Roman"/>
          <w:sz w:val="28"/>
          <w:szCs w:val="28"/>
        </w:rPr>
        <w:t>, «День победы».</w:t>
      </w:r>
    </w:p>
    <w:p w:rsidR="00790999" w:rsidRPr="00963ECD" w:rsidRDefault="00790999" w:rsidP="00963E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C87" w:rsidRPr="00963ECD" w:rsidRDefault="00584C87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 xml:space="preserve">  Необходимо приготовить вопросы</w:t>
      </w:r>
      <w:r w:rsidR="00963ECD" w:rsidRPr="00963ECD">
        <w:rPr>
          <w:rFonts w:ascii="Times New Roman" w:hAnsi="Times New Roman" w:cs="Times New Roman"/>
          <w:sz w:val="28"/>
          <w:szCs w:val="28"/>
        </w:rPr>
        <w:t xml:space="preserve"> для аудитории</w:t>
      </w:r>
      <w:r w:rsidRPr="00963E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3E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3ECD">
        <w:rPr>
          <w:rFonts w:ascii="Times New Roman" w:hAnsi="Times New Roman" w:cs="Times New Roman"/>
          <w:sz w:val="28"/>
          <w:szCs w:val="28"/>
        </w:rPr>
        <w:t>:</w:t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-</w:t>
      </w:r>
      <w:r w:rsidR="00584C87" w:rsidRPr="00963ECD">
        <w:rPr>
          <w:rFonts w:ascii="Times New Roman" w:hAnsi="Times New Roman" w:cs="Times New Roman"/>
          <w:sz w:val="28"/>
          <w:szCs w:val="28"/>
        </w:rPr>
        <w:t xml:space="preserve"> Все научные цен</w:t>
      </w:r>
      <w:r w:rsidR="00584C87" w:rsidRPr="00963ECD">
        <w:rPr>
          <w:rFonts w:ascii="Times New Roman" w:hAnsi="Times New Roman" w:cs="Times New Roman"/>
          <w:sz w:val="28"/>
          <w:szCs w:val="28"/>
        </w:rPr>
        <w:softHyphen/>
        <w:t>тры находились именно на западе страны: на Украине, в Бе</w:t>
      </w:r>
      <w:r w:rsidR="00963ECD">
        <w:rPr>
          <w:rFonts w:ascii="Times New Roman" w:hAnsi="Times New Roman" w:cs="Times New Roman"/>
          <w:sz w:val="28"/>
          <w:szCs w:val="28"/>
        </w:rPr>
        <w:t>лорус</w:t>
      </w:r>
      <w:r w:rsidR="00584C87" w:rsidRPr="00963ECD">
        <w:rPr>
          <w:rFonts w:ascii="Times New Roman" w:hAnsi="Times New Roman" w:cs="Times New Roman"/>
          <w:sz w:val="28"/>
          <w:szCs w:val="28"/>
        </w:rPr>
        <w:t>сии, Ленинграде, в Москве, а враг двигался на восток.</w:t>
      </w:r>
      <w:r w:rsidRPr="00963ECD">
        <w:rPr>
          <w:rFonts w:ascii="Times New Roman" w:hAnsi="Times New Roman" w:cs="Times New Roman"/>
          <w:sz w:val="28"/>
          <w:szCs w:val="28"/>
        </w:rPr>
        <w:t xml:space="preserve"> Как вы думаете, что же нужно было сделать в первую очередь?</w:t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- Что означает- «магнитные мины»?</w:t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- Почему же стальные корпуса кораблей, танков оказываются намагниченными?</w:t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-Сколько дней находился в блокаде Ленинград?</w:t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>- Скажите, пожалуйста, где был налажен контакт с жителями блокадного Ленинграда в это суровое время?</w:t>
      </w:r>
    </w:p>
    <w:p w:rsidR="00963ECD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3E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3ECD">
        <w:rPr>
          <w:rFonts w:ascii="Times New Roman" w:hAnsi="Times New Roman" w:cs="Times New Roman"/>
          <w:sz w:val="28"/>
          <w:szCs w:val="28"/>
        </w:rPr>
        <w:t xml:space="preserve"> что вы знаете про боевую машину БМ-13 и как называли ее наши солдаты?</w:t>
      </w:r>
    </w:p>
    <w:p w:rsid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 xml:space="preserve">- Используя какой закон механики можно добиться вращения снарядов вдоль оси? </w:t>
      </w:r>
    </w:p>
    <w:p w:rsidR="00963ECD" w:rsidRDefault="00963ECD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3ECD">
        <w:rPr>
          <w:rFonts w:ascii="Times New Roman" w:hAnsi="Times New Roman" w:cs="Times New Roman"/>
          <w:sz w:val="28"/>
          <w:szCs w:val="28"/>
        </w:rPr>
        <w:t>Кто, когда и где впервые нанес сокруш</w:t>
      </w:r>
      <w:r w:rsidR="00790999">
        <w:rPr>
          <w:rFonts w:ascii="Times New Roman" w:hAnsi="Times New Roman" w:cs="Times New Roman"/>
          <w:sz w:val="28"/>
          <w:szCs w:val="28"/>
        </w:rPr>
        <w:t xml:space="preserve">ительный залп по немцам </w:t>
      </w:r>
      <w:proofErr w:type="gramStart"/>
      <w:r w:rsidR="00790999">
        <w:rPr>
          <w:rFonts w:ascii="Times New Roman" w:hAnsi="Times New Roman" w:cs="Times New Roman"/>
          <w:sz w:val="28"/>
          <w:szCs w:val="28"/>
        </w:rPr>
        <w:t xml:space="preserve">из </w:t>
      </w:r>
      <w:r w:rsidRPr="00963ECD">
        <w:rPr>
          <w:rFonts w:ascii="Times New Roman" w:hAnsi="Times New Roman" w:cs="Times New Roman"/>
          <w:sz w:val="28"/>
          <w:szCs w:val="28"/>
        </w:rPr>
        <w:t xml:space="preserve"> грозного</w:t>
      </w:r>
      <w:proofErr w:type="gramEnd"/>
      <w:r w:rsidRPr="00963ECD"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790999">
        <w:rPr>
          <w:rFonts w:ascii="Times New Roman" w:hAnsi="Times New Roman" w:cs="Times New Roman"/>
          <w:sz w:val="28"/>
          <w:szCs w:val="28"/>
        </w:rPr>
        <w:t xml:space="preserve"> БМ-13</w:t>
      </w:r>
      <w:r w:rsidRPr="00963ECD">
        <w:rPr>
          <w:rFonts w:ascii="Times New Roman" w:hAnsi="Times New Roman" w:cs="Times New Roman"/>
          <w:sz w:val="28"/>
          <w:szCs w:val="28"/>
        </w:rPr>
        <w:t>?</w:t>
      </w:r>
      <w:r w:rsidR="0033306F" w:rsidRPr="00963ECD">
        <w:rPr>
          <w:rFonts w:ascii="Times New Roman" w:hAnsi="Times New Roman" w:cs="Times New Roman"/>
          <w:sz w:val="28"/>
          <w:szCs w:val="28"/>
        </w:rPr>
        <w:br/>
        <w:t>- Как вы думаете, какой танк второй мировой войны считается легендарным?</w:t>
      </w:r>
    </w:p>
    <w:p w:rsidR="00790999" w:rsidRDefault="00963ECD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963ECD">
        <w:rPr>
          <w:rFonts w:ascii="Times New Roman" w:hAnsi="Times New Roman" w:cs="Times New Roman"/>
          <w:sz w:val="28"/>
          <w:szCs w:val="28"/>
        </w:rPr>
        <w:t xml:space="preserve"> отличалась наша боевая техника от боевой техники других стран?</w:t>
      </w:r>
    </w:p>
    <w:p w:rsidR="00190A80" w:rsidRDefault="00963ECD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3C" w:rsidRDefault="006628FE" w:rsidP="007E3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102">
        <w:rPr>
          <w:rFonts w:ascii="Times New Roman" w:hAnsi="Times New Roman" w:cs="Times New Roman"/>
          <w:sz w:val="28"/>
          <w:szCs w:val="28"/>
        </w:rPr>
        <w:t xml:space="preserve">Можно включить дополнительные исторические справки, </w:t>
      </w:r>
      <w:proofErr w:type="gramStart"/>
      <w:r w:rsidR="00A2410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24102">
        <w:rPr>
          <w:rFonts w:ascii="Times New Roman" w:hAnsi="Times New Roman" w:cs="Times New Roman"/>
          <w:sz w:val="28"/>
          <w:szCs w:val="28"/>
        </w:rPr>
        <w:t>:</w:t>
      </w:r>
      <w:r w:rsidR="00963ECD" w:rsidRPr="00963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99">
        <w:rPr>
          <w:rFonts w:ascii="Times New Roman" w:hAnsi="Times New Roman" w:cs="Times New Roman"/>
          <w:sz w:val="28"/>
          <w:szCs w:val="28"/>
        </w:rPr>
        <w:t>-Для исследования деформации льда при переправе через Ладожское озеро ученые</w:t>
      </w:r>
      <w:r w:rsidR="007E3B3C" w:rsidRPr="007E3B3C">
        <w:rPr>
          <w:rFonts w:ascii="Times New Roman" w:hAnsi="Times New Roman" w:cs="Times New Roman"/>
          <w:sz w:val="28"/>
          <w:szCs w:val="28"/>
        </w:rPr>
        <w:t xml:space="preserve"> из деталей старых телефонов, приемников и т.д. создали специальный прибор. В 30 градусную стужу под обстрелом изучали ученые практическую деформацию, вязкость льда, проломы, грузоподъемность, деформацию под влиянием нагрузок и т.д. «Пальцы прилипали от мороза к металлу, сдиралась кожа, отчего торчало мясо на пальцах», -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вспоминали ученые</w:t>
      </w:r>
      <w:r w:rsidR="007E3B3C" w:rsidRPr="007E3B3C">
        <w:rPr>
          <w:rFonts w:ascii="Times New Roman" w:hAnsi="Times New Roman" w:cs="Times New Roman"/>
          <w:sz w:val="28"/>
          <w:szCs w:val="28"/>
        </w:rPr>
        <w:t xml:space="preserve">. Несмотря на это группа ученых под руководством П. П. </w:t>
      </w:r>
      <w:proofErr w:type="spellStart"/>
      <w:r w:rsidR="007E3B3C" w:rsidRPr="007E3B3C">
        <w:rPr>
          <w:rFonts w:ascii="Times New Roman" w:hAnsi="Times New Roman" w:cs="Times New Roman"/>
          <w:sz w:val="28"/>
          <w:szCs w:val="28"/>
        </w:rPr>
        <w:t>Кобеко</w:t>
      </w:r>
      <w:proofErr w:type="spellEnd"/>
      <w:r w:rsidR="007E3B3C" w:rsidRPr="007E3B3C">
        <w:rPr>
          <w:rFonts w:ascii="Times New Roman" w:hAnsi="Times New Roman" w:cs="Times New Roman"/>
          <w:sz w:val="28"/>
          <w:szCs w:val="28"/>
        </w:rPr>
        <w:t xml:space="preserve"> выполнили поставлен</w:t>
      </w:r>
      <w:r w:rsidR="007E3B3C" w:rsidRPr="007E3B3C">
        <w:rPr>
          <w:rFonts w:ascii="Times New Roman" w:hAnsi="Times New Roman" w:cs="Times New Roman"/>
          <w:sz w:val="28"/>
          <w:szCs w:val="28"/>
        </w:rPr>
        <w:softHyphen/>
        <w:t>ную задачу и пришли к главному выводу: «Степень деформации зависит от скоро</w:t>
      </w:r>
      <w:r w:rsidR="007E3B3C" w:rsidRPr="007E3B3C">
        <w:rPr>
          <w:rFonts w:ascii="Times New Roman" w:hAnsi="Times New Roman" w:cs="Times New Roman"/>
          <w:sz w:val="28"/>
          <w:szCs w:val="28"/>
        </w:rPr>
        <w:softHyphen/>
        <w:t xml:space="preserve">сти движения транспорта». По их подсчетам критическая, опасная скорость составляла примерно 35 км/час. Выяснили, что если скорость машины равна скорости распространения ледяной волны, то наступает </w:t>
      </w:r>
      <w:r w:rsidR="007E3B3C" w:rsidRPr="006628FE">
        <w:rPr>
          <w:rFonts w:ascii="Times New Roman" w:hAnsi="Times New Roman" w:cs="Times New Roman"/>
          <w:bCs/>
          <w:sz w:val="28"/>
          <w:szCs w:val="28"/>
        </w:rPr>
        <w:t>резонанс.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 xml:space="preserve"> Что означает выражение «наступает резонанс»? 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 xml:space="preserve">Резонанс- это резкое увеличение амплитуды вынужденных колебаний при совпадении частоты внешних периодических силы с частотой собственных колебаний системы. 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Для водителей вывесили инструкцию по переправе через «Дорогу Жизни»,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после чего аварий стало значительно меньше. Академик А.Ф. Иоффе очень вы</w:t>
      </w:r>
      <w:r w:rsidR="007E3B3C" w:rsidRPr="007E3B3C">
        <w:rPr>
          <w:rFonts w:ascii="Times New Roman" w:hAnsi="Times New Roman" w:cs="Times New Roman"/>
          <w:sz w:val="28"/>
          <w:szCs w:val="28"/>
        </w:rPr>
        <w:softHyphen/>
        <w:t xml:space="preserve">соко оценил эти исследования. </w:t>
      </w:r>
    </w:p>
    <w:p w:rsidR="007E3B3C" w:rsidRDefault="00790999" w:rsidP="007E3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E3B3C" w:rsidRPr="007E3B3C">
        <w:rPr>
          <w:rFonts w:ascii="Times New Roman" w:hAnsi="Times New Roman" w:cs="Times New Roman"/>
          <w:sz w:val="28"/>
          <w:szCs w:val="28"/>
        </w:rPr>
        <w:t xml:space="preserve">Что означает КВ? В честь кого он так </w:t>
      </w:r>
      <w:proofErr w:type="gramStart"/>
      <w:r w:rsidR="007E3B3C" w:rsidRPr="007E3B3C">
        <w:rPr>
          <w:rFonts w:ascii="Times New Roman" w:hAnsi="Times New Roman" w:cs="Times New Roman"/>
          <w:sz w:val="28"/>
          <w:szCs w:val="28"/>
        </w:rPr>
        <w:t>назван?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="007E3B3C" w:rsidRPr="007E3B3C">
        <w:rPr>
          <w:rFonts w:ascii="Times New Roman" w:hAnsi="Times New Roman" w:cs="Times New Roman"/>
          <w:sz w:val="28"/>
          <w:szCs w:val="28"/>
        </w:rPr>
        <w:t xml:space="preserve"> назван в честь великого по</w:t>
      </w:r>
      <w:r>
        <w:rPr>
          <w:rFonts w:ascii="Times New Roman" w:hAnsi="Times New Roman" w:cs="Times New Roman"/>
          <w:sz w:val="28"/>
          <w:szCs w:val="28"/>
        </w:rPr>
        <w:t xml:space="preserve">лководца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Ворошилова. 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Б. Полевой в своем в документальном рассказе «На заре великой победы», в сб. «Война. Народ. Победа», М. 1976г. описывает такой случай с танком КВ. «7 ноября 1941 года после парада на Красной площади советские танки двинулись на фронт под Тулу и сходу вступили в бой. Танк КВ, на котором механиком-водителем был комсомолец Григорьев, подбил два вражеских танка. Но тут что-то случилось с подачей топлива из баков к двигателю и КВ остановился.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Немцев заинтересовал новый советский танк. Они решили перетащить его к себе в тыл. Два вражеских танка взяли КВ на буксир. К этому времени Григорьев подключил запасные баки с топливом, завел, дал задний ход, и его могучая машина потащила за собой оба танка противника. Приволок их в распоряжение своей части. Отважный танкист был удостоен звания Героя Советского Союза</w:t>
      </w:r>
      <w:proofErr w:type="gramStart"/>
      <w:r w:rsidR="007E3B3C" w:rsidRPr="007E3B3C">
        <w:rPr>
          <w:rFonts w:ascii="Times New Roman" w:hAnsi="Times New Roman" w:cs="Times New Roman"/>
          <w:sz w:val="28"/>
          <w:szCs w:val="28"/>
        </w:rPr>
        <w:t>».</w:t>
      </w:r>
      <w:r w:rsidR="007E3B3C" w:rsidRPr="007E3B3C">
        <w:rPr>
          <w:rFonts w:ascii="Times New Roman" w:hAnsi="Times New Roman" w:cs="Times New Roman"/>
          <w:sz w:val="28"/>
          <w:szCs w:val="28"/>
        </w:rPr>
        <w:br/>
        <w:t>Масса</w:t>
      </w:r>
      <w:proofErr w:type="gramEnd"/>
      <w:r w:rsidR="007E3B3C" w:rsidRPr="007E3B3C">
        <w:rPr>
          <w:rFonts w:ascii="Times New Roman" w:hAnsi="Times New Roman" w:cs="Times New Roman"/>
          <w:sz w:val="28"/>
          <w:szCs w:val="28"/>
        </w:rPr>
        <w:t xml:space="preserve"> – 47,5 т, экипаж – 4 человека, пушка – 152 мм, броня – 100мм, мощ</w:t>
      </w:r>
      <w:r w:rsidR="007E3B3C" w:rsidRPr="007E3B3C">
        <w:rPr>
          <w:rFonts w:ascii="Times New Roman" w:hAnsi="Times New Roman" w:cs="Times New Roman"/>
          <w:sz w:val="28"/>
          <w:szCs w:val="28"/>
        </w:rPr>
        <w:softHyphen/>
        <w:t>ность – 600л.с., скорость – 35 км/час. На основе танков серии КВ на</w:t>
      </w:r>
      <w:r w:rsidR="006628FE">
        <w:rPr>
          <w:rFonts w:ascii="Times New Roman" w:hAnsi="Times New Roman" w:cs="Times New Roman"/>
          <w:sz w:val="28"/>
          <w:szCs w:val="28"/>
        </w:rPr>
        <w:t>чали создавать танки серии ИС (</w:t>
      </w:r>
      <w:r w:rsidR="007E3B3C" w:rsidRPr="007E3B3C">
        <w:rPr>
          <w:rFonts w:ascii="Times New Roman" w:hAnsi="Times New Roman" w:cs="Times New Roman"/>
          <w:sz w:val="28"/>
          <w:szCs w:val="28"/>
        </w:rPr>
        <w:t>Иосиф Сталин).</w:t>
      </w:r>
    </w:p>
    <w:p w:rsidR="00790999" w:rsidRPr="00790999" w:rsidRDefault="00790999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999">
        <w:rPr>
          <w:rFonts w:ascii="Times New Roman" w:hAnsi="Times New Roman" w:cs="Times New Roman"/>
          <w:sz w:val="28"/>
          <w:szCs w:val="28"/>
        </w:rPr>
        <w:t>Кто, когда и где впервые нанес сокрушительный залп по не</w:t>
      </w:r>
      <w:r>
        <w:rPr>
          <w:rFonts w:ascii="Times New Roman" w:hAnsi="Times New Roman" w:cs="Times New Roman"/>
          <w:sz w:val="28"/>
          <w:szCs w:val="28"/>
        </w:rPr>
        <w:t xml:space="preserve">мцам из грозного оружия – «Катюша»? </w:t>
      </w:r>
    </w:p>
    <w:p w:rsidR="006628FE" w:rsidRDefault="00790999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999">
        <w:rPr>
          <w:rFonts w:ascii="Times New Roman" w:hAnsi="Times New Roman" w:cs="Times New Roman"/>
          <w:sz w:val="28"/>
          <w:szCs w:val="28"/>
        </w:rPr>
        <w:lastRenderedPageBreak/>
        <w:t>Уже 14 июля 1941 года батарея капитана Флерова нанесла залп по занятой немцами железнодорожной</w:t>
      </w:r>
      <w:r w:rsidR="006628FE">
        <w:rPr>
          <w:rFonts w:ascii="Times New Roman" w:hAnsi="Times New Roman" w:cs="Times New Roman"/>
          <w:sz w:val="28"/>
          <w:szCs w:val="28"/>
        </w:rPr>
        <w:t xml:space="preserve"> станции г. Орша под Смоленском</w:t>
      </w:r>
      <w:r w:rsidRPr="00790999">
        <w:rPr>
          <w:rFonts w:ascii="Times New Roman" w:hAnsi="Times New Roman" w:cs="Times New Roman"/>
          <w:sz w:val="28"/>
          <w:szCs w:val="28"/>
        </w:rPr>
        <w:t xml:space="preserve">. </w:t>
      </w:r>
      <w:r w:rsidRPr="00790999">
        <w:rPr>
          <w:rFonts w:ascii="Times New Roman" w:hAnsi="Times New Roman" w:cs="Times New Roman"/>
          <w:sz w:val="28"/>
          <w:szCs w:val="28"/>
        </w:rPr>
        <w:br/>
        <w:t xml:space="preserve">Действительно, для немцев она была адской машиной. </w:t>
      </w:r>
      <w:r w:rsidRPr="00790999">
        <w:rPr>
          <w:rFonts w:ascii="Times New Roman" w:hAnsi="Times New Roman" w:cs="Times New Roman"/>
          <w:sz w:val="28"/>
          <w:szCs w:val="28"/>
        </w:rPr>
        <w:br/>
        <w:t>7 октября 1941 года около д. Богатырь Смоленской области батарея капитана Флерова И. А. попала в засаду. Но они сумели уничтожить свои боевые машины. Часть солдат вышла к своим за 10 дней, преодолев расстояние 120 км. Капитан Флеров, будучи тяжело раненным, был убит в неравном в бою вместе с пятью оставшимися с ним солдатами. В 1963 году ему посмертно вручен орден мужества 1 степени и лишь в 1998 году присвоили звание «Героя России».</w:t>
      </w:r>
    </w:p>
    <w:p w:rsidR="00A730D7" w:rsidRDefault="00A730D7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Данное мероприятие способствует развитию патриотизма, чувства национальной гордости, интернационализма</w:t>
      </w:r>
      <w:r w:rsidR="001F32F7">
        <w:rPr>
          <w:rFonts w:ascii="Times New Roman" w:hAnsi="Times New Roman" w:cs="Times New Roman"/>
          <w:sz w:val="28"/>
          <w:szCs w:val="28"/>
        </w:rPr>
        <w:t>. При правильном применении принципа историзма в процессе обучения физики можно пробудить у обучающихся интерес к жизни и творчеству служителей науки. Проявление такого интереса, в свою очередь, открывает перед обучающимися широкую дорогу к самостоятельным исследованиям.</w:t>
      </w:r>
    </w:p>
    <w:p w:rsidR="001F32F7" w:rsidRDefault="001F32F7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Обращаясь неоднократно к истории естествознания, они начинают глубже интересоваться и самой наукой.</w:t>
      </w:r>
    </w:p>
    <w:p w:rsidR="00B61E6E" w:rsidRDefault="001F32F7" w:rsidP="001F32F7">
      <w:pPr>
        <w:pStyle w:val="a4"/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730D7" w:rsidRDefault="00A730D7" w:rsidP="00A730D7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Иоффе А.Ф «О физике и физиках», изд. «Наука»,1985</w:t>
      </w:r>
    </w:p>
    <w:p w:rsidR="00A730D7" w:rsidRDefault="00A730D7" w:rsidP="00A730D7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 методический журнал «Физика в школе»</w:t>
      </w:r>
    </w:p>
    <w:p w:rsidR="00A730D7" w:rsidRDefault="00A730D7" w:rsidP="00A730D7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940" w:rsidRDefault="00284940" w:rsidP="00790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999" w:rsidRPr="00963ECD" w:rsidRDefault="006628FE" w:rsidP="007909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999" w:rsidRPr="00790999">
        <w:rPr>
          <w:rFonts w:ascii="Times New Roman" w:hAnsi="Times New Roman" w:cs="Times New Roman"/>
          <w:sz w:val="28"/>
          <w:szCs w:val="28"/>
        </w:rPr>
        <w:br/>
      </w:r>
    </w:p>
    <w:p w:rsidR="0033306F" w:rsidRPr="00963ECD" w:rsidRDefault="0033306F" w:rsidP="00963E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sz w:val="28"/>
          <w:szCs w:val="28"/>
        </w:rPr>
        <w:br/>
      </w:r>
    </w:p>
    <w:p w:rsidR="00584C87" w:rsidRPr="00584C87" w:rsidRDefault="0033306F" w:rsidP="00963ECD">
      <w:pPr>
        <w:pStyle w:val="a4"/>
        <w:rPr>
          <w:lang w:eastAsia="ru-RU"/>
        </w:rPr>
      </w:pPr>
      <w:r w:rsidRPr="00963ECD">
        <w:rPr>
          <w:rFonts w:ascii="Times New Roman" w:hAnsi="Times New Roman" w:cs="Times New Roman"/>
          <w:sz w:val="28"/>
          <w:szCs w:val="28"/>
        </w:rPr>
        <w:br/>
      </w:r>
    </w:p>
    <w:p w:rsidR="00584C87" w:rsidRDefault="00584C87" w:rsidP="00963ECD">
      <w:pPr>
        <w:pStyle w:val="a4"/>
        <w:rPr>
          <w:lang w:eastAsia="ru-RU"/>
        </w:rPr>
      </w:pPr>
    </w:p>
    <w:p w:rsidR="00584C87" w:rsidRPr="00584C87" w:rsidRDefault="00584C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C87" w:rsidRPr="005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DC6"/>
    <w:multiLevelType w:val="multilevel"/>
    <w:tmpl w:val="457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52E0"/>
    <w:multiLevelType w:val="multilevel"/>
    <w:tmpl w:val="C4E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41653"/>
    <w:multiLevelType w:val="multilevel"/>
    <w:tmpl w:val="454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525CF"/>
    <w:multiLevelType w:val="multilevel"/>
    <w:tmpl w:val="75F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871B7"/>
    <w:multiLevelType w:val="multilevel"/>
    <w:tmpl w:val="3BC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00A04"/>
    <w:multiLevelType w:val="multilevel"/>
    <w:tmpl w:val="20E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72A84"/>
    <w:multiLevelType w:val="multilevel"/>
    <w:tmpl w:val="890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0"/>
    <w:rsid w:val="000622EB"/>
    <w:rsid w:val="00190A80"/>
    <w:rsid w:val="001F32F7"/>
    <w:rsid w:val="00284940"/>
    <w:rsid w:val="002A1DA0"/>
    <w:rsid w:val="0033306F"/>
    <w:rsid w:val="00584C87"/>
    <w:rsid w:val="005C023B"/>
    <w:rsid w:val="006628FE"/>
    <w:rsid w:val="00790999"/>
    <w:rsid w:val="007E3B3C"/>
    <w:rsid w:val="00945D66"/>
    <w:rsid w:val="00963ECD"/>
    <w:rsid w:val="0097182C"/>
    <w:rsid w:val="00A24102"/>
    <w:rsid w:val="00A55460"/>
    <w:rsid w:val="00A730D7"/>
    <w:rsid w:val="00AD5B95"/>
    <w:rsid w:val="00B61E6E"/>
    <w:rsid w:val="00EC5562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9D52-EC8B-489D-8F99-5A0AFA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6F"/>
    <w:rPr>
      <w:color w:val="0563C1" w:themeColor="hyperlink"/>
      <w:u w:val="single"/>
    </w:rPr>
  </w:style>
  <w:style w:type="paragraph" w:styleId="a4">
    <w:name w:val="No Spacing"/>
    <w:uiPriority w:val="1"/>
    <w:qFormat/>
    <w:rsid w:val="00963EC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90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10</cp:revision>
  <dcterms:created xsi:type="dcterms:W3CDTF">2017-12-11T03:39:00Z</dcterms:created>
  <dcterms:modified xsi:type="dcterms:W3CDTF">2020-01-30T01:43:00Z</dcterms:modified>
</cp:coreProperties>
</file>