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597" w:rsidRPr="00504FEC" w:rsidRDefault="00360597" w:rsidP="00360597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FEC">
        <w:rPr>
          <w:rFonts w:ascii="Times New Roman" w:hAnsi="Times New Roman" w:cs="Times New Roman"/>
          <w:b/>
          <w:sz w:val="24"/>
          <w:szCs w:val="24"/>
        </w:rPr>
        <w:t>Методические рекомендации логопеда для родителей</w:t>
      </w:r>
    </w:p>
    <w:p w:rsidR="009763D0" w:rsidRDefault="00360597" w:rsidP="0036059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60597">
        <w:rPr>
          <w:rFonts w:ascii="Times New Roman" w:hAnsi="Times New Roman" w:cs="Times New Roman"/>
          <w:sz w:val="24"/>
          <w:szCs w:val="24"/>
        </w:rPr>
        <w:t>Несмотря на то, что ребёнок посещает логопедические занятия, выполняет различные упражнения, первостепенное влияние на его речевое развитие оказывает семья,  эффективность коррекционного процесса во многом зависит от позиции, которую занимают родители.</w:t>
      </w:r>
    </w:p>
    <w:p w:rsidR="00360597" w:rsidRDefault="00360597" w:rsidP="0036059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у ребёнка нарушено звукопроизношение, то необходимо оказать специальную помощь, и от её своевременности и совместной деятельности логопеда и родителей будет зависеть успешность проводимой логопедической коррекции.</w:t>
      </w:r>
    </w:p>
    <w:p w:rsidR="00360597" w:rsidRDefault="00360597" w:rsidP="0036059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у вашего ребёнка выявлены речевые нарушения, то эти рекомендации и советы помогут их преодолеть:</w:t>
      </w:r>
    </w:p>
    <w:p w:rsidR="00360597" w:rsidRDefault="00360597" w:rsidP="003605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Согласовывайте с логопедом и педагогами всю работу по воспитанию правильной речи</w:t>
      </w:r>
    </w:p>
    <w:p w:rsidR="00360597" w:rsidRDefault="00360597" w:rsidP="003605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Никогда не ругайте и не упрекайте ребёнка, за то, что он неправильно говорит</w:t>
      </w:r>
    </w:p>
    <w:p w:rsidR="00360597" w:rsidRDefault="00360597" w:rsidP="003605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подражайте его неправильной речи, какой бы милой она Вам не казалась</w:t>
      </w:r>
    </w:p>
    <w:p w:rsidR="00360597" w:rsidRDefault="00360597" w:rsidP="003605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вы поправляете ребёнка, не повторяйте неправильно произнесённое слово. Научившись говорить звук, ребёнок не всегда произносит его, так как нужно время, чтобы звук «вошёл»  в речь</w:t>
      </w:r>
    </w:p>
    <w:p w:rsidR="00360597" w:rsidRDefault="00360597" w:rsidP="003605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Аккуратно выполняйте с ним домашнее задание</w:t>
      </w:r>
    </w:p>
    <w:p w:rsidR="00360597" w:rsidRDefault="00360597" w:rsidP="003605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Занимайтесь ежедневно или через день в доброжелательной игровой форме</w:t>
      </w:r>
    </w:p>
    <w:p w:rsidR="00360597" w:rsidRDefault="00360597" w:rsidP="003605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504FEC">
        <w:rPr>
          <w:rFonts w:ascii="Times New Roman" w:hAnsi="Times New Roman" w:cs="Times New Roman"/>
          <w:sz w:val="24"/>
          <w:szCs w:val="24"/>
        </w:rPr>
        <w:t>е заставляйте ребёнка силой выполнять домашнее задание</w:t>
      </w:r>
    </w:p>
    <w:p w:rsidR="00504FEC" w:rsidRDefault="00504FEC" w:rsidP="00504F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ежедневно вместе с ребёнком выполнять артикуляционную гимнастику,  чтобы вырабатываемые навыки у ребёнка закреплялись. Лучше выполнять упражнения 3-4 раза в день по 3-5 минут, 2-3 упражнения за раз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Каждое упражнение выполняется по 5-7 раз, статические упражнения выполняются по 10-15 секунд (удержание артикуляционной позы в одном положении). Артикуляционную гимнастику выполняйте сидя перед зеркалом, спина прямая, тело не напряжено, руки и ноги в спокойном состоянии.</w:t>
      </w:r>
    </w:p>
    <w:p w:rsidR="00504FEC" w:rsidRDefault="00504FEC" w:rsidP="00504FE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Используйте упражнения для развития мелкой моторики рук (пальчиковая гимнастика). Пальчиковая гимнастика оказывает положительный эффект на формирование речи, а также для профилактики и коррекции речевых нарушений</w:t>
      </w:r>
    </w:p>
    <w:p w:rsidR="00504FEC" w:rsidRDefault="00504FEC" w:rsidP="00504FEC">
      <w:pPr>
        <w:rPr>
          <w:rFonts w:ascii="Times New Roman" w:hAnsi="Times New Roman" w:cs="Times New Roman"/>
          <w:sz w:val="24"/>
          <w:szCs w:val="24"/>
        </w:rPr>
      </w:pPr>
    </w:p>
    <w:p w:rsidR="002D68AF" w:rsidRDefault="00504FEC" w:rsidP="002D68AF">
      <w:pPr>
        <w:spacing w:after="15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Артикуляционная гимнастика: </w:t>
      </w:r>
    </w:p>
    <w:p w:rsidR="00C0441E" w:rsidRDefault="00C0441E" w:rsidP="002D68A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6" w:history="1">
        <w:r w:rsidRPr="00AE6775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https://youtu</w:t>
        </w:r>
        <w:r w:rsidRPr="00AE6775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.</w:t>
        </w:r>
        <w:r w:rsidRPr="00AE6775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be/</w:t>
        </w:r>
        <w:r w:rsidRPr="00AE6775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</w:t>
        </w:r>
        <w:r w:rsidRPr="00AE6775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IM</w:t>
        </w:r>
        <w:r w:rsidRPr="00AE6775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2</w:t>
        </w:r>
        <w:r w:rsidRPr="00AE6775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</w:t>
        </w:r>
        <w:r w:rsidRPr="00AE6775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</w:t>
        </w:r>
        <w:r w:rsidRPr="00AE6775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u2fCw</w:t>
        </w:r>
      </w:hyperlink>
    </w:p>
    <w:p w:rsidR="002D68AF" w:rsidRPr="00C0441E" w:rsidRDefault="002D68AF" w:rsidP="002D68A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7" w:history="1">
        <w:r w:rsidRPr="00AE6775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https</w:t>
        </w:r>
        <w:r w:rsidRPr="00C0441E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://</w:t>
        </w:r>
        <w:r w:rsidRPr="00AE6775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yout</w:t>
        </w:r>
        <w:r w:rsidRPr="00AE6775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u</w:t>
        </w:r>
        <w:r w:rsidRPr="00C0441E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.</w:t>
        </w:r>
        <w:r w:rsidRPr="00AE6775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be</w:t>
        </w:r>
        <w:r w:rsidRPr="00C0441E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/</w:t>
        </w:r>
        <w:r w:rsidRPr="00AE6775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</w:t>
        </w:r>
        <w:r w:rsidRPr="00AE6775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GaqIMcMNI</w:t>
        </w:r>
        <w:r w:rsidRPr="00C0441E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0</w:t>
        </w:r>
      </w:hyperlink>
    </w:p>
    <w:p w:rsidR="002D68AF" w:rsidRDefault="002D68AF" w:rsidP="002D68A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Пальчиковая гимнастика:</w:t>
      </w:r>
    </w:p>
    <w:p w:rsidR="002D68AF" w:rsidRPr="002D68AF" w:rsidRDefault="002D68AF" w:rsidP="002D68A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AE6775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https</w:t>
        </w:r>
        <w:r w:rsidRPr="00AE6775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Pr="00AE6775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youtu</w:t>
        </w:r>
        <w:r w:rsidRPr="00AE6775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AE6775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be</w:t>
        </w:r>
        <w:r w:rsidRPr="00AE6775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proofErr w:type="spellStart"/>
        <w:r w:rsidRPr="00AE6775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</w:t>
        </w:r>
        <w:r w:rsidRPr="00AE6775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Q</w:t>
        </w:r>
        <w:r w:rsidRPr="00AE6775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MtZCtx</w:t>
        </w:r>
        <w:proofErr w:type="spellEnd"/>
        <w:r w:rsidRPr="002D68AF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4</w:t>
        </w:r>
        <w:r w:rsidRPr="00AE6775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</w:t>
        </w:r>
        <w:r w:rsidRPr="002D68AF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4</w:t>
        </w:r>
      </w:hyperlink>
    </w:p>
    <w:p w:rsidR="002D68AF" w:rsidRPr="00C0441E" w:rsidRDefault="002D68AF" w:rsidP="002D68A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9" w:history="1">
        <w:r w:rsidRPr="00AE6775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https</w:t>
        </w:r>
        <w:r w:rsidRPr="00AE6775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Pr="00AE6775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youtu</w:t>
        </w:r>
        <w:r w:rsidRPr="00AE6775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AE6775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</w:t>
        </w:r>
        <w:r w:rsidRPr="00AE6775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e</w:t>
        </w:r>
        <w:r w:rsidRPr="00AE6775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r w:rsidRPr="00AE6775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O6LfWB3TOxY</w:t>
        </w:r>
      </w:hyperlink>
      <w:bookmarkStart w:id="0" w:name="_GoBack"/>
      <w:bookmarkEnd w:id="0"/>
    </w:p>
    <w:p w:rsidR="002D68AF" w:rsidRPr="002D68AF" w:rsidRDefault="002D68AF" w:rsidP="002D68A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8AF" w:rsidRPr="002D68AF" w:rsidRDefault="002D68AF" w:rsidP="002D68A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8AF" w:rsidRPr="002D68AF" w:rsidRDefault="002D68AF" w:rsidP="00504FEC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8AF" w:rsidRPr="002D68AF" w:rsidRDefault="002D68AF" w:rsidP="00504FE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04FEC" w:rsidRPr="002D68AF" w:rsidRDefault="00504FEC" w:rsidP="00504FEC">
      <w:pPr>
        <w:rPr>
          <w:rFonts w:ascii="Times New Roman" w:hAnsi="Times New Roman" w:cs="Times New Roman"/>
          <w:sz w:val="24"/>
          <w:szCs w:val="24"/>
        </w:rPr>
      </w:pPr>
    </w:p>
    <w:p w:rsidR="00504FEC" w:rsidRPr="002D68AF" w:rsidRDefault="00504FEC" w:rsidP="00504FEC">
      <w:pPr>
        <w:rPr>
          <w:rFonts w:ascii="Times New Roman" w:hAnsi="Times New Roman" w:cs="Times New Roman"/>
          <w:sz w:val="24"/>
          <w:szCs w:val="24"/>
        </w:rPr>
      </w:pPr>
    </w:p>
    <w:p w:rsidR="00504FEC" w:rsidRPr="002D68AF" w:rsidRDefault="00504FEC" w:rsidP="00504FEC">
      <w:pPr>
        <w:rPr>
          <w:rFonts w:ascii="Times New Roman" w:hAnsi="Times New Roman" w:cs="Times New Roman"/>
          <w:sz w:val="24"/>
          <w:szCs w:val="24"/>
        </w:rPr>
      </w:pPr>
    </w:p>
    <w:sectPr w:rsidR="00504FEC" w:rsidRPr="002D6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4610B"/>
    <w:multiLevelType w:val="hybridMultilevel"/>
    <w:tmpl w:val="5DEC9EB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505450F"/>
    <w:multiLevelType w:val="hybridMultilevel"/>
    <w:tmpl w:val="40404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597"/>
    <w:rsid w:val="002D68AF"/>
    <w:rsid w:val="00360597"/>
    <w:rsid w:val="00504FEC"/>
    <w:rsid w:val="009763D0"/>
    <w:rsid w:val="00C0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5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04FE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D68A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5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04FE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D68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AQMtZCtx4s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outu.be/CGaqIMcMNI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aIM2WMu2fCw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O6LfWB3TOx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dcterms:created xsi:type="dcterms:W3CDTF">2020-11-18T12:09:00Z</dcterms:created>
  <dcterms:modified xsi:type="dcterms:W3CDTF">2020-11-18T12:53:00Z</dcterms:modified>
</cp:coreProperties>
</file>