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4C6" w:rsidRPr="007556A1" w:rsidRDefault="009E3FB6" w:rsidP="00C74D27">
      <w:pPr>
        <w:pStyle w:val="a3"/>
        <w:spacing w:line="240" w:lineRule="auto"/>
        <w:rPr>
          <w:i/>
          <w:szCs w:val="24"/>
        </w:rPr>
      </w:pPr>
      <w:r w:rsidRPr="00C74D27">
        <w:rPr>
          <w:b w:val="0"/>
          <w:szCs w:val="24"/>
        </w:rPr>
        <w:t>Г</w:t>
      </w:r>
      <w:r w:rsidR="003A64C6" w:rsidRPr="00C74D27">
        <w:rPr>
          <w:b w:val="0"/>
          <w:szCs w:val="24"/>
        </w:rPr>
        <w:t xml:space="preserve">осударственное </w:t>
      </w:r>
      <w:r w:rsidRPr="00C74D27">
        <w:rPr>
          <w:b w:val="0"/>
          <w:szCs w:val="24"/>
        </w:rPr>
        <w:t xml:space="preserve">бюджетное </w:t>
      </w:r>
      <w:r w:rsidR="0028583A" w:rsidRPr="00C74D27">
        <w:rPr>
          <w:b w:val="0"/>
          <w:szCs w:val="24"/>
        </w:rPr>
        <w:t xml:space="preserve">профессионального </w:t>
      </w:r>
      <w:r w:rsidR="003A64C6" w:rsidRPr="00C74D27">
        <w:rPr>
          <w:b w:val="0"/>
          <w:szCs w:val="24"/>
        </w:rPr>
        <w:t xml:space="preserve">образовательное учреждение </w:t>
      </w:r>
      <w:r w:rsidR="003A64C6" w:rsidRPr="007556A1">
        <w:rPr>
          <w:i/>
          <w:szCs w:val="24"/>
        </w:rPr>
        <w:t>«Добрянский гуманитарно-технологический техникум им. П.И. Сюзева»</w:t>
      </w:r>
    </w:p>
    <w:p w:rsidR="003A64C6" w:rsidRPr="00C74D27" w:rsidRDefault="003A64C6" w:rsidP="00C74D27">
      <w:pPr>
        <w:pStyle w:val="a3"/>
        <w:spacing w:line="240" w:lineRule="auto"/>
        <w:rPr>
          <w:szCs w:val="24"/>
        </w:rPr>
      </w:pPr>
    </w:p>
    <w:p w:rsidR="003A64C6" w:rsidRPr="00C74D27" w:rsidRDefault="003A64C6" w:rsidP="00C74D27">
      <w:pPr>
        <w:spacing w:after="0" w:line="240" w:lineRule="auto"/>
        <w:jc w:val="both"/>
        <w:rPr>
          <w:rFonts w:ascii="Times New Roman" w:hAnsi="Times New Roman" w:cs="Times New Roman"/>
          <w:sz w:val="24"/>
          <w:szCs w:val="24"/>
        </w:rPr>
      </w:pPr>
    </w:p>
    <w:p w:rsidR="003A64C6" w:rsidRPr="00C74D27" w:rsidRDefault="003A64C6" w:rsidP="00C74D27">
      <w:pPr>
        <w:spacing w:after="0" w:line="240" w:lineRule="auto"/>
        <w:jc w:val="both"/>
        <w:rPr>
          <w:rFonts w:ascii="Times New Roman" w:hAnsi="Times New Roman" w:cs="Times New Roman"/>
          <w:sz w:val="24"/>
          <w:szCs w:val="24"/>
        </w:rPr>
      </w:pPr>
    </w:p>
    <w:p w:rsidR="0028583A" w:rsidRPr="00C74D27" w:rsidRDefault="0028583A" w:rsidP="00C74D27">
      <w:pPr>
        <w:spacing w:after="0" w:line="240" w:lineRule="auto"/>
        <w:jc w:val="both"/>
        <w:rPr>
          <w:rFonts w:ascii="Times New Roman" w:hAnsi="Times New Roman" w:cs="Times New Roman"/>
          <w:sz w:val="24"/>
          <w:szCs w:val="24"/>
        </w:rPr>
      </w:pPr>
    </w:p>
    <w:p w:rsidR="0028583A" w:rsidRPr="00C74D27" w:rsidRDefault="0028583A" w:rsidP="00C74D27">
      <w:pPr>
        <w:spacing w:after="0" w:line="240" w:lineRule="auto"/>
        <w:jc w:val="both"/>
        <w:rPr>
          <w:rFonts w:ascii="Times New Roman" w:hAnsi="Times New Roman" w:cs="Times New Roman"/>
          <w:sz w:val="24"/>
          <w:szCs w:val="24"/>
        </w:rPr>
      </w:pPr>
    </w:p>
    <w:p w:rsidR="0028583A" w:rsidRPr="00C74D27" w:rsidRDefault="0028583A" w:rsidP="00C74D27">
      <w:pPr>
        <w:spacing w:after="0" w:line="240" w:lineRule="auto"/>
        <w:jc w:val="both"/>
        <w:rPr>
          <w:rFonts w:ascii="Times New Roman" w:hAnsi="Times New Roman" w:cs="Times New Roman"/>
          <w:sz w:val="24"/>
          <w:szCs w:val="24"/>
        </w:rPr>
      </w:pPr>
    </w:p>
    <w:p w:rsidR="0028583A" w:rsidRPr="00C74D27" w:rsidRDefault="0028583A" w:rsidP="00C74D27">
      <w:pPr>
        <w:spacing w:after="0" w:line="240" w:lineRule="auto"/>
        <w:jc w:val="both"/>
        <w:rPr>
          <w:rFonts w:ascii="Times New Roman" w:hAnsi="Times New Roman" w:cs="Times New Roman"/>
          <w:sz w:val="24"/>
          <w:szCs w:val="24"/>
        </w:rPr>
      </w:pPr>
    </w:p>
    <w:p w:rsidR="0028583A" w:rsidRPr="00C74D27" w:rsidRDefault="0028583A" w:rsidP="00C74D27">
      <w:pPr>
        <w:spacing w:after="0" w:line="240" w:lineRule="auto"/>
        <w:jc w:val="both"/>
        <w:rPr>
          <w:rFonts w:ascii="Times New Roman" w:hAnsi="Times New Roman" w:cs="Times New Roman"/>
          <w:sz w:val="24"/>
          <w:szCs w:val="24"/>
        </w:rPr>
      </w:pPr>
    </w:p>
    <w:p w:rsidR="0028583A" w:rsidRPr="00C74D27" w:rsidRDefault="0028583A" w:rsidP="00C74D27">
      <w:pPr>
        <w:spacing w:after="0" w:line="240" w:lineRule="auto"/>
        <w:jc w:val="both"/>
        <w:rPr>
          <w:rFonts w:ascii="Times New Roman" w:hAnsi="Times New Roman" w:cs="Times New Roman"/>
          <w:sz w:val="24"/>
          <w:szCs w:val="24"/>
        </w:rPr>
      </w:pPr>
    </w:p>
    <w:p w:rsidR="0028583A" w:rsidRPr="00C74D27" w:rsidRDefault="0028583A" w:rsidP="00C74D27">
      <w:pPr>
        <w:spacing w:after="0" w:line="240" w:lineRule="auto"/>
        <w:jc w:val="both"/>
        <w:rPr>
          <w:rFonts w:ascii="Times New Roman" w:hAnsi="Times New Roman" w:cs="Times New Roman"/>
          <w:sz w:val="24"/>
          <w:szCs w:val="24"/>
        </w:rPr>
      </w:pPr>
    </w:p>
    <w:p w:rsidR="003A64C6" w:rsidRPr="00C74D27" w:rsidRDefault="003A64C6" w:rsidP="00C74D27">
      <w:pPr>
        <w:spacing w:after="0" w:line="240" w:lineRule="auto"/>
        <w:jc w:val="both"/>
        <w:rPr>
          <w:rFonts w:ascii="Times New Roman" w:hAnsi="Times New Roman" w:cs="Times New Roman"/>
          <w:sz w:val="24"/>
          <w:szCs w:val="24"/>
        </w:rPr>
      </w:pPr>
    </w:p>
    <w:p w:rsidR="003A64C6" w:rsidRPr="007556A1" w:rsidRDefault="003A64C6" w:rsidP="007556A1">
      <w:pPr>
        <w:spacing w:after="0" w:line="360" w:lineRule="auto"/>
        <w:jc w:val="both"/>
        <w:rPr>
          <w:rFonts w:ascii="Times New Roman" w:hAnsi="Times New Roman" w:cs="Times New Roman"/>
          <w:sz w:val="28"/>
          <w:szCs w:val="28"/>
        </w:rPr>
      </w:pPr>
    </w:p>
    <w:p w:rsidR="003A64C6" w:rsidRPr="007556A1" w:rsidRDefault="0028583A" w:rsidP="007556A1">
      <w:pPr>
        <w:pStyle w:val="a3"/>
        <w:spacing w:line="360" w:lineRule="auto"/>
        <w:rPr>
          <w:sz w:val="28"/>
          <w:szCs w:val="28"/>
        </w:rPr>
      </w:pPr>
      <w:r w:rsidRPr="007556A1">
        <w:rPr>
          <w:sz w:val="28"/>
          <w:szCs w:val="28"/>
        </w:rPr>
        <w:t>МЕТОДИЧЕСКИЕ РЕКОМЕНДАЦИИ</w:t>
      </w:r>
    </w:p>
    <w:p w:rsidR="00A02D5D" w:rsidRPr="007556A1" w:rsidRDefault="007C7071" w:rsidP="007556A1">
      <w:pPr>
        <w:pStyle w:val="a3"/>
        <w:spacing w:line="360" w:lineRule="auto"/>
        <w:rPr>
          <w:sz w:val="28"/>
          <w:szCs w:val="28"/>
        </w:rPr>
      </w:pPr>
      <w:r w:rsidRPr="007556A1">
        <w:rPr>
          <w:sz w:val="28"/>
          <w:szCs w:val="28"/>
        </w:rPr>
        <w:t>ПО ВЫПОЛНЕНИЮ ПРАКТИЧЕСК</w:t>
      </w:r>
      <w:r w:rsidR="00C74D27" w:rsidRPr="007556A1">
        <w:rPr>
          <w:sz w:val="28"/>
          <w:szCs w:val="28"/>
        </w:rPr>
        <w:t>ИХ</w:t>
      </w:r>
      <w:r w:rsidRPr="007556A1">
        <w:rPr>
          <w:sz w:val="28"/>
          <w:szCs w:val="28"/>
        </w:rPr>
        <w:t xml:space="preserve"> РАБОТ </w:t>
      </w:r>
    </w:p>
    <w:p w:rsidR="0028583A" w:rsidRPr="007556A1" w:rsidRDefault="00A02D5D" w:rsidP="007556A1">
      <w:pPr>
        <w:pStyle w:val="a3"/>
        <w:spacing w:line="360" w:lineRule="auto"/>
        <w:rPr>
          <w:b w:val="0"/>
          <w:sz w:val="28"/>
          <w:szCs w:val="28"/>
        </w:rPr>
      </w:pPr>
      <w:r w:rsidRPr="007556A1">
        <w:rPr>
          <w:sz w:val="28"/>
          <w:szCs w:val="28"/>
        </w:rPr>
        <w:t xml:space="preserve">ПО </w:t>
      </w:r>
      <w:r w:rsidR="000D3C7B" w:rsidRPr="007556A1">
        <w:rPr>
          <w:sz w:val="28"/>
          <w:szCs w:val="28"/>
        </w:rPr>
        <w:t>ДИСЦИПЛИНЕ</w:t>
      </w:r>
    </w:p>
    <w:p w:rsidR="009562D8" w:rsidRPr="007556A1" w:rsidRDefault="009562D8" w:rsidP="007556A1">
      <w:pPr>
        <w:autoSpaceDE w:val="0"/>
        <w:autoSpaceDN w:val="0"/>
        <w:adjustRightInd w:val="0"/>
        <w:spacing w:after="0" w:line="360" w:lineRule="auto"/>
        <w:jc w:val="center"/>
        <w:rPr>
          <w:rFonts w:ascii="Times New Roman" w:hAnsi="Times New Roman" w:cs="Times New Roman"/>
          <w:b/>
          <w:bCs/>
          <w:sz w:val="28"/>
          <w:szCs w:val="28"/>
        </w:rPr>
      </w:pPr>
      <w:r w:rsidRPr="007556A1">
        <w:rPr>
          <w:rFonts w:ascii="Times New Roman" w:hAnsi="Times New Roman" w:cs="Times New Roman"/>
          <w:b/>
          <w:bCs/>
          <w:sz w:val="28"/>
          <w:szCs w:val="28"/>
        </w:rPr>
        <w:t xml:space="preserve">ОП. 05  </w:t>
      </w:r>
      <w:r w:rsidR="006F3075" w:rsidRPr="007556A1">
        <w:rPr>
          <w:rFonts w:ascii="Times New Roman" w:hAnsi="Times New Roman" w:cs="Times New Roman"/>
          <w:b/>
          <w:bCs/>
          <w:sz w:val="28"/>
          <w:szCs w:val="28"/>
        </w:rPr>
        <w:t>«</w:t>
      </w:r>
      <w:r w:rsidR="006F3075" w:rsidRPr="007556A1">
        <w:rPr>
          <w:rFonts w:ascii="Times New Roman" w:hAnsi="Times New Roman" w:cs="Times New Roman"/>
          <w:b/>
          <w:sz w:val="28"/>
          <w:szCs w:val="28"/>
        </w:rPr>
        <w:t>ПРАВОВОЕ ОБЕСПЕЧЕНИЕ ПРОФЕССИОНАЛЬНОЙ ДЕЯТЕЛЬНОСТИ</w:t>
      </w:r>
      <w:r w:rsidR="006F3075" w:rsidRPr="007556A1">
        <w:rPr>
          <w:rFonts w:ascii="Times New Roman" w:hAnsi="Times New Roman" w:cs="Times New Roman"/>
          <w:b/>
          <w:bCs/>
          <w:sz w:val="28"/>
          <w:szCs w:val="28"/>
        </w:rPr>
        <w:t>»</w:t>
      </w:r>
    </w:p>
    <w:p w:rsidR="007556A1" w:rsidRPr="007556A1" w:rsidRDefault="009562D8" w:rsidP="007556A1">
      <w:pPr>
        <w:autoSpaceDE w:val="0"/>
        <w:autoSpaceDN w:val="0"/>
        <w:adjustRightInd w:val="0"/>
        <w:spacing w:after="0" w:line="360" w:lineRule="auto"/>
        <w:jc w:val="center"/>
        <w:rPr>
          <w:rFonts w:ascii="Times New Roman" w:hAnsi="Times New Roman" w:cs="Times New Roman"/>
          <w:i/>
          <w:sz w:val="28"/>
          <w:szCs w:val="28"/>
        </w:rPr>
      </w:pPr>
      <w:r w:rsidRPr="007556A1">
        <w:rPr>
          <w:rFonts w:ascii="Times New Roman" w:hAnsi="Times New Roman" w:cs="Times New Roman"/>
          <w:i/>
          <w:sz w:val="28"/>
          <w:szCs w:val="28"/>
        </w:rPr>
        <w:t xml:space="preserve">для специальности </w:t>
      </w:r>
    </w:p>
    <w:p w:rsidR="009562D8" w:rsidRPr="007556A1" w:rsidRDefault="009562D8" w:rsidP="007556A1">
      <w:pPr>
        <w:autoSpaceDE w:val="0"/>
        <w:autoSpaceDN w:val="0"/>
        <w:adjustRightInd w:val="0"/>
        <w:spacing w:after="0" w:line="360" w:lineRule="auto"/>
        <w:jc w:val="center"/>
        <w:rPr>
          <w:rFonts w:ascii="Times New Roman" w:hAnsi="Times New Roman" w:cs="Times New Roman"/>
          <w:b/>
          <w:i/>
          <w:sz w:val="28"/>
          <w:szCs w:val="28"/>
        </w:rPr>
      </w:pPr>
      <w:r w:rsidRPr="007556A1">
        <w:rPr>
          <w:rFonts w:ascii="Times New Roman" w:hAnsi="Times New Roman" w:cs="Times New Roman"/>
          <w:b/>
          <w:i/>
          <w:sz w:val="28"/>
          <w:szCs w:val="28"/>
        </w:rPr>
        <w:t>09.02.07 Информационные системы и программирование</w:t>
      </w:r>
    </w:p>
    <w:p w:rsidR="001164AD" w:rsidRPr="00C74D27" w:rsidRDefault="001164AD" w:rsidP="00C74D27">
      <w:pPr>
        <w:pStyle w:val="21"/>
        <w:spacing w:after="0" w:line="240" w:lineRule="auto"/>
        <w:jc w:val="center"/>
        <w:rPr>
          <w:rFonts w:ascii="Times New Roman" w:hAnsi="Times New Roman" w:cs="Times New Roman"/>
          <w:b/>
          <w:color w:val="FF0000"/>
          <w:sz w:val="24"/>
          <w:szCs w:val="24"/>
        </w:rPr>
      </w:pPr>
    </w:p>
    <w:p w:rsidR="001164AD" w:rsidRPr="00C74D27" w:rsidRDefault="001164AD" w:rsidP="00C74D27">
      <w:pPr>
        <w:spacing w:after="0" w:line="240" w:lineRule="auto"/>
        <w:jc w:val="center"/>
        <w:rPr>
          <w:rFonts w:ascii="Times New Roman" w:hAnsi="Times New Roman" w:cs="Times New Roman"/>
          <w:b/>
          <w:sz w:val="24"/>
          <w:szCs w:val="24"/>
        </w:rPr>
      </w:pPr>
    </w:p>
    <w:p w:rsidR="003A64C6" w:rsidRPr="00C74D27" w:rsidRDefault="003A64C6" w:rsidP="00C74D27">
      <w:pPr>
        <w:spacing w:after="0" w:line="240" w:lineRule="auto"/>
        <w:jc w:val="center"/>
        <w:rPr>
          <w:rFonts w:ascii="Times New Roman" w:hAnsi="Times New Roman" w:cs="Times New Roman"/>
          <w:sz w:val="24"/>
          <w:szCs w:val="24"/>
        </w:rPr>
      </w:pPr>
    </w:p>
    <w:p w:rsidR="003A64C6" w:rsidRPr="00C74D27" w:rsidRDefault="003A64C6" w:rsidP="00C74D27">
      <w:pPr>
        <w:spacing w:after="0" w:line="240" w:lineRule="auto"/>
        <w:jc w:val="center"/>
        <w:rPr>
          <w:rFonts w:ascii="Times New Roman" w:hAnsi="Times New Roman" w:cs="Times New Roman"/>
          <w:sz w:val="24"/>
          <w:szCs w:val="24"/>
        </w:rPr>
      </w:pPr>
    </w:p>
    <w:p w:rsidR="003A64C6" w:rsidRPr="00C74D27" w:rsidRDefault="003A64C6" w:rsidP="00C74D27">
      <w:pPr>
        <w:spacing w:after="0" w:line="240" w:lineRule="auto"/>
        <w:jc w:val="center"/>
        <w:rPr>
          <w:rFonts w:ascii="Times New Roman" w:hAnsi="Times New Roman" w:cs="Times New Roman"/>
          <w:sz w:val="24"/>
          <w:szCs w:val="24"/>
        </w:rPr>
      </w:pPr>
    </w:p>
    <w:p w:rsidR="003A64C6" w:rsidRPr="00C74D27" w:rsidRDefault="003A64C6" w:rsidP="00C74D27">
      <w:pPr>
        <w:spacing w:after="0" w:line="240" w:lineRule="auto"/>
        <w:jc w:val="center"/>
        <w:rPr>
          <w:rFonts w:ascii="Times New Roman" w:hAnsi="Times New Roman" w:cs="Times New Roman"/>
          <w:sz w:val="24"/>
          <w:szCs w:val="24"/>
        </w:rPr>
      </w:pPr>
    </w:p>
    <w:p w:rsidR="003A64C6" w:rsidRPr="00C74D27" w:rsidRDefault="003A64C6" w:rsidP="00C74D27">
      <w:pPr>
        <w:spacing w:after="0" w:line="240" w:lineRule="auto"/>
        <w:jc w:val="center"/>
        <w:rPr>
          <w:rFonts w:ascii="Times New Roman" w:hAnsi="Times New Roman" w:cs="Times New Roman"/>
          <w:sz w:val="24"/>
          <w:szCs w:val="24"/>
        </w:rPr>
      </w:pPr>
    </w:p>
    <w:p w:rsidR="003A64C6" w:rsidRPr="00C74D27" w:rsidRDefault="003A64C6" w:rsidP="00C74D27">
      <w:pPr>
        <w:spacing w:after="0" w:line="240" w:lineRule="auto"/>
        <w:jc w:val="center"/>
        <w:rPr>
          <w:rFonts w:ascii="Times New Roman" w:hAnsi="Times New Roman" w:cs="Times New Roman"/>
          <w:sz w:val="24"/>
          <w:szCs w:val="24"/>
        </w:rPr>
      </w:pPr>
    </w:p>
    <w:p w:rsidR="003A64C6" w:rsidRPr="00C74D27" w:rsidRDefault="003A64C6" w:rsidP="00C74D27">
      <w:pPr>
        <w:spacing w:after="0" w:line="240" w:lineRule="auto"/>
        <w:jc w:val="center"/>
        <w:rPr>
          <w:rFonts w:ascii="Times New Roman" w:hAnsi="Times New Roman" w:cs="Times New Roman"/>
          <w:sz w:val="24"/>
          <w:szCs w:val="24"/>
        </w:rPr>
      </w:pPr>
    </w:p>
    <w:p w:rsidR="001164AD" w:rsidRPr="00C74D27" w:rsidRDefault="001164AD" w:rsidP="00C74D27">
      <w:pPr>
        <w:spacing w:after="0" w:line="240" w:lineRule="auto"/>
        <w:jc w:val="center"/>
        <w:rPr>
          <w:rFonts w:ascii="Times New Roman" w:hAnsi="Times New Roman" w:cs="Times New Roman"/>
          <w:sz w:val="24"/>
          <w:szCs w:val="24"/>
        </w:rPr>
      </w:pPr>
    </w:p>
    <w:p w:rsidR="001164AD" w:rsidRPr="00C74D27" w:rsidRDefault="001164AD" w:rsidP="00C74D27">
      <w:pPr>
        <w:spacing w:after="0" w:line="240" w:lineRule="auto"/>
        <w:jc w:val="center"/>
        <w:rPr>
          <w:rFonts w:ascii="Times New Roman" w:hAnsi="Times New Roman" w:cs="Times New Roman"/>
          <w:sz w:val="24"/>
          <w:szCs w:val="24"/>
        </w:rPr>
      </w:pPr>
    </w:p>
    <w:p w:rsidR="001164AD" w:rsidRPr="00C74D27" w:rsidRDefault="001164AD" w:rsidP="00C74D27">
      <w:pPr>
        <w:spacing w:after="0" w:line="240" w:lineRule="auto"/>
        <w:jc w:val="center"/>
        <w:rPr>
          <w:rFonts w:ascii="Times New Roman" w:hAnsi="Times New Roman" w:cs="Times New Roman"/>
          <w:sz w:val="24"/>
          <w:szCs w:val="24"/>
        </w:rPr>
      </w:pPr>
    </w:p>
    <w:p w:rsidR="001164AD" w:rsidRPr="00C74D27" w:rsidRDefault="001164AD" w:rsidP="00C74D27">
      <w:pPr>
        <w:spacing w:after="0" w:line="240" w:lineRule="auto"/>
        <w:jc w:val="center"/>
        <w:rPr>
          <w:rFonts w:ascii="Times New Roman" w:hAnsi="Times New Roman" w:cs="Times New Roman"/>
          <w:sz w:val="24"/>
          <w:szCs w:val="24"/>
        </w:rPr>
      </w:pPr>
    </w:p>
    <w:p w:rsidR="003A64C6" w:rsidRPr="00C74D27" w:rsidRDefault="003A64C6" w:rsidP="00C74D27">
      <w:pPr>
        <w:spacing w:after="0" w:line="240" w:lineRule="auto"/>
        <w:jc w:val="center"/>
        <w:rPr>
          <w:rFonts w:ascii="Times New Roman" w:hAnsi="Times New Roman" w:cs="Times New Roman"/>
          <w:sz w:val="24"/>
          <w:szCs w:val="24"/>
        </w:rPr>
      </w:pPr>
    </w:p>
    <w:p w:rsidR="003A64C6" w:rsidRPr="00C74D27" w:rsidRDefault="003A64C6" w:rsidP="00C74D27">
      <w:pPr>
        <w:spacing w:after="0" w:line="240" w:lineRule="auto"/>
        <w:jc w:val="center"/>
        <w:rPr>
          <w:rFonts w:ascii="Times New Roman" w:hAnsi="Times New Roman" w:cs="Times New Roman"/>
          <w:sz w:val="24"/>
          <w:szCs w:val="24"/>
        </w:rPr>
      </w:pPr>
    </w:p>
    <w:p w:rsidR="003A64C6" w:rsidRPr="00C74D27" w:rsidRDefault="003A64C6" w:rsidP="00C74D27">
      <w:pPr>
        <w:spacing w:after="0" w:line="240" w:lineRule="auto"/>
        <w:rPr>
          <w:rFonts w:ascii="Times New Roman" w:hAnsi="Times New Roman" w:cs="Times New Roman"/>
          <w:sz w:val="24"/>
          <w:szCs w:val="24"/>
        </w:rPr>
      </w:pPr>
    </w:p>
    <w:p w:rsidR="001164AD" w:rsidRPr="00C74D27" w:rsidRDefault="001164AD" w:rsidP="00C74D27">
      <w:pPr>
        <w:spacing w:after="0" w:line="240" w:lineRule="auto"/>
        <w:rPr>
          <w:rFonts w:ascii="Times New Roman" w:hAnsi="Times New Roman" w:cs="Times New Roman"/>
          <w:sz w:val="24"/>
          <w:szCs w:val="24"/>
        </w:rPr>
      </w:pPr>
    </w:p>
    <w:p w:rsidR="001164AD" w:rsidRPr="00C74D27" w:rsidRDefault="001164AD" w:rsidP="00C74D27">
      <w:pPr>
        <w:spacing w:after="0" w:line="240" w:lineRule="auto"/>
        <w:rPr>
          <w:rFonts w:ascii="Times New Roman" w:hAnsi="Times New Roman" w:cs="Times New Roman"/>
          <w:sz w:val="24"/>
          <w:szCs w:val="24"/>
        </w:rPr>
      </w:pPr>
    </w:p>
    <w:p w:rsidR="001164AD" w:rsidRPr="00C74D27" w:rsidRDefault="001164AD" w:rsidP="00C74D27">
      <w:pPr>
        <w:spacing w:after="0" w:line="240" w:lineRule="auto"/>
        <w:rPr>
          <w:rFonts w:ascii="Times New Roman" w:hAnsi="Times New Roman" w:cs="Times New Roman"/>
          <w:sz w:val="24"/>
          <w:szCs w:val="24"/>
        </w:rPr>
      </w:pPr>
    </w:p>
    <w:p w:rsidR="001164AD" w:rsidRPr="00C74D27" w:rsidRDefault="001164AD" w:rsidP="00C74D27">
      <w:pPr>
        <w:spacing w:after="0" w:line="240" w:lineRule="auto"/>
        <w:rPr>
          <w:rFonts w:ascii="Times New Roman" w:hAnsi="Times New Roman" w:cs="Times New Roman"/>
          <w:sz w:val="24"/>
          <w:szCs w:val="24"/>
        </w:rPr>
      </w:pPr>
    </w:p>
    <w:p w:rsidR="001164AD" w:rsidRPr="00C74D27" w:rsidRDefault="001164AD" w:rsidP="00C74D27">
      <w:pPr>
        <w:spacing w:after="0" w:line="240" w:lineRule="auto"/>
        <w:rPr>
          <w:rFonts w:ascii="Times New Roman" w:hAnsi="Times New Roman" w:cs="Times New Roman"/>
          <w:sz w:val="24"/>
          <w:szCs w:val="24"/>
        </w:rPr>
      </w:pPr>
    </w:p>
    <w:p w:rsidR="001164AD" w:rsidRPr="00C74D27" w:rsidRDefault="001164AD" w:rsidP="00C74D27">
      <w:pPr>
        <w:spacing w:after="0" w:line="240" w:lineRule="auto"/>
        <w:rPr>
          <w:rFonts w:ascii="Times New Roman" w:hAnsi="Times New Roman" w:cs="Times New Roman"/>
          <w:sz w:val="24"/>
          <w:szCs w:val="24"/>
        </w:rPr>
      </w:pPr>
    </w:p>
    <w:p w:rsidR="001164AD" w:rsidRPr="00C74D27" w:rsidRDefault="001164AD" w:rsidP="00C74D27">
      <w:pPr>
        <w:spacing w:after="0" w:line="240" w:lineRule="auto"/>
        <w:rPr>
          <w:rFonts w:ascii="Times New Roman" w:hAnsi="Times New Roman" w:cs="Times New Roman"/>
          <w:sz w:val="24"/>
          <w:szCs w:val="24"/>
        </w:rPr>
      </w:pPr>
    </w:p>
    <w:p w:rsidR="001164AD" w:rsidRPr="00C74D27" w:rsidRDefault="001164AD" w:rsidP="00C74D27">
      <w:pPr>
        <w:spacing w:after="0" w:line="240" w:lineRule="auto"/>
        <w:rPr>
          <w:rFonts w:ascii="Times New Roman" w:hAnsi="Times New Roman" w:cs="Times New Roman"/>
          <w:sz w:val="24"/>
          <w:szCs w:val="24"/>
        </w:rPr>
      </w:pPr>
    </w:p>
    <w:p w:rsidR="001164AD" w:rsidRPr="007556A1" w:rsidRDefault="007556A1" w:rsidP="00C74D27">
      <w:pPr>
        <w:spacing w:after="0" w:line="240" w:lineRule="auto"/>
        <w:jc w:val="center"/>
        <w:rPr>
          <w:rFonts w:ascii="Times New Roman" w:hAnsi="Times New Roman" w:cs="Times New Roman"/>
          <w:b/>
          <w:sz w:val="24"/>
          <w:szCs w:val="24"/>
        </w:rPr>
      </w:pPr>
      <w:r w:rsidRPr="007556A1">
        <w:rPr>
          <w:rFonts w:ascii="Times New Roman" w:hAnsi="Times New Roman" w:cs="Times New Roman"/>
          <w:b/>
          <w:sz w:val="24"/>
          <w:szCs w:val="24"/>
        </w:rPr>
        <w:t xml:space="preserve">г. </w:t>
      </w:r>
      <w:r w:rsidR="001164AD" w:rsidRPr="007556A1">
        <w:rPr>
          <w:rFonts w:ascii="Times New Roman" w:hAnsi="Times New Roman" w:cs="Times New Roman"/>
          <w:b/>
          <w:sz w:val="24"/>
          <w:szCs w:val="24"/>
        </w:rPr>
        <w:t>Добрянка,20</w:t>
      </w:r>
      <w:r w:rsidR="007F328A" w:rsidRPr="007556A1">
        <w:rPr>
          <w:rFonts w:ascii="Times New Roman" w:hAnsi="Times New Roman" w:cs="Times New Roman"/>
          <w:b/>
          <w:sz w:val="24"/>
          <w:szCs w:val="24"/>
        </w:rPr>
        <w:t>23</w:t>
      </w:r>
      <w:r w:rsidRPr="007556A1">
        <w:rPr>
          <w:rFonts w:ascii="Times New Roman" w:hAnsi="Times New Roman" w:cs="Times New Roman"/>
          <w:b/>
          <w:sz w:val="24"/>
          <w:szCs w:val="24"/>
        </w:rPr>
        <w:t xml:space="preserve"> г.</w:t>
      </w:r>
    </w:p>
    <w:p w:rsidR="004B56C3" w:rsidRPr="00C74D27" w:rsidRDefault="004B56C3" w:rsidP="00C74D27">
      <w:pPr>
        <w:spacing w:after="0" w:line="240" w:lineRule="auto"/>
        <w:jc w:val="center"/>
        <w:rPr>
          <w:rFonts w:ascii="Times New Roman" w:hAnsi="Times New Roman" w:cs="Times New Roman"/>
          <w:sz w:val="24"/>
          <w:szCs w:val="24"/>
        </w:rPr>
      </w:pPr>
    </w:p>
    <w:p w:rsidR="004B56C3" w:rsidRPr="00C74D27" w:rsidRDefault="004B56C3" w:rsidP="00C74D27">
      <w:pPr>
        <w:spacing w:after="0" w:line="240" w:lineRule="auto"/>
        <w:jc w:val="center"/>
        <w:rPr>
          <w:rFonts w:ascii="Times New Roman" w:hAnsi="Times New Roman" w:cs="Times New Roman"/>
          <w:bCs/>
          <w:color w:val="000000"/>
          <w:sz w:val="24"/>
          <w:szCs w:val="24"/>
        </w:rPr>
      </w:pPr>
    </w:p>
    <w:p w:rsidR="009E3FB6" w:rsidRPr="007556A1" w:rsidRDefault="009E3FB6" w:rsidP="00C74D27">
      <w:pPr>
        <w:tabs>
          <w:tab w:val="left" w:pos="1800"/>
          <w:tab w:val="left" w:pos="1980"/>
        </w:tabs>
        <w:spacing w:after="0" w:line="240" w:lineRule="auto"/>
        <w:ind w:firstLine="709"/>
        <w:jc w:val="both"/>
        <w:rPr>
          <w:rFonts w:ascii="Times New Roman" w:hAnsi="Times New Roman" w:cs="Times New Roman"/>
          <w:b/>
          <w:sz w:val="24"/>
          <w:szCs w:val="24"/>
          <w:highlight w:val="yellow"/>
        </w:rPr>
      </w:pPr>
    </w:p>
    <w:tbl>
      <w:tblPr>
        <w:tblW w:w="9781" w:type="dxa"/>
        <w:tblLayout w:type="fixed"/>
        <w:tblLook w:val="01E0" w:firstRow="1" w:lastRow="1" w:firstColumn="1" w:lastColumn="1" w:noHBand="0" w:noVBand="0"/>
      </w:tblPr>
      <w:tblGrid>
        <w:gridCol w:w="5072"/>
        <w:gridCol w:w="4709"/>
      </w:tblGrid>
      <w:tr w:rsidR="00131723" w:rsidRPr="00131723" w:rsidTr="00F508B9">
        <w:tc>
          <w:tcPr>
            <w:tcW w:w="5072" w:type="dxa"/>
          </w:tcPr>
          <w:p w:rsidR="00131723" w:rsidRPr="00131723" w:rsidRDefault="00131723" w:rsidP="00F508B9">
            <w:pPr>
              <w:rPr>
                <w:rFonts w:ascii="Times New Roman" w:hAnsi="Times New Roman" w:cs="Times New Roman"/>
                <w:sz w:val="24"/>
                <w:szCs w:val="24"/>
              </w:rPr>
            </w:pPr>
            <w:r w:rsidRPr="00131723">
              <w:rPr>
                <w:rFonts w:ascii="Times New Roman" w:hAnsi="Times New Roman" w:cs="Times New Roman"/>
                <w:sz w:val="24"/>
                <w:szCs w:val="24"/>
              </w:rPr>
              <w:t xml:space="preserve">Рассмотрено </w:t>
            </w:r>
          </w:p>
          <w:p w:rsidR="00131723" w:rsidRPr="00131723" w:rsidRDefault="00131723" w:rsidP="00F508B9">
            <w:pPr>
              <w:rPr>
                <w:rFonts w:ascii="Times New Roman" w:hAnsi="Times New Roman" w:cs="Times New Roman"/>
                <w:sz w:val="24"/>
                <w:szCs w:val="24"/>
              </w:rPr>
            </w:pPr>
            <w:r w:rsidRPr="00131723">
              <w:rPr>
                <w:rFonts w:ascii="Times New Roman" w:hAnsi="Times New Roman" w:cs="Times New Roman"/>
                <w:sz w:val="24"/>
                <w:szCs w:val="24"/>
              </w:rPr>
              <w:t>на заседании П(Ц)К Дисциплин профессионального цикл</w:t>
            </w:r>
          </w:p>
          <w:p w:rsidR="00131723" w:rsidRPr="00131723" w:rsidRDefault="00131723" w:rsidP="00F508B9">
            <w:pPr>
              <w:rPr>
                <w:rFonts w:ascii="Times New Roman" w:hAnsi="Times New Roman" w:cs="Times New Roman"/>
                <w:sz w:val="24"/>
                <w:szCs w:val="24"/>
              </w:rPr>
            </w:pPr>
          </w:p>
        </w:tc>
        <w:tc>
          <w:tcPr>
            <w:tcW w:w="4709" w:type="dxa"/>
            <w:hideMark/>
          </w:tcPr>
          <w:p w:rsidR="00131723" w:rsidRPr="00131723" w:rsidRDefault="00131723" w:rsidP="00F508B9">
            <w:pPr>
              <w:rPr>
                <w:rFonts w:ascii="Times New Roman" w:hAnsi="Times New Roman" w:cs="Times New Roman"/>
                <w:sz w:val="24"/>
                <w:szCs w:val="24"/>
              </w:rPr>
            </w:pPr>
            <w:r w:rsidRPr="00131723">
              <w:rPr>
                <w:rFonts w:ascii="Times New Roman" w:hAnsi="Times New Roman" w:cs="Times New Roman"/>
                <w:sz w:val="24"/>
                <w:szCs w:val="24"/>
              </w:rPr>
              <w:t>ОДОБРЕНО методическим</w:t>
            </w:r>
          </w:p>
          <w:p w:rsidR="00131723" w:rsidRPr="00131723" w:rsidRDefault="00131723" w:rsidP="00F508B9">
            <w:pPr>
              <w:rPr>
                <w:rFonts w:ascii="Times New Roman" w:hAnsi="Times New Roman" w:cs="Times New Roman"/>
                <w:sz w:val="24"/>
                <w:szCs w:val="24"/>
              </w:rPr>
            </w:pPr>
            <w:r w:rsidRPr="00131723">
              <w:rPr>
                <w:rFonts w:ascii="Times New Roman" w:hAnsi="Times New Roman" w:cs="Times New Roman"/>
                <w:sz w:val="24"/>
                <w:szCs w:val="24"/>
              </w:rPr>
              <w:t>советом ГБПОУ ДГТТ им. П.И. Сюзева</w:t>
            </w:r>
          </w:p>
        </w:tc>
      </w:tr>
      <w:tr w:rsidR="00131723" w:rsidRPr="00131723" w:rsidTr="00F508B9">
        <w:tc>
          <w:tcPr>
            <w:tcW w:w="5072" w:type="dxa"/>
            <w:hideMark/>
          </w:tcPr>
          <w:p w:rsidR="00131723" w:rsidRPr="00131723" w:rsidRDefault="00131723" w:rsidP="00F508B9">
            <w:pPr>
              <w:rPr>
                <w:rFonts w:ascii="Times New Roman" w:hAnsi="Times New Roman" w:cs="Times New Roman"/>
                <w:sz w:val="24"/>
                <w:szCs w:val="24"/>
              </w:rPr>
            </w:pPr>
            <w:r w:rsidRPr="00131723">
              <w:rPr>
                <w:rFonts w:ascii="Times New Roman" w:hAnsi="Times New Roman" w:cs="Times New Roman"/>
                <w:sz w:val="24"/>
                <w:szCs w:val="24"/>
              </w:rPr>
              <w:t>«__» _____________________ 2023 г.</w:t>
            </w:r>
          </w:p>
        </w:tc>
        <w:tc>
          <w:tcPr>
            <w:tcW w:w="4709" w:type="dxa"/>
            <w:hideMark/>
          </w:tcPr>
          <w:p w:rsidR="00131723" w:rsidRPr="00131723" w:rsidRDefault="00131723" w:rsidP="00F508B9">
            <w:pPr>
              <w:rPr>
                <w:rFonts w:ascii="Times New Roman" w:hAnsi="Times New Roman" w:cs="Times New Roman"/>
                <w:sz w:val="24"/>
                <w:szCs w:val="24"/>
              </w:rPr>
            </w:pPr>
            <w:r w:rsidRPr="00131723">
              <w:rPr>
                <w:rFonts w:ascii="Times New Roman" w:hAnsi="Times New Roman" w:cs="Times New Roman"/>
                <w:sz w:val="24"/>
                <w:szCs w:val="24"/>
              </w:rPr>
              <w:t>Протокол № __ от «__» ____________ 2023</w:t>
            </w:r>
          </w:p>
        </w:tc>
      </w:tr>
      <w:tr w:rsidR="00131723" w:rsidRPr="00131723" w:rsidTr="00F508B9">
        <w:tc>
          <w:tcPr>
            <w:tcW w:w="5072" w:type="dxa"/>
          </w:tcPr>
          <w:p w:rsidR="00131723" w:rsidRPr="00131723" w:rsidRDefault="00131723" w:rsidP="00F508B9">
            <w:pPr>
              <w:rPr>
                <w:rFonts w:ascii="Times New Roman" w:hAnsi="Times New Roman" w:cs="Times New Roman"/>
                <w:sz w:val="24"/>
                <w:szCs w:val="24"/>
              </w:rPr>
            </w:pPr>
          </w:p>
          <w:p w:rsidR="00131723" w:rsidRPr="00131723" w:rsidRDefault="00131723" w:rsidP="00F508B9">
            <w:pPr>
              <w:rPr>
                <w:rFonts w:ascii="Times New Roman" w:hAnsi="Times New Roman" w:cs="Times New Roman"/>
                <w:sz w:val="24"/>
                <w:szCs w:val="24"/>
              </w:rPr>
            </w:pPr>
            <w:r w:rsidRPr="00131723">
              <w:rPr>
                <w:rFonts w:ascii="Times New Roman" w:hAnsi="Times New Roman" w:cs="Times New Roman"/>
                <w:sz w:val="24"/>
                <w:szCs w:val="24"/>
              </w:rPr>
              <w:t>Председатель П(Ц)К Дисциплин профессионального цикла</w:t>
            </w:r>
          </w:p>
        </w:tc>
        <w:tc>
          <w:tcPr>
            <w:tcW w:w="4709" w:type="dxa"/>
          </w:tcPr>
          <w:p w:rsidR="00131723" w:rsidRPr="00131723" w:rsidRDefault="00131723" w:rsidP="00F508B9">
            <w:pPr>
              <w:rPr>
                <w:rFonts w:ascii="Times New Roman" w:hAnsi="Times New Roman" w:cs="Times New Roman"/>
                <w:sz w:val="24"/>
                <w:szCs w:val="24"/>
              </w:rPr>
            </w:pPr>
          </w:p>
          <w:p w:rsidR="00131723" w:rsidRPr="00131723" w:rsidRDefault="00131723" w:rsidP="00F508B9">
            <w:pPr>
              <w:rPr>
                <w:rFonts w:ascii="Times New Roman" w:hAnsi="Times New Roman" w:cs="Times New Roman"/>
                <w:sz w:val="24"/>
                <w:szCs w:val="24"/>
              </w:rPr>
            </w:pPr>
          </w:p>
          <w:p w:rsidR="00131723" w:rsidRPr="00131723" w:rsidRDefault="00131723" w:rsidP="00F508B9">
            <w:pPr>
              <w:jc w:val="both"/>
              <w:rPr>
                <w:rFonts w:ascii="Times New Roman" w:hAnsi="Times New Roman" w:cs="Times New Roman"/>
                <w:sz w:val="24"/>
                <w:szCs w:val="24"/>
              </w:rPr>
            </w:pPr>
            <w:r w:rsidRPr="00131723">
              <w:rPr>
                <w:rFonts w:ascii="Times New Roman" w:hAnsi="Times New Roman" w:cs="Times New Roman"/>
                <w:sz w:val="24"/>
                <w:szCs w:val="24"/>
              </w:rPr>
              <w:t>Заведующий структурного подразделения</w:t>
            </w:r>
          </w:p>
          <w:p w:rsidR="00131723" w:rsidRPr="00131723" w:rsidRDefault="00131723" w:rsidP="00F508B9">
            <w:pPr>
              <w:jc w:val="both"/>
              <w:rPr>
                <w:rFonts w:ascii="Times New Roman" w:hAnsi="Times New Roman" w:cs="Times New Roman"/>
                <w:sz w:val="24"/>
                <w:szCs w:val="24"/>
              </w:rPr>
            </w:pPr>
            <w:r w:rsidRPr="00131723">
              <w:rPr>
                <w:rFonts w:ascii="Times New Roman" w:hAnsi="Times New Roman" w:cs="Times New Roman"/>
                <w:sz w:val="24"/>
                <w:szCs w:val="24"/>
              </w:rPr>
              <w:t>________________ М.К. Рябкова</w:t>
            </w:r>
          </w:p>
          <w:p w:rsidR="00131723" w:rsidRPr="00131723" w:rsidRDefault="00131723" w:rsidP="00F508B9">
            <w:pPr>
              <w:rPr>
                <w:rFonts w:ascii="Times New Roman" w:hAnsi="Times New Roman" w:cs="Times New Roman"/>
                <w:sz w:val="24"/>
                <w:szCs w:val="24"/>
              </w:rPr>
            </w:pPr>
          </w:p>
        </w:tc>
      </w:tr>
      <w:tr w:rsidR="00131723" w:rsidRPr="00131723" w:rsidTr="00F508B9">
        <w:tc>
          <w:tcPr>
            <w:tcW w:w="5072" w:type="dxa"/>
            <w:hideMark/>
          </w:tcPr>
          <w:p w:rsidR="00131723" w:rsidRPr="00131723" w:rsidRDefault="00131723" w:rsidP="00F508B9">
            <w:pPr>
              <w:rPr>
                <w:rFonts w:ascii="Times New Roman" w:hAnsi="Times New Roman" w:cs="Times New Roman"/>
                <w:sz w:val="24"/>
                <w:szCs w:val="24"/>
              </w:rPr>
            </w:pPr>
            <w:r w:rsidRPr="00131723">
              <w:rPr>
                <w:rFonts w:ascii="Times New Roman" w:hAnsi="Times New Roman" w:cs="Times New Roman"/>
                <w:sz w:val="24"/>
                <w:szCs w:val="24"/>
              </w:rPr>
              <w:t>_________________ Е.И. Катаева</w:t>
            </w:r>
          </w:p>
        </w:tc>
        <w:tc>
          <w:tcPr>
            <w:tcW w:w="4709" w:type="dxa"/>
            <w:hideMark/>
          </w:tcPr>
          <w:p w:rsidR="00131723" w:rsidRPr="00131723" w:rsidRDefault="00131723" w:rsidP="00F508B9">
            <w:pPr>
              <w:jc w:val="both"/>
              <w:rPr>
                <w:rFonts w:ascii="Times New Roman" w:hAnsi="Times New Roman" w:cs="Times New Roman"/>
                <w:sz w:val="24"/>
                <w:szCs w:val="24"/>
              </w:rPr>
            </w:pPr>
            <w:r w:rsidRPr="00131723">
              <w:rPr>
                <w:rFonts w:ascii="Times New Roman" w:hAnsi="Times New Roman" w:cs="Times New Roman"/>
                <w:sz w:val="24"/>
                <w:szCs w:val="24"/>
              </w:rPr>
              <w:t>Методист</w:t>
            </w:r>
          </w:p>
          <w:p w:rsidR="00131723" w:rsidRPr="00131723" w:rsidRDefault="00131723" w:rsidP="00F508B9">
            <w:pPr>
              <w:jc w:val="both"/>
              <w:rPr>
                <w:rFonts w:ascii="Times New Roman" w:hAnsi="Times New Roman" w:cs="Times New Roman"/>
                <w:sz w:val="24"/>
                <w:szCs w:val="24"/>
              </w:rPr>
            </w:pPr>
            <w:r w:rsidRPr="00131723">
              <w:rPr>
                <w:rFonts w:ascii="Times New Roman" w:hAnsi="Times New Roman" w:cs="Times New Roman"/>
                <w:sz w:val="24"/>
                <w:szCs w:val="24"/>
              </w:rPr>
              <w:t>________________ О.Ю. Харламова</w:t>
            </w:r>
          </w:p>
          <w:p w:rsidR="00131723" w:rsidRPr="00131723" w:rsidRDefault="00131723" w:rsidP="00F508B9">
            <w:pPr>
              <w:rPr>
                <w:rFonts w:ascii="Times New Roman" w:hAnsi="Times New Roman" w:cs="Times New Roman"/>
                <w:sz w:val="24"/>
                <w:szCs w:val="24"/>
              </w:rPr>
            </w:pPr>
          </w:p>
        </w:tc>
      </w:tr>
    </w:tbl>
    <w:p w:rsidR="00131723" w:rsidRPr="00131723" w:rsidRDefault="00131723" w:rsidP="00131723">
      <w:pPr>
        <w:tabs>
          <w:tab w:val="left" w:pos="1800"/>
          <w:tab w:val="left" w:pos="1980"/>
        </w:tabs>
        <w:ind w:firstLine="709"/>
        <w:jc w:val="both"/>
        <w:rPr>
          <w:rFonts w:ascii="Times New Roman" w:hAnsi="Times New Roman" w:cs="Times New Roman"/>
          <w:b/>
          <w:sz w:val="24"/>
          <w:szCs w:val="24"/>
        </w:rPr>
      </w:pPr>
    </w:p>
    <w:p w:rsidR="009E3FB6" w:rsidRPr="007556A1" w:rsidRDefault="009E3FB6" w:rsidP="00C74D27">
      <w:pPr>
        <w:tabs>
          <w:tab w:val="left" w:pos="1800"/>
          <w:tab w:val="left" w:pos="1980"/>
        </w:tabs>
        <w:spacing w:after="0" w:line="240" w:lineRule="auto"/>
        <w:ind w:firstLine="709"/>
        <w:jc w:val="both"/>
        <w:rPr>
          <w:rFonts w:ascii="Times New Roman" w:hAnsi="Times New Roman" w:cs="Times New Roman"/>
          <w:b/>
          <w:sz w:val="24"/>
          <w:szCs w:val="24"/>
          <w:highlight w:val="yellow"/>
        </w:rPr>
      </w:pPr>
    </w:p>
    <w:p w:rsidR="009E3FB6" w:rsidRPr="00131723" w:rsidRDefault="009E3FB6" w:rsidP="00C74D27">
      <w:pPr>
        <w:tabs>
          <w:tab w:val="left" w:pos="-284"/>
          <w:tab w:val="left" w:pos="0"/>
        </w:tabs>
        <w:spacing w:after="0" w:line="240" w:lineRule="auto"/>
        <w:ind w:firstLine="709"/>
        <w:jc w:val="both"/>
        <w:rPr>
          <w:rFonts w:ascii="Times New Roman" w:hAnsi="Times New Roman" w:cs="Times New Roman"/>
          <w:sz w:val="24"/>
          <w:szCs w:val="24"/>
        </w:rPr>
      </w:pPr>
      <w:r w:rsidRPr="00131723">
        <w:rPr>
          <w:rFonts w:ascii="Times New Roman" w:hAnsi="Times New Roman" w:cs="Times New Roman"/>
          <w:b/>
          <w:sz w:val="24"/>
          <w:szCs w:val="24"/>
        </w:rPr>
        <w:t xml:space="preserve">Составители: </w:t>
      </w:r>
      <w:r w:rsidRPr="00131723">
        <w:rPr>
          <w:rFonts w:ascii="Times New Roman" w:hAnsi="Times New Roman" w:cs="Times New Roman"/>
          <w:sz w:val="24"/>
          <w:szCs w:val="24"/>
        </w:rPr>
        <w:t>Кованова Татьяна Геннадьевна, преподаватель ГБПОУ «Добрянский гуманитарно-технологический техникум им. П.И. Сюзева»</w:t>
      </w:r>
    </w:p>
    <w:p w:rsidR="009E3FB6" w:rsidRPr="00131723" w:rsidRDefault="009E3FB6" w:rsidP="00C74D27">
      <w:pPr>
        <w:tabs>
          <w:tab w:val="left" w:pos="1800"/>
          <w:tab w:val="left" w:pos="1980"/>
        </w:tabs>
        <w:spacing w:after="0" w:line="240" w:lineRule="auto"/>
        <w:ind w:firstLine="709"/>
        <w:jc w:val="both"/>
        <w:rPr>
          <w:rFonts w:ascii="Times New Roman" w:hAnsi="Times New Roman" w:cs="Times New Roman"/>
          <w:b/>
          <w:sz w:val="24"/>
          <w:szCs w:val="24"/>
        </w:rPr>
      </w:pPr>
    </w:p>
    <w:p w:rsidR="009E3FB6" w:rsidRPr="00131723" w:rsidRDefault="009E3FB6" w:rsidP="00C74D27">
      <w:pPr>
        <w:tabs>
          <w:tab w:val="left" w:pos="1800"/>
          <w:tab w:val="left" w:pos="1980"/>
        </w:tabs>
        <w:spacing w:after="0" w:line="240" w:lineRule="auto"/>
        <w:ind w:firstLine="709"/>
        <w:jc w:val="both"/>
        <w:rPr>
          <w:rFonts w:ascii="Times New Roman" w:hAnsi="Times New Roman" w:cs="Times New Roman"/>
          <w:b/>
          <w:sz w:val="24"/>
          <w:szCs w:val="24"/>
        </w:rPr>
      </w:pPr>
    </w:p>
    <w:p w:rsidR="009E3FB6" w:rsidRPr="00131723" w:rsidRDefault="009E3FB6" w:rsidP="00C74D27">
      <w:pPr>
        <w:tabs>
          <w:tab w:val="left" w:pos="1800"/>
          <w:tab w:val="left" w:pos="1980"/>
        </w:tabs>
        <w:spacing w:after="0" w:line="240" w:lineRule="auto"/>
        <w:ind w:firstLine="709"/>
        <w:jc w:val="both"/>
        <w:rPr>
          <w:rFonts w:ascii="Times New Roman" w:hAnsi="Times New Roman" w:cs="Times New Roman"/>
          <w:b/>
          <w:sz w:val="24"/>
          <w:szCs w:val="24"/>
        </w:rPr>
      </w:pPr>
      <w:r w:rsidRPr="00131723">
        <w:rPr>
          <w:rFonts w:ascii="Times New Roman" w:hAnsi="Times New Roman" w:cs="Times New Roman"/>
          <w:b/>
          <w:sz w:val="24"/>
          <w:szCs w:val="24"/>
        </w:rPr>
        <w:t>Рецензенты:</w:t>
      </w:r>
    </w:p>
    <w:p w:rsidR="009E3FB6" w:rsidRPr="00131723" w:rsidRDefault="009E3FB6" w:rsidP="00C74D27">
      <w:pPr>
        <w:tabs>
          <w:tab w:val="left" w:pos="1800"/>
          <w:tab w:val="left" w:pos="1980"/>
        </w:tabs>
        <w:spacing w:after="0" w:line="240" w:lineRule="auto"/>
        <w:ind w:firstLine="709"/>
        <w:jc w:val="both"/>
        <w:rPr>
          <w:rFonts w:ascii="Times New Roman" w:hAnsi="Times New Roman" w:cs="Times New Roman"/>
          <w:b/>
          <w:sz w:val="24"/>
          <w:szCs w:val="24"/>
        </w:rPr>
      </w:pPr>
    </w:p>
    <w:p w:rsidR="009E3FB6" w:rsidRPr="00C74D27" w:rsidRDefault="009E3FB6" w:rsidP="00C74D27">
      <w:pPr>
        <w:tabs>
          <w:tab w:val="left" w:pos="1800"/>
          <w:tab w:val="left" w:pos="1980"/>
        </w:tabs>
        <w:spacing w:after="0" w:line="240" w:lineRule="auto"/>
        <w:ind w:firstLine="709"/>
        <w:jc w:val="both"/>
        <w:rPr>
          <w:rFonts w:ascii="Times New Roman" w:hAnsi="Times New Roman" w:cs="Times New Roman"/>
          <w:sz w:val="24"/>
          <w:szCs w:val="24"/>
        </w:rPr>
      </w:pPr>
      <w:r w:rsidRPr="00131723">
        <w:rPr>
          <w:rFonts w:ascii="Times New Roman" w:hAnsi="Times New Roman" w:cs="Times New Roman"/>
          <w:b/>
          <w:sz w:val="24"/>
          <w:szCs w:val="24"/>
        </w:rPr>
        <w:t>Внешние:</w:t>
      </w:r>
      <w:r w:rsidRPr="00C74D27">
        <w:rPr>
          <w:rFonts w:ascii="Times New Roman" w:hAnsi="Times New Roman" w:cs="Times New Roman"/>
          <w:b/>
          <w:sz w:val="24"/>
          <w:szCs w:val="24"/>
        </w:rPr>
        <w:t xml:space="preserve">  </w:t>
      </w:r>
    </w:p>
    <w:p w:rsidR="009E3FB6" w:rsidRPr="00C74D27" w:rsidRDefault="009E3FB6" w:rsidP="00C74D27">
      <w:pPr>
        <w:spacing w:after="0" w:line="240" w:lineRule="auto"/>
        <w:ind w:firstLine="709"/>
        <w:jc w:val="both"/>
        <w:rPr>
          <w:rFonts w:ascii="Times New Roman" w:hAnsi="Times New Roman" w:cs="Times New Roman"/>
          <w:b/>
          <w:bCs/>
          <w:sz w:val="24"/>
          <w:szCs w:val="24"/>
        </w:rPr>
      </w:pPr>
    </w:p>
    <w:p w:rsidR="009E3FB6" w:rsidRPr="00C74D27" w:rsidRDefault="009E3FB6" w:rsidP="00C74D27">
      <w:pPr>
        <w:tabs>
          <w:tab w:val="left" w:pos="1800"/>
          <w:tab w:val="left" w:pos="1980"/>
        </w:tabs>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sz w:val="24"/>
          <w:szCs w:val="24"/>
        </w:rPr>
        <w:tab/>
      </w:r>
      <w:r w:rsidRPr="00C74D27">
        <w:rPr>
          <w:rFonts w:ascii="Times New Roman" w:hAnsi="Times New Roman" w:cs="Times New Roman"/>
          <w:sz w:val="24"/>
          <w:szCs w:val="24"/>
        </w:rPr>
        <w:tab/>
      </w:r>
    </w:p>
    <w:p w:rsidR="0026001E" w:rsidRPr="00C74D27" w:rsidRDefault="0026001E" w:rsidP="00C74D27">
      <w:pPr>
        <w:tabs>
          <w:tab w:val="left" w:pos="1800"/>
          <w:tab w:val="left" w:pos="1980"/>
        </w:tabs>
        <w:spacing w:after="0" w:line="240" w:lineRule="auto"/>
        <w:ind w:firstLine="709"/>
        <w:jc w:val="both"/>
        <w:rPr>
          <w:rFonts w:ascii="Times New Roman" w:hAnsi="Times New Roman" w:cs="Times New Roman"/>
          <w:sz w:val="24"/>
          <w:szCs w:val="24"/>
        </w:rPr>
      </w:pPr>
    </w:p>
    <w:p w:rsidR="0026001E" w:rsidRPr="00C74D27" w:rsidRDefault="0026001E" w:rsidP="00C74D27">
      <w:pPr>
        <w:tabs>
          <w:tab w:val="left" w:pos="1800"/>
          <w:tab w:val="left" w:pos="1980"/>
        </w:tabs>
        <w:spacing w:after="0" w:line="240" w:lineRule="auto"/>
        <w:ind w:firstLine="709"/>
        <w:jc w:val="both"/>
        <w:rPr>
          <w:rFonts w:ascii="Times New Roman" w:hAnsi="Times New Roman" w:cs="Times New Roman"/>
          <w:sz w:val="24"/>
          <w:szCs w:val="24"/>
        </w:rPr>
      </w:pPr>
    </w:p>
    <w:p w:rsidR="0026001E" w:rsidRPr="00C74D27" w:rsidRDefault="0026001E" w:rsidP="00C74D27">
      <w:pPr>
        <w:tabs>
          <w:tab w:val="left" w:pos="1800"/>
          <w:tab w:val="left" w:pos="1980"/>
        </w:tabs>
        <w:spacing w:after="0" w:line="240" w:lineRule="auto"/>
        <w:ind w:firstLine="709"/>
        <w:jc w:val="both"/>
        <w:rPr>
          <w:rFonts w:ascii="Times New Roman" w:hAnsi="Times New Roman" w:cs="Times New Roman"/>
          <w:sz w:val="24"/>
          <w:szCs w:val="24"/>
        </w:rPr>
      </w:pPr>
    </w:p>
    <w:p w:rsidR="0026001E" w:rsidRPr="00C74D27" w:rsidRDefault="0026001E" w:rsidP="00C74D27">
      <w:pPr>
        <w:tabs>
          <w:tab w:val="left" w:pos="1800"/>
          <w:tab w:val="left" w:pos="1980"/>
        </w:tabs>
        <w:spacing w:after="0" w:line="240" w:lineRule="auto"/>
        <w:ind w:firstLine="709"/>
        <w:jc w:val="both"/>
        <w:rPr>
          <w:rFonts w:ascii="Times New Roman" w:hAnsi="Times New Roman" w:cs="Times New Roman"/>
          <w:sz w:val="24"/>
          <w:szCs w:val="24"/>
        </w:rPr>
      </w:pPr>
    </w:p>
    <w:p w:rsidR="0026001E" w:rsidRPr="00C74D27" w:rsidRDefault="0026001E" w:rsidP="00C74D27">
      <w:pPr>
        <w:tabs>
          <w:tab w:val="left" w:pos="1800"/>
          <w:tab w:val="left" w:pos="1980"/>
        </w:tabs>
        <w:spacing w:after="0" w:line="240" w:lineRule="auto"/>
        <w:ind w:firstLine="709"/>
        <w:jc w:val="both"/>
        <w:rPr>
          <w:rFonts w:ascii="Times New Roman" w:hAnsi="Times New Roman" w:cs="Times New Roman"/>
          <w:sz w:val="24"/>
          <w:szCs w:val="24"/>
        </w:rPr>
      </w:pPr>
    </w:p>
    <w:p w:rsidR="0026001E" w:rsidRPr="00C74D27" w:rsidRDefault="0026001E" w:rsidP="00C74D27">
      <w:pPr>
        <w:tabs>
          <w:tab w:val="left" w:pos="1800"/>
          <w:tab w:val="left" w:pos="1980"/>
        </w:tabs>
        <w:spacing w:after="0" w:line="240" w:lineRule="auto"/>
        <w:ind w:firstLine="709"/>
        <w:jc w:val="both"/>
        <w:rPr>
          <w:rFonts w:ascii="Times New Roman" w:hAnsi="Times New Roman" w:cs="Times New Roman"/>
          <w:sz w:val="24"/>
          <w:szCs w:val="24"/>
        </w:rPr>
      </w:pPr>
    </w:p>
    <w:p w:rsidR="0026001E" w:rsidRPr="00C74D27" w:rsidRDefault="0026001E" w:rsidP="00C74D27">
      <w:pPr>
        <w:tabs>
          <w:tab w:val="left" w:pos="1800"/>
          <w:tab w:val="left" w:pos="1980"/>
        </w:tabs>
        <w:spacing w:after="0" w:line="240" w:lineRule="auto"/>
        <w:ind w:firstLine="709"/>
        <w:jc w:val="both"/>
        <w:rPr>
          <w:rFonts w:ascii="Times New Roman" w:hAnsi="Times New Roman" w:cs="Times New Roman"/>
          <w:sz w:val="24"/>
          <w:szCs w:val="24"/>
        </w:rPr>
      </w:pPr>
    </w:p>
    <w:p w:rsidR="0026001E" w:rsidRPr="00C74D27" w:rsidRDefault="0026001E" w:rsidP="00C74D27">
      <w:pPr>
        <w:tabs>
          <w:tab w:val="left" w:pos="1800"/>
          <w:tab w:val="left" w:pos="1980"/>
        </w:tabs>
        <w:spacing w:after="0" w:line="240" w:lineRule="auto"/>
        <w:ind w:firstLine="709"/>
        <w:jc w:val="both"/>
        <w:rPr>
          <w:rFonts w:ascii="Times New Roman" w:hAnsi="Times New Roman" w:cs="Times New Roman"/>
          <w:sz w:val="24"/>
          <w:szCs w:val="24"/>
        </w:rPr>
      </w:pPr>
    </w:p>
    <w:p w:rsidR="0026001E" w:rsidRPr="00C74D27" w:rsidRDefault="0026001E" w:rsidP="00C74D27">
      <w:pPr>
        <w:tabs>
          <w:tab w:val="left" w:pos="1800"/>
          <w:tab w:val="left" w:pos="1980"/>
        </w:tabs>
        <w:spacing w:after="0" w:line="240" w:lineRule="auto"/>
        <w:ind w:firstLine="709"/>
        <w:jc w:val="both"/>
        <w:rPr>
          <w:rFonts w:ascii="Times New Roman" w:hAnsi="Times New Roman" w:cs="Times New Roman"/>
          <w:sz w:val="24"/>
          <w:szCs w:val="24"/>
        </w:rPr>
      </w:pPr>
    </w:p>
    <w:p w:rsidR="0026001E" w:rsidRPr="00C74D27" w:rsidRDefault="0026001E" w:rsidP="00C74D27">
      <w:pPr>
        <w:tabs>
          <w:tab w:val="left" w:pos="1800"/>
          <w:tab w:val="left" w:pos="1980"/>
        </w:tabs>
        <w:spacing w:after="0" w:line="240" w:lineRule="auto"/>
        <w:ind w:firstLine="709"/>
        <w:jc w:val="both"/>
        <w:rPr>
          <w:rFonts w:ascii="Times New Roman" w:hAnsi="Times New Roman" w:cs="Times New Roman"/>
          <w:sz w:val="24"/>
          <w:szCs w:val="24"/>
        </w:rPr>
      </w:pPr>
    </w:p>
    <w:p w:rsidR="0026001E" w:rsidRPr="00C74D27" w:rsidRDefault="0026001E" w:rsidP="00131723">
      <w:pPr>
        <w:tabs>
          <w:tab w:val="left" w:pos="1800"/>
          <w:tab w:val="left" w:pos="1980"/>
        </w:tabs>
        <w:spacing w:after="0" w:line="240" w:lineRule="auto"/>
        <w:jc w:val="both"/>
        <w:rPr>
          <w:rFonts w:ascii="Times New Roman" w:hAnsi="Times New Roman" w:cs="Times New Roman"/>
          <w:sz w:val="24"/>
          <w:szCs w:val="24"/>
        </w:rPr>
      </w:pPr>
      <w:bookmarkStart w:id="0" w:name="_GoBack"/>
      <w:bookmarkEnd w:id="0"/>
    </w:p>
    <w:p w:rsidR="0026001E" w:rsidRPr="00C74D27" w:rsidRDefault="0026001E" w:rsidP="00C74D27">
      <w:pPr>
        <w:tabs>
          <w:tab w:val="left" w:pos="1800"/>
          <w:tab w:val="left" w:pos="1980"/>
        </w:tabs>
        <w:spacing w:after="0" w:line="240" w:lineRule="auto"/>
        <w:ind w:firstLine="709"/>
        <w:jc w:val="both"/>
        <w:rPr>
          <w:rFonts w:ascii="Times New Roman" w:hAnsi="Times New Roman" w:cs="Times New Roman"/>
          <w:sz w:val="24"/>
          <w:szCs w:val="24"/>
        </w:rPr>
      </w:pPr>
    </w:p>
    <w:p w:rsidR="0026001E" w:rsidRPr="00C74D27" w:rsidRDefault="0026001E" w:rsidP="00C74D27">
      <w:pPr>
        <w:tabs>
          <w:tab w:val="left" w:pos="1800"/>
          <w:tab w:val="left" w:pos="1980"/>
        </w:tabs>
        <w:spacing w:after="0" w:line="240" w:lineRule="auto"/>
        <w:ind w:firstLine="709"/>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4"/>
        <w:gridCol w:w="456"/>
      </w:tblGrid>
      <w:tr w:rsidR="00C847D1" w:rsidRPr="00C74D27" w:rsidTr="00C47990">
        <w:trPr>
          <w:trHeight w:val="332"/>
        </w:trPr>
        <w:tc>
          <w:tcPr>
            <w:tcW w:w="9114" w:type="dxa"/>
            <w:vMerge w:val="restart"/>
          </w:tcPr>
          <w:p w:rsidR="00C847D1" w:rsidRPr="00C74D27" w:rsidRDefault="00C847D1" w:rsidP="00C74D27">
            <w:pPr>
              <w:tabs>
                <w:tab w:val="left" w:pos="5261"/>
              </w:tabs>
              <w:jc w:val="center"/>
              <w:rPr>
                <w:b/>
                <w:sz w:val="24"/>
                <w:szCs w:val="24"/>
              </w:rPr>
            </w:pPr>
            <w:r w:rsidRPr="00C74D27">
              <w:rPr>
                <w:b/>
                <w:sz w:val="24"/>
                <w:szCs w:val="24"/>
              </w:rPr>
              <w:lastRenderedPageBreak/>
              <w:t>СОДЕРЖАНИЕ</w:t>
            </w:r>
          </w:p>
          <w:p w:rsidR="007C7071" w:rsidRPr="00C74D27" w:rsidRDefault="007C7071" w:rsidP="00C74D27">
            <w:pPr>
              <w:tabs>
                <w:tab w:val="left" w:pos="5261"/>
              </w:tabs>
              <w:jc w:val="center"/>
              <w:rPr>
                <w:b/>
                <w:sz w:val="24"/>
                <w:szCs w:val="24"/>
              </w:rPr>
            </w:pPr>
          </w:p>
          <w:p w:rsidR="00C847D1" w:rsidRPr="00C74D27" w:rsidRDefault="00C847D1" w:rsidP="00C74D27">
            <w:pPr>
              <w:rPr>
                <w:b/>
                <w:sz w:val="24"/>
                <w:szCs w:val="24"/>
              </w:rPr>
            </w:pPr>
            <w:r w:rsidRPr="00C74D27">
              <w:rPr>
                <w:sz w:val="24"/>
                <w:szCs w:val="24"/>
              </w:rPr>
              <w:t xml:space="preserve">1. </w:t>
            </w:r>
            <w:r w:rsidR="0028583A" w:rsidRPr="00C74D27">
              <w:rPr>
                <w:sz w:val="24"/>
                <w:szCs w:val="24"/>
              </w:rPr>
              <w:t>ПОЯСНИТЕЛЬНАЯ ЗАПИСКА</w:t>
            </w:r>
          </w:p>
        </w:tc>
        <w:tc>
          <w:tcPr>
            <w:tcW w:w="456" w:type="dxa"/>
          </w:tcPr>
          <w:p w:rsidR="00C847D1" w:rsidRPr="00C74D27" w:rsidRDefault="00C847D1" w:rsidP="00C74D27">
            <w:pPr>
              <w:jc w:val="center"/>
              <w:rPr>
                <w:b/>
                <w:sz w:val="24"/>
                <w:szCs w:val="24"/>
              </w:rPr>
            </w:pPr>
          </w:p>
        </w:tc>
      </w:tr>
      <w:tr w:rsidR="00C847D1" w:rsidRPr="00C74D27" w:rsidTr="00C47990">
        <w:trPr>
          <w:trHeight w:val="280"/>
        </w:trPr>
        <w:tc>
          <w:tcPr>
            <w:tcW w:w="9114" w:type="dxa"/>
            <w:vMerge/>
          </w:tcPr>
          <w:p w:rsidR="00C847D1" w:rsidRPr="00C74D27" w:rsidRDefault="00C847D1" w:rsidP="00C74D2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261"/>
              </w:tabs>
              <w:jc w:val="center"/>
              <w:rPr>
                <w:b/>
                <w:sz w:val="24"/>
                <w:szCs w:val="24"/>
              </w:rPr>
            </w:pPr>
          </w:p>
        </w:tc>
        <w:tc>
          <w:tcPr>
            <w:tcW w:w="456" w:type="dxa"/>
          </w:tcPr>
          <w:p w:rsidR="00C847D1" w:rsidRPr="00C74D27" w:rsidRDefault="00BB03AE" w:rsidP="00C74D27">
            <w:pPr>
              <w:jc w:val="center"/>
              <w:rPr>
                <w:sz w:val="24"/>
                <w:szCs w:val="24"/>
              </w:rPr>
            </w:pPr>
            <w:r w:rsidRPr="00C74D27">
              <w:rPr>
                <w:sz w:val="24"/>
                <w:szCs w:val="24"/>
              </w:rPr>
              <w:t>4</w:t>
            </w:r>
          </w:p>
        </w:tc>
      </w:tr>
      <w:tr w:rsidR="00C847D1" w:rsidRPr="00C74D27" w:rsidTr="00C47990">
        <w:tc>
          <w:tcPr>
            <w:tcW w:w="9114" w:type="dxa"/>
          </w:tcPr>
          <w:p w:rsidR="00C847D1" w:rsidRPr="00C74D27" w:rsidRDefault="00C847D1" w:rsidP="00C74D27">
            <w:pPr>
              <w:rPr>
                <w:b/>
                <w:sz w:val="24"/>
                <w:szCs w:val="24"/>
              </w:rPr>
            </w:pPr>
            <w:r w:rsidRPr="00C74D27">
              <w:rPr>
                <w:sz w:val="24"/>
                <w:szCs w:val="24"/>
              </w:rPr>
              <w:t xml:space="preserve">Практическая работа № 1  </w:t>
            </w:r>
          </w:p>
        </w:tc>
        <w:tc>
          <w:tcPr>
            <w:tcW w:w="456" w:type="dxa"/>
          </w:tcPr>
          <w:p w:rsidR="00C847D1" w:rsidRPr="00C74D27" w:rsidRDefault="00863A42" w:rsidP="00C74D27">
            <w:pPr>
              <w:jc w:val="center"/>
              <w:rPr>
                <w:sz w:val="24"/>
                <w:szCs w:val="24"/>
              </w:rPr>
            </w:pPr>
            <w:r w:rsidRPr="00C74D27">
              <w:rPr>
                <w:sz w:val="24"/>
                <w:szCs w:val="24"/>
              </w:rPr>
              <w:t>6</w:t>
            </w:r>
          </w:p>
        </w:tc>
      </w:tr>
      <w:tr w:rsidR="00C847D1" w:rsidRPr="00C74D27" w:rsidTr="00C47990">
        <w:tc>
          <w:tcPr>
            <w:tcW w:w="9114" w:type="dxa"/>
          </w:tcPr>
          <w:p w:rsidR="00C847D1" w:rsidRPr="00C74D27" w:rsidRDefault="00C847D1" w:rsidP="00C74D27">
            <w:pPr>
              <w:rPr>
                <w:b/>
                <w:sz w:val="24"/>
                <w:szCs w:val="24"/>
              </w:rPr>
            </w:pPr>
            <w:r w:rsidRPr="00C74D27">
              <w:rPr>
                <w:sz w:val="24"/>
                <w:szCs w:val="24"/>
              </w:rPr>
              <w:t>Практическая работа № 2</w:t>
            </w:r>
          </w:p>
        </w:tc>
        <w:tc>
          <w:tcPr>
            <w:tcW w:w="456" w:type="dxa"/>
          </w:tcPr>
          <w:p w:rsidR="00C847D1" w:rsidRPr="00C74D27" w:rsidRDefault="00863A42" w:rsidP="00C74D27">
            <w:pPr>
              <w:jc w:val="center"/>
              <w:rPr>
                <w:sz w:val="24"/>
                <w:szCs w:val="24"/>
              </w:rPr>
            </w:pPr>
            <w:r w:rsidRPr="00C74D27">
              <w:rPr>
                <w:sz w:val="24"/>
                <w:szCs w:val="24"/>
              </w:rPr>
              <w:t>7</w:t>
            </w:r>
          </w:p>
        </w:tc>
      </w:tr>
      <w:tr w:rsidR="00C847D1" w:rsidRPr="00C74D27" w:rsidTr="00C47990">
        <w:tc>
          <w:tcPr>
            <w:tcW w:w="9114" w:type="dxa"/>
          </w:tcPr>
          <w:p w:rsidR="00C847D1" w:rsidRPr="00C74D27" w:rsidRDefault="00C847D1" w:rsidP="00C74D27">
            <w:pPr>
              <w:rPr>
                <w:b/>
                <w:sz w:val="24"/>
                <w:szCs w:val="24"/>
              </w:rPr>
            </w:pPr>
            <w:r w:rsidRPr="00C74D27">
              <w:rPr>
                <w:sz w:val="24"/>
                <w:szCs w:val="24"/>
              </w:rPr>
              <w:t>Практическая работа № 3</w:t>
            </w:r>
          </w:p>
        </w:tc>
        <w:tc>
          <w:tcPr>
            <w:tcW w:w="456" w:type="dxa"/>
          </w:tcPr>
          <w:p w:rsidR="00C847D1" w:rsidRPr="00C74D27" w:rsidRDefault="00BB03AE" w:rsidP="00C74D27">
            <w:pPr>
              <w:jc w:val="center"/>
              <w:rPr>
                <w:sz w:val="24"/>
                <w:szCs w:val="24"/>
              </w:rPr>
            </w:pPr>
            <w:r w:rsidRPr="00C74D27">
              <w:rPr>
                <w:sz w:val="24"/>
                <w:szCs w:val="24"/>
              </w:rPr>
              <w:t>9</w:t>
            </w:r>
          </w:p>
        </w:tc>
      </w:tr>
      <w:tr w:rsidR="00C847D1" w:rsidRPr="00C74D27" w:rsidTr="00C47990">
        <w:tc>
          <w:tcPr>
            <w:tcW w:w="9114" w:type="dxa"/>
          </w:tcPr>
          <w:p w:rsidR="00C847D1" w:rsidRPr="00C74D27" w:rsidRDefault="00C847D1" w:rsidP="00C74D27">
            <w:pPr>
              <w:rPr>
                <w:b/>
                <w:sz w:val="24"/>
                <w:szCs w:val="24"/>
              </w:rPr>
            </w:pPr>
            <w:r w:rsidRPr="00C74D27">
              <w:rPr>
                <w:sz w:val="24"/>
                <w:szCs w:val="24"/>
              </w:rPr>
              <w:t>Практическая работа №</w:t>
            </w:r>
            <w:r w:rsidR="00D57213" w:rsidRPr="00C74D27">
              <w:rPr>
                <w:sz w:val="24"/>
                <w:szCs w:val="24"/>
              </w:rPr>
              <w:t xml:space="preserve"> </w:t>
            </w:r>
            <w:r w:rsidRPr="00C74D27">
              <w:rPr>
                <w:sz w:val="24"/>
                <w:szCs w:val="24"/>
              </w:rPr>
              <w:t>4</w:t>
            </w:r>
          </w:p>
        </w:tc>
        <w:tc>
          <w:tcPr>
            <w:tcW w:w="456" w:type="dxa"/>
          </w:tcPr>
          <w:p w:rsidR="00C847D1" w:rsidRPr="00C74D27" w:rsidRDefault="00863A42" w:rsidP="00C74D27">
            <w:pPr>
              <w:jc w:val="center"/>
              <w:rPr>
                <w:sz w:val="24"/>
                <w:szCs w:val="24"/>
              </w:rPr>
            </w:pPr>
            <w:r w:rsidRPr="00C74D27">
              <w:rPr>
                <w:sz w:val="24"/>
                <w:szCs w:val="24"/>
              </w:rPr>
              <w:t>11</w:t>
            </w:r>
          </w:p>
        </w:tc>
      </w:tr>
      <w:tr w:rsidR="00C847D1" w:rsidRPr="00C74D27" w:rsidTr="00C47990">
        <w:tc>
          <w:tcPr>
            <w:tcW w:w="9114" w:type="dxa"/>
          </w:tcPr>
          <w:p w:rsidR="00C847D1" w:rsidRPr="00C74D27" w:rsidRDefault="00C847D1" w:rsidP="00C74D27">
            <w:pPr>
              <w:rPr>
                <w:b/>
                <w:sz w:val="24"/>
                <w:szCs w:val="24"/>
              </w:rPr>
            </w:pPr>
            <w:r w:rsidRPr="00C74D27">
              <w:rPr>
                <w:sz w:val="24"/>
                <w:szCs w:val="24"/>
              </w:rPr>
              <w:t>Практическая работа №</w:t>
            </w:r>
            <w:r w:rsidR="00D57213" w:rsidRPr="00C74D27">
              <w:rPr>
                <w:sz w:val="24"/>
                <w:szCs w:val="24"/>
              </w:rPr>
              <w:t xml:space="preserve"> </w:t>
            </w:r>
            <w:r w:rsidRPr="00C74D27">
              <w:rPr>
                <w:sz w:val="24"/>
                <w:szCs w:val="24"/>
              </w:rPr>
              <w:t>5</w:t>
            </w:r>
          </w:p>
        </w:tc>
        <w:tc>
          <w:tcPr>
            <w:tcW w:w="456" w:type="dxa"/>
          </w:tcPr>
          <w:p w:rsidR="00C847D1" w:rsidRPr="00C74D27" w:rsidRDefault="00863A42" w:rsidP="00C74D27">
            <w:pPr>
              <w:jc w:val="center"/>
              <w:rPr>
                <w:sz w:val="24"/>
                <w:szCs w:val="24"/>
              </w:rPr>
            </w:pPr>
            <w:r w:rsidRPr="00C74D27">
              <w:rPr>
                <w:sz w:val="24"/>
                <w:szCs w:val="24"/>
              </w:rPr>
              <w:t>18</w:t>
            </w:r>
          </w:p>
        </w:tc>
      </w:tr>
      <w:tr w:rsidR="00C847D1" w:rsidRPr="00C74D27" w:rsidTr="00C47990">
        <w:tc>
          <w:tcPr>
            <w:tcW w:w="9114" w:type="dxa"/>
          </w:tcPr>
          <w:p w:rsidR="00C847D1" w:rsidRPr="00C74D27" w:rsidRDefault="00C847D1" w:rsidP="00C74D27">
            <w:pPr>
              <w:rPr>
                <w:b/>
                <w:sz w:val="24"/>
                <w:szCs w:val="24"/>
              </w:rPr>
            </w:pPr>
            <w:r w:rsidRPr="00C74D27">
              <w:rPr>
                <w:sz w:val="24"/>
                <w:szCs w:val="24"/>
              </w:rPr>
              <w:t>Практическая работа №</w:t>
            </w:r>
            <w:r w:rsidR="00D57213" w:rsidRPr="00C74D27">
              <w:rPr>
                <w:sz w:val="24"/>
                <w:szCs w:val="24"/>
              </w:rPr>
              <w:t xml:space="preserve"> </w:t>
            </w:r>
            <w:r w:rsidRPr="00C74D27">
              <w:rPr>
                <w:sz w:val="24"/>
                <w:szCs w:val="24"/>
              </w:rPr>
              <w:t>6</w:t>
            </w:r>
          </w:p>
        </w:tc>
        <w:tc>
          <w:tcPr>
            <w:tcW w:w="456" w:type="dxa"/>
          </w:tcPr>
          <w:p w:rsidR="00C847D1" w:rsidRPr="00C74D27" w:rsidRDefault="00863A42" w:rsidP="00C74D27">
            <w:pPr>
              <w:jc w:val="center"/>
              <w:rPr>
                <w:sz w:val="24"/>
                <w:szCs w:val="24"/>
              </w:rPr>
            </w:pPr>
            <w:r w:rsidRPr="00C74D27">
              <w:rPr>
                <w:sz w:val="24"/>
                <w:szCs w:val="24"/>
              </w:rPr>
              <w:t>19</w:t>
            </w:r>
          </w:p>
        </w:tc>
      </w:tr>
      <w:tr w:rsidR="00C847D1" w:rsidRPr="00C74D27" w:rsidTr="00C47990">
        <w:tc>
          <w:tcPr>
            <w:tcW w:w="9114" w:type="dxa"/>
          </w:tcPr>
          <w:p w:rsidR="00C847D1" w:rsidRPr="00C74D27" w:rsidRDefault="00C847D1" w:rsidP="00C74D27">
            <w:pPr>
              <w:rPr>
                <w:b/>
                <w:sz w:val="24"/>
                <w:szCs w:val="24"/>
              </w:rPr>
            </w:pPr>
            <w:r w:rsidRPr="00C74D27">
              <w:rPr>
                <w:sz w:val="24"/>
                <w:szCs w:val="24"/>
              </w:rPr>
              <w:t>Практическая работа №</w:t>
            </w:r>
            <w:r w:rsidR="00D57213" w:rsidRPr="00C74D27">
              <w:rPr>
                <w:sz w:val="24"/>
                <w:szCs w:val="24"/>
              </w:rPr>
              <w:t xml:space="preserve"> </w:t>
            </w:r>
            <w:r w:rsidRPr="00C74D27">
              <w:rPr>
                <w:sz w:val="24"/>
                <w:szCs w:val="24"/>
              </w:rPr>
              <w:t>7</w:t>
            </w:r>
          </w:p>
        </w:tc>
        <w:tc>
          <w:tcPr>
            <w:tcW w:w="456" w:type="dxa"/>
          </w:tcPr>
          <w:p w:rsidR="00C847D1" w:rsidRPr="00C74D27" w:rsidRDefault="00863A42" w:rsidP="00C74D27">
            <w:pPr>
              <w:jc w:val="center"/>
              <w:rPr>
                <w:sz w:val="24"/>
                <w:szCs w:val="24"/>
              </w:rPr>
            </w:pPr>
            <w:r w:rsidRPr="00C74D27">
              <w:rPr>
                <w:sz w:val="24"/>
                <w:szCs w:val="24"/>
              </w:rPr>
              <w:t>21</w:t>
            </w:r>
          </w:p>
        </w:tc>
      </w:tr>
      <w:tr w:rsidR="00C847D1" w:rsidRPr="00C74D27" w:rsidTr="00C47990">
        <w:tc>
          <w:tcPr>
            <w:tcW w:w="9114" w:type="dxa"/>
          </w:tcPr>
          <w:p w:rsidR="00C847D1" w:rsidRPr="00C74D27" w:rsidRDefault="00C847D1" w:rsidP="00C74D27">
            <w:pPr>
              <w:rPr>
                <w:b/>
                <w:sz w:val="24"/>
                <w:szCs w:val="24"/>
              </w:rPr>
            </w:pPr>
            <w:r w:rsidRPr="00C74D27">
              <w:rPr>
                <w:sz w:val="24"/>
                <w:szCs w:val="24"/>
              </w:rPr>
              <w:t>Практическая работа №</w:t>
            </w:r>
            <w:r w:rsidR="00D57213" w:rsidRPr="00C74D27">
              <w:rPr>
                <w:sz w:val="24"/>
                <w:szCs w:val="24"/>
              </w:rPr>
              <w:t xml:space="preserve"> </w:t>
            </w:r>
            <w:r w:rsidRPr="00C74D27">
              <w:rPr>
                <w:sz w:val="24"/>
                <w:szCs w:val="24"/>
              </w:rPr>
              <w:t>8</w:t>
            </w:r>
          </w:p>
        </w:tc>
        <w:tc>
          <w:tcPr>
            <w:tcW w:w="456" w:type="dxa"/>
          </w:tcPr>
          <w:p w:rsidR="00C847D1" w:rsidRPr="00C74D27" w:rsidRDefault="00863A42" w:rsidP="00C74D27">
            <w:pPr>
              <w:jc w:val="center"/>
              <w:rPr>
                <w:sz w:val="24"/>
                <w:szCs w:val="24"/>
              </w:rPr>
            </w:pPr>
            <w:r w:rsidRPr="00C74D27">
              <w:rPr>
                <w:sz w:val="24"/>
                <w:szCs w:val="24"/>
              </w:rPr>
              <w:t>22</w:t>
            </w:r>
          </w:p>
        </w:tc>
      </w:tr>
      <w:tr w:rsidR="00C847D1" w:rsidRPr="00C74D27" w:rsidTr="00C47990">
        <w:tc>
          <w:tcPr>
            <w:tcW w:w="9114" w:type="dxa"/>
          </w:tcPr>
          <w:p w:rsidR="00C847D1" w:rsidRPr="00C74D27" w:rsidRDefault="00C847D1" w:rsidP="00C74D27">
            <w:pPr>
              <w:rPr>
                <w:b/>
                <w:sz w:val="24"/>
                <w:szCs w:val="24"/>
              </w:rPr>
            </w:pPr>
            <w:r w:rsidRPr="00C74D27">
              <w:rPr>
                <w:sz w:val="24"/>
                <w:szCs w:val="24"/>
              </w:rPr>
              <w:t>Практическая работа №</w:t>
            </w:r>
            <w:r w:rsidR="00D57213" w:rsidRPr="00C74D27">
              <w:rPr>
                <w:sz w:val="24"/>
                <w:szCs w:val="24"/>
              </w:rPr>
              <w:t xml:space="preserve"> </w:t>
            </w:r>
            <w:r w:rsidRPr="00C74D27">
              <w:rPr>
                <w:sz w:val="24"/>
                <w:szCs w:val="24"/>
              </w:rPr>
              <w:t>9</w:t>
            </w:r>
          </w:p>
        </w:tc>
        <w:tc>
          <w:tcPr>
            <w:tcW w:w="456" w:type="dxa"/>
          </w:tcPr>
          <w:p w:rsidR="00C847D1" w:rsidRPr="00C74D27" w:rsidRDefault="00863A42" w:rsidP="00C74D27">
            <w:pPr>
              <w:jc w:val="center"/>
              <w:rPr>
                <w:sz w:val="24"/>
                <w:szCs w:val="24"/>
              </w:rPr>
            </w:pPr>
            <w:r w:rsidRPr="00C74D27">
              <w:rPr>
                <w:sz w:val="24"/>
                <w:szCs w:val="24"/>
              </w:rPr>
              <w:t>24</w:t>
            </w:r>
          </w:p>
        </w:tc>
      </w:tr>
      <w:tr w:rsidR="00C847D1" w:rsidRPr="00C74D27" w:rsidTr="00C47990">
        <w:tc>
          <w:tcPr>
            <w:tcW w:w="9114" w:type="dxa"/>
          </w:tcPr>
          <w:p w:rsidR="00C847D1" w:rsidRPr="00C74D27" w:rsidRDefault="00C847D1" w:rsidP="00C74D27">
            <w:pPr>
              <w:rPr>
                <w:b/>
                <w:sz w:val="24"/>
                <w:szCs w:val="24"/>
              </w:rPr>
            </w:pPr>
            <w:r w:rsidRPr="00C74D27">
              <w:rPr>
                <w:sz w:val="24"/>
                <w:szCs w:val="24"/>
              </w:rPr>
              <w:t>Практическая работа №10</w:t>
            </w:r>
          </w:p>
        </w:tc>
        <w:tc>
          <w:tcPr>
            <w:tcW w:w="456" w:type="dxa"/>
          </w:tcPr>
          <w:p w:rsidR="00C847D1" w:rsidRPr="00C74D27" w:rsidRDefault="00334E76" w:rsidP="00C74D27">
            <w:pPr>
              <w:jc w:val="center"/>
              <w:rPr>
                <w:sz w:val="24"/>
                <w:szCs w:val="24"/>
              </w:rPr>
            </w:pPr>
            <w:r w:rsidRPr="00C74D27">
              <w:rPr>
                <w:sz w:val="24"/>
                <w:szCs w:val="24"/>
              </w:rPr>
              <w:t>26</w:t>
            </w:r>
          </w:p>
        </w:tc>
      </w:tr>
      <w:tr w:rsidR="00C847D1" w:rsidRPr="00C74D27" w:rsidTr="00C47990">
        <w:tc>
          <w:tcPr>
            <w:tcW w:w="9114" w:type="dxa"/>
          </w:tcPr>
          <w:p w:rsidR="00C847D1" w:rsidRPr="00C74D27" w:rsidRDefault="00C847D1" w:rsidP="00C74D27">
            <w:pPr>
              <w:rPr>
                <w:b/>
                <w:sz w:val="24"/>
                <w:szCs w:val="24"/>
              </w:rPr>
            </w:pPr>
            <w:r w:rsidRPr="00C74D27">
              <w:rPr>
                <w:sz w:val="24"/>
                <w:szCs w:val="24"/>
              </w:rPr>
              <w:t>Практическая работа №1</w:t>
            </w:r>
            <w:r w:rsidR="00D57213" w:rsidRPr="00C74D27">
              <w:rPr>
                <w:sz w:val="24"/>
                <w:szCs w:val="24"/>
              </w:rPr>
              <w:t>1</w:t>
            </w:r>
          </w:p>
        </w:tc>
        <w:tc>
          <w:tcPr>
            <w:tcW w:w="456" w:type="dxa"/>
          </w:tcPr>
          <w:p w:rsidR="00C847D1" w:rsidRPr="00C74D27" w:rsidRDefault="00334E76" w:rsidP="00C74D27">
            <w:pPr>
              <w:jc w:val="center"/>
              <w:rPr>
                <w:sz w:val="24"/>
                <w:szCs w:val="24"/>
              </w:rPr>
            </w:pPr>
            <w:r w:rsidRPr="00C74D27">
              <w:rPr>
                <w:sz w:val="24"/>
                <w:szCs w:val="24"/>
              </w:rPr>
              <w:t>29</w:t>
            </w:r>
          </w:p>
        </w:tc>
      </w:tr>
      <w:tr w:rsidR="00C847D1" w:rsidRPr="00C74D27" w:rsidTr="00C47990">
        <w:tc>
          <w:tcPr>
            <w:tcW w:w="9114" w:type="dxa"/>
          </w:tcPr>
          <w:p w:rsidR="00C847D1" w:rsidRPr="00C74D27" w:rsidRDefault="00C847D1" w:rsidP="00C74D27">
            <w:pPr>
              <w:rPr>
                <w:b/>
                <w:sz w:val="24"/>
                <w:szCs w:val="24"/>
              </w:rPr>
            </w:pPr>
            <w:r w:rsidRPr="00C74D27">
              <w:rPr>
                <w:sz w:val="24"/>
                <w:szCs w:val="24"/>
              </w:rPr>
              <w:t>Практическая работа №1</w:t>
            </w:r>
            <w:r w:rsidR="00D57213" w:rsidRPr="00C74D27">
              <w:rPr>
                <w:sz w:val="24"/>
                <w:szCs w:val="24"/>
              </w:rPr>
              <w:t>2</w:t>
            </w:r>
          </w:p>
        </w:tc>
        <w:tc>
          <w:tcPr>
            <w:tcW w:w="456" w:type="dxa"/>
          </w:tcPr>
          <w:p w:rsidR="00C847D1" w:rsidRPr="00C74D27" w:rsidRDefault="00334E76" w:rsidP="00C74D27">
            <w:pPr>
              <w:jc w:val="center"/>
              <w:rPr>
                <w:sz w:val="24"/>
                <w:szCs w:val="24"/>
              </w:rPr>
            </w:pPr>
            <w:r w:rsidRPr="00C74D27">
              <w:rPr>
                <w:sz w:val="24"/>
                <w:szCs w:val="24"/>
              </w:rPr>
              <w:t>33</w:t>
            </w:r>
          </w:p>
        </w:tc>
      </w:tr>
      <w:tr w:rsidR="00C847D1" w:rsidRPr="00C74D27" w:rsidTr="00C47990">
        <w:tc>
          <w:tcPr>
            <w:tcW w:w="9114" w:type="dxa"/>
          </w:tcPr>
          <w:p w:rsidR="00C847D1" w:rsidRPr="00C74D27" w:rsidRDefault="00C847D1" w:rsidP="00C74D27">
            <w:pPr>
              <w:rPr>
                <w:b/>
                <w:sz w:val="24"/>
                <w:szCs w:val="24"/>
              </w:rPr>
            </w:pPr>
            <w:r w:rsidRPr="00C74D27">
              <w:rPr>
                <w:sz w:val="24"/>
                <w:szCs w:val="24"/>
              </w:rPr>
              <w:t>Практическая работа №1</w:t>
            </w:r>
            <w:r w:rsidR="00D57213" w:rsidRPr="00C74D27">
              <w:rPr>
                <w:sz w:val="24"/>
                <w:szCs w:val="24"/>
              </w:rPr>
              <w:t>3</w:t>
            </w:r>
          </w:p>
        </w:tc>
        <w:tc>
          <w:tcPr>
            <w:tcW w:w="456" w:type="dxa"/>
          </w:tcPr>
          <w:p w:rsidR="00C847D1" w:rsidRPr="00C74D27" w:rsidRDefault="00334E76" w:rsidP="00C74D27">
            <w:pPr>
              <w:jc w:val="center"/>
              <w:rPr>
                <w:sz w:val="24"/>
                <w:szCs w:val="24"/>
              </w:rPr>
            </w:pPr>
            <w:r w:rsidRPr="00C74D27">
              <w:rPr>
                <w:sz w:val="24"/>
                <w:szCs w:val="24"/>
              </w:rPr>
              <w:t>33</w:t>
            </w:r>
          </w:p>
        </w:tc>
      </w:tr>
      <w:tr w:rsidR="00C847D1" w:rsidRPr="00C74D27" w:rsidTr="00C47990">
        <w:tc>
          <w:tcPr>
            <w:tcW w:w="9114" w:type="dxa"/>
          </w:tcPr>
          <w:p w:rsidR="00C847D1" w:rsidRPr="00C74D27" w:rsidRDefault="00C847D1" w:rsidP="00C74D27">
            <w:pPr>
              <w:rPr>
                <w:b/>
                <w:sz w:val="24"/>
                <w:szCs w:val="24"/>
              </w:rPr>
            </w:pPr>
            <w:r w:rsidRPr="00C74D27">
              <w:rPr>
                <w:sz w:val="24"/>
                <w:szCs w:val="24"/>
              </w:rPr>
              <w:t>Практическая работа №1</w:t>
            </w:r>
            <w:r w:rsidR="00D57213" w:rsidRPr="00C74D27">
              <w:rPr>
                <w:sz w:val="24"/>
                <w:szCs w:val="24"/>
              </w:rPr>
              <w:t>4</w:t>
            </w:r>
          </w:p>
        </w:tc>
        <w:tc>
          <w:tcPr>
            <w:tcW w:w="456" w:type="dxa"/>
          </w:tcPr>
          <w:p w:rsidR="00C847D1" w:rsidRPr="00C74D27" w:rsidRDefault="00334E76" w:rsidP="00C74D27">
            <w:pPr>
              <w:jc w:val="center"/>
              <w:rPr>
                <w:sz w:val="24"/>
                <w:szCs w:val="24"/>
              </w:rPr>
            </w:pPr>
            <w:r w:rsidRPr="00C74D27">
              <w:rPr>
                <w:sz w:val="24"/>
                <w:szCs w:val="24"/>
              </w:rPr>
              <w:t>34</w:t>
            </w:r>
          </w:p>
        </w:tc>
      </w:tr>
      <w:tr w:rsidR="00BB03AE" w:rsidRPr="00C74D27" w:rsidTr="00C47990">
        <w:tc>
          <w:tcPr>
            <w:tcW w:w="9114" w:type="dxa"/>
          </w:tcPr>
          <w:p w:rsidR="00BB03AE" w:rsidRPr="00C74D27" w:rsidRDefault="00D57213" w:rsidP="00C74D27">
            <w:pPr>
              <w:rPr>
                <w:sz w:val="24"/>
                <w:szCs w:val="24"/>
              </w:rPr>
            </w:pPr>
            <w:r w:rsidRPr="00C74D27">
              <w:rPr>
                <w:sz w:val="24"/>
                <w:szCs w:val="24"/>
              </w:rPr>
              <w:t>Практическая работа №15</w:t>
            </w:r>
          </w:p>
        </w:tc>
        <w:tc>
          <w:tcPr>
            <w:tcW w:w="456" w:type="dxa"/>
          </w:tcPr>
          <w:p w:rsidR="00BB03AE" w:rsidRPr="00C74D27" w:rsidRDefault="00334E76" w:rsidP="00C74D27">
            <w:pPr>
              <w:jc w:val="center"/>
              <w:rPr>
                <w:sz w:val="24"/>
                <w:szCs w:val="24"/>
              </w:rPr>
            </w:pPr>
            <w:r w:rsidRPr="00C74D27">
              <w:rPr>
                <w:sz w:val="24"/>
                <w:szCs w:val="24"/>
              </w:rPr>
              <w:t>36</w:t>
            </w:r>
          </w:p>
        </w:tc>
      </w:tr>
      <w:tr w:rsidR="00C847D1" w:rsidRPr="00C74D27" w:rsidTr="00C47990">
        <w:tc>
          <w:tcPr>
            <w:tcW w:w="9114" w:type="dxa"/>
          </w:tcPr>
          <w:p w:rsidR="00C847D1" w:rsidRPr="00C74D27" w:rsidRDefault="00C847D1" w:rsidP="00C74D27">
            <w:pPr>
              <w:rPr>
                <w:sz w:val="24"/>
                <w:szCs w:val="24"/>
              </w:rPr>
            </w:pPr>
            <w:r w:rsidRPr="00C74D27">
              <w:rPr>
                <w:iCs/>
                <w:sz w:val="24"/>
                <w:szCs w:val="24"/>
              </w:rPr>
              <w:t>2.</w:t>
            </w:r>
            <w:r w:rsidR="0028583A" w:rsidRPr="00C74D27">
              <w:rPr>
                <w:iCs/>
                <w:sz w:val="24"/>
                <w:szCs w:val="24"/>
              </w:rPr>
              <w:t>СПИСОК ЛИТЕРАТУРЫ</w:t>
            </w:r>
          </w:p>
        </w:tc>
        <w:tc>
          <w:tcPr>
            <w:tcW w:w="456" w:type="dxa"/>
          </w:tcPr>
          <w:p w:rsidR="00C847D1" w:rsidRPr="00C74D27" w:rsidRDefault="00334E76" w:rsidP="00C74D27">
            <w:pPr>
              <w:jc w:val="center"/>
              <w:rPr>
                <w:sz w:val="24"/>
                <w:szCs w:val="24"/>
              </w:rPr>
            </w:pPr>
            <w:r w:rsidRPr="00C74D27">
              <w:rPr>
                <w:sz w:val="24"/>
                <w:szCs w:val="24"/>
              </w:rPr>
              <w:t>37</w:t>
            </w:r>
          </w:p>
        </w:tc>
      </w:tr>
    </w:tbl>
    <w:p w:rsidR="004B56C3" w:rsidRPr="00C74D27" w:rsidRDefault="004B56C3" w:rsidP="00C74D27">
      <w:pPr>
        <w:spacing w:after="0" w:line="240" w:lineRule="auto"/>
        <w:ind w:firstLine="540"/>
        <w:jc w:val="center"/>
        <w:rPr>
          <w:rFonts w:ascii="Times New Roman" w:hAnsi="Times New Roman" w:cs="Times New Roman"/>
          <w:b/>
          <w:sz w:val="24"/>
          <w:szCs w:val="24"/>
        </w:rPr>
      </w:pPr>
    </w:p>
    <w:p w:rsidR="004B56C3" w:rsidRPr="00C74D27" w:rsidRDefault="004B56C3" w:rsidP="00C74D27">
      <w:pPr>
        <w:spacing w:after="0" w:line="240" w:lineRule="auto"/>
        <w:ind w:firstLine="540"/>
        <w:jc w:val="center"/>
        <w:rPr>
          <w:rFonts w:ascii="Times New Roman" w:hAnsi="Times New Roman" w:cs="Times New Roman"/>
          <w:b/>
          <w:sz w:val="24"/>
          <w:szCs w:val="24"/>
        </w:rPr>
      </w:pPr>
    </w:p>
    <w:p w:rsidR="004B56C3" w:rsidRPr="00C74D27" w:rsidRDefault="004B56C3" w:rsidP="00C74D27">
      <w:pPr>
        <w:spacing w:after="0" w:line="240" w:lineRule="auto"/>
        <w:ind w:firstLine="540"/>
        <w:jc w:val="center"/>
        <w:rPr>
          <w:rFonts w:ascii="Times New Roman" w:hAnsi="Times New Roman" w:cs="Times New Roman"/>
          <w:b/>
          <w:sz w:val="24"/>
          <w:szCs w:val="24"/>
        </w:rPr>
      </w:pPr>
    </w:p>
    <w:p w:rsidR="00BB03AE" w:rsidRPr="00C74D27" w:rsidRDefault="00BB03AE" w:rsidP="00C74D27">
      <w:pPr>
        <w:spacing w:after="0" w:line="240" w:lineRule="auto"/>
        <w:ind w:firstLine="540"/>
        <w:jc w:val="center"/>
        <w:rPr>
          <w:rFonts w:ascii="Times New Roman" w:hAnsi="Times New Roman" w:cs="Times New Roman"/>
          <w:b/>
          <w:sz w:val="24"/>
          <w:szCs w:val="24"/>
        </w:rPr>
      </w:pPr>
    </w:p>
    <w:p w:rsidR="004B56C3" w:rsidRPr="00C74D27" w:rsidRDefault="004B56C3" w:rsidP="00C74D27">
      <w:pPr>
        <w:spacing w:after="0" w:line="240" w:lineRule="auto"/>
        <w:ind w:firstLine="540"/>
        <w:jc w:val="center"/>
        <w:rPr>
          <w:rFonts w:ascii="Times New Roman" w:hAnsi="Times New Roman" w:cs="Times New Roman"/>
          <w:b/>
          <w:sz w:val="24"/>
          <w:szCs w:val="24"/>
        </w:rPr>
      </w:pPr>
    </w:p>
    <w:p w:rsidR="002B16F3" w:rsidRPr="00C74D27" w:rsidRDefault="002B16F3" w:rsidP="00C74D27">
      <w:pPr>
        <w:spacing w:after="0" w:line="240" w:lineRule="auto"/>
        <w:ind w:firstLine="540"/>
        <w:jc w:val="center"/>
        <w:rPr>
          <w:rFonts w:ascii="Times New Roman" w:hAnsi="Times New Roman" w:cs="Times New Roman"/>
          <w:b/>
          <w:sz w:val="24"/>
          <w:szCs w:val="24"/>
        </w:rPr>
      </w:pPr>
    </w:p>
    <w:p w:rsidR="00C47990" w:rsidRPr="00C74D27" w:rsidRDefault="00C47990" w:rsidP="00C74D27">
      <w:pPr>
        <w:spacing w:after="0" w:line="240" w:lineRule="auto"/>
        <w:ind w:firstLine="540"/>
        <w:jc w:val="center"/>
        <w:rPr>
          <w:rFonts w:ascii="Times New Roman" w:hAnsi="Times New Roman" w:cs="Times New Roman"/>
          <w:b/>
          <w:sz w:val="24"/>
          <w:szCs w:val="24"/>
        </w:rPr>
      </w:pPr>
    </w:p>
    <w:p w:rsidR="00C47990" w:rsidRPr="00C74D27" w:rsidRDefault="00C47990" w:rsidP="00C74D27">
      <w:pPr>
        <w:spacing w:after="0" w:line="240" w:lineRule="auto"/>
        <w:ind w:firstLine="540"/>
        <w:jc w:val="center"/>
        <w:rPr>
          <w:rFonts w:ascii="Times New Roman" w:hAnsi="Times New Roman" w:cs="Times New Roman"/>
          <w:b/>
          <w:sz w:val="24"/>
          <w:szCs w:val="24"/>
        </w:rPr>
      </w:pPr>
    </w:p>
    <w:p w:rsidR="00C47990" w:rsidRPr="00C74D27" w:rsidRDefault="00C47990" w:rsidP="00C74D27">
      <w:pPr>
        <w:spacing w:after="0" w:line="240" w:lineRule="auto"/>
        <w:ind w:firstLine="540"/>
        <w:jc w:val="center"/>
        <w:rPr>
          <w:rFonts w:ascii="Times New Roman" w:hAnsi="Times New Roman" w:cs="Times New Roman"/>
          <w:b/>
          <w:sz w:val="24"/>
          <w:szCs w:val="24"/>
        </w:rPr>
      </w:pPr>
    </w:p>
    <w:p w:rsidR="00C47990" w:rsidRPr="00C74D27" w:rsidRDefault="00C47990" w:rsidP="00C74D27">
      <w:pPr>
        <w:spacing w:after="0" w:line="240" w:lineRule="auto"/>
        <w:ind w:firstLine="540"/>
        <w:jc w:val="center"/>
        <w:rPr>
          <w:rFonts w:ascii="Times New Roman" w:hAnsi="Times New Roman" w:cs="Times New Roman"/>
          <w:b/>
          <w:sz w:val="24"/>
          <w:szCs w:val="24"/>
        </w:rPr>
      </w:pPr>
    </w:p>
    <w:p w:rsidR="00C47990" w:rsidRPr="00C74D27" w:rsidRDefault="00C47990" w:rsidP="00C74D27">
      <w:pPr>
        <w:spacing w:after="0" w:line="240" w:lineRule="auto"/>
        <w:ind w:firstLine="540"/>
        <w:jc w:val="center"/>
        <w:rPr>
          <w:rFonts w:ascii="Times New Roman" w:hAnsi="Times New Roman" w:cs="Times New Roman"/>
          <w:b/>
          <w:sz w:val="24"/>
          <w:szCs w:val="24"/>
        </w:rPr>
      </w:pPr>
    </w:p>
    <w:p w:rsidR="00C47990" w:rsidRPr="00C74D27" w:rsidRDefault="00C47990" w:rsidP="00C74D27">
      <w:pPr>
        <w:spacing w:after="0" w:line="240" w:lineRule="auto"/>
        <w:ind w:firstLine="540"/>
        <w:jc w:val="center"/>
        <w:rPr>
          <w:rFonts w:ascii="Times New Roman" w:hAnsi="Times New Roman" w:cs="Times New Roman"/>
          <w:b/>
          <w:sz w:val="24"/>
          <w:szCs w:val="24"/>
        </w:rPr>
      </w:pPr>
    </w:p>
    <w:p w:rsidR="00C47990" w:rsidRPr="00C74D27" w:rsidRDefault="00C47990" w:rsidP="00C74D27">
      <w:pPr>
        <w:spacing w:after="0" w:line="240" w:lineRule="auto"/>
        <w:ind w:firstLine="540"/>
        <w:jc w:val="center"/>
        <w:rPr>
          <w:rFonts w:ascii="Times New Roman" w:hAnsi="Times New Roman" w:cs="Times New Roman"/>
          <w:b/>
          <w:sz w:val="24"/>
          <w:szCs w:val="24"/>
        </w:rPr>
      </w:pPr>
    </w:p>
    <w:p w:rsidR="00C47990" w:rsidRPr="00C74D27" w:rsidRDefault="00C47990" w:rsidP="00C74D27">
      <w:pPr>
        <w:spacing w:after="0" w:line="240" w:lineRule="auto"/>
        <w:ind w:firstLine="540"/>
        <w:jc w:val="center"/>
        <w:rPr>
          <w:rFonts w:ascii="Times New Roman" w:hAnsi="Times New Roman" w:cs="Times New Roman"/>
          <w:b/>
          <w:sz w:val="24"/>
          <w:szCs w:val="24"/>
        </w:rPr>
      </w:pPr>
    </w:p>
    <w:p w:rsidR="00C47990" w:rsidRPr="00C74D27" w:rsidRDefault="00C47990" w:rsidP="00C74D27">
      <w:pPr>
        <w:spacing w:after="0" w:line="240" w:lineRule="auto"/>
        <w:ind w:firstLine="540"/>
        <w:jc w:val="center"/>
        <w:rPr>
          <w:rFonts w:ascii="Times New Roman" w:hAnsi="Times New Roman" w:cs="Times New Roman"/>
          <w:b/>
          <w:sz w:val="24"/>
          <w:szCs w:val="24"/>
        </w:rPr>
      </w:pPr>
    </w:p>
    <w:p w:rsidR="00C47990" w:rsidRPr="00C74D27" w:rsidRDefault="00C47990" w:rsidP="00C74D27">
      <w:pPr>
        <w:spacing w:after="0" w:line="240" w:lineRule="auto"/>
        <w:ind w:firstLine="540"/>
        <w:jc w:val="center"/>
        <w:rPr>
          <w:rFonts w:ascii="Times New Roman" w:hAnsi="Times New Roman" w:cs="Times New Roman"/>
          <w:b/>
          <w:sz w:val="24"/>
          <w:szCs w:val="24"/>
        </w:rPr>
      </w:pPr>
    </w:p>
    <w:p w:rsidR="00C47990" w:rsidRPr="00C74D27" w:rsidRDefault="00C47990" w:rsidP="00C74D27">
      <w:pPr>
        <w:spacing w:after="0" w:line="240" w:lineRule="auto"/>
        <w:ind w:firstLine="540"/>
        <w:jc w:val="center"/>
        <w:rPr>
          <w:rFonts w:ascii="Times New Roman" w:hAnsi="Times New Roman" w:cs="Times New Roman"/>
          <w:b/>
          <w:sz w:val="24"/>
          <w:szCs w:val="24"/>
        </w:rPr>
      </w:pPr>
    </w:p>
    <w:p w:rsidR="00C47990" w:rsidRPr="00C74D27" w:rsidRDefault="00C47990" w:rsidP="00C74D27">
      <w:pPr>
        <w:spacing w:after="0" w:line="240" w:lineRule="auto"/>
        <w:ind w:firstLine="540"/>
        <w:jc w:val="center"/>
        <w:rPr>
          <w:rFonts w:ascii="Times New Roman" w:hAnsi="Times New Roman" w:cs="Times New Roman"/>
          <w:b/>
          <w:sz w:val="24"/>
          <w:szCs w:val="24"/>
        </w:rPr>
      </w:pPr>
    </w:p>
    <w:p w:rsidR="00C47990" w:rsidRPr="00C74D27" w:rsidRDefault="00C47990" w:rsidP="00C74D27">
      <w:pPr>
        <w:spacing w:after="0" w:line="240" w:lineRule="auto"/>
        <w:ind w:firstLine="540"/>
        <w:jc w:val="center"/>
        <w:rPr>
          <w:rFonts w:ascii="Times New Roman" w:hAnsi="Times New Roman" w:cs="Times New Roman"/>
          <w:b/>
          <w:sz w:val="24"/>
          <w:szCs w:val="24"/>
        </w:rPr>
      </w:pPr>
    </w:p>
    <w:p w:rsidR="00C47990" w:rsidRPr="00C74D27" w:rsidRDefault="00C47990" w:rsidP="00C74D27">
      <w:pPr>
        <w:spacing w:after="0" w:line="240" w:lineRule="auto"/>
        <w:ind w:firstLine="540"/>
        <w:jc w:val="center"/>
        <w:rPr>
          <w:rFonts w:ascii="Times New Roman" w:hAnsi="Times New Roman" w:cs="Times New Roman"/>
          <w:b/>
          <w:sz w:val="24"/>
          <w:szCs w:val="24"/>
        </w:rPr>
      </w:pPr>
    </w:p>
    <w:p w:rsidR="00C47990" w:rsidRPr="00C74D27" w:rsidRDefault="00C47990" w:rsidP="00C74D27">
      <w:pPr>
        <w:spacing w:after="0" w:line="240" w:lineRule="auto"/>
        <w:ind w:firstLine="540"/>
        <w:jc w:val="center"/>
        <w:rPr>
          <w:rFonts w:ascii="Times New Roman" w:hAnsi="Times New Roman" w:cs="Times New Roman"/>
          <w:b/>
          <w:sz w:val="24"/>
          <w:szCs w:val="24"/>
        </w:rPr>
      </w:pPr>
    </w:p>
    <w:p w:rsidR="00C47990" w:rsidRPr="00C74D27" w:rsidRDefault="00C47990" w:rsidP="00C74D27">
      <w:pPr>
        <w:spacing w:after="0" w:line="240" w:lineRule="auto"/>
        <w:ind w:firstLine="540"/>
        <w:jc w:val="center"/>
        <w:rPr>
          <w:rFonts w:ascii="Times New Roman" w:hAnsi="Times New Roman" w:cs="Times New Roman"/>
          <w:b/>
          <w:sz w:val="24"/>
          <w:szCs w:val="24"/>
        </w:rPr>
      </w:pPr>
    </w:p>
    <w:p w:rsidR="00C47990" w:rsidRPr="00C74D27" w:rsidRDefault="00C47990" w:rsidP="00C74D27">
      <w:pPr>
        <w:spacing w:after="0" w:line="240" w:lineRule="auto"/>
        <w:ind w:firstLine="540"/>
        <w:jc w:val="center"/>
        <w:rPr>
          <w:rFonts w:ascii="Times New Roman" w:hAnsi="Times New Roman" w:cs="Times New Roman"/>
          <w:b/>
          <w:sz w:val="24"/>
          <w:szCs w:val="24"/>
        </w:rPr>
      </w:pPr>
    </w:p>
    <w:p w:rsidR="00C47990" w:rsidRPr="00C74D27" w:rsidRDefault="00C47990" w:rsidP="00C74D27">
      <w:pPr>
        <w:spacing w:after="0" w:line="240" w:lineRule="auto"/>
        <w:ind w:firstLine="540"/>
        <w:jc w:val="center"/>
        <w:rPr>
          <w:rFonts w:ascii="Times New Roman" w:hAnsi="Times New Roman" w:cs="Times New Roman"/>
          <w:b/>
          <w:sz w:val="24"/>
          <w:szCs w:val="24"/>
        </w:rPr>
      </w:pPr>
    </w:p>
    <w:p w:rsidR="00C47990" w:rsidRPr="00C74D27" w:rsidRDefault="00C47990" w:rsidP="00C74D27">
      <w:pPr>
        <w:spacing w:after="0" w:line="240" w:lineRule="auto"/>
        <w:ind w:firstLine="540"/>
        <w:jc w:val="center"/>
        <w:rPr>
          <w:rFonts w:ascii="Times New Roman" w:hAnsi="Times New Roman" w:cs="Times New Roman"/>
          <w:b/>
          <w:sz w:val="24"/>
          <w:szCs w:val="24"/>
        </w:rPr>
      </w:pPr>
    </w:p>
    <w:p w:rsidR="00C47990" w:rsidRPr="00C74D27" w:rsidRDefault="00C47990" w:rsidP="00C74D27">
      <w:pPr>
        <w:spacing w:after="0" w:line="240" w:lineRule="auto"/>
        <w:ind w:firstLine="540"/>
        <w:jc w:val="center"/>
        <w:rPr>
          <w:rFonts w:ascii="Times New Roman" w:hAnsi="Times New Roman" w:cs="Times New Roman"/>
          <w:b/>
          <w:sz w:val="24"/>
          <w:szCs w:val="24"/>
        </w:rPr>
      </w:pPr>
    </w:p>
    <w:p w:rsidR="00C47990" w:rsidRPr="00C74D27" w:rsidRDefault="00C47990" w:rsidP="00C74D27">
      <w:pPr>
        <w:spacing w:after="0" w:line="240" w:lineRule="auto"/>
        <w:ind w:firstLine="540"/>
        <w:jc w:val="center"/>
        <w:rPr>
          <w:rFonts w:ascii="Times New Roman" w:hAnsi="Times New Roman" w:cs="Times New Roman"/>
          <w:b/>
          <w:sz w:val="24"/>
          <w:szCs w:val="24"/>
        </w:rPr>
      </w:pPr>
    </w:p>
    <w:p w:rsidR="00C47990" w:rsidRPr="00C74D27" w:rsidRDefault="00C47990" w:rsidP="00C74D27">
      <w:pPr>
        <w:spacing w:after="0" w:line="240" w:lineRule="auto"/>
        <w:ind w:firstLine="540"/>
        <w:jc w:val="center"/>
        <w:rPr>
          <w:rFonts w:ascii="Times New Roman" w:hAnsi="Times New Roman" w:cs="Times New Roman"/>
          <w:b/>
          <w:sz w:val="24"/>
          <w:szCs w:val="24"/>
        </w:rPr>
      </w:pPr>
    </w:p>
    <w:p w:rsidR="00C47990" w:rsidRDefault="00C47990" w:rsidP="00EB34EB">
      <w:pPr>
        <w:spacing w:after="0" w:line="240" w:lineRule="auto"/>
        <w:rPr>
          <w:rFonts w:ascii="Times New Roman" w:hAnsi="Times New Roman" w:cs="Times New Roman"/>
          <w:b/>
          <w:sz w:val="24"/>
          <w:szCs w:val="24"/>
        </w:rPr>
      </w:pPr>
    </w:p>
    <w:p w:rsidR="007F328A" w:rsidRPr="00C74D27" w:rsidRDefault="007F328A" w:rsidP="00EB34EB">
      <w:pPr>
        <w:spacing w:after="0" w:line="240" w:lineRule="auto"/>
        <w:rPr>
          <w:rFonts w:ascii="Times New Roman" w:hAnsi="Times New Roman" w:cs="Times New Roman"/>
          <w:b/>
          <w:sz w:val="24"/>
          <w:szCs w:val="24"/>
        </w:rPr>
      </w:pPr>
    </w:p>
    <w:p w:rsidR="000D3C7B" w:rsidRDefault="000D3C7B" w:rsidP="00C74D27">
      <w:pPr>
        <w:spacing w:after="0" w:line="240" w:lineRule="auto"/>
        <w:ind w:firstLine="540"/>
        <w:jc w:val="center"/>
        <w:rPr>
          <w:rFonts w:ascii="Times New Roman" w:hAnsi="Times New Roman" w:cs="Times New Roman"/>
          <w:b/>
          <w:sz w:val="24"/>
          <w:szCs w:val="24"/>
        </w:rPr>
      </w:pPr>
    </w:p>
    <w:p w:rsidR="007556A1" w:rsidRDefault="007556A1">
      <w:pPr>
        <w:rPr>
          <w:rFonts w:ascii="Times New Roman" w:hAnsi="Times New Roman" w:cs="Times New Roman"/>
          <w:b/>
          <w:sz w:val="24"/>
          <w:szCs w:val="24"/>
        </w:rPr>
      </w:pPr>
      <w:r>
        <w:rPr>
          <w:rFonts w:ascii="Times New Roman" w:hAnsi="Times New Roman" w:cs="Times New Roman"/>
          <w:b/>
          <w:sz w:val="24"/>
          <w:szCs w:val="24"/>
        </w:rPr>
        <w:br w:type="page"/>
      </w:r>
    </w:p>
    <w:p w:rsidR="003A64C6" w:rsidRPr="00C74D27" w:rsidRDefault="003A64C6" w:rsidP="00C74D27">
      <w:pPr>
        <w:spacing w:after="0" w:line="240" w:lineRule="auto"/>
        <w:ind w:firstLine="540"/>
        <w:jc w:val="center"/>
        <w:rPr>
          <w:rFonts w:ascii="Times New Roman" w:hAnsi="Times New Roman" w:cs="Times New Roman"/>
          <w:b/>
          <w:sz w:val="24"/>
          <w:szCs w:val="24"/>
        </w:rPr>
      </w:pPr>
      <w:r w:rsidRPr="00C74D27">
        <w:rPr>
          <w:rFonts w:ascii="Times New Roman" w:hAnsi="Times New Roman" w:cs="Times New Roman"/>
          <w:b/>
          <w:sz w:val="24"/>
          <w:szCs w:val="24"/>
        </w:rPr>
        <w:lastRenderedPageBreak/>
        <w:t>1</w:t>
      </w:r>
      <w:r w:rsidR="00913967" w:rsidRPr="00C74D27">
        <w:rPr>
          <w:rFonts w:ascii="Times New Roman" w:hAnsi="Times New Roman" w:cs="Times New Roman"/>
          <w:b/>
          <w:sz w:val="24"/>
          <w:szCs w:val="24"/>
        </w:rPr>
        <w:t>.</w:t>
      </w:r>
      <w:r w:rsidRPr="00C74D27">
        <w:rPr>
          <w:rFonts w:ascii="Times New Roman" w:hAnsi="Times New Roman" w:cs="Times New Roman"/>
          <w:b/>
          <w:sz w:val="24"/>
          <w:szCs w:val="24"/>
        </w:rPr>
        <w:t xml:space="preserve"> </w:t>
      </w:r>
      <w:r w:rsidR="0028583A" w:rsidRPr="00C74D27">
        <w:rPr>
          <w:rFonts w:ascii="Times New Roman" w:hAnsi="Times New Roman" w:cs="Times New Roman"/>
          <w:b/>
          <w:sz w:val="24"/>
          <w:szCs w:val="24"/>
        </w:rPr>
        <w:t>ПОЯСНИТЕЛЬНАЯ ЗАПИСКА</w:t>
      </w:r>
    </w:p>
    <w:p w:rsidR="009562D8" w:rsidRPr="00C74D27" w:rsidRDefault="00255DAC" w:rsidP="00C74D27">
      <w:pPr>
        <w:autoSpaceDE w:val="0"/>
        <w:autoSpaceDN w:val="0"/>
        <w:adjustRightInd w:val="0"/>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ab/>
      </w:r>
      <w:r w:rsidR="003A64C6" w:rsidRPr="00C74D27">
        <w:rPr>
          <w:rFonts w:ascii="Times New Roman" w:hAnsi="Times New Roman" w:cs="Times New Roman"/>
          <w:sz w:val="24"/>
          <w:szCs w:val="24"/>
        </w:rPr>
        <w:t xml:space="preserve">Методические </w:t>
      </w:r>
      <w:r w:rsidR="000D3C7B">
        <w:rPr>
          <w:rFonts w:ascii="Times New Roman" w:hAnsi="Times New Roman" w:cs="Times New Roman"/>
          <w:sz w:val="24"/>
          <w:szCs w:val="24"/>
        </w:rPr>
        <w:t>рекомендации по</w:t>
      </w:r>
      <w:r w:rsidR="003A64C6" w:rsidRPr="00C74D27">
        <w:rPr>
          <w:rFonts w:ascii="Times New Roman" w:hAnsi="Times New Roman" w:cs="Times New Roman"/>
          <w:sz w:val="24"/>
          <w:szCs w:val="24"/>
        </w:rPr>
        <w:t xml:space="preserve"> выполнению </w:t>
      </w:r>
      <w:r w:rsidR="00D66916" w:rsidRPr="00C74D27">
        <w:rPr>
          <w:rFonts w:ascii="Times New Roman" w:hAnsi="Times New Roman" w:cs="Times New Roman"/>
          <w:sz w:val="24"/>
          <w:szCs w:val="24"/>
        </w:rPr>
        <w:t xml:space="preserve">практической </w:t>
      </w:r>
      <w:r w:rsidR="000D3C7B">
        <w:rPr>
          <w:rFonts w:ascii="Times New Roman" w:hAnsi="Times New Roman" w:cs="Times New Roman"/>
          <w:sz w:val="24"/>
          <w:szCs w:val="24"/>
        </w:rPr>
        <w:t xml:space="preserve">работы </w:t>
      </w:r>
      <w:r w:rsidR="003A64C6" w:rsidRPr="00C74D27">
        <w:rPr>
          <w:rFonts w:ascii="Times New Roman" w:hAnsi="Times New Roman" w:cs="Times New Roman"/>
          <w:sz w:val="24"/>
          <w:szCs w:val="24"/>
        </w:rPr>
        <w:t xml:space="preserve">по дисциплине </w:t>
      </w:r>
      <w:r w:rsidR="00C47990" w:rsidRPr="006F3075">
        <w:rPr>
          <w:rFonts w:ascii="Times New Roman" w:hAnsi="Times New Roman" w:cs="Times New Roman"/>
          <w:sz w:val="24"/>
          <w:szCs w:val="24"/>
          <w:shd w:val="clear" w:color="auto" w:fill="FFFFFF"/>
        </w:rPr>
        <w:t>«</w:t>
      </w:r>
      <w:r w:rsidR="006F3075" w:rsidRPr="006F3075">
        <w:rPr>
          <w:rFonts w:ascii="Times New Roman" w:hAnsi="Times New Roman" w:cs="Times New Roman"/>
          <w:sz w:val="24"/>
          <w:szCs w:val="24"/>
        </w:rPr>
        <w:t>Правовое обеспечение профессиональной деятельности</w:t>
      </w:r>
      <w:r w:rsidR="00C47990" w:rsidRPr="006F3075">
        <w:rPr>
          <w:rFonts w:ascii="Times New Roman" w:hAnsi="Times New Roman" w:cs="Times New Roman"/>
          <w:sz w:val="24"/>
          <w:szCs w:val="24"/>
          <w:shd w:val="clear" w:color="auto" w:fill="FFFFFF"/>
        </w:rPr>
        <w:t>»</w:t>
      </w:r>
      <w:r w:rsidR="00C47990" w:rsidRPr="00C74D27">
        <w:rPr>
          <w:rFonts w:ascii="Times New Roman" w:hAnsi="Times New Roman" w:cs="Times New Roman"/>
          <w:sz w:val="24"/>
          <w:szCs w:val="24"/>
          <w:shd w:val="clear" w:color="auto" w:fill="FFFFFF"/>
        </w:rPr>
        <w:t xml:space="preserve"> </w:t>
      </w:r>
      <w:r w:rsidR="00797331" w:rsidRPr="00C74D27">
        <w:rPr>
          <w:rFonts w:ascii="Times New Roman" w:hAnsi="Times New Roman" w:cs="Times New Roman"/>
          <w:sz w:val="24"/>
          <w:szCs w:val="24"/>
        </w:rPr>
        <w:t xml:space="preserve"> </w:t>
      </w:r>
      <w:r w:rsidR="003A64C6" w:rsidRPr="00C74D27">
        <w:rPr>
          <w:rFonts w:ascii="Times New Roman" w:hAnsi="Times New Roman" w:cs="Times New Roman"/>
          <w:sz w:val="24"/>
          <w:szCs w:val="24"/>
        </w:rPr>
        <w:t>предназначены дл</w:t>
      </w:r>
      <w:r w:rsidR="00C47990" w:rsidRPr="00C74D27">
        <w:rPr>
          <w:rFonts w:ascii="Times New Roman" w:hAnsi="Times New Roman" w:cs="Times New Roman"/>
          <w:sz w:val="24"/>
          <w:szCs w:val="24"/>
        </w:rPr>
        <w:t xml:space="preserve">я обучающихся по </w:t>
      </w:r>
      <w:r w:rsidR="009562D8" w:rsidRPr="00C74D27">
        <w:rPr>
          <w:rFonts w:ascii="Times New Roman" w:hAnsi="Times New Roman" w:cs="Times New Roman"/>
          <w:sz w:val="24"/>
          <w:szCs w:val="24"/>
        </w:rPr>
        <w:t>специальности 09.02.07 Информационные системы и программирование</w:t>
      </w:r>
    </w:p>
    <w:p w:rsidR="009562D8" w:rsidRPr="00C74D27" w:rsidRDefault="009562D8"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по программе </w:t>
      </w:r>
      <w:r w:rsidR="007C7071" w:rsidRPr="00C74D27">
        <w:rPr>
          <w:rFonts w:ascii="Times New Roman" w:hAnsi="Times New Roman" w:cs="Times New Roman"/>
          <w:sz w:val="24"/>
          <w:szCs w:val="24"/>
        </w:rPr>
        <w:t>базовой</w:t>
      </w:r>
      <w:r w:rsidRPr="00C74D27">
        <w:rPr>
          <w:rFonts w:ascii="Times New Roman" w:hAnsi="Times New Roman" w:cs="Times New Roman"/>
          <w:sz w:val="24"/>
          <w:szCs w:val="24"/>
        </w:rPr>
        <w:t xml:space="preserve"> подготовки</w:t>
      </w:r>
    </w:p>
    <w:p w:rsidR="003A64C6" w:rsidRPr="00C74D27" w:rsidRDefault="00255DAC" w:rsidP="00C74D27">
      <w:pPr>
        <w:spacing w:after="0" w:line="240" w:lineRule="auto"/>
        <w:ind w:firstLine="168"/>
        <w:jc w:val="both"/>
        <w:rPr>
          <w:rFonts w:ascii="Times New Roman" w:hAnsi="Times New Roman" w:cs="Times New Roman"/>
          <w:sz w:val="24"/>
          <w:szCs w:val="24"/>
        </w:rPr>
      </w:pPr>
      <w:r w:rsidRPr="00C74D27">
        <w:rPr>
          <w:rFonts w:ascii="Times New Roman" w:hAnsi="Times New Roman" w:cs="Times New Roman"/>
          <w:sz w:val="24"/>
          <w:szCs w:val="24"/>
        </w:rPr>
        <w:tab/>
      </w:r>
      <w:r w:rsidR="000D3C7B">
        <w:rPr>
          <w:rFonts w:ascii="Times New Roman" w:hAnsi="Times New Roman" w:cs="Times New Roman"/>
          <w:sz w:val="24"/>
          <w:szCs w:val="24"/>
        </w:rPr>
        <w:t>Цель методических рекомендаций</w:t>
      </w:r>
      <w:r w:rsidR="003A64C6" w:rsidRPr="00C74D27">
        <w:rPr>
          <w:rFonts w:ascii="Times New Roman" w:hAnsi="Times New Roman" w:cs="Times New Roman"/>
          <w:sz w:val="24"/>
          <w:szCs w:val="24"/>
        </w:rPr>
        <w:t xml:space="preserve">: оказание помощи обучающимся в выполнении </w:t>
      </w:r>
      <w:r w:rsidR="00D66916" w:rsidRPr="00C74D27">
        <w:rPr>
          <w:rFonts w:ascii="Times New Roman" w:hAnsi="Times New Roman" w:cs="Times New Roman"/>
          <w:sz w:val="24"/>
          <w:szCs w:val="24"/>
        </w:rPr>
        <w:t xml:space="preserve">практической </w:t>
      </w:r>
      <w:r w:rsidR="003A64C6" w:rsidRPr="00C74D27">
        <w:rPr>
          <w:rFonts w:ascii="Times New Roman" w:hAnsi="Times New Roman" w:cs="Times New Roman"/>
          <w:sz w:val="24"/>
          <w:szCs w:val="24"/>
        </w:rPr>
        <w:t xml:space="preserve">работы по дисциплине </w:t>
      </w:r>
      <w:r w:rsidR="00C47990" w:rsidRPr="00C74D27">
        <w:rPr>
          <w:rFonts w:ascii="Times New Roman" w:hAnsi="Times New Roman" w:cs="Times New Roman"/>
          <w:sz w:val="24"/>
          <w:szCs w:val="24"/>
          <w:shd w:val="clear" w:color="auto" w:fill="FFFFFF"/>
        </w:rPr>
        <w:t>«</w:t>
      </w:r>
      <w:r w:rsidR="00C47990" w:rsidRPr="00C74D27">
        <w:rPr>
          <w:rFonts w:ascii="Times New Roman" w:hAnsi="Times New Roman" w:cs="Times New Roman"/>
          <w:bCs/>
          <w:sz w:val="24"/>
          <w:szCs w:val="24"/>
        </w:rPr>
        <w:t>Правовые основы профессиональной деятельности</w:t>
      </w:r>
      <w:r w:rsidR="00C47990" w:rsidRPr="00C74D27">
        <w:rPr>
          <w:rFonts w:ascii="Times New Roman" w:hAnsi="Times New Roman" w:cs="Times New Roman"/>
          <w:sz w:val="24"/>
          <w:szCs w:val="24"/>
          <w:shd w:val="clear" w:color="auto" w:fill="FFFFFF"/>
        </w:rPr>
        <w:t>».</w:t>
      </w:r>
    </w:p>
    <w:p w:rsidR="003A64C6" w:rsidRPr="007F328A" w:rsidRDefault="00181C20" w:rsidP="007F328A">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ab/>
      </w:r>
      <w:r w:rsidR="000D3C7B">
        <w:rPr>
          <w:rFonts w:ascii="Times New Roman" w:hAnsi="Times New Roman" w:cs="Times New Roman"/>
          <w:sz w:val="24"/>
          <w:szCs w:val="24"/>
        </w:rPr>
        <w:t>Настоящие методические рекомендации</w:t>
      </w:r>
      <w:r w:rsidR="003A64C6" w:rsidRPr="00C74D27">
        <w:rPr>
          <w:rFonts w:ascii="Times New Roman" w:hAnsi="Times New Roman" w:cs="Times New Roman"/>
          <w:sz w:val="24"/>
          <w:szCs w:val="24"/>
        </w:rPr>
        <w:t xml:space="preserve"> содержат работы, которые позволят обучающимся овладеть фундаментальными знаниями, профессиональными умениями и навыками деятельности по специальности, опытом творческой и исследовательской деятельности и направлены на формирование следующих компетенций:</w:t>
      </w:r>
      <w:r w:rsidR="00C47990" w:rsidRPr="00C74D27">
        <w:rPr>
          <w:rFonts w:ascii="Times New Roman" w:hAnsi="Times New Roman" w:cs="Times New Roman"/>
          <w:sz w:val="24"/>
          <w:szCs w:val="24"/>
        </w:rPr>
        <w:t xml:space="preserve"> </w:t>
      </w:r>
      <w:r w:rsidR="007F328A" w:rsidRPr="007F328A">
        <w:rPr>
          <w:rFonts w:ascii="Times New Roman" w:hAnsi="Times New Roman" w:cs="Times New Roman"/>
          <w:sz w:val="24"/>
          <w:szCs w:val="24"/>
        </w:rPr>
        <w:t>ОК 1, ОК 2, ОК 3, ОК 4, ОК 5, ОК 9, ОК 10, ПК 7.5.</w:t>
      </w:r>
    </w:p>
    <w:p w:rsidR="003A64C6" w:rsidRPr="00C74D27" w:rsidRDefault="003A64C6" w:rsidP="007F328A">
      <w:pPr>
        <w:spacing w:after="0" w:line="240" w:lineRule="auto"/>
        <w:ind w:firstLine="567"/>
        <w:jc w:val="both"/>
        <w:rPr>
          <w:rFonts w:ascii="Times New Roman" w:hAnsi="Times New Roman" w:cs="Times New Roman"/>
          <w:sz w:val="24"/>
          <w:szCs w:val="24"/>
        </w:rPr>
      </w:pPr>
      <w:r w:rsidRPr="007F328A">
        <w:rPr>
          <w:rFonts w:ascii="Times New Roman" w:hAnsi="Times New Roman" w:cs="Times New Roman"/>
          <w:sz w:val="24"/>
          <w:szCs w:val="24"/>
        </w:rPr>
        <w:t xml:space="preserve">Описание каждой </w:t>
      </w:r>
      <w:r w:rsidR="00D66916" w:rsidRPr="007F328A">
        <w:rPr>
          <w:rFonts w:ascii="Times New Roman" w:hAnsi="Times New Roman" w:cs="Times New Roman"/>
          <w:sz w:val="24"/>
          <w:szCs w:val="24"/>
        </w:rPr>
        <w:t xml:space="preserve">практической </w:t>
      </w:r>
      <w:r w:rsidRPr="007F328A">
        <w:rPr>
          <w:rFonts w:ascii="Times New Roman" w:hAnsi="Times New Roman" w:cs="Times New Roman"/>
          <w:sz w:val="24"/>
          <w:szCs w:val="24"/>
        </w:rPr>
        <w:t>работы содержит: тему, цели работы, задания, основной теоретический материал, алгоритм выполнения типовых задач</w:t>
      </w:r>
      <w:r w:rsidRPr="00C74D27">
        <w:rPr>
          <w:rFonts w:ascii="Times New Roman" w:hAnsi="Times New Roman" w:cs="Times New Roman"/>
          <w:sz w:val="24"/>
          <w:szCs w:val="24"/>
        </w:rPr>
        <w:t xml:space="preserve">, порядок выполнения работы, формы контроля, требования к выполнению и оформлению заданий. Для получения дополнительной, более подробной информации по изучаемым вопросам, приведено учебно-методическое и информационное обеспечение.  </w:t>
      </w:r>
    </w:p>
    <w:p w:rsidR="00255DAC" w:rsidRPr="00C74D27" w:rsidRDefault="00255DAC" w:rsidP="00C74D27">
      <w:pPr>
        <w:spacing w:after="0" w:line="240" w:lineRule="auto"/>
        <w:ind w:firstLine="709"/>
        <w:jc w:val="both"/>
        <w:rPr>
          <w:rFonts w:ascii="Times New Roman" w:hAnsi="Times New Roman" w:cs="Times New Roman"/>
          <w:b/>
          <w:sz w:val="24"/>
          <w:szCs w:val="24"/>
        </w:rPr>
      </w:pPr>
      <w:r w:rsidRPr="00C74D27">
        <w:rPr>
          <w:rFonts w:ascii="Times New Roman" w:hAnsi="Times New Roman" w:cs="Times New Roman"/>
          <w:b/>
          <w:sz w:val="24"/>
          <w:szCs w:val="24"/>
        </w:rPr>
        <w:t>Сроки сдачи работы:</w:t>
      </w:r>
    </w:p>
    <w:p w:rsidR="00255DAC" w:rsidRPr="00C74D27" w:rsidRDefault="00255DAC"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sz w:val="24"/>
          <w:szCs w:val="24"/>
        </w:rPr>
        <w:t>Готовая работа должна быть сдана не позже последнего занятия по теме дисциплины. В случае, если работа не зачтена, необходимо устранить замечания. Исправленный вариант работы сдается повторно вместе с первоначальным и списком замечаний преподавателя.</w:t>
      </w:r>
    </w:p>
    <w:p w:rsidR="00B37706" w:rsidRPr="00C74D27" w:rsidRDefault="00B37706" w:rsidP="00C74D27">
      <w:pPr>
        <w:spacing w:after="0" w:line="240" w:lineRule="auto"/>
        <w:ind w:firstLine="567"/>
        <w:jc w:val="both"/>
        <w:rPr>
          <w:rFonts w:ascii="Times New Roman" w:hAnsi="Times New Roman" w:cs="Times New Roman"/>
          <w:sz w:val="24"/>
          <w:szCs w:val="24"/>
        </w:rPr>
      </w:pPr>
    </w:p>
    <w:p w:rsidR="003A64C6" w:rsidRPr="00C74D27" w:rsidRDefault="003A64C6" w:rsidP="00C74D27">
      <w:pPr>
        <w:spacing w:after="0" w:line="240" w:lineRule="auto"/>
        <w:ind w:firstLine="567"/>
        <w:jc w:val="center"/>
        <w:rPr>
          <w:rFonts w:ascii="Times New Roman" w:hAnsi="Times New Roman" w:cs="Times New Roman"/>
          <w:sz w:val="24"/>
          <w:szCs w:val="24"/>
        </w:rPr>
      </w:pPr>
      <w:r w:rsidRPr="00C74D27">
        <w:rPr>
          <w:rFonts w:ascii="Times New Roman" w:hAnsi="Times New Roman" w:cs="Times New Roman"/>
          <w:sz w:val="24"/>
          <w:szCs w:val="24"/>
        </w:rPr>
        <w:t xml:space="preserve">Перечень  видов </w:t>
      </w:r>
      <w:r w:rsidR="00116A12" w:rsidRPr="00C74D27">
        <w:rPr>
          <w:rFonts w:ascii="Times New Roman" w:hAnsi="Times New Roman" w:cs="Times New Roman"/>
          <w:sz w:val="24"/>
          <w:szCs w:val="24"/>
        </w:rPr>
        <w:t xml:space="preserve">практических работ </w:t>
      </w:r>
      <w:r w:rsidRPr="00C74D27">
        <w:rPr>
          <w:rFonts w:ascii="Times New Roman" w:hAnsi="Times New Roman" w:cs="Times New Roman"/>
          <w:sz w:val="24"/>
          <w:szCs w:val="24"/>
        </w:rPr>
        <w:t>представлен в таблице 1</w:t>
      </w:r>
      <w:r w:rsidR="00913967" w:rsidRPr="00C74D27">
        <w:rPr>
          <w:rFonts w:ascii="Times New Roman" w:hAnsi="Times New Roman" w:cs="Times New Roman"/>
          <w:sz w:val="24"/>
          <w:szCs w:val="24"/>
        </w:rPr>
        <w:t>.</w:t>
      </w:r>
    </w:p>
    <w:p w:rsidR="003A64C6" w:rsidRPr="00C74D27" w:rsidRDefault="003A64C6" w:rsidP="00C74D27">
      <w:pPr>
        <w:spacing w:after="0" w:line="240" w:lineRule="auto"/>
        <w:ind w:firstLine="360"/>
        <w:jc w:val="both"/>
        <w:rPr>
          <w:rFonts w:ascii="Times New Roman" w:hAnsi="Times New Roman" w:cs="Times New Roman"/>
          <w:sz w:val="24"/>
          <w:szCs w:val="24"/>
        </w:rPr>
      </w:pPr>
    </w:p>
    <w:p w:rsidR="003A64C6" w:rsidRPr="00C74D27" w:rsidRDefault="003A64C6" w:rsidP="00C74D27">
      <w:pPr>
        <w:spacing w:after="0" w:line="240" w:lineRule="auto"/>
        <w:ind w:firstLine="360"/>
        <w:jc w:val="right"/>
        <w:rPr>
          <w:rFonts w:ascii="Times New Roman" w:hAnsi="Times New Roman" w:cs="Times New Roman"/>
          <w:sz w:val="24"/>
          <w:szCs w:val="24"/>
        </w:rPr>
      </w:pPr>
      <w:r w:rsidRPr="00C74D27">
        <w:rPr>
          <w:rFonts w:ascii="Times New Roman" w:hAnsi="Times New Roman" w:cs="Times New Roman"/>
          <w:sz w:val="24"/>
          <w:szCs w:val="24"/>
        </w:rPr>
        <w:t>Таблица 1</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94"/>
        <w:gridCol w:w="4067"/>
        <w:gridCol w:w="3685"/>
      </w:tblGrid>
      <w:tr w:rsidR="00ED56F3" w:rsidRPr="00C74D27" w:rsidTr="00C74D27">
        <w:tc>
          <w:tcPr>
            <w:tcW w:w="851" w:type="dxa"/>
          </w:tcPr>
          <w:p w:rsidR="003A64C6" w:rsidRPr="00C74D27" w:rsidRDefault="003A64C6" w:rsidP="00C74D27">
            <w:pPr>
              <w:spacing w:after="0" w:line="240" w:lineRule="auto"/>
              <w:jc w:val="center"/>
              <w:rPr>
                <w:rFonts w:ascii="Times New Roman" w:hAnsi="Times New Roman" w:cs="Times New Roman"/>
                <w:b/>
                <w:bCs/>
                <w:sz w:val="24"/>
                <w:szCs w:val="24"/>
              </w:rPr>
            </w:pPr>
            <w:r w:rsidRPr="00C74D27">
              <w:rPr>
                <w:rFonts w:ascii="Times New Roman" w:hAnsi="Times New Roman" w:cs="Times New Roman"/>
                <w:b/>
                <w:bCs/>
                <w:sz w:val="24"/>
                <w:szCs w:val="24"/>
              </w:rPr>
              <w:t>№ темы</w:t>
            </w:r>
          </w:p>
        </w:tc>
        <w:tc>
          <w:tcPr>
            <w:tcW w:w="894" w:type="dxa"/>
          </w:tcPr>
          <w:p w:rsidR="003A64C6" w:rsidRPr="00C74D27" w:rsidRDefault="003A64C6" w:rsidP="00C74D27">
            <w:pPr>
              <w:spacing w:after="0" w:line="240" w:lineRule="auto"/>
              <w:jc w:val="center"/>
              <w:rPr>
                <w:rFonts w:ascii="Times New Roman" w:hAnsi="Times New Roman" w:cs="Times New Roman"/>
                <w:b/>
                <w:bCs/>
                <w:sz w:val="24"/>
                <w:szCs w:val="24"/>
              </w:rPr>
            </w:pPr>
            <w:r w:rsidRPr="00C74D27">
              <w:rPr>
                <w:rFonts w:ascii="Times New Roman" w:hAnsi="Times New Roman" w:cs="Times New Roman"/>
                <w:b/>
                <w:bCs/>
                <w:sz w:val="24"/>
                <w:szCs w:val="24"/>
              </w:rPr>
              <w:t>Кол-во часов</w:t>
            </w:r>
          </w:p>
        </w:tc>
        <w:tc>
          <w:tcPr>
            <w:tcW w:w="4067" w:type="dxa"/>
          </w:tcPr>
          <w:p w:rsidR="003A64C6" w:rsidRPr="00C74D27" w:rsidRDefault="00FF2292" w:rsidP="00C74D27">
            <w:pPr>
              <w:spacing w:after="0" w:line="240" w:lineRule="auto"/>
              <w:jc w:val="center"/>
              <w:rPr>
                <w:rFonts w:ascii="Times New Roman" w:hAnsi="Times New Roman" w:cs="Times New Roman"/>
                <w:b/>
                <w:bCs/>
                <w:sz w:val="24"/>
                <w:szCs w:val="24"/>
              </w:rPr>
            </w:pPr>
            <w:r w:rsidRPr="00C74D27">
              <w:rPr>
                <w:rFonts w:ascii="Times New Roman" w:hAnsi="Times New Roman" w:cs="Times New Roman"/>
                <w:b/>
                <w:bCs/>
                <w:sz w:val="24"/>
                <w:szCs w:val="24"/>
              </w:rPr>
              <w:t>Вид практической</w:t>
            </w:r>
            <w:r w:rsidR="003A64C6" w:rsidRPr="00C74D27">
              <w:rPr>
                <w:rFonts w:ascii="Times New Roman" w:hAnsi="Times New Roman" w:cs="Times New Roman"/>
                <w:b/>
                <w:bCs/>
                <w:sz w:val="24"/>
                <w:szCs w:val="24"/>
              </w:rPr>
              <w:t xml:space="preserve"> работы</w:t>
            </w:r>
          </w:p>
        </w:tc>
        <w:tc>
          <w:tcPr>
            <w:tcW w:w="3685" w:type="dxa"/>
            <w:shd w:val="clear" w:color="auto" w:fill="FFFFFF"/>
          </w:tcPr>
          <w:p w:rsidR="003A64C6" w:rsidRPr="00C74D27" w:rsidRDefault="003A64C6" w:rsidP="00C74D27">
            <w:pPr>
              <w:spacing w:after="0" w:line="240" w:lineRule="auto"/>
              <w:jc w:val="center"/>
              <w:rPr>
                <w:rFonts w:ascii="Times New Roman" w:hAnsi="Times New Roman" w:cs="Times New Roman"/>
                <w:b/>
                <w:bCs/>
                <w:sz w:val="24"/>
                <w:szCs w:val="24"/>
              </w:rPr>
            </w:pPr>
            <w:r w:rsidRPr="00C74D27">
              <w:rPr>
                <w:rFonts w:ascii="Times New Roman" w:hAnsi="Times New Roman" w:cs="Times New Roman"/>
                <w:b/>
                <w:bCs/>
                <w:sz w:val="24"/>
                <w:szCs w:val="24"/>
              </w:rPr>
              <w:t>Форма контроля</w:t>
            </w:r>
          </w:p>
        </w:tc>
      </w:tr>
      <w:tr w:rsidR="00ED56F3" w:rsidRPr="00C74D27" w:rsidTr="00C74D27">
        <w:tc>
          <w:tcPr>
            <w:tcW w:w="851" w:type="dxa"/>
          </w:tcPr>
          <w:p w:rsidR="00C47990" w:rsidRPr="00C74D27" w:rsidRDefault="00C47990" w:rsidP="00C74D27">
            <w:pPr>
              <w:spacing w:after="0" w:line="240" w:lineRule="auto"/>
              <w:rPr>
                <w:rFonts w:ascii="Times New Roman" w:hAnsi="Times New Roman" w:cs="Times New Roman"/>
                <w:bCs/>
                <w:sz w:val="24"/>
                <w:szCs w:val="24"/>
              </w:rPr>
            </w:pPr>
            <w:r w:rsidRPr="00C74D27">
              <w:rPr>
                <w:rFonts w:ascii="Times New Roman" w:hAnsi="Times New Roman" w:cs="Times New Roman"/>
                <w:bCs/>
                <w:sz w:val="24"/>
                <w:szCs w:val="24"/>
              </w:rPr>
              <w:t>1.2</w:t>
            </w:r>
          </w:p>
        </w:tc>
        <w:tc>
          <w:tcPr>
            <w:tcW w:w="894" w:type="dxa"/>
          </w:tcPr>
          <w:p w:rsidR="00C47990" w:rsidRPr="00C74D27" w:rsidRDefault="00C47990" w:rsidP="00C74D27">
            <w:pPr>
              <w:spacing w:after="0" w:line="240" w:lineRule="auto"/>
              <w:jc w:val="center"/>
              <w:rPr>
                <w:rFonts w:ascii="Times New Roman" w:hAnsi="Times New Roman" w:cs="Times New Roman"/>
                <w:bCs/>
                <w:sz w:val="24"/>
                <w:szCs w:val="24"/>
              </w:rPr>
            </w:pPr>
            <w:r w:rsidRPr="00C74D27">
              <w:rPr>
                <w:rFonts w:ascii="Times New Roman" w:hAnsi="Times New Roman" w:cs="Times New Roman"/>
                <w:bCs/>
                <w:sz w:val="24"/>
                <w:szCs w:val="24"/>
              </w:rPr>
              <w:t>2</w:t>
            </w:r>
          </w:p>
        </w:tc>
        <w:tc>
          <w:tcPr>
            <w:tcW w:w="4067" w:type="dxa"/>
          </w:tcPr>
          <w:p w:rsidR="00C47990" w:rsidRPr="00C74D27" w:rsidRDefault="00C47990"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Cs/>
                <w:sz w:val="24"/>
                <w:szCs w:val="24"/>
              </w:rPr>
              <w:t>Анализ нормативно-правовых актов: Конституция РФ</w:t>
            </w:r>
            <w:r w:rsidRPr="00C74D27">
              <w:rPr>
                <w:rFonts w:ascii="Times New Roman" w:hAnsi="Times New Roman" w:cs="Times New Roman"/>
                <w:sz w:val="24"/>
                <w:szCs w:val="24"/>
              </w:rPr>
              <w:t>.</w:t>
            </w:r>
          </w:p>
        </w:tc>
        <w:tc>
          <w:tcPr>
            <w:tcW w:w="3685" w:type="dxa"/>
            <w:shd w:val="clear" w:color="auto" w:fill="FFFFFF"/>
          </w:tcPr>
          <w:p w:rsidR="00C47990" w:rsidRPr="00C74D27" w:rsidRDefault="00C47990" w:rsidP="00C74D27">
            <w:pPr>
              <w:spacing w:after="0" w:line="240" w:lineRule="auto"/>
              <w:jc w:val="both"/>
              <w:rPr>
                <w:rFonts w:ascii="Times New Roman" w:hAnsi="Times New Roman" w:cs="Times New Roman"/>
                <w:b/>
                <w:bCs/>
                <w:sz w:val="24"/>
                <w:szCs w:val="24"/>
              </w:rPr>
            </w:pPr>
            <w:r w:rsidRPr="00C74D27">
              <w:rPr>
                <w:rFonts w:ascii="Times New Roman" w:hAnsi="Times New Roman" w:cs="Times New Roman"/>
                <w:bCs/>
                <w:sz w:val="24"/>
                <w:szCs w:val="24"/>
              </w:rPr>
              <w:t>Рассмотрение практических ситуаций.</w:t>
            </w:r>
          </w:p>
        </w:tc>
      </w:tr>
      <w:tr w:rsidR="00ED56F3" w:rsidRPr="00C74D27" w:rsidTr="00C74D27">
        <w:trPr>
          <w:cantSplit/>
        </w:trPr>
        <w:tc>
          <w:tcPr>
            <w:tcW w:w="851" w:type="dxa"/>
          </w:tcPr>
          <w:p w:rsidR="00C47990" w:rsidRPr="00C74D27" w:rsidRDefault="00C47990"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1.2</w:t>
            </w:r>
          </w:p>
        </w:tc>
        <w:tc>
          <w:tcPr>
            <w:tcW w:w="894" w:type="dxa"/>
          </w:tcPr>
          <w:p w:rsidR="00C47990" w:rsidRPr="00C74D27" w:rsidRDefault="00C47990" w:rsidP="00C74D27">
            <w:pPr>
              <w:spacing w:after="0" w:line="240" w:lineRule="auto"/>
              <w:jc w:val="center"/>
              <w:rPr>
                <w:rFonts w:ascii="Times New Roman" w:hAnsi="Times New Roman" w:cs="Times New Roman"/>
                <w:sz w:val="24"/>
                <w:szCs w:val="24"/>
              </w:rPr>
            </w:pPr>
            <w:r w:rsidRPr="00C74D27">
              <w:rPr>
                <w:rFonts w:ascii="Times New Roman" w:hAnsi="Times New Roman" w:cs="Times New Roman"/>
                <w:sz w:val="24"/>
                <w:szCs w:val="24"/>
              </w:rPr>
              <w:t>2</w:t>
            </w:r>
          </w:p>
        </w:tc>
        <w:tc>
          <w:tcPr>
            <w:tcW w:w="4067" w:type="dxa"/>
          </w:tcPr>
          <w:p w:rsidR="00C47990" w:rsidRPr="00C74D27" w:rsidRDefault="00C47990" w:rsidP="00C7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74D27">
              <w:rPr>
                <w:rFonts w:ascii="Times New Roman" w:hAnsi="Times New Roman" w:cs="Times New Roman"/>
                <w:sz w:val="24"/>
                <w:szCs w:val="24"/>
              </w:rPr>
              <w:t xml:space="preserve"> </w:t>
            </w:r>
            <w:r w:rsidRPr="00C74D27">
              <w:rPr>
                <w:rFonts w:ascii="Times New Roman" w:hAnsi="Times New Roman" w:cs="Times New Roman"/>
                <w:bCs/>
                <w:sz w:val="24"/>
                <w:szCs w:val="24"/>
              </w:rPr>
              <w:t>Решение тематических задач.</w:t>
            </w:r>
            <w:r w:rsidR="003153A9" w:rsidRPr="00C74D27">
              <w:rPr>
                <w:rFonts w:ascii="Times New Roman" w:hAnsi="Times New Roman" w:cs="Times New Roman"/>
                <w:bCs/>
                <w:sz w:val="24"/>
                <w:szCs w:val="24"/>
              </w:rPr>
              <w:t xml:space="preserve"> </w:t>
            </w:r>
          </w:p>
        </w:tc>
        <w:tc>
          <w:tcPr>
            <w:tcW w:w="3685" w:type="dxa"/>
            <w:shd w:val="clear" w:color="auto" w:fill="FFFFFF"/>
          </w:tcPr>
          <w:p w:rsidR="00C47990" w:rsidRPr="00C74D27" w:rsidRDefault="003153A9"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Решение правовых ситуаций</w:t>
            </w:r>
          </w:p>
        </w:tc>
      </w:tr>
      <w:tr w:rsidR="00ED56F3" w:rsidRPr="00C74D27" w:rsidTr="00C74D27">
        <w:trPr>
          <w:cantSplit/>
          <w:trHeight w:val="599"/>
        </w:trPr>
        <w:tc>
          <w:tcPr>
            <w:tcW w:w="851" w:type="dxa"/>
          </w:tcPr>
          <w:p w:rsidR="00C47990" w:rsidRPr="00C74D27" w:rsidRDefault="00C47990"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1.2</w:t>
            </w:r>
          </w:p>
        </w:tc>
        <w:tc>
          <w:tcPr>
            <w:tcW w:w="894" w:type="dxa"/>
          </w:tcPr>
          <w:p w:rsidR="00C47990" w:rsidRPr="00C74D27" w:rsidRDefault="00C47990" w:rsidP="00C74D27">
            <w:pPr>
              <w:spacing w:after="0" w:line="240" w:lineRule="auto"/>
              <w:jc w:val="center"/>
              <w:rPr>
                <w:rFonts w:ascii="Times New Roman" w:hAnsi="Times New Roman" w:cs="Times New Roman"/>
                <w:sz w:val="24"/>
                <w:szCs w:val="24"/>
              </w:rPr>
            </w:pPr>
            <w:r w:rsidRPr="00C74D27">
              <w:rPr>
                <w:rFonts w:ascii="Times New Roman" w:hAnsi="Times New Roman" w:cs="Times New Roman"/>
                <w:sz w:val="24"/>
                <w:szCs w:val="24"/>
              </w:rPr>
              <w:t>2</w:t>
            </w:r>
          </w:p>
        </w:tc>
        <w:tc>
          <w:tcPr>
            <w:tcW w:w="4067" w:type="dxa"/>
          </w:tcPr>
          <w:p w:rsidR="00C47990" w:rsidRPr="00C74D27" w:rsidRDefault="00C47990" w:rsidP="00C7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74D27">
              <w:rPr>
                <w:rFonts w:ascii="Times New Roman" w:hAnsi="Times New Roman" w:cs="Times New Roman"/>
                <w:sz w:val="24"/>
                <w:szCs w:val="24"/>
              </w:rPr>
              <w:t>Семинар по теме «Основы конституционного строя РФ»</w:t>
            </w:r>
          </w:p>
        </w:tc>
        <w:tc>
          <w:tcPr>
            <w:tcW w:w="3685" w:type="dxa"/>
            <w:shd w:val="clear" w:color="auto" w:fill="FFFFFF"/>
          </w:tcPr>
          <w:p w:rsidR="00C47990" w:rsidRPr="00C74D27" w:rsidRDefault="00C47990"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Защита творческой работы</w:t>
            </w:r>
          </w:p>
          <w:p w:rsidR="00C47990" w:rsidRPr="00C74D27" w:rsidRDefault="00C47990" w:rsidP="00C74D27">
            <w:pPr>
              <w:spacing w:after="0" w:line="240" w:lineRule="auto"/>
              <w:jc w:val="center"/>
              <w:rPr>
                <w:rFonts w:ascii="Times New Roman" w:hAnsi="Times New Roman" w:cs="Times New Roman"/>
                <w:sz w:val="24"/>
                <w:szCs w:val="24"/>
              </w:rPr>
            </w:pPr>
          </w:p>
        </w:tc>
      </w:tr>
      <w:tr w:rsidR="00ED56F3" w:rsidRPr="00C74D27" w:rsidTr="00C74D27">
        <w:trPr>
          <w:cantSplit/>
        </w:trPr>
        <w:tc>
          <w:tcPr>
            <w:tcW w:w="851" w:type="dxa"/>
          </w:tcPr>
          <w:p w:rsidR="003153A9" w:rsidRPr="00C74D27" w:rsidRDefault="003153A9"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1.3</w:t>
            </w:r>
          </w:p>
        </w:tc>
        <w:tc>
          <w:tcPr>
            <w:tcW w:w="894" w:type="dxa"/>
          </w:tcPr>
          <w:p w:rsidR="003153A9" w:rsidRPr="00C74D27" w:rsidRDefault="003153A9" w:rsidP="00C74D27">
            <w:pPr>
              <w:spacing w:after="0" w:line="240" w:lineRule="auto"/>
              <w:jc w:val="center"/>
              <w:rPr>
                <w:rFonts w:ascii="Times New Roman" w:hAnsi="Times New Roman" w:cs="Times New Roman"/>
                <w:sz w:val="24"/>
                <w:szCs w:val="24"/>
              </w:rPr>
            </w:pPr>
            <w:r w:rsidRPr="00C74D27">
              <w:rPr>
                <w:rFonts w:ascii="Times New Roman" w:hAnsi="Times New Roman" w:cs="Times New Roman"/>
                <w:sz w:val="24"/>
                <w:szCs w:val="24"/>
              </w:rPr>
              <w:t>2</w:t>
            </w:r>
          </w:p>
        </w:tc>
        <w:tc>
          <w:tcPr>
            <w:tcW w:w="4067" w:type="dxa"/>
          </w:tcPr>
          <w:p w:rsidR="003153A9" w:rsidRPr="00C74D27" w:rsidRDefault="003153A9"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Cs/>
                <w:sz w:val="24"/>
                <w:szCs w:val="24"/>
              </w:rPr>
              <w:t xml:space="preserve">Решение тематических задач. </w:t>
            </w:r>
          </w:p>
        </w:tc>
        <w:tc>
          <w:tcPr>
            <w:tcW w:w="3685" w:type="dxa"/>
            <w:shd w:val="clear" w:color="auto" w:fill="FFFFFF"/>
          </w:tcPr>
          <w:p w:rsidR="003153A9" w:rsidRPr="00C74D27" w:rsidRDefault="003153A9"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Участие в деловой игре</w:t>
            </w:r>
          </w:p>
        </w:tc>
      </w:tr>
      <w:tr w:rsidR="00ED56F3" w:rsidRPr="00C74D27" w:rsidTr="00C74D27">
        <w:trPr>
          <w:cantSplit/>
        </w:trPr>
        <w:tc>
          <w:tcPr>
            <w:tcW w:w="851" w:type="dxa"/>
          </w:tcPr>
          <w:p w:rsidR="003153A9" w:rsidRPr="00C74D27" w:rsidRDefault="003153A9"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1.3</w:t>
            </w:r>
          </w:p>
        </w:tc>
        <w:tc>
          <w:tcPr>
            <w:tcW w:w="894" w:type="dxa"/>
          </w:tcPr>
          <w:p w:rsidR="003153A9" w:rsidRPr="00C74D27" w:rsidRDefault="003153A9" w:rsidP="00C74D27">
            <w:pPr>
              <w:spacing w:after="0" w:line="240" w:lineRule="auto"/>
              <w:jc w:val="center"/>
              <w:rPr>
                <w:rFonts w:ascii="Times New Roman" w:hAnsi="Times New Roman" w:cs="Times New Roman"/>
                <w:sz w:val="24"/>
                <w:szCs w:val="24"/>
              </w:rPr>
            </w:pPr>
            <w:r w:rsidRPr="00C74D27">
              <w:rPr>
                <w:rFonts w:ascii="Times New Roman" w:hAnsi="Times New Roman" w:cs="Times New Roman"/>
                <w:sz w:val="24"/>
                <w:szCs w:val="24"/>
              </w:rPr>
              <w:t>2</w:t>
            </w:r>
          </w:p>
        </w:tc>
        <w:tc>
          <w:tcPr>
            <w:tcW w:w="4067" w:type="dxa"/>
          </w:tcPr>
          <w:p w:rsidR="003153A9" w:rsidRPr="00C74D27" w:rsidRDefault="003153A9" w:rsidP="00C74D27">
            <w:pPr>
              <w:spacing w:after="0" w:line="240" w:lineRule="auto"/>
              <w:jc w:val="both"/>
              <w:rPr>
                <w:rFonts w:ascii="Times New Roman" w:hAnsi="Times New Roman" w:cs="Times New Roman"/>
                <w:sz w:val="24"/>
                <w:szCs w:val="24"/>
              </w:rPr>
            </w:pPr>
            <w:r w:rsidRPr="00C74D27">
              <w:rPr>
                <w:rFonts w:ascii="Times New Roman" w:eastAsia="Times New Roman" w:hAnsi="Times New Roman" w:cs="Times New Roman"/>
                <w:bCs/>
                <w:sz w:val="24"/>
                <w:szCs w:val="24"/>
              </w:rPr>
              <w:t>С</w:t>
            </w:r>
            <w:r w:rsidRPr="00C74D27">
              <w:rPr>
                <w:rFonts w:ascii="Times New Roman" w:hAnsi="Times New Roman" w:cs="Times New Roman"/>
                <w:bCs/>
                <w:kern w:val="1"/>
                <w:sz w:val="24"/>
                <w:szCs w:val="24"/>
              </w:rPr>
              <w:t>еминар на тему: Основные права, обязанности и свободы человека и гражданина в РФ.</w:t>
            </w:r>
          </w:p>
        </w:tc>
        <w:tc>
          <w:tcPr>
            <w:tcW w:w="3685" w:type="dxa"/>
            <w:shd w:val="clear" w:color="auto" w:fill="FFFFFF"/>
          </w:tcPr>
          <w:p w:rsidR="003153A9" w:rsidRPr="00C74D27" w:rsidRDefault="003153A9" w:rsidP="00C74D27">
            <w:pPr>
              <w:spacing w:after="0" w:line="240" w:lineRule="auto"/>
              <w:rPr>
                <w:rFonts w:ascii="Times New Roman" w:hAnsi="Times New Roman" w:cs="Times New Roman"/>
                <w:bCs/>
                <w:sz w:val="24"/>
                <w:szCs w:val="24"/>
              </w:rPr>
            </w:pPr>
            <w:r w:rsidRPr="00C74D27">
              <w:rPr>
                <w:rFonts w:ascii="Times New Roman" w:hAnsi="Times New Roman" w:cs="Times New Roman"/>
                <w:bCs/>
                <w:sz w:val="24"/>
                <w:szCs w:val="24"/>
              </w:rPr>
              <w:t>Рассмотрение практических ситуаций.</w:t>
            </w:r>
            <w:r w:rsidRPr="00C74D27">
              <w:rPr>
                <w:rFonts w:ascii="Times New Roman" w:hAnsi="Times New Roman" w:cs="Times New Roman"/>
                <w:sz w:val="24"/>
                <w:szCs w:val="24"/>
              </w:rPr>
              <w:t xml:space="preserve"> Защита творческой работы</w:t>
            </w:r>
          </w:p>
        </w:tc>
      </w:tr>
      <w:tr w:rsidR="00ED56F3" w:rsidRPr="00C74D27" w:rsidTr="00C74D27">
        <w:trPr>
          <w:cantSplit/>
        </w:trPr>
        <w:tc>
          <w:tcPr>
            <w:tcW w:w="851" w:type="dxa"/>
          </w:tcPr>
          <w:p w:rsidR="003153A9" w:rsidRPr="00C74D27" w:rsidRDefault="003153A9"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2.2</w:t>
            </w:r>
          </w:p>
        </w:tc>
        <w:tc>
          <w:tcPr>
            <w:tcW w:w="894" w:type="dxa"/>
          </w:tcPr>
          <w:p w:rsidR="003153A9" w:rsidRPr="00C74D27" w:rsidRDefault="003153A9" w:rsidP="00C74D27">
            <w:pPr>
              <w:spacing w:after="0" w:line="240" w:lineRule="auto"/>
              <w:jc w:val="center"/>
              <w:rPr>
                <w:rFonts w:ascii="Times New Roman" w:hAnsi="Times New Roman" w:cs="Times New Roman"/>
                <w:sz w:val="24"/>
                <w:szCs w:val="24"/>
              </w:rPr>
            </w:pPr>
            <w:r w:rsidRPr="00C74D27">
              <w:rPr>
                <w:rFonts w:ascii="Times New Roman" w:hAnsi="Times New Roman" w:cs="Times New Roman"/>
                <w:sz w:val="24"/>
                <w:szCs w:val="24"/>
              </w:rPr>
              <w:t>1</w:t>
            </w:r>
          </w:p>
        </w:tc>
        <w:tc>
          <w:tcPr>
            <w:tcW w:w="4067" w:type="dxa"/>
          </w:tcPr>
          <w:p w:rsidR="003153A9" w:rsidRPr="00C74D27" w:rsidRDefault="003153A9"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Доклад на тему: «Административный статус организаций».</w:t>
            </w:r>
          </w:p>
        </w:tc>
        <w:tc>
          <w:tcPr>
            <w:tcW w:w="3685" w:type="dxa"/>
            <w:shd w:val="clear" w:color="auto" w:fill="FFFFFF"/>
          </w:tcPr>
          <w:p w:rsidR="003153A9" w:rsidRPr="00C74D27" w:rsidRDefault="003153A9"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Защита творческой работы</w:t>
            </w:r>
          </w:p>
          <w:p w:rsidR="003153A9" w:rsidRPr="00C74D27" w:rsidRDefault="003153A9" w:rsidP="00C74D27">
            <w:pPr>
              <w:spacing w:after="0" w:line="240" w:lineRule="auto"/>
              <w:rPr>
                <w:rFonts w:ascii="Times New Roman" w:hAnsi="Times New Roman" w:cs="Times New Roman"/>
                <w:sz w:val="24"/>
                <w:szCs w:val="24"/>
              </w:rPr>
            </w:pPr>
          </w:p>
        </w:tc>
      </w:tr>
      <w:tr w:rsidR="00ED56F3" w:rsidRPr="00C74D27" w:rsidTr="00C74D27">
        <w:trPr>
          <w:cantSplit/>
        </w:trPr>
        <w:tc>
          <w:tcPr>
            <w:tcW w:w="851" w:type="dxa"/>
          </w:tcPr>
          <w:p w:rsidR="003153A9" w:rsidRPr="00C74D27" w:rsidRDefault="003153A9"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3.1</w:t>
            </w:r>
          </w:p>
        </w:tc>
        <w:tc>
          <w:tcPr>
            <w:tcW w:w="894" w:type="dxa"/>
          </w:tcPr>
          <w:p w:rsidR="003153A9" w:rsidRPr="00C74D27" w:rsidRDefault="003153A9" w:rsidP="00C74D27">
            <w:pPr>
              <w:spacing w:after="0" w:line="240" w:lineRule="auto"/>
              <w:jc w:val="center"/>
              <w:rPr>
                <w:rFonts w:ascii="Times New Roman" w:hAnsi="Times New Roman" w:cs="Times New Roman"/>
                <w:sz w:val="24"/>
                <w:szCs w:val="24"/>
              </w:rPr>
            </w:pPr>
            <w:r w:rsidRPr="00C74D27">
              <w:rPr>
                <w:rFonts w:ascii="Times New Roman" w:hAnsi="Times New Roman" w:cs="Times New Roman"/>
                <w:sz w:val="24"/>
                <w:szCs w:val="24"/>
              </w:rPr>
              <w:t>2</w:t>
            </w:r>
          </w:p>
        </w:tc>
        <w:tc>
          <w:tcPr>
            <w:tcW w:w="4067" w:type="dxa"/>
          </w:tcPr>
          <w:p w:rsidR="003153A9" w:rsidRPr="00C74D27" w:rsidRDefault="003153A9" w:rsidP="00C74D27">
            <w:pPr>
              <w:spacing w:after="0" w:line="240" w:lineRule="auto"/>
              <w:jc w:val="both"/>
              <w:rPr>
                <w:rFonts w:ascii="Times New Roman" w:eastAsia="Times New Roman" w:hAnsi="Times New Roman" w:cs="Times New Roman"/>
                <w:sz w:val="24"/>
                <w:szCs w:val="24"/>
              </w:rPr>
            </w:pPr>
            <w:r w:rsidRPr="00C74D27">
              <w:rPr>
                <w:rFonts w:ascii="Times New Roman" w:hAnsi="Times New Roman" w:cs="Times New Roman"/>
                <w:sz w:val="24"/>
                <w:szCs w:val="24"/>
              </w:rPr>
              <w:t>Подготовить аргументированное эссе по теме: «Экспансия трудового права».</w:t>
            </w:r>
          </w:p>
        </w:tc>
        <w:tc>
          <w:tcPr>
            <w:tcW w:w="3685" w:type="dxa"/>
            <w:shd w:val="clear" w:color="auto" w:fill="FFFFFF"/>
          </w:tcPr>
          <w:p w:rsidR="003153A9" w:rsidRPr="00C74D27" w:rsidRDefault="003153A9"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Защита творческой работы</w:t>
            </w:r>
          </w:p>
          <w:p w:rsidR="003153A9" w:rsidRPr="00C74D27" w:rsidRDefault="003153A9" w:rsidP="00C74D27">
            <w:pPr>
              <w:spacing w:after="0" w:line="240" w:lineRule="auto"/>
              <w:rPr>
                <w:rFonts w:ascii="Times New Roman" w:hAnsi="Times New Roman" w:cs="Times New Roman"/>
                <w:sz w:val="24"/>
                <w:szCs w:val="24"/>
              </w:rPr>
            </w:pPr>
          </w:p>
        </w:tc>
      </w:tr>
      <w:tr w:rsidR="00ED56F3" w:rsidRPr="00C74D27" w:rsidTr="00C74D27">
        <w:trPr>
          <w:cantSplit/>
          <w:trHeight w:val="841"/>
        </w:trPr>
        <w:tc>
          <w:tcPr>
            <w:tcW w:w="851" w:type="dxa"/>
          </w:tcPr>
          <w:p w:rsidR="003153A9" w:rsidRPr="00C74D27" w:rsidRDefault="003153A9"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3.3</w:t>
            </w:r>
          </w:p>
        </w:tc>
        <w:tc>
          <w:tcPr>
            <w:tcW w:w="894" w:type="dxa"/>
          </w:tcPr>
          <w:p w:rsidR="003153A9" w:rsidRPr="00C74D27" w:rsidRDefault="003153A9" w:rsidP="00C74D27">
            <w:pPr>
              <w:spacing w:after="0" w:line="240" w:lineRule="auto"/>
              <w:jc w:val="center"/>
              <w:rPr>
                <w:rFonts w:ascii="Times New Roman" w:hAnsi="Times New Roman" w:cs="Times New Roman"/>
                <w:sz w:val="24"/>
                <w:szCs w:val="24"/>
              </w:rPr>
            </w:pPr>
            <w:r w:rsidRPr="00C74D27">
              <w:rPr>
                <w:rFonts w:ascii="Times New Roman" w:hAnsi="Times New Roman" w:cs="Times New Roman"/>
                <w:sz w:val="24"/>
                <w:szCs w:val="24"/>
              </w:rPr>
              <w:t>1</w:t>
            </w:r>
          </w:p>
        </w:tc>
        <w:tc>
          <w:tcPr>
            <w:tcW w:w="4067" w:type="dxa"/>
          </w:tcPr>
          <w:p w:rsidR="003153A9" w:rsidRPr="00C74D27" w:rsidRDefault="003153A9" w:rsidP="00C7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74D27">
              <w:rPr>
                <w:rFonts w:ascii="Times New Roman" w:hAnsi="Times New Roman" w:cs="Times New Roman"/>
                <w:sz w:val="24"/>
                <w:szCs w:val="24"/>
              </w:rPr>
              <w:t xml:space="preserve">Заполнить сравнительную  таблицу трудового и гражданско-правового договоров. </w:t>
            </w:r>
            <w:r w:rsidRPr="00C74D27">
              <w:rPr>
                <w:rFonts w:ascii="Times New Roman" w:hAnsi="Times New Roman" w:cs="Times New Roman"/>
                <w:bCs/>
                <w:sz w:val="24"/>
                <w:szCs w:val="24"/>
              </w:rPr>
              <w:t xml:space="preserve"> </w:t>
            </w:r>
          </w:p>
        </w:tc>
        <w:tc>
          <w:tcPr>
            <w:tcW w:w="3685" w:type="dxa"/>
            <w:shd w:val="clear" w:color="auto" w:fill="FFFFFF"/>
          </w:tcPr>
          <w:p w:rsidR="003153A9" w:rsidRPr="00C74D27" w:rsidRDefault="003153A9"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Защита творческой работы</w:t>
            </w:r>
          </w:p>
          <w:p w:rsidR="003153A9" w:rsidRPr="00C74D27" w:rsidRDefault="003153A9" w:rsidP="00C74D27">
            <w:pPr>
              <w:spacing w:after="0" w:line="240" w:lineRule="auto"/>
              <w:jc w:val="center"/>
              <w:rPr>
                <w:rFonts w:ascii="Times New Roman" w:hAnsi="Times New Roman" w:cs="Times New Roman"/>
                <w:sz w:val="24"/>
                <w:szCs w:val="24"/>
              </w:rPr>
            </w:pPr>
          </w:p>
        </w:tc>
      </w:tr>
      <w:tr w:rsidR="00ED56F3" w:rsidRPr="00C74D27" w:rsidTr="00C74D27">
        <w:trPr>
          <w:cantSplit/>
        </w:trPr>
        <w:tc>
          <w:tcPr>
            <w:tcW w:w="851" w:type="dxa"/>
          </w:tcPr>
          <w:p w:rsidR="003153A9" w:rsidRPr="00C74D27" w:rsidRDefault="003153A9"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3.3</w:t>
            </w:r>
          </w:p>
        </w:tc>
        <w:tc>
          <w:tcPr>
            <w:tcW w:w="894" w:type="dxa"/>
          </w:tcPr>
          <w:p w:rsidR="003153A9" w:rsidRPr="00C74D27" w:rsidRDefault="003153A9" w:rsidP="00C74D27">
            <w:pPr>
              <w:spacing w:after="0" w:line="240" w:lineRule="auto"/>
              <w:jc w:val="center"/>
              <w:rPr>
                <w:rFonts w:ascii="Times New Roman" w:hAnsi="Times New Roman" w:cs="Times New Roman"/>
                <w:sz w:val="24"/>
                <w:szCs w:val="24"/>
              </w:rPr>
            </w:pPr>
            <w:r w:rsidRPr="00C74D27">
              <w:rPr>
                <w:rFonts w:ascii="Times New Roman" w:hAnsi="Times New Roman" w:cs="Times New Roman"/>
                <w:sz w:val="24"/>
                <w:szCs w:val="24"/>
              </w:rPr>
              <w:t>2</w:t>
            </w:r>
          </w:p>
        </w:tc>
        <w:tc>
          <w:tcPr>
            <w:tcW w:w="4067" w:type="dxa"/>
          </w:tcPr>
          <w:p w:rsidR="003153A9" w:rsidRPr="00C74D27" w:rsidRDefault="003153A9" w:rsidP="00C74D27">
            <w:pPr>
              <w:spacing w:after="0" w:line="240" w:lineRule="auto"/>
              <w:jc w:val="both"/>
              <w:rPr>
                <w:rFonts w:ascii="Times New Roman" w:hAnsi="Times New Roman" w:cs="Times New Roman"/>
                <w:bCs/>
                <w:sz w:val="24"/>
                <w:szCs w:val="24"/>
              </w:rPr>
            </w:pPr>
            <w:r w:rsidRPr="00C74D27">
              <w:rPr>
                <w:rFonts w:ascii="Times New Roman" w:hAnsi="Times New Roman" w:cs="Times New Roman"/>
                <w:bCs/>
                <w:sz w:val="24"/>
                <w:szCs w:val="24"/>
              </w:rPr>
              <w:t>Составление трудового договора.</w:t>
            </w:r>
          </w:p>
        </w:tc>
        <w:tc>
          <w:tcPr>
            <w:tcW w:w="3685" w:type="dxa"/>
            <w:shd w:val="clear" w:color="auto" w:fill="FFFFFF"/>
          </w:tcPr>
          <w:p w:rsidR="003153A9" w:rsidRPr="00C74D27" w:rsidRDefault="003153A9"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Решение правовых ситуаций</w:t>
            </w:r>
          </w:p>
          <w:p w:rsidR="003153A9" w:rsidRPr="00C74D27" w:rsidRDefault="003153A9" w:rsidP="00C74D27">
            <w:pPr>
              <w:spacing w:after="0" w:line="240" w:lineRule="auto"/>
              <w:jc w:val="center"/>
              <w:rPr>
                <w:rFonts w:ascii="Times New Roman" w:hAnsi="Times New Roman" w:cs="Times New Roman"/>
                <w:sz w:val="24"/>
                <w:szCs w:val="24"/>
              </w:rPr>
            </w:pPr>
          </w:p>
        </w:tc>
      </w:tr>
      <w:tr w:rsidR="00ED56F3" w:rsidRPr="00C74D27" w:rsidTr="00C74D27">
        <w:trPr>
          <w:cantSplit/>
        </w:trPr>
        <w:tc>
          <w:tcPr>
            <w:tcW w:w="851" w:type="dxa"/>
          </w:tcPr>
          <w:p w:rsidR="003153A9" w:rsidRPr="00C74D27" w:rsidRDefault="003153A9"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3.4</w:t>
            </w:r>
          </w:p>
        </w:tc>
        <w:tc>
          <w:tcPr>
            <w:tcW w:w="894" w:type="dxa"/>
          </w:tcPr>
          <w:p w:rsidR="003153A9" w:rsidRPr="00C74D27" w:rsidRDefault="003153A9" w:rsidP="00C74D27">
            <w:pPr>
              <w:spacing w:after="0" w:line="240" w:lineRule="auto"/>
              <w:jc w:val="center"/>
              <w:rPr>
                <w:rFonts w:ascii="Times New Roman" w:hAnsi="Times New Roman" w:cs="Times New Roman"/>
                <w:sz w:val="24"/>
                <w:szCs w:val="24"/>
              </w:rPr>
            </w:pPr>
            <w:r w:rsidRPr="00C74D27">
              <w:rPr>
                <w:rFonts w:ascii="Times New Roman" w:hAnsi="Times New Roman" w:cs="Times New Roman"/>
                <w:sz w:val="24"/>
                <w:szCs w:val="24"/>
              </w:rPr>
              <w:t>2</w:t>
            </w:r>
          </w:p>
        </w:tc>
        <w:tc>
          <w:tcPr>
            <w:tcW w:w="4067" w:type="dxa"/>
          </w:tcPr>
          <w:p w:rsidR="003153A9" w:rsidRPr="00C74D27" w:rsidRDefault="003153A9"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Cs/>
                <w:sz w:val="24"/>
                <w:szCs w:val="24"/>
              </w:rPr>
              <w:t xml:space="preserve">Решение тематических задач. </w:t>
            </w:r>
          </w:p>
        </w:tc>
        <w:tc>
          <w:tcPr>
            <w:tcW w:w="3685" w:type="dxa"/>
            <w:shd w:val="clear" w:color="auto" w:fill="FFFFFF"/>
          </w:tcPr>
          <w:p w:rsidR="003153A9" w:rsidRPr="00C74D27" w:rsidRDefault="003153A9"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Решение правовых ситуаций</w:t>
            </w:r>
          </w:p>
        </w:tc>
      </w:tr>
      <w:tr w:rsidR="00ED56F3" w:rsidRPr="00C74D27" w:rsidTr="00C74D27">
        <w:trPr>
          <w:cantSplit/>
        </w:trPr>
        <w:tc>
          <w:tcPr>
            <w:tcW w:w="851" w:type="dxa"/>
          </w:tcPr>
          <w:p w:rsidR="003153A9" w:rsidRPr="00C74D27" w:rsidRDefault="003153A9"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lastRenderedPageBreak/>
              <w:t>3.6</w:t>
            </w:r>
          </w:p>
        </w:tc>
        <w:tc>
          <w:tcPr>
            <w:tcW w:w="894" w:type="dxa"/>
          </w:tcPr>
          <w:p w:rsidR="003153A9" w:rsidRPr="00C74D27" w:rsidRDefault="003153A9" w:rsidP="00C74D27">
            <w:pPr>
              <w:spacing w:after="0" w:line="240" w:lineRule="auto"/>
              <w:jc w:val="center"/>
              <w:rPr>
                <w:rFonts w:ascii="Times New Roman" w:hAnsi="Times New Roman" w:cs="Times New Roman"/>
                <w:sz w:val="24"/>
                <w:szCs w:val="24"/>
              </w:rPr>
            </w:pPr>
            <w:r w:rsidRPr="00C74D27">
              <w:rPr>
                <w:rFonts w:ascii="Times New Roman" w:hAnsi="Times New Roman" w:cs="Times New Roman"/>
                <w:sz w:val="24"/>
                <w:szCs w:val="24"/>
              </w:rPr>
              <w:t>2</w:t>
            </w:r>
          </w:p>
        </w:tc>
        <w:tc>
          <w:tcPr>
            <w:tcW w:w="4067" w:type="dxa"/>
          </w:tcPr>
          <w:p w:rsidR="003153A9" w:rsidRPr="00C74D27" w:rsidRDefault="003153A9" w:rsidP="00C74D27">
            <w:pPr>
              <w:spacing w:after="0" w:line="240" w:lineRule="auto"/>
              <w:jc w:val="both"/>
              <w:rPr>
                <w:rFonts w:ascii="Times New Roman" w:eastAsia="Times New Roman" w:hAnsi="Times New Roman" w:cs="Times New Roman"/>
                <w:sz w:val="24"/>
                <w:szCs w:val="24"/>
              </w:rPr>
            </w:pPr>
            <w:r w:rsidRPr="00C74D27">
              <w:rPr>
                <w:rFonts w:ascii="Times New Roman" w:hAnsi="Times New Roman" w:cs="Times New Roman"/>
                <w:bCs/>
                <w:sz w:val="24"/>
                <w:szCs w:val="24"/>
              </w:rPr>
              <w:t>Решение тематических задач.</w:t>
            </w:r>
          </w:p>
        </w:tc>
        <w:tc>
          <w:tcPr>
            <w:tcW w:w="3685" w:type="dxa"/>
            <w:shd w:val="clear" w:color="auto" w:fill="FFFFFF"/>
          </w:tcPr>
          <w:p w:rsidR="003153A9" w:rsidRPr="00C74D27" w:rsidRDefault="003153A9"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Решение правовых ситуаций</w:t>
            </w:r>
          </w:p>
        </w:tc>
      </w:tr>
      <w:tr w:rsidR="00ED56F3" w:rsidRPr="00C74D27" w:rsidTr="00C74D27">
        <w:trPr>
          <w:cantSplit/>
        </w:trPr>
        <w:tc>
          <w:tcPr>
            <w:tcW w:w="851" w:type="dxa"/>
          </w:tcPr>
          <w:p w:rsidR="00ED56F3" w:rsidRPr="00C74D27" w:rsidRDefault="00ED56F3"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3.8</w:t>
            </w:r>
          </w:p>
        </w:tc>
        <w:tc>
          <w:tcPr>
            <w:tcW w:w="894" w:type="dxa"/>
          </w:tcPr>
          <w:p w:rsidR="00ED56F3" w:rsidRPr="00C74D27" w:rsidRDefault="00ED56F3" w:rsidP="00C74D27">
            <w:pPr>
              <w:spacing w:after="0" w:line="240" w:lineRule="auto"/>
              <w:jc w:val="center"/>
              <w:rPr>
                <w:rFonts w:ascii="Times New Roman" w:hAnsi="Times New Roman" w:cs="Times New Roman"/>
                <w:sz w:val="24"/>
                <w:szCs w:val="24"/>
              </w:rPr>
            </w:pPr>
            <w:r w:rsidRPr="00C74D27">
              <w:rPr>
                <w:rFonts w:ascii="Times New Roman" w:hAnsi="Times New Roman" w:cs="Times New Roman"/>
                <w:sz w:val="24"/>
                <w:szCs w:val="24"/>
              </w:rPr>
              <w:t>2</w:t>
            </w:r>
          </w:p>
        </w:tc>
        <w:tc>
          <w:tcPr>
            <w:tcW w:w="4067" w:type="dxa"/>
          </w:tcPr>
          <w:p w:rsidR="00ED56F3" w:rsidRPr="00C74D27" w:rsidRDefault="00ED56F3"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Анализ законодательства, регулирующего определение трудового стажа. Работа с Консультант плюс. </w:t>
            </w:r>
          </w:p>
        </w:tc>
        <w:tc>
          <w:tcPr>
            <w:tcW w:w="3685" w:type="dxa"/>
            <w:shd w:val="clear" w:color="auto" w:fill="FFFFFF"/>
          </w:tcPr>
          <w:p w:rsidR="00ED56F3" w:rsidRPr="00C74D27" w:rsidRDefault="00ED56F3"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Защита творческой работы</w:t>
            </w:r>
          </w:p>
          <w:p w:rsidR="00ED56F3" w:rsidRPr="00C74D27" w:rsidRDefault="00ED56F3" w:rsidP="00C74D27">
            <w:pPr>
              <w:spacing w:after="0" w:line="240" w:lineRule="auto"/>
              <w:jc w:val="both"/>
              <w:rPr>
                <w:rFonts w:ascii="Times New Roman" w:hAnsi="Times New Roman" w:cs="Times New Roman"/>
                <w:sz w:val="24"/>
                <w:szCs w:val="24"/>
              </w:rPr>
            </w:pPr>
          </w:p>
        </w:tc>
      </w:tr>
      <w:tr w:rsidR="00ED56F3" w:rsidRPr="00C74D27" w:rsidTr="00C74D27">
        <w:trPr>
          <w:cantSplit/>
        </w:trPr>
        <w:tc>
          <w:tcPr>
            <w:tcW w:w="851" w:type="dxa"/>
          </w:tcPr>
          <w:p w:rsidR="00ED56F3" w:rsidRPr="00C74D27" w:rsidRDefault="00ED56F3"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3.8</w:t>
            </w:r>
          </w:p>
        </w:tc>
        <w:tc>
          <w:tcPr>
            <w:tcW w:w="894" w:type="dxa"/>
          </w:tcPr>
          <w:p w:rsidR="00ED56F3" w:rsidRPr="00C74D27" w:rsidRDefault="00ED56F3" w:rsidP="00C74D27">
            <w:pPr>
              <w:spacing w:after="0" w:line="240" w:lineRule="auto"/>
              <w:jc w:val="center"/>
              <w:rPr>
                <w:rFonts w:ascii="Times New Roman" w:hAnsi="Times New Roman" w:cs="Times New Roman"/>
                <w:sz w:val="24"/>
                <w:szCs w:val="24"/>
              </w:rPr>
            </w:pPr>
            <w:r w:rsidRPr="00C74D27">
              <w:rPr>
                <w:rFonts w:ascii="Times New Roman" w:hAnsi="Times New Roman" w:cs="Times New Roman"/>
                <w:sz w:val="24"/>
                <w:szCs w:val="24"/>
              </w:rPr>
              <w:t>2</w:t>
            </w:r>
          </w:p>
        </w:tc>
        <w:tc>
          <w:tcPr>
            <w:tcW w:w="4067" w:type="dxa"/>
          </w:tcPr>
          <w:p w:rsidR="00ED56F3" w:rsidRPr="00C74D27" w:rsidRDefault="00ED56F3" w:rsidP="00C74D27">
            <w:pPr>
              <w:spacing w:after="0" w:line="240" w:lineRule="auto"/>
              <w:jc w:val="both"/>
              <w:rPr>
                <w:rFonts w:ascii="Times New Roman" w:hAnsi="Times New Roman" w:cs="Times New Roman"/>
                <w:bCs/>
                <w:sz w:val="24"/>
                <w:szCs w:val="24"/>
              </w:rPr>
            </w:pPr>
            <w:r w:rsidRPr="00C74D27">
              <w:rPr>
                <w:rFonts w:ascii="Times New Roman" w:hAnsi="Times New Roman" w:cs="Times New Roman"/>
                <w:sz w:val="24"/>
                <w:szCs w:val="24"/>
              </w:rPr>
              <w:t xml:space="preserve">Анализ законодательства, регулирующего назначение и выплаты страховых пенсий. Работа с Консультант плюс. </w:t>
            </w:r>
          </w:p>
        </w:tc>
        <w:tc>
          <w:tcPr>
            <w:tcW w:w="3685" w:type="dxa"/>
            <w:shd w:val="clear" w:color="auto" w:fill="FFFFFF"/>
          </w:tcPr>
          <w:p w:rsidR="00ED56F3" w:rsidRPr="00C74D27" w:rsidRDefault="00ED56F3"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Защита творческой работы</w:t>
            </w:r>
          </w:p>
          <w:p w:rsidR="00ED56F3" w:rsidRPr="00C74D27" w:rsidRDefault="00ED56F3" w:rsidP="00C74D27">
            <w:pPr>
              <w:spacing w:after="0" w:line="240" w:lineRule="auto"/>
              <w:rPr>
                <w:rFonts w:ascii="Times New Roman" w:hAnsi="Times New Roman" w:cs="Times New Roman"/>
                <w:sz w:val="24"/>
                <w:szCs w:val="24"/>
              </w:rPr>
            </w:pPr>
          </w:p>
        </w:tc>
      </w:tr>
      <w:tr w:rsidR="00ED56F3" w:rsidRPr="00C74D27" w:rsidTr="00C74D27">
        <w:trPr>
          <w:cantSplit/>
        </w:trPr>
        <w:tc>
          <w:tcPr>
            <w:tcW w:w="851" w:type="dxa"/>
          </w:tcPr>
          <w:p w:rsidR="00ED56F3" w:rsidRPr="00C74D27" w:rsidRDefault="00ED56F3"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4.1</w:t>
            </w:r>
          </w:p>
        </w:tc>
        <w:tc>
          <w:tcPr>
            <w:tcW w:w="894" w:type="dxa"/>
          </w:tcPr>
          <w:p w:rsidR="00ED56F3" w:rsidRPr="00C74D27" w:rsidRDefault="00ED56F3" w:rsidP="00C74D27">
            <w:pPr>
              <w:spacing w:after="0" w:line="240" w:lineRule="auto"/>
              <w:jc w:val="center"/>
              <w:rPr>
                <w:rFonts w:ascii="Times New Roman" w:hAnsi="Times New Roman" w:cs="Times New Roman"/>
                <w:sz w:val="24"/>
                <w:szCs w:val="24"/>
              </w:rPr>
            </w:pPr>
            <w:r w:rsidRPr="00C74D27">
              <w:rPr>
                <w:rFonts w:ascii="Times New Roman" w:hAnsi="Times New Roman" w:cs="Times New Roman"/>
                <w:sz w:val="24"/>
                <w:szCs w:val="24"/>
              </w:rPr>
              <w:t>1</w:t>
            </w:r>
          </w:p>
        </w:tc>
        <w:tc>
          <w:tcPr>
            <w:tcW w:w="4067" w:type="dxa"/>
          </w:tcPr>
          <w:p w:rsidR="00ED56F3" w:rsidRPr="00C74D27" w:rsidRDefault="00ED56F3"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 xml:space="preserve"> Доклад на тему: «Административные правонарушения».</w:t>
            </w:r>
          </w:p>
        </w:tc>
        <w:tc>
          <w:tcPr>
            <w:tcW w:w="3685" w:type="dxa"/>
            <w:shd w:val="clear" w:color="auto" w:fill="FFFFFF"/>
          </w:tcPr>
          <w:p w:rsidR="00ED56F3" w:rsidRPr="00C74D27" w:rsidRDefault="00ED56F3"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Защита творческой работы</w:t>
            </w:r>
          </w:p>
          <w:p w:rsidR="00ED56F3" w:rsidRPr="00C74D27" w:rsidRDefault="00ED56F3" w:rsidP="00C74D27">
            <w:pPr>
              <w:spacing w:after="0" w:line="240" w:lineRule="auto"/>
              <w:rPr>
                <w:rFonts w:ascii="Times New Roman" w:hAnsi="Times New Roman" w:cs="Times New Roman"/>
                <w:sz w:val="24"/>
                <w:szCs w:val="24"/>
              </w:rPr>
            </w:pPr>
          </w:p>
        </w:tc>
      </w:tr>
      <w:tr w:rsidR="00ED56F3" w:rsidRPr="00C74D27" w:rsidTr="00C74D27">
        <w:trPr>
          <w:cantSplit/>
        </w:trPr>
        <w:tc>
          <w:tcPr>
            <w:tcW w:w="851" w:type="dxa"/>
          </w:tcPr>
          <w:p w:rsidR="00ED56F3" w:rsidRPr="00C74D27" w:rsidRDefault="00ED56F3"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4.1</w:t>
            </w:r>
          </w:p>
        </w:tc>
        <w:tc>
          <w:tcPr>
            <w:tcW w:w="894" w:type="dxa"/>
          </w:tcPr>
          <w:p w:rsidR="00ED56F3" w:rsidRPr="00C74D27" w:rsidRDefault="00ED56F3" w:rsidP="00C74D27">
            <w:pPr>
              <w:spacing w:after="0" w:line="240" w:lineRule="auto"/>
              <w:jc w:val="center"/>
              <w:rPr>
                <w:rFonts w:ascii="Times New Roman" w:hAnsi="Times New Roman" w:cs="Times New Roman"/>
                <w:sz w:val="24"/>
                <w:szCs w:val="24"/>
              </w:rPr>
            </w:pPr>
            <w:r w:rsidRPr="00C74D27">
              <w:rPr>
                <w:rFonts w:ascii="Times New Roman" w:hAnsi="Times New Roman" w:cs="Times New Roman"/>
                <w:sz w:val="24"/>
                <w:szCs w:val="24"/>
              </w:rPr>
              <w:t>2</w:t>
            </w:r>
          </w:p>
        </w:tc>
        <w:tc>
          <w:tcPr>
            <w:tcW w:w="4067" w:type="dxa"/>
          </w:tcPr>
          <w:p w:rsidR="00ED56F3" w:rsidRPr="00C74D27" w:rsidRDefault="00ED56F3"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 xml:space="preserve">Определение состава конкретных административных правонарушений. </w:t>
            </w:r>
          </w:p>
        </w:tc>
        <w:tc>
          <w:tcPr>
            <w:tcW w:w="3685" w:type="dxa"/>
            <w:shd w:val="clear" w:color="auto" w:fill="FFFFFF"/>
          </w:tcPr>
          <w:p w:rsidR="00ED56F3" w:rsidRPr="00C74D27" w:rsidRDefault="00ED56F3"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Участие в деловой игре</w:t>
            </w:r>
          </w:p>
        </w:tc>
      </w:tr>
    </w:tbl>
    <w:p w:rsidR="00496094" w:rsidRPr="00C74D27" w:rsidRDefault="00496094" w:rsidP="00C74D27">
      <w:pPr>
        <w:spacing w:after="0" w:line="240" w:lineRule="auto"/>
        <w:rPr>
          <w:rFonts w:ascii="Times New Roman" w:hAnsi="Times New Roman" w:cs="Times New Roman"/>
          <w:color w:val="FF0000"/>
          <w:sz w:val="24"/>
          <w:szCs w:val="24"/>
        </w:rPr>
      </w:pPr>
    </w:p>
    <w:p w:rsidR="00496094" w:rsidRPr="00C74D27" w:rsidRDefault="00496094" w:rsidP="00C74D27">
      <w:pPr>
        <w:spacing w:after="0" w:line="240" w:lineRule="auto"/>
        <w:rPr>
          <w:rFonts w:ascii="Times New Roman" w:hAnsi="Times New Roman" w:cs="Times New Roman"/>
          <w:sz w:val="24"/>
          <w:szCs w:val="24"/>
        </w:rPr>
      </w:pPr>
    </w:p>
    <w:p w:rsidR="00E74FF8" w:rsidRPr="00C74D27" w:rsidRDefault="007F0299" w:rsidP="00C74D27">
      <w:pPr>
        <w:pStyle w:val="Default"/>
        <w:jc w:val="center"/>
        <w:rPr>
          <w:b/>
          <w:bCs/>
          <w:caps/>
          <w:color w:val="auto"/>
        </w:rPr>
      </w:pPr>
      <w:r w:rsidRPr="00C74D27">
        <w:rPr>
          <w:b/>
          <w:bCs/>
          <w:caps/>
          <w:color w:val="auto"/>
        </w:rPr>
        <w:t>виды практической</w:t>
      </w:r>
      <w:r w:rsidR="00E74FF8" w:rsidRPr="00C74D27">
        <w:rPr>
          <w:b/>
          <w:bCs/>
          <w:caps/>
          <w:color w:val="auto"/>
        </w:rPr>
        <w:t xml:space="preserve"> работы</w:t>
      </w:r>
    </w:p>
    <w:p w:rsidR="00E74FF8" w:rsidRPr="006F3075" w:rsidRDefault="00E74FF8" w:rsidP="00C74D27">
      <w:pPr>
        <w:pStyle w:val="Default"/>
        <w:jc w:val="center"/>
        <w:rPr>
          <w:b/>
          <w:bCs/>
          <w:caps/>
          <w:color w:val="auto"/>
        </w:rPr>
      </w:pPr>
      <w:r w:rsidRPr="00C74D27">
        <w:rPr>
          <w:b/>
          <w:bCs/>
          <w:caps/>
          <w:color w:val="auto"/>
        </w:rPr>
        <w:t xml:space="preserve">для учебной дисциплины </w:t>
      </w:r>
      <w:r w:rsidR="006F3075" w:rsidRPr="006F3075">
        <w:rPr>
          <w:b/>
          <w:bCs/>
          <w:color w:val="auto"/>
        </w:rPr>
        <w:t>«</w:t>
      </w:r>
      <w:r w:rsidR="006F3075" w:rsidRPr="006F3075">
        <w:rPr>
          <w:b/>
          <w:color w:val="auto"/>
        </w:rPr>
        <w:t>ПРАВОВОЕ ОБЕСПЕЧЕНИЕ ПРОФЕССИОНАЛЬНОЙ ДЕЯТЕЛЬНОСТИ</w:t>
      </w:r>
      <w:r w:rsidR="006F3075" w:rsidRPr="006F3075">
        <w:rPr>
          <w:b/>
          <w:bCs/>
          <w:color w:val="auto"/>
        </w:rPr>
        <w:t>»</w:t>
      </w:r>
    </w:p>
    <w:p w:rsidR="005E7D2B" w:rsidRPr="00C74D27" w:rsidRDefault="005E7D2B" w:rsidP="00C74D27">
      <w:pPr>
        <w:pStyle w:val="Default"/>
        <w:numPr>
          <w:ilvl w:val="0"/>
          <w:numId w:val="5"/>
        </w:numPr>
        <w:ind w:left="0"/>
        <w:jc w:val="both"/>
      </w:pPr>
      <w:r w:rsidRPr="00C74D27">
        <w:t>Анализ и решение логических заданий.</w:t>
      </w:r>
    </w:p>
    <w:p w:rsidR="005E7D2B" w:rsidRPr="00C74D27" w:rsidRDefault="005E7D2B" w:rsidP="00C74D27">
      <w:pPr>
        <w:pStyle w:val="Default"/>
        <w:numPr>
          <w:ilvl w:val="0"/>
          <w:numId w:val="5"/>
        </w:numPr>
        <w:ind w:left="0"/>
        <w:jc w:val="both"/>
      </w:pPr>
      <w:r w:rsidRPr="00C74D27">
        <w:t>Выполнение отчетных расчетно-графических работ по индивидуальным заданиям.</w:t>
      </w:r>
    </w:p>
    <w:p w:rsidR="005E7D2B" w:rsidRPr="00C74D27" w:rsidRDefault="005E7D2B" w:rsidP="00C74D27">
      <w:pPr>
        <w:pStyle w:val="Default"/>
        <w:numPr>
          <w:ilvl w:val="0"/>
          <w:numId w:val="5"/>
        </w:numPr>
        <w:ind w:left="0"/>
        <w:jc w:val="both"/>
      </w:pPr>
      <w:r w:rsidRPr="00C74D27">
        <w:t>Индивидуальные задания.</w:t>
      </w:r>
    </w:p>
    <w:p w:rsidR="005E7D2B" w:rsidRPr="00C74D27" w:rsidRDefault="005E7D2B" w:rsidP="00C74D27">
      <w:pPr>
        <w:pStyle w:val="Default"/>
        <w:numPr>
          <w:ilvl w:val="0"/>
          <w:numId w:val="5"/>
        </w:numPr>
        <w:ind w:left="0"/>
        <w:jc w:val="both"/>
      </w:pPr>
      <w:r w:rsidRPr="00C74D27">
        <w:t>Изучение схем и составление конспекта.</w:t>
      </w:r>
    </w:p>
    <w:p w:rsidR="005E7D2B" w:rsidRPr="00C74D27" w:rsidRDefault="005E7D2B" w:rsidP="00C74D27">
      <w:pPr>
        <w:pStyle w:val="Default"/>
        <w:numPr>
          <w:ilvl w:val="0"/>
          <w:numId w:val="5"/>
        </w:numPr>
        <w:ind w:left="0"/>
        <w:jc w:val="both"/>
      </w:pPr>
      <w:r w:rsidRPr="00C74D27">
        <w:t>Индивидуальное проектное задание.</w:t>
      </w:r>
    </w:p>
    <w:p w:rsidR="005E7D2B" w:rsidRPr="00C74D27" w:rsidRDefault="005E7D2B" w:rsidP="00C74D27">
      <w:pPr>
        <w:pStyle w:val="Default"/>
        <w:numPr>
          <w:ilvl w:val="0"/>
          <w:numId w:val="5"/>
        </w:numPr>
        <w:ind w:left="0"/>
        <w:jc w:val="both"/>
      </w:pPr>
      <w:r w:rsidRPr="00C74D27">
        <w:t>Оформление таблиц и схем.</w:t>
      </w:r>
    </w:p>
    <w:p w:rsidR="005E7D2B" w:rsidRPr="00C74D27" w:rsidRDefault="005E7D2B" w:rsidP="00C74D27">
      <w:pPr>
        <w:pStyle w:val="Default"/>
        <w:numPr>
          <w:ilvl w:val="0"/>
          <w:numId w:val="5"/>
        </w:numPr>
        <w:ind w:left="0"/>
        <w:jc w:val="both"/>
      </w:pPr>
      <w:r w:rsidRPr="00C74D27">
        <w:t>Описание ситуаций.</w:t>
      </w:r>
    </w:p>
    <w:p w:rsidR="005E7D2B" w:rsidRPr="00C74D27" w:rsidRDefault="005E7D2B" w:rsidP="00C74D27">
      <w:pPr>
        <w:pStyle w:val="Default"/>
        <w:numPr>
          <w:ilvl w:val="0"/>
          <w:numId w:val="5"/>
        </w:numPr>
        <w:ind w:left="0"/>
        <w:jc w:val="both"/>
      </w:pPr>
      <w:r w:rsidRPr="00C74D27">
        <w:t>Подготовка творческих работ (презентаций).</w:t>
      </w:r>
    </w:p>
    <w:p w:rsidR="005E7D2B" w:rsidRPr="00C74D27" w:rsidRDefault="005E7D2B" w:rsidP="00C74D27">
      <w:pPr>
        <w:pStyle w:val="Default"/>
        <w:numPr>
          <w:ilvl w:val="0"/>
          <w:numId w:val="5"/>
        </w:numPr>
        <w:ind w:left="0"/>
        <w:jc w:val="both"/>
      </w:pPr>
      <w:r w:rsidRPr="00C74D27">
        <w:t>Поиск в пространстве Internet и реферирование информации по сетевым архитектурам, стекам коммуникационных протоколов, сетевым технологиям локальных сетей.</w:t>
      </w:r>
    </w:p>
    <w:p w:rsidR="005E7D2B" w:rsidRPr="00C74D27" w:rsidRDefault="005E7D2B" w:rsidP="00C74D27">
      <w:pPr>
        <w:pStyle w:val="Default"/>
        <w:numPr>
          <w:ilvl w:val="0"/>
          <w:numId w:val="5"/>
        </w:numPr>
        <w:ind w:left="0"/>
        <w:jc w:val="both"/>
      </w:pPr>
      <w:r w:rsidRPr="00C74D27">
        <w:t>Подготовка к ответам на контрольные вопросы, к зачетам по темам.</w:t>
      </w:r>
    </w:p>
    <w:p w:rsidR="005E7D2B" w:rsidRPr="00C74D27" w:rsidRDefault="005E7D2B" w:rsidP="00C74D27">
      <w:pPr>
        <w:pStyle w:val="Default"/>
        <w:numPr>
          <w:ilvl w:val="0"/>
          <w:numId w:val="5"/>
        </w:numPr>
        <w:ind w:left="0"/>
        <w:jc w:val="both"/>
      </w:pPr>
      <w:r w:rsidRPr="00C74D27">
        <w:t>Работа с литературой – составление конспекта.</w:t>
      </w:r>
    </w:p>
    <w:p w:rsidR="005E7D2B" w:rsidRPr="00C74D27" w:rsidRDefault="005E7D2B" w:rsidP="00C74D27">
      <w:pPr>
        <w:pStyle w:val="Default"/>
        <w:numPr>
          <w:ilvl w:val="0"/>
          <w:numId w:val="5"/>
        </w:numPr>
        <w:ind w:left="0"/>
        <w:jc w:val="both"/>
      </w:pPr>
      <w:r w:rsidRPr="00C74D27">
        <w:t>Решение задач.</w:t>
      </w:r>
    </w:p>
    <w:p w:rsidR="005E7D2B" w:rsidRPr="00C74D27" w:rsidRDefault="005E7D2B" w:rsidP="00C74D27">
      <w:pPr>
        <w:pStyle w:val="Default"/>
        <w:numPr>
          <w:ilvl w:val="0"/>
          <w:numId w:val="5"/>
        </w:numPr>
        <w:ind w:left="0"/>
        <w:jc w:val="both"/>
      </w:pPr>
      <w:r w:rsidRPr="00C74D27">
        <w:t>Работа с учебником (составление конспекта, плана).</w:t>
      </w:r>
    </w:p>
    <w:p w:rsidR="005E7D2B" w:rsidRPr="00C74D27" w:rsidRDefault="005E7D2B" w:rsidP="00C74D27">
      <w:pPr>
        <w:pStyle w:val="Default"/>
        <w:numPr>
          <w:ilvl w:val="0"/>
          <w:numId w:val="5"/>
        </w:numPr>
        <w:ind w:left="0"/>
        <w:jc w:val="both"/>
      </w:pPr>
      <w:r w:rsidRPr="00C74D27">
        <w:t>Работа с источниками информации (подготовка конспектов, докладов, рефератов).</w:t>
      </w:r>
    </w:p>
    <w:p w:rsidR="005E7D2B" w:rsidRPr="00C74D27" w:rsidRDefault="005E7D2B" w:rsidP="00C74D27">
      <w:pPr>
        <w:pStyle w:val="Default"/>
        <w:numPr>
          <w:ilvl w:val="0"/>
          <w:numId w:val="5"/>
        </w:numPr>
        <w:ind w:left="0"/>
        <w:jc w:val="both"/>
      </w:pPr>
      <w:r w:rsidRPr="00C74D27">
        <w:t>Решение ситуационных задач по заданным условиям.</w:t>
      </w:r>
    </w:p>
    <w:p w:rsidR="005E7D2B" w:rsidRPr="00C74D27" w:rsidRDefault="005E7D2B" w:rsidP="00C74D27">
      <w:pPr>
        <w:pStyle w:val="Default"/>
        <w:numPr>
          <w:ilvl w:val="0"/>
          <w:numId w:val="5"/>
        </w:numPr>
        <w:ind w:left="0"/>
        <w:jc w:val="both"/>
      </w:pPr>
      <w:r w:rsidRPr="00C74D27">
        <w:t>Систематическая подготовка к практическим занятиям с использованием конспекта, учебных пособий, составленных преподавателями.</w:t>
      </w:r>
    </w:p>
    <w:p w:rsidR="005E7D2B" w:rsidRPr="00C74D27" w:rsidRDefault="005E7D2B" w:rsidP="00C74D27">
      <w:pPr>
        <w:pStyle w:val="Default"/>
        <w:numPr>
          <w:ilvl w:val="0"/>
          <w:numId w:val="5"/>
        </w:numPr>
        <w:ind w:left="0"/>
        <w:jc w:val="both"/>
      </w:pPr>
      <w:r w:rsidRPr="00C74D27">
        <w:t>Сравнительный анализ.</w:t>
      </w:r>
    </w:p>
    <w:p w:rsidR="005E7D2B" w:rsidRPr="00C74D27" w:rsidRDefault="005E7D2B" w:rsidP="00C74D27">
      <w:pPr>
        <w:pStyle w:val="Default"/>
        <w:jc w:val="both"/>
      </w:pPr>
    </w:p>
    <w:p w:rsidR="00B0176F" w:rsidRPr="00C74D27" w:rsidRDefault="00B0176F" w:rsidP="00C74D27">
      <w:pPr>
        <w:pStyle w:val="4"/>
        <w:spacing w:before="0" w:line="240" w:lineRule="auto"/>
        <w:jc w:val="center"/>
        <w:rPr>
          <w:rFonts w:ascii="Times New Roman" w:hAnsi="Times New Roman" w:cs="Times New Roman"/>
          <w:i w:val="0"/>
          <w:color w:val="auto"/>
          <w:sz w:val="24"/>
          <w:szCs w:val="24"/>
        </w:rPr>
      </w:pPr>
      <w:r w:rsidRPr="00C74D27">
        <w:rPr>
          <w:rFonts w:ascii="Times New Roman" w:hAnsi="Times New Roman" w:cs="Times New Roman"/>
          <w:i w:val="0"/>
          <w:color w:val="auto"/>
          <w:sz w:val="24"/>
          <w:szCs w:val="24"/>
        </w:rPr>
        <w:t>Практическое занятие № 1.</w:t>
      </w:r>
    </w:p>
    <w:p w:rsidR="00B0176F" w:rsidRPr="00C74D27" w:rsidRDefault="00B0176F" w:rsidP="00C74D27">
      <w:pPr>
        <w:tabs>
          <w:tab w:val="left" w:pos="3960"/>
        </w:tabs>
        <w:spacing w:after="0" w:line="240" w:lineRule="auto"/>
        <w:jc w:val="center"/>
        <w:rPr>
          <w:rFonts w:ascii="Times New Roman" w:hAnsi="Times New Roman" w:cs="Times New Roman"/>
          <w:b/>
          <w:sz w:val="24"/>
          <w:szCs w:val="24"/>
        </w:rPr>
      </w:pPr>
      <w:r w:rsidRPr="00C74D27">
        <w:rPr>
          <w:rFonts w:ascii="Times New Roman" w:hAnsi="Times New Roman" w:cs="Times New Roman"/>
          <w:b/>
          <w:sz w:val="24"/>
          <w:szCs w:val="24"/>
        </w:rPr>
        <w:t>Тема 1.2.</w:t>
      </w:r>
    </w:p>
    <w:p w:rsidR="00B0176F" w:rsidRPr="00C74D27" w:rsidRDefault="00B0176F" w:rsidP="00C74D27">
      <w:pPr>
        <w:tabs>
          <w:tab w:val="left" w:pos="3960"/>
        </w:tabs>
        <w:spacing w:after="0" w:line="240" w:lineRule="auto"/>
        <w:jc w:val="center"/>
        <w:rPr>
          <w:rFonts w:ascii="Times New Roman" w:hAnsi="Times New Roman" w:cs="Times New Roman"/>
          <w:b/>
          <w:sz w:val="24"/>
          <w:szCs w:val="24"/>
        </w:rPr>
      </w:pPr>
      <w:r w:rsidRPr="00C74D27">
        <w:rPr>
          <w:rFonts w:ascii="Times New Roman" w:hAnsi="Times New Roman" w:cs="Times New Roman"/>
          <w:b/>
          <w:sz w:val="24"/>
          <w:szCs w:val="24"/>
        </w:rPr>
        <w:t>Права и свободы человека и гражданина, механизмы их реализации</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b/>
          <w:sz w:val="24"/>
          <w:szCs w:val="24"/>
        </w:rPr>
        <w:t xml:space="preserve">Цель: </w:t>
      </w:r>
      <w:r w:rsidRPr="00C74D27">
        <w:rPr>
          <w:rFonts w:ascii="Times New Roman" w:hAnsi="Times New Roman" w:cs="Times New Roman"/>
          <w:sz w:val="24"/>
          <w:szCs w:val="24"/>
        </w:rPr>
        <w:t>закрепление теоретических знаний и приобретение практических навыков по теме.</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Время выполнения – 2 часа.</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Место выполнения – работа на уроке.</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bCs/>
          <w:sz w:val="24"/>
          <w:szCs w:val="24"/>
        </w:rPr>
        <w:t>Задание:</w:t>
      </w:r>
      <w:r w:rsidRPr="00C74D27">
        <w:rPr>
          <w:rFonts w:ascii="Times New Roman" w:hAnsi="Times New Roman" w:cs="Times New Roman"/>
          <w:sz w:val="24"/>
          <w:szCs w:val="24"/>
        </w:rPr>
        <w:t xml:space="preserve"> </w:t>
      </w:r>
      <w:r w:rsidRPr="00C74D27">
        <w:rPr>
          <w:rFonts w:ascii="Times New Roman" w:hAnsi="Times New Roman" w:cs="Times New Roman"/>
          <w:bCs/>
          <w:sz w:val="24"/>
          <w:szCs w:val="24"/>
        </w:rPr>
        <w:t>Анализ нормативно-правовых актов: Конституция РФ</w:t>
      </w:r>
      <w:r w:rsidRPr="00C74D27">
        <w:rPr>
          <w:rFonts w:ascii="Times New Roman" w:hAnsi="Times New Roman" w:cs="Times New Roman"/>
          <w:sz w:val="24"/>
          <w:szCs w:val="24"/>
        </w:rPr>
        <w:t>.</w:t>
      </w:r>
    </w:p>
    <w:p w:rsidR="00B0176F" w:rsidRPr="00C74D27" w:rsidRDefault="00B0176F" w:rsidP="00C74D27">
      <w:pPr>
        <w:spacing w:after="0" w:line="240" w:lineRule="auto"/>
        <w:jc w:val="both"/>
        <w:rPr>
          <w:rFonts w:ascii="Times New Roman" w:hAnsi="Times New Roman" w:cs="Times New Roman"/>
          <w:b/>
          <w:iCs/>
          <w:sz w:val="24"/>
          <w:szCs w:val="24"/>
        </w:rPr>
      </w:pPr>
      <w:r w:rsidRPr="00C74D27">
        <w:rPr>
          <w:rFonts w:ascii="Times New Roman" w:hAnsi="Times New Roman" w:cs="Times New Roman"/>
          <w:b/>
          <w:i/>
          <w:iCs/>
          <w:sz w:val="24"/>
          <w:szCs w:val="24"/>
        </w:rPr>
        <w:t> </w:t>
      </w:r>
      <w:r w:rsidRPr="00C74D27">
        <w:rPr>
          <w:rFonts w:ascii="Times New Roman" w:hAnsi="Times New Roman" w:cs="Times New Roman"/>
          <w:b/>
          <w:iCs/>
          <w:sz w:val="24"/>
          <w:szCs w:val="24"/>
        </w:rPr>
        <w:t>Методические   рекомендации:</w:t>
      </w:r>
    </w:p>
    <w:p w:rsidR="00B0176F" w:rsidRPr="00C74D27" w:rsidRDefault="00B0176F" w:rsidP="00C74D27">
      <w:pPr>
        <w:pStyle w:val="3"/>
        <w:spacing w:before="0" w:after="0"/>
        <w:ind w:firstLine="709"/>
        <w:jc w:val="both"/>
        <w:rPr>
          <w:rFonts w:ascii="Times New Roman" w:hAnsi="Times New Roman"/>
          <w:sz w:val="24"/>
          <w:szCs w:val="24"/>
        </w:rPr>
      </w:pPr>
      <w:r w:rsidRPr="00C74D27">
        <w:rPr>
          <w:rFonts w:ascii="Times New Roman" w:hAnsi="Times New Roman"/>
          <w:sz w:val="24"/>
          <w:szCs w:val="24"/>
        </w:rPr>
        <w:t>Нормативно-правовые акты:</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sz w:val="24"/>
          <w:szCs w:val="24"/>
        </w:rPr>
        <w:t>Конституция РФ (глава 9).</w:t>
      </w:r>
    </w:p>
    <w:p w:rsidR="00B0176F" w:rsidRPr="00C74D27" w:rsidRDefault="00B0176F" w:rsidP="00C74D27">
      <w:pPr>
        <w:pStyle w:val="3"/>
        <w:spacing w:before="0" w:after="0"/>
        <w:ind w:firstLine="709"/>
        <w:jc w:val="both"/>
        <w:rPr>
          <w:rFonts w:ascii="Times New Roman" w:hAnsi="Times New Roman"/>
          <w:sz w:val="24"/>
          <w:szCs w:val="24"/>
        </w:rPr>
      </w:pPr>
      <w:r w:rsidRPr="00C74D27">
        <w:rPr>
          <w:rFonts w:ascii="Times New Roman" w:hAnsi="Times New Roman"/>
          <w:sz w:val="24"/>
          <w:szCs w:val="24"/>
        </w:rPr>
        <w:t>Задание № 1</w:t>
      </w:r>
    </w:p>
    <w:p w:rsidR="00B0176F" w:rsidRPr="00C74D27" w:rsidRDefault="00B0176F" w:rsidP="00C74D27">
      <w:pPr>
        <w:pStyle w:val="a5"/>
        <w:spacing w:after="0" w:line="240" w:lineRule="auto"/>
        <w:ind w:left="0" w:firstLine="709"/>
        <w:jc w:val="both"/>
        <w:rPr>
          <w:rFonts w:ascii="Times New Roman" w:hAnsi="Times New Roman" w:cs="Times New Roman"/>
          <w:sz w:val="24"/>
          <w:szCs w:val="24"/>
        </w:rPr>
      </w:pPr>
      <w:r w:rsidRPr="00C74D27">
        <w:rPr>
          <w:rFonts w:ascii="Times New Roman" w:hAnsi="Times New Roman" w:cs="Times New Roman"/>
          <w:sz w:val="24"/>
          <w:szCs w:val="24"/>
        </w:rPr>
        <w:t>Определите, к какому виду в каждой классификации относится Конституция РФ (ответ подтвердите ссылками на статьи Конституции).</w:t>
      </w:r>
    </w:p>
    <w:p w:rsidR="00B0176F" w:rsidRPr="00C74D27" w:rsidRDefault="00B0176F" w:rsidP="00C74D27">
      <w:pPr>
        <w:pStyle w:val="3"/>
        <w:spacing w:before="0" w:after="0"/>
        <w:ind w:firstLine="709"/>
        <w:jc w:val="both"/>
        <w:rPr>
          <w:rFonts w:ascii="Times New Roman" w:hAnsi="Times New Roman"/>
          <w:sz w:val="24"/>
          <w:szCs w:val="24"/>
        </w:rPr>
      </w:pPr>
      <w:r w:rsidRPr="00C74D27">
        <w:rPr>
          <w:rFonts w:ascii="Times New Roman" w:hAnsi="Times New Roman"/>
          <w:sz w:val="24"/>
          <w:szCs w:val="24"/>
        </w:rPr>
        <w:lastRenderedPageBreak/>
        <w:t>Задание №2</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sz w:val="24"/>
          <w:szCs w:val="24"/>
        </w:rPr>
        <w:t>Выпишите в тетрадь в хронологическом порядке даты принятия всех российских конституций.</w:t>
      </w:r>
    </w:p>
    <w:p w:rsidR="00B0176F" w:rsidRPr="00C74D27" w:rsidRDefault="00B0176F" w:rsidP="00C74D27">
      <w:pPr>
        <w:pStyle w:val="3"/>
        <w:spacing w:before="0" w:after="0"/>
        <w:ind w:firstLine="709"/>
        <w:jc w:val="both"/>
        <w:rPr>
          <w:rFonts w:ascii="Times New Roman" w:hAnsi="Times New Roman"/>
          <w:sz w:val="24"/>
          <w:szCs w:val="24"/>
        </w:rPr>
      </w:pPr>
      <w:r w:rsidRPr="00C74D27">
        <w:rPr>
          <w:rFonts w:ascii="Times New Roman" w:hAnsi="Times New Roman"/>
          <w:sz w:val="24"/>
          <w:szCs w:val="24"/>
        </w:rPr>
        <w:t>Задание №3</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sz w:val="24"/>
          <w:szCs w:val="24"/>
        </w:rPr>
        <w:t>Используя определение понятия «конституция», сформулируйте и запишите в тетрадь понятие «Конституция РФ».</w:t>
      </w:r>
    </w:p>
    <w:p w:rsidR="00B0176F" w:rsidRPr="00C74D27" w:rsidRDefault="00B0176F" w:rsidP="00C74D27">
      <w:pPr>
        <w:pStyle w:val="3"/>
        <w:spacing w:before="0" w:after="0"/>
        <w:ind w:firstLine="709"/>
        <w:jc w:val="both"/>
        <w:rPr>
          <w:rFonts w:ascii="Times New Roman" w:hAnsi="Times New Roman"/>
          <w:sz w:val="24"/>
          <w:szCs w:val="24"/>
        </w:rPr>
      </w:pPr>
      <w:r w:rsidRPr="00C74D27">
        <w:rPr>
          <w:rFonts w:ascii="Times New Roman" w:hAnsi="Times New Roman"/>
          <w:sz w:val="24"/>
          <w:szCs w:val="24"/>
        </w:rPr>
        <w:t>Задание №4</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sz w:val="24"/>
          <w:szCs w:val="24"/>
        </w:rPr>
        <w:t>«Сознавая свою ответственность перед Богом и людьми, воодушевленный желанием служить делу мира во всем мире в качестве равноправного члена в объединенной Европе, немецкий народ в силу своей учредительной власти дал себе настоящий Основной закон».</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sz w:val="24"/>
          <w:szCs w:val="24"/>
        </w:rPr>
        <w:t xml:space="preserve">«Я, Дон Хуан Карлос </w:t>
      </w:r>
      <w:r w:rsidRPr="00C74D27">
        <w:rPr>
          <w:rFonts w:ascii="Times New Roman" w:hAnsi="Times New Roman" w:cs="Times New Roman"/>
          <w:sz w:val="24"/>
          <w:szCs w:val="24"/>
          <w:lang w:val="en-US"/>
        </w:rPr>
        <w:t>I</w:t>
      </w:r>
      <w:r w:rsidRPr="00C74D27">
        <w:rPr>
          <w:rFonts w:ascii="Times New Roman" w:hAnsi="Times New Roman" w:cs="Times New Roman"/>
          <w:sz w:val="24"/>
          <w:szCs w:val="24"/>
        </w:rPr>
        <w:t>, Король Испании, объявляю всем, кто увидит и поймет настоящий документ, знайте, что Кортесы одобрили, а испанский народ утвердил настоящую Конституцию».</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sz w:val="24"/>
          <w:szCs w:val="24"/>
        </w:rPr>
        <w:t>«Мы, народ Соединенных Штатов, в целях создания более совершенного союза, установления правосудия, обеспечения внутреннего спокойствия, организации совместной обороны, поднятия общего благосостояния и обеспечения нам самим и нашему потомству благ свободы создаем и учреждаем эту Конституцию для Соединенных Штатов Америки».</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sz w:val="24"/>
          <w:szCs w:val="24"/>
        </w:rPr>
        <w:t>Предположите, каким элементом структуры Конституции Германии, Испании и США являются приведенные выше отрывки. Свой ответ докажите. Предположите, к каким видам относятся данные Конституции.</w:t>
      </w:r>
    </w:p>
    <w:p w:rsidR="00B0176F" w:rsidRPr="00C74D27" w:rsidRDefault="00B0176F" w:rsidP="00C74D27">
      <w:pPr>
        <w:pStyle w:val="3"/>
        <w:spacing w:before="0" w:after="0"/>
        <w:ind w:firstLine="709"/>
        <w:jc w:val="both"/>
        <w:rPr>
          <w:rFonts w:ascii="Times New Roman" w:hAnsi="Times New Roman"/>
          <w:sz w:val="24"/>
          <w:szCs w:val="24"/>
        </w:rPr>
      </w:pPr>
      <w:r w:rsidRPr="00C74D27">
        <w:rPr>
          <w:rFonts w:ascii="Times New Roman" w:hAnsi="Times New Roman"/>
          <w:sz w:val="24"/>
          <w:szCs w:val="24"/>
        </w:rPr>
        <w:t>Задание №5</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sz w:val="24"/>
          <w:szCs w:val="24"/>
        </w:rPr>
        <w:t>Используя текст Конституции РФ, изобразите ее структуру при помощи схемы:</w:t>
      </w:r>
    </w:p>
    <w:p w:rsidR="00B0176F" w:rsidRPr="00C74D27" w:rsidRDefault="00B0176F" w:rsidP="00C74D27">
      <w:pPr>
        <w:spacing w:after="0" w:line="240" w:lineRule="auto"/>
        <w:ind w:firstLine="709"/>
        <w:jc w:val="both"/>
        <w:rPr>
          <w:rFonts w:ascii="Times New Roman" w:hAnsi="Times New Roman" w:cs="Times New Roman"/>
          <w:sz w:val="24"/>
          <w:szCs w:val="24"/>
        </w:rPr>
      </w:pPr>
    </w:p>
    <w:p w:rsidR="00B0176F" w:rsidRPr="00C74D27" w:rsidRDefault="00131723" w:rsidP="00C74D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pict>
          <v:group id="_x0000_s1026" style="position:absolute;left:0;text-align:left;margin-left:40.55pt;margin-top:-10.9pt;width:284.4pt;height:200.45pt;z-index:251659264" coordorigin="2961,3654" coordsize="5040,4680">
            <v:rect id="_x0000_s1027" style="position:absolute;left:2961;top:3654;width:1800;height:720"/>
            <v:rect id="_x0000_s1028" style="position:absolute;left:6021;top:3654;width:1980;height:360"/>
            <v:rect id="_x0000_s1029" style="position:absolute;left:6021;top:4194;width:1980;height:360"/>
            <v:rect id="_x0000_s1030" style="position:absolute;left:6021;top:4734;width:1980;height:360"/>
            <v:rect id="_x0000_s1031" style="position:absolute;left:6021;top:5274;width:1980;height:360"/>
            <v:rect id="_x0000_s1032" style="position:absolute;left:6021;top:5814;width:1980;height:360"/>
            <v:rect id="_x0000_s1033" style="position:absolute;left:6021;top:6354;width:1980;height:360"/>
            <v:rect id="_x0000_s1034" style="position:absolute;left:6021;top:7974;width:1980;height:360"/>
            <v:rect id="_x0000_s1035" style="position:absolute;left:6021;top:6894;width:1980;height:360"/>
            <v:rect id="_x0000_s1036" style="position:absolute;left:6021;top:7434;width:1980;height:360"/>
            <v:line id="_x0000_s1037" style="position:absolute" from="3861,4374" to="3861,5094"/>
            <v:line id="_x0000_s1038" style="position:absolute" from="3861,5814" to="3861,7614"/>
            <v:line id="_x0000_s1039" style="position:absolute" from="5661,3834" to="5661,8154"/>
            <v:line id="_x0000_s1040" style="position:absolute" from="4761,5369" to="5661,5369"/>
            <v:line id="_x0000_s1041" style="position:absolute" from="5661,3834" to="6021,3834"/>
            <v:line id="_x0000_s1042" style="position:absolute" from="5661,4374" to="6021,4374"/>
            <v:line id="_x0000_s1043" style="position:absolute" from="5661,4914" to="6021,4914"/>
            <v:line id="_x0000_s1044" style="position:absolute" from="5661,5454" to="6021,5454"/>
            <v:line id="_x0000_s1045" style="position:absolute" from="5661,5994" to="6021,5994"/>
            <v:line id="_x0000_s1046" style="position:absolute" from="5661,6534" to="6021,6534"/>
            <v:line id="_x0000_s1047" style="position:absolute" from="5661,7074" to="6021,7074"/>
            <v:line id="_x0000_s1048" style="position:absolute" from="5661,7614" to="6021,7614"/>
            <v:line id="_x0000_s1049" style="position:absolute" from="5661,8154" to="6021,8154"/>
            <v:rect id="_x0000_s1050" style="position:absolute;left:2961;top:5094;width:1800;height:720"/>
            <v:rect id="_x0000_s1051" style="position:absolute;left:2961;top:7614;width:1800;height:720"/>
          </v:group>
        </w:pict>
      </w:r>
    </w:p>
    <w:p w:rsidR="00B0176F" w:rsidRPr="00C74D27" w:rsidRDefault="00B0176F" w:rsidP="00C74D27">
      <w:pPr>
        <w:spacing w:after="0" w:line="240" w:lineRule="auto"/>
        <w:ind w:firstLine="709"/>
        <w:jc w:val="both"/>
        <w:rPr>
          <w:rFonts w:ascii="Times New Roman" w:hAnsi="Times New Roman" w:cs="Times New Roman"/>
          <w:sz w:val="24"/>
          <w:szCs w:val="24"/>
        </w:rPr>
      </w:pPr>
    </w:p>
    <w:p w:rsidR="00B0176F" w:rsidRPr="00C74D27" w:rsidRDefault="00B0176F" w:rsidP="00C74D27">
      <w:pPr>
        <w:spacing w:after="0" w:line="240" w:lineRule="auto"/>
        <w:ind w:firstLine="709"/>
        <w:jc w:val="both"/>
        <w:rPr>
          <w:rFonts w:ascii="Times New Roman" w:hAnsi="Times New Roman" w:cs="Times New Roman"/>
          <w:sz w:val="24"/>
          <w:szCs w:val="24"/>
        </w:rPr>
      </w:pPr>
    </w:p>
    <w:p w:rsidR="00B0176F" w:rsidRPr="00C74D27" w:rsidRDefault="00B0176F" w:rsidP="00C74D27">
      <w:pPr>
        <w:pStyle w:val="3"/>
        <w:spacing w:before="0" w:after="0"/>
        <w:ind w:firstLine="709"/>
        <w:jc w:val="both"/>
        <w:rPr>
          <w:rFonts w:ascii="Times New Roman" w:hAnsi="Times New Roman"/>
          <w:sz w:val="24"/>
          <w:szCs w:val="24"/>
        </w:rPr>
      </w:pPr>
    </w:p>
    <w:p w:rsidR="00B0176F" w:rsidRPr="00C74D27" w:rsidRDefault="00B0176F" w:rsidP="00C74D27">
      <w:pPr>
        <w:pStyle w:val="3"/>
        <w:spacing w:before="0" w:after="0"/>
        <w:ind w:firstLine="709"/>
        <w:jc w:val="both"/>
        <w:rPr>
          <w:rFonts w:ascii="Times New Roman" w:hAnsi="Times New Roman"/>
          <w:sz w:val="24"/>
          <w:szCs w:val="24"/>
        </w:rPr>
      </w:pPr>
    </w:p>
    <w:p w:rsidR="00B0176F" w:rsidRPr="00C74D27" w:rsidRDefault="00B0176F" w:rsidP="00C74D27">
      <w:pPr>
        <w:pStyle w:val="3"/>
        <w:spacing w:before="0" w:after="0"/>
        <w:ind w:firstLine="709"/>
        <w:jc w:val="both"/>
        <w:rPr>
          <w:rFonts w:ascii="Times New Roman" w:hAnsi="Times New Roman"/>
          <w:sz w:val="24"/>
          <w:szCs w:val="24"/>
        </w:rPr>
      </w:pPr>
    </w:p>
    <w:p w:rsidR="00B0176F" w:rsidRPr="00C74D27" w:rsidRDefault="00B0176F" w:rsidP="00C74D27">
      <w:pPr>
        <w:pStyle w:val="3"/>
        <w:spacing w:before="0" w:after="0"/>
        <w:ind w:firstLine="709"/>
        <w:jc w:val="both"/>
        <w:rPr>
          <w:rFonts w:ascii="Times New Roman" w:hAnsi="Times New Roman"/>
          <w:sz w:val="24"/>
          <w:szCs w:val="24"/>
        </w:rPr>
      </w:pPr>
    </w:p>
    <w:p w:rsidR="00B0176F" w:rsidRPr="00C74D27" w:rsidRDefault="00B0176F" w:rsidP="00C74D27">
      <w:pPr>
        <w:pStyle w:val="3"/>
        <w:spacing w:before="0" w:after="0"/>
        <w:ind w:firstLine="709"/>
        <w:jc w:val="both"/>
        <w:rPr>
          <w:rFonts w:ascii="Times New Roman" w:hAnsi="Times New Roman"/>
          <w:sz w:val="24"/>
          <w:szCs w:val="24"/>
        </w:rPr>
      </w:pPr>
    </w:p>
    <w:p w:rsidR="00B0176F" w:rsidRPr="00C74D27" w:rsidRDefault="00B0176F" w:rsidP="00C74D27">
      <w:pPr>
        <w:pStyle w:val="3"/>
        <w:spacing w:before="0" w:after="0"/>
        <w:ind w:firstLine="709"/>
        <w:jc w:val="both"/>
        <w:rPr>
          <w:rFonts w:ascii="Times New Roman" w:hAnsi="Times New Roman"/>
          <w:sz w:val="24"/>
          <w:szCs w:val="24"/>
        </w:rPr>
      </w:pPr>
    </w:p>
    <w:p w:rsidR="00B0176F" w:rsidRPr="00C74D27" w:rsidRDefault="00B0176F" w:rsidP="00C74D27">
      <w:pPr>
        <w:pStyle w:val="3"/>
        <w:spacing w:before="0" w:after="0"/>
        <w:ind w:firstLine="709"/>
        <w:jc w:val="both"/>
        <w:rPr>
          <w:rFonts w:ascii="Times New Roman" w:hAnsi="Times New Roman"/>
          <w:sz w:val="24"/>
          <w:szCs w:val="24"/>
        </w:rPr>
      </w:pPr>
    </w:p>
    <w:p w:rsidR="00B0176F" w:rsidRPr="00C74D27" w:rsidRDefault="00B0176F" w:rsidP="00C74D27">
      <w:pPr>
        <w:pStyle w:val="3"/>
        <w:spacing w:before="0" w:after="0"/>
        <w:ind w:firstLine="709"/>
        <w:jc w:val="both"/>
        <w:rPr>
          <w:rFonts w:ascii="Times New Roman" w:hAnsi="Times New Roman"/>
          <w:sz w:val="24"/>
          <w:szCs w:val="24"/>
        </w:rPr>
      </w:pPr>
    </w:p>
    <w:p w:rsidR="00B0176F" w:rsidRPr="00C74D27" w:rsidRDefault="00B0176F" w:rsidP="00C74D27">
      <w:pPr>
        <w:spacing w:after="0" w:line="240" w:lineRule="auto"/>
        <w:rPr>
          <w:rFonts w:ascii="Times New Roman" w:hAnsi="Times New Roman" w:cs="Times New Roman"/>
          <w:sz w:val="24"/>
          <w:szCs w:val="24"/>
        </w:rPr>
      </w:pPr>
    </w:p>
    <w:p w:rsidR="0028583A" w:rsidRPr="00C74D27" w:rsidRDefault="0028583A" w:rsidP="00C74D27">
      <w:pPr>
        <w:pStyle w:val="3"/>
        <w:spacing w:before="0" w:after="0"/>
        <w:ind w:firstLine="709"/>
        <w:jc w:val="both"/>
        <w:rPr>
          <w:rFonts w:ascii="Times New Roman" w:hAnsi="Times New Roman"/>
          <w:sz w:val="24"/>
          <w:szCs w:val="24"/>
        </w:rPr>
      </w:pPr>
    </w:p>
    <w:p w:rsidR="0028583A" w:rsidRPr="00C74D27" w:rsidRDefault="0028583A" w:rsidP="00C74D27">
      <w:pPr>
        <w:pStyle w:val="3"/>
        <w:spacing w:before="0" w:after="0"/>
        <w:ind w:firstLine="709"/>
        <w:jc w:val="both"/>
        <w:rPr>
          <w:rFonts w:ascii="Times New Roman" w:hAnsi="Times New Roman"/>
          <w:sz w:val="24"/>
          <w:szCs w:val="24"/>
        </w:rPr>
      </w:pPr>
    </w:p>
    <w:p w:rsidR="00B0176F" w:rsidRPr="00C74D27" w:rsidRDefault="00B0176F" w:rsidP="00C74D27">
      <w:pPr>
        <w:pStyle w:val="3"/>
        <w:spacing w:before="0" w:after="0"/>
        <w:ind w:firstLine="709"/>
        <w:jc w:val="both"/>
        <w:rPr>
          <w:rFonts w:ascii="Times New Roman" w:hAnsi="Times New Roman"/>
          <w:sz w:val="24"/>
          <w:szCs w:val="24"/>
        </w:rPr>
      </w:pPr>
      <w:r w:rsidRPr="00C74D27">
        <w:rPr>
          <w:rFonts w:ascii="Times New Roman" w:hAnsi="Times New Roman"/>
          <w:sz w:val="24"/>
          <w:szCs w:val="24"/>
        </w:rPr>
        <w:t>Задание №6</w:t>
      </w:r>
    </w:p>
    <w:p w:rsidR="00B0176F" w:rsidRPr="00C74D27" w:rsidRDefault="00B0176F" w:rsidP="00C74D27">
      <w:pPr>
        <w:pStyle w:val="a5"/>
        <w:spacing w:after="0" w:line="240" w:lineRule="auto"/>
        <w:ind w:left="0" w:firstLine="709"/>
        <w:jc w:val="both"/>
        <w:rPr>
          <w:rFonts w:ascii="Times New Roman" w:hAnsi="Times New Roman" w:cs="Times New Roman"/>
          <w:sz w:val="24"/>
          <w:szCs w:val="24"/>
        </w:rPr>
      </w:pPr>
      <w:r w:rsidRPr="00C74D27">
        <w:rPr>
          <w:rFonts w:ascii="Times New Roman" w:hAnsi="Times New Roman" w:cs="Times New Roman"/>
          <w:sz w:val="24"/>
          <w:szCs w:val="24"/>
        </w:rPr>
        <w:t xml:space="preserve">В Республике Башкортостан граждане РФ на референдуме проголосовали против принятия новой Конституции 12 декабря </w:t>
      </w:r>
      <w:smartTag w:uri="urn:schemas-microsoft-com:office:smarttags" w:element="metricconverter">
        <w:smartTagPr>
          <w:attr w:name="ProductID" w:val="1993 г"/>
        </w:smartTagPr>
        <w:r w:rsidRPr="00C74D27">
          <w:rPr>
            <w:rFonts w:ascii="Times New Roman" w:hAnsi="Times New Roman" w:cs="Times New Roman"/>
            <w:sz w:val="24"/>
            <w:szCs w:val="24"/>
          </w:rPr>
          <w:t>1993 г</w:t>
        </w:r>
      </w:smartTag>
      <w:r w:rsidRPr="00C74D27">
        <w:rPr>
          <w:rFonts w:ascii="Times New Roman" w:hAnsi="Times New Roman" w:cs="Times New Roman"/>
          <w:sz w:val="24"/>
          <w:szCs w:val="24"/>
        </w:rPr>
        <w:t>. По результатам этого референдума за принятие Конституции в целом по России проголосовало 58,4% избирателей, причем на выборы пришло 54,8% зарегистрированных избирателей.</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sz w:val="24"/>
          <w:szCs w:val="24"/>
        </w:rPr>
        <w:t>Распространяется ли действие Конституции на территорию Республики Башкортостан?</w:t>
      </w:r>
    </w:p>
    <w:p w:rsidR="00B0176F" w:rsidRPr="00C74D27" w:rsidRDefault="00B0176F" w:rsidP="00C74D27">
      <w:pPr>
        <w:pStyle w:val="3"/>
        <w:spacing w:before="0" w:after="0"/>
        <w:ind w:firstLine="709"/>
        <w:jc w:val="both"/>
        <w:rPr>
          <w:rFonts w:ascii="Times New Roman" w:hAnsi="Times New Roman"/>
          <w:sz w:val="24"/>
          <w:szCs w:val="24"/>
        </w:rPr>
      </w:pPr>
      <w:r w:rsidRPr="00C74D27">
        <w:rPr>
          <w:rFonts w:ascii="Times New Roman" w:hAnsi="Times New Roman"/>
          <w:sz w:val="24"/>
          <w:szCs w:val="24"/>
        </w:rPr>
        <w:t>Задание №7</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sz w:val="24"/>
          <w:szCs w:val="24"/>
        </w:rPr>
        <w:t>Расставьте основные стадии процедуры пересмотра положений глав 1, 2 и 9 Конституции РФ в правильном порядке:</w:t>
      </w:r>
    </w:p>
    <w:p w:rsidR="00B0176F" w:rsidRPr="00C74D27" w:rsidRDefault="00B0176F" w:rsidP="00C74D27">
      <w:pPr>
        <w:numPr>
          <w:ilvl w:val="0"/>
          <w:numId w:val="8"/>
        </w:num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sz w:val="24"/>
          <w:szCs w:val="24"/>
        </w:rPr>
        <w:t>Направление проекта закона о поправке к Конституции в течение 5 дней со дня одобрения Государственной Думой в Совет Федерации;</w:t>
      </w:r>
    </w:p>
    <w:p w:rsidR="00B0176F" w:rsidRPr="00C74D27" w:rsidRDefault="00B0176F" w:rsidP="00C74D27">
      <w:pPr>
        <w:numPr>
          <w:ilvl w:val="0"/>
          <w:numId w:val="8"/>
        </w:num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sz w:val="24"/>
          <w:szCs w:val="24"/>
        </w:rPr>
        <w:t>Созыв Конституционного Собрания;</w:t>
      </w:r>
    </w:p>
    <w:p w:rsidR="00B0176F" w:rsidRPr="00C74D27" w:rsidRDefault="00B0176F" w:rsidP="00C74D27">
      <w:pPr>
        <w:numPr>
          <w:ilvl w:val="0"/>
          <w:numId w:val="8"/>
        </w:num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sz w:val="24"/>
          <w:szCs w:val="24"/>
        </w:rPr>
        <w:lastRenderedPageBreak/>
        <w:t>Рассмотрение Государственной Думой проекта закона о поправке к Конституции;</w:t>
      </w:r>
    </w:p>
    <w:p w:rsidR="00B0176F" w:rsidRPr="00C74D27" w:rsidRDefault="00B0176F" w:rsidP="00C74D27">
      <w:pPr>
        <w:numPr>
          <w:ilvl w:val="0"/>
          <w:numId w:val="8"/>
        </w:num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sz w:val="24"/>
          <w:szCs w:val="24"/>
        </w:rPr>
        <w:t>Подтверждение Конституционным Собранием неизменности Конституции либо разработка проекта новой Конституции;</w:t>
      </w:r>
    </w:p>
    <w:p w:rsidR="00B0176F" w:rsidRPr="00C74D27" w:rsidRDefault="00B0176F" w:rsidP="00C74D27">
      <w:pPr>
        <w:numPr>
          <w:ilvl w:val="0"/>
          <w:numId w:val="8"/>
        </w:num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sz w:val="24"/>
          <w:szCs w:val="24"/>
        </w:rPr>
        <w:t>Внесение субъектом конституционного права предложения о пересмотре положений Конституции, подготовка проекта закона о поправке к Конституции;</w:t>
      </w:r>
    </w:p>
    <w:p w:rsidR="00B0176F" w:rsidRPr="00C74D27" w:rsidRDefault="00B0176F" w:rsidP="00C74D27">
      <w:pPr>
        <w:numPr>
          <w:ilvl w:val="0"/>
          <w:numId w:val="8"/>
        </w:num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sz w:val="24"/>
          <w:szCs w:val="24"/>
        </w:rPr>
        <w:t>Рассмотрение проекта закона о поправке к Конституции Советом Федерации;</w:t>
      </w:r>
    </w:p>
    <w:p w:rsidR="00B0176F" w:rsidRPr="00C74D27" w:rsidRDefault="00B0176F" w:rsidP="00C74D27">
      <w:pPr>
        <w:numPr>
          <w:ilvl w:val="0"/>
          <w:numId w:val="8"/>
        </w:num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sz w:val="24"/>
          <w:szCs w:val="24"/>
        </w:rPr>
        <w:t>Принятие Конституционным Собранием проекта новой Конституции или вынесение его на всенародное голосование.</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bCs/>
          <w:sz w:val="24"/>
          <w:szCs w:val="24"/>
        </w:rPr>
        <w:t>Контрольные вопросы:</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1. Понятие конституции в юридическом смысле (значение),  сущность и содержание конституции, соотношение этих понятий.</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2. Факторы, влияющие на сущность и содержание конституций, предмет, Конституционного регулирования.</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3. Функции конституции, их характеристика.</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4. Юридические свойства конституции.</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5. Порядок принятия конституций.</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6. Механизм (формы) реализации конституции.</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Критерии оценки:</w:t>
      </w:r>
    </w:p>
    <w:p w:rsidR="00B0176F" w:rsidRPr="00C74D27" w:rsidRDefault="00B0176F" w:rsidP="00C74D27">
      <w:pPr>
        <w:spacing w:after="0" w:line="240" w:lineRule="auto"/>
        <w:ind w:firstLine="708"/>
        <w:jc w:val="both"/>
        <w:rPr>
          <w:rFonts w:ascii="Times New Roman" w:hAnsi="Times New Roman" w:cs="Times New Roman"/>
          <w:b/>
          <w:sz w:val="24"/>
          <w:szCs w:val="24"/>
        </w:rPr>
      </w:pPr>
      <w:r w:rsidRPr="00C74D27">
        <w:rPr>
          <w:rFonts w:ascii="Times New Roman" w:hAnsi="Times New Roman" w:cs="Times New Roman"/>
          <w:b/>
          <w:bCs/>
          <w:sz w:val="24"/>
          <w:szCs w:val="24"/>
        </w:rPr>
        <w:t>Отметка «5»</w:t>
      </w:r>
      <w:r w:rsidRPr="00C74D27">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bCs/>
          <w:sz w:val="24"/>
          <w:szCs w:val="24"/>
        </w:rPr>
        <w:t>Отметка «4»</w:t>
      </w:r>
      <w:r w:rsidRPr="00C74D27">
        <w:rPr>
          <w:rFonts w:ascii="Times New Roman" w:hAnsi="Times New Roman" w:cs="Times New Roman"/>
          <w:sz w:val="24"/>
          <w:szCs w:val="24"/>
        </w:rPr>
        <w:t xml:space="preserve"> ставится, если при выполнении задания допущены незначительные ошибки.</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bCs/>
          <w:sz w:val="24"/>
          <w:szCs w:val="24"/>
        </w:rPr>
        <w:t>Отметка «3»</w:t>
      </w:r>
      <w:r w:rsidRPr="00C74D27">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sz w:val="24"/>
          <w:szCs w:val="24"/>
        </w:rPr>
        <w:t>Отметка «2»</w:t>
      </w:r>
      <w:r w:rsidRPr="00C74D27">
        <w:rPr>
          <w:rFonts w:ascii="Times New Roman" w:hAnsi="Times New Roman" w:cs="Times New Roman"/>
          <w:sz w:val="24"/>
          <w:szCs w:val="24"/>
        </w:rPr>
        <w:t xml:space="preserve"> ставится, если обучаемый совсем не справился с заданием.</w:t>
      </w:r>
    </w:p>
    <w:p w:rsidR="00B0176F" w:rsidRPr="00C74D27" w:rsidRDefault="00B0176F" w:rsidP="00C74D27">
      <w:pPr>
        <w:pStyle w:val="4"/>
        <w:spacing w:before="0" w:line="240" w:lineRule="auto"/>
        <w:rPr>
          <w:rFonts w:ascii="Times New Roman" w:hAnsi="Times New Roman" w:cs="Times New Roman"/>
          <w:color w:val="00B050"/>
          <w:sz w:val="24"/>
          <w:szCs w:val="24"/>
        </w:rPr>
      </w:pPr>
    </w:p>
    <w:p w:rsidR="00B0176F" w:rsidRPr="00C74D27" w:rsidRDefault="00816F27" w:rsidP="00C74D27">
      <w:pPr>
        <w:pStyle w:val="4"/>
        <w:spacing w:before="0" w:line="240" w:lineRule="auto"/>
        <w:jc w:val="center"/>
        <w:rPr>
          <w:rFonts w:ascii="Times New Roman" w:hAnsi="Times New Roman" w:cs="Times New Roman"/>
          <w:i w:val="0"/>
          <w:color w:val="auto"/>
          <w:sz w:val="24"/>
          <w:szCs w:val="24"/>
        </w:rPr>
      </w:pPr>
      <w:r w:rsidRPr="00C74D27">
        <w:rPr>
          <w:rFonts w:ascii="Times New Roman" w:hAnsi="Times New Roman" w:cs="Times New Roman"/>
          <w:i w:val="0"/>
          <w:color w:val="auto"/>
          <w:sz w:val="24"/>
          <w:szCs w:val="24"/>
        </w:rPr>
        <w:t>Практическое занятие № 2</w:t>
      </w:r>
      <w:r w:rsidR="00B0176F" w:rsidRPr="00C74D27">
        <w:rPr>
          <w:rFonts w:ascii="Times New Roman" w:hAnsi="Times New Roman" w:cs="Times New Roman"/>
          <w:i w:val="0"/>
          <w:color w:val="auto"/>
          <w:sz w:val="24"/>
          <w:szCs w:val="24"/>
        </w:rPr>
        <w:t>.</w:t>
      </w:r>
    </w:p>
    <w:p w:rsidR="00816F27" w:rsidRPr="00C74D27" w:rsidRDefault="00816F27" w:rsidP="00C74D27">
      <w:pPr>
        <w:tabs>
          <w:tab w:val="left" w:pos="3960"/>
        </w:tabs>
        <w:spacing w:after="0" w:line="240" w:lineRule="auto"/>
        <w:jc w:val="center"/>
        <w:rPr>
          <w:rFonts w:ascii="Times New Roman" w:hAnsi="Times New Roman" w:cs="Times New Roman"/>
          <w:b/>
          <w:sz w:val="24"/>
          <w:szCs w:val="24"/>
        </w:rPr>
      </w:pPr>
      <w:r w:rsidRPr="00C74D27">
        <w:rPr>
          <w:rFonts w:ascii="Times New Roman" w:hAnsi="Times New Roman" w:cs="Times New Roman"/>
          <w:b/>
          <w:sz w:val="24"/>
          <w:szCs w:val="24"/>
        </w:rPr>
        <w:t>Тема 1.2.</w:t>
      </w:r>
    </w:p>
    <w:p w:rsidR="00816F27" w:rsidRPr="00C74D27" w:rsidRDefault="00816F27" w:rsidP="00C74D27">
      <w:pPr>
        <w:tabs>
          <w:tab w:val="left" w:pos="3960"/>
        </w:tabs>
        <w:spacing w:after="0" w:line="240" w:lineRule="auto"/>
        <w:jc w:val="center"/>
        <w:rPr>
          <w:rFonts w:ascii="Times New Roman" w:hAnsi="Times New Roman" w:cs="Times New Roman"/>
          <w:b/>
          <w:sz w:val="24"/>
          <w:szCs w:val="24"/>
        </w:rPr>
      </w:pPr>
      <w:r w:rsidRPr="00C74D27">
        <w:rPr>
          <w:rFonts w:ascii="Times New Roman" w:hAnsi="Times New Roman" w:cs="Times New Roman"/>
          <w:b/>
          <w:sz w:val="24"/>
          <w:szCs w:val="24"/>
        </w:rPr>
        <w:t>Права и свободы человека и гражданина, механизмы их реализации</w:t>
      </w:r>
    </w:p>
    <w:p w:rsidR="00B0176F" w:rsidRPr="00C74D27" w:rsidRDefault="00B0176F" w:rsidP="00C74D27">
      <w:pPr>
        <w:pStyle w:val="ab"/>
        <w:shd w:val="clear" w:color="auto" w:fill="FFFFFF"/>
        <w:spacing w:before="0" w:beforeAutospacing="0" w:after="0" w:afterAutospacing="0"/>
        <w:textAlignment w:val="baseline"/>
      </w:pPr>
      <w:r w:rsidRPr="00C74D27">
        <w:rPr>
          <w:b/>
        </w:rPr>
        <w:t xml:space="preserve">Цель: </w:t>
      </w:r>
      <w:r w:rsidRPr="00C74D27">
        <w:t>закрепление теоретических знаний и приобретение практических навыков по теме.</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Время выполнения – 2 часа.</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Место выполнения – работа на уроке.</w:t>
      </w:r>
    </w:p>
    <w:p w:rsidR="00B0176F" w:rsidRPr="00C74D27" w:rsidRDefault="00B0176F" w:rsidP="00C74D27">
      <w:pPr>
        <w:spacing w:after="0" w:line="240" w:lineRule="auto"/>
        <w:jc w:val="both"/>
        <w:rPr>
          <w:rFonts w:ascii="Times New Roman" w:eastAsia="Times New Roman" w:hAnsi="Times New Roman" w:cs="Times New Roman"/>
          <w:b/>
          <w:bCs/>
          <w:sz w:val="24"/>
          <w:szCs w:val="24"/>
        </w:rPr>
      </w:pPr>
      <w:r w:rsidRPr="00C74D27">
        <w:rPr>
          <w:rFonts w:ascii="Times New Roman" w:hAnsi="Times New Roman" w:cs="Times New Roman"/>
          <w:b/>
          <w:bCs/>
          <w:sz w:val="24"/>
          <w:szCs w:val="24"/>
        </w:rPr>
        <w:t>Задание:</w:t>
      </w:r>
      <w:r w:rsidRPr="00C74D27">
        <w:rPr>
          <w:rFonts w:ascii="Times New Roman" w:eastAsia="Times New Roman" w:hAnsi="Times New Roman" w:cs="Times New Roman"/>
          <w:b/>
          <w:bCs/>
          <w:sz w:val="24"/>
          <w:szCs w:val="24"/>
        </w:rPr>
        <w:t xml:space="preserve"> Решение тематических задач.</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1</w:t>
      </w:r>
      <w:r w:rsidRPr="00C74D27">
        <w:rPr>
          <w:rFonts w:ascii="Times New Roman" w:hAnsi="Times New Roman" w:cs="Times New Roman"/>
          <w:sz w:val="24"/>
          <w:szCs w:val="24"/>
        </w:rPr>
        <w:t xml:space="preserve"> Ирак, 2003 г. Оккупационные власти и их сторонники предлагают населению на референдуме утвердить проект новой Конституции Ирака взамен действующей, принятой 16 июля 1970 г. Предлагается исключить из Конституции руководящую роль партии Баас, провозгласить демократическую парламентскую республику, правовое государство, свободу вероисповедания и равенство религий. В ответ высказываются различные мнения. Одни считают, что Конституция необходима, но поскольку Ирак является частью исламского мира, то, как и во многих арабских странах (Египте, Сирии), необходимо установить в Конституции ислам в качестве государственной религии, а в качестве основы правопорядка — исламское право (шариат). Другие выступают вообще против принятия Конституции, поскольку шариат не предусматривает существование каких-то основополагающих законов, кроме Корана и Сунны.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Оцените высказанные доводы. Каковы особенности понимания конституции в различных правовых системах? Как соотносятся конституция и основной закон государства, конституция и конституционализм? Каковы принципы соотношения конституции и источников религиозных догматов? Какое место должна занимать конституция в правовой системе государства?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lastRenderedPageBreak/>
        <w:t>Задача 2</w:t>
      </w:r>
      <w:r w:rsidRPr="00C74D27">
        <w:rPr>
          <w:rFonts w:ascii="Times New Roman" w:hAnsi="Times New Roman" w:cs="Times New Roman"/>
          <w:sz w:val="24"/>
          <w:szCs w:val="24"/>
        </w:rPr>
        <w:t xml:space="preserve"> Прокурор Ленинградской области внес представление в Законодательное Собрание и губернатору области, требуя разработать и утвердить, как это предусмотрено Конституцией РФ и Федеральным законом «Об общих принципах организации представительных (законодательных) и исполнительных органов государственной власти субъектов Российской Федерации», Устав области, Действующий Устав, по мнению прокурора, таковым не может считаться, поскольку он принят в форме обычного закона Ленинградской области, тогда как Устав должен отличаться по форме от иных законодательных актов.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Оцените обоснованность требований прокурора, ответив на следующие вопросы: Может ли устав субъекта РФ считаться разновидностью закона субъекта РФ и почему? Каковы особенности устава как нормативного акта в части его юридических свойств? Каковы особенности устава как нормативного акта в части порядка принятия? Каковы особенности устава как нормативного акта в части порядка его обжалования? В чем различия юридических свойств конституции и устава субъекта РФ?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3</w:t>
      </w:r>
      <w:r w:rsidRPr="00C74D27">
        <w:rPr>
          <w:rFonts w:ascii="Times New Roman" w:hAnsi="Times New Roman" w:cs="Times New Roman"/>
          <w:sz w:val="24"/>
          <w:szCs w:val="24"/>
        </w:rPr>
        <w:t xml:space="preserve"> Во время подготовки проекта Конституции РФ в одном из проектов было предусмотрено, что изменения и дополнения в текст Конституции РФ могут вноситься конституционным законом, обычным федеральным законом, а в некоторых случаях — указом Президента РФ. Возражая против такого порядка изменения, ученые-юристы утверждали, что текст Конституции РФ должен изменяться в особом порядке. Теория конституции не допускает изменения конституционного текста даже путем принятия обычных федеральных законов, и тем более — указов Президента. Отстаивая свою идею, авторы проекта заявляли, что теория должна следовать практике, а не наоборот; так же, как существуют сверхжесткие конституции, должны быть и сверхгибкие, поскольку в этом существует практическая потребность. В окончательном тексте Конституции РФ возможность изменения с помощью обычных федеральных законов была устранена, а возможность изменения с помощью указов Президента согласно правовой позиции Конституционного Суда РФ, выраженной в Постановлении от 28 ноября 1995 г. № 15-П, сведена к дополнению названий субъектов РФ в ст. 65 Конституции РФ. Тем самым предмет спора сохранился.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Каков обычный порядок внесения изменений в текст конституции? Каким образом отличаются конституции по порядку их принятия? Какая позиция в приведенном споре представляется Вам более обоснованной?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4</w:t>
      </w:r>
      <w:r w:rsidRPr="00C74D27">
        <w:rPr>
          <w:rFonts w:ascii="Times New Roman" w:hAnsi="Times New Roman" w:cs="Times New Roman"/>
          <w:sz w:val="24"/>
          <w:szCs w:val="24"/>
        </w:rPr>
        <w:t xml:space="preserve"> Судебная коллегия по гражданским делам Верховного Суда РФ рассмотрела заявление гражданки Епифановой о признании недействительным Закона Московской области «О порядке отзыва депутата Московской областной Думы» в связи с тем, что Закон противоречит Конституции РФ, нарушает ее права как депутата Московской областной Думы и гражданина. Суд сослался на п. 2 Постановления Пленума Верховного Суда РФ от 31 октября 1995 г. «О некоторых вопросах применения судами Конституции РФ при осуществлении правосудия», в котором разъяснено, что согласно ч. 1 ст. 15 Конституции РФ Конституция имеет высшую юридическую силу, прямое действие и применяется на всей территории Российской Федерации. Судам, как указано в этом Постановлении, при рассмотрении дел следует оценивать содержание закона или иного нормативного правового акта, регулирующего рассматриваемые судом правоотношения, и во всех необходимых случаях применять Конституцию РФ в качестве акта прямого действия. В результате ст. 1 Закона Московской области «О порядке отзыва депутата Московской областной Думы» была признана недействующей в части возможности отзыва депутата за невыполнение депутатских обязанностей или требований Конституции РФ либо закона.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Возможно ли в данном случае непосредственное применение Конституции Верховным Судом РФ? Возникает ли конфликт компетенции Верховного Суда РФ и Конституционного Суда РФ в данном случае? Имеет ли правовое значение то </w:t>
      </w:r>
      <w:r w:rsidRPr="00C74D27">
        <w:rPr>
          <w:rFonts w:ascii="Times New Roman" w:hAnsi="Times New Roman" w:cs="Times New Roman"/>
          <w:sz w:val="24"/>
          <w:szCs w:val="24"/>
        </w:rPr>
        <w:lastRenderedPageBreak/>
        <w:t>обстоятельство, что оспариваемая норма не применена к заявительнице? Укажите последствия принятия указанного решения Верховного Суда РФ.</w:t>
      </w:r>
    </w:p>
    <w:p w:rsidR="00B0176F" w:rsidRPr="00C74D27" w:rsidRDefault="00B0176F" w:rsidP="00C74D27">
      <w:pPr>
        <w:spacing w:after="0" w:line="240" w:lineRule="auto"/>
        <w:jc w:val="both"/>
        <w:rPr>
          <w:rFonts w:ascii="Times New Roman" w:hAnsi="Times New Roman" w:cs="Times New Roman"/>
          <w:b/>
          <w:iCs/>
          <w:sz w:val="24"/>
          <w:szCs w:val="24"/>
        </w:rPr>
      </w:pPr>
      <w:r w:rsidRPr="00C74D27">
        <w:rPr>
          <w:rFonts w:ascii="Times New Roman" w:hAnsi="Times New Roman" w:cs="Times New Roman"/>
          <w:b/>
          <w:iCs/>
          <w:sz w:val="24"/>
          <w:szCs w:val="24"/>
        </w:rPr>
        <w:t>Методические   рекомендации:</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iCs/>
          <w:sz w:val="24"/>
          <w:szCs w:val="24"/>
        </w:rPr>
        <w:t>Задачи решаются при использовании Консультант Плюс. Ответы выполняются в рабочей тетради.</w:t>
      </w:r>
    </w:p>
    <w:p w:rsidR="00B0176F" w:rsidRPr="00C74D27" w:rsidRDefault="00B0176F" w:rsidP="00C74D27">
      <w:pPr>
        <w:spacing w:after="0" w:line="240" w:lineRule="auto"/>
        <w:jc w:val="both"/>
        <w:rPr>
          <w:rFonts w:ascii="Times New Roman" w:hAnsi="Times New Roman" w:cs="Times New Roman"/>
          <w:b/>
          <w:sz w:val="24"/>
          <w:szCs w:val="24"/>
        </w:rPr>
      </w:pPr>
      <w:r w:rsidRPr="00C74D27">
        <w:rPr>
          <w:rFonts w:ascii="Times New Roman" w:hAnsi="Times New Roman" w:cs="Times New Roman"/>
          <w:b/>
          <w:sz w:val="24"/>
          <w:szCs w:val="24"/>
        </w:rPr>
        <w:t>Контрольные вопросы:</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1. Опишите порядок заключения трудового договора.</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2. Какие документы нужны для заключения трудового договора?</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3. Какие способы изменения трудового договора существуют?</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4. Каковы причины прекращения трудового договора?</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Критерии оценки:</w:t>
      </w:r>
    </w:p>
    <w:p w:rsidR="00B0176F" w:rsidRPr="00C74D27" w:rsidRDefault="00B0176F" w:rsidP="00C74D27">
      <w:pPr>
        <w:spacing w:after="0" w:line="240" w:lineRule="auto"/>
        <w:ind w:firstLine="708"/>
        <w:jc w:val="both"/>
        <w:rPr>
          <w:rFonts w:ascii="Times New Roman" w:hAnsi="Times New Roman" w:cs="Times New Roman"/>
          <w:b/>
          <w:sz w:val="24"/>
          <w:szCs w:val="24"/>
        </w:rPr>
      </w:pPr>
      <w:r w:rsidRPr="00C74D27">
        <w:rPr>
          <w:rFonts w:ascii="Times New Roman" w:hAnsi="Times New Roman" w:cs="Times New Roman"/>
          <w:b/>
          <w:bCs/>
          <w:sz w:val="24"/>
          <w:szCs w:val="24"/>
        </w:rPr>
        <w:t>Отметка «5»</w:t>
      </w:r>
      <w:r w:rsidRPr="00C74D27">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bCs/>
          <w:sz w:val="24"/>
          <w:szCs w:val="24"/>
        </w:rPr>
        <w:t>Отметка «4»</w:t>
      </w:r>
      <w:r w:rsidRPr="00C74D27">
        <w:rPr>
          <w:rFonts w:ascii="Times New Roman" w:hAnsi="Times New Roman" w:cs="Times New Roman"/>
          <w:sz w:val="24"/>
          <w:szCs w:val="24"/>
        </w:rPr>
        <w:t xml:space="preserve"> ставится, если при выполнении задания допущены незначительные ошибки.</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bCs/>
          <w:sz w:val="24"/>
          <w:szCs w:val="24"/>
        </w:rPr>
        <w:t>Отметка «3»</w:t>
      </w:r>
      <w:r w:rsidRPr="00C74D27">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B0176F" w:rsidRPr="00C74D27" w:rsidRDefault="00B0176F" w:rsidP="00C74D27">
      <w:pPr>
        <w:spacing w:after="0" w:line="240" w:lineRule="auto"/>
        <w:ind w:firstLine="708"/>
        <w:jc w:val="both"/>
        <w:rPr>
          <w:rFonts w:ascii="Times New Roman" w:hAnsi="Times New Roman" w:cs="Times New Roman"/>
          <w:b/>
          <w:iCs/>
          <w:sz w:val="24"/>
          <w:szCs w:val="24"/>
        </w:rPr>
      </w:pPr>
      <w:r w:rsidRPr="00C74D27">
        <w:rPr>
          <w:rFonts w:ascii="Times New Roman" w:hAnsi="Times New Roman" w:cs="Times New Roman"/>
          <w:b/>
          <w:sz w:val="24"/>
          <w:szCs w:val="24"/>
        </w:rPr>
        <w:t>Отметка «2»</w:t>
      </w:r>
      <w:r w:rsidRPr="00C74D27">
        <w:rPr>
          <w:rFonts w:ascii="Times New Roman" w:hAnsi="Times New Roman" w:cs="Times New Roman"/>
          <w:sz w:val="24"/>
          <w:szCs w:val="24"/>
        </w:rPr>
        <w:t xml:space="preserve"> ставится, если обучаемый совсем не справился с заданием.</w:t>
      </w:r>
    </w:p>
    <w:p w:rsidR="00B0176F" w:rsidRPr="00C74D27" w:rsidRDefault="00B0176F" w:rsidP="00C74D27">
      <w:pPr>
        <w:pStyle w:val="4"/>
        <w:spacing w:before="0" w:line="240" w:lineRule="auto"/>
        <w:jc w:val="center"/>
        <w:rPr>
          <w:rFonts w:ascii="Times New Roman" w:hAnsi="Times New Roman" w:cs="Times New Roman"/>
          <w:i w:val="0"/>
          <w:color w:val="00B050"/>
          <w:sz w:val="24"/>
          <w:szCs w:val="24"/>
        </w:rPr>
      </w:pPr>
    </w:p>
    <w:p w:rsidR="00B0176F" w:rsidRPr="00C74D27" w:rsidRDefault="00816F27" w:rsidP="00C74D27">
      <w:pPr>
        <w:pStyle w:val="4"/>
        <w:spacing w:before="0" w:line="240" w:lineRule="auto"/>
        <w:jc w:val="center"/>
        <w:rPr>
          <w:rFonts w:ascii="Times New Roman" w:hAnsi="Times New Roman" w:cs="Times New Roman"/>
          <w:i w:val="0"/>
          <w:color w:val="auto"/>
          <w:sz w:val="24"/>
          <w:szCs w:val="24"/>
        </w:rPr>
      </w:pPr>
      <w:r w:rsidRPr="00C74D27">
        <w:rPr>
          <w:rFonts w:ascii="Times New Roman" w:hAnsi="Times New Roman" w:cs="Times New Roman"/>
          <w:i w:val="0"/>
          <w:color w:val="auto"/>
          <w:sz w:val="24"/>
          <w:szCs w:val="24"/>
        </w:rPr>
        <w:t>Практическое занятие № 3</w:t>
      </w:r>
      <w:r w:rsidR="00B0176F" w:rsidRPr="00C74D27">
        <w:rPr>
          <w:rFonts w:ascii="Times New Roman" w:hAnsi="Times New Roman" w:cs="Times New Roman"/>
          <w:i w:val="0"/>
          <w:color w:val="auto"/>
          <w:sz w:val="24"/>
          <w:szCs w:val="24"/>
        </w:rPr>
        <w:t>.</w:t>
      </w:r>
    </w:p>
    <w:p w:rsidR="00816F27" w:rsidRPr="00C74D27" w:rsidRDefault="00816F27" w:rsidP="00C74D27">
      <w:pPr>
        <w:tabs>
          <w:tab w:val="left" w:pos="3960"/>
        </w:tabs>
        <w:spacing w:after="0" w:line="240" w:lineRule="auto"/>
        <w:jc w:val="center"/>
        <w:rPr>
          <w:rFonts w:ascii="Times New Roman" w:hAnsi="Times New Roman" w:cs="Times New Roman"/>
          <w:b/>
          <w:sz w:val="24"/>
          <w:szCs w:val="24"/>
        </w:rPr>
      </w:pPr>
      <w:r w:rsidRPr="00C74D27">
        <w:rPr>
          <w:rFonts w:ascii="Times New Roman" w:hAnsi="Times New Roman" w:cs="Times New Roman"/>
          <w:b/>
          <w:sz w:val="24"/>
          <w:szCs w:val="24"/>
        </w:rPr>
        <w:t>Тема 1.2.</w:t>
      </w:r>
    </w:p>
    <w:p w:rsidR="00816F27" w:rsidRPr="00C74D27" w:rsidRDefault="00816F27" w:rsidP="00C74D27">
      <w:pPr>
        <w:tabs>
          <w:tab w:val="left" w:pos="3960"/>
        </w:tabs>
        <w:spacing w:after="0" w:line="240" w:lineRule="auto"/>
        <w:jc w:val="center"/>
        <w:rPr>
          <w:rFonts w:ascii="Times New Roman" w:hAnsi="Times New Roman" w:cs="Times New Roman"/>
          <w:b/>
          <w:sz w:val="24"/>
          <w:szCs w:val="24"/>
        </w:rPr>
      </w:pPr>
      <w:r w:rsidRPr="00C74D27">
        <w:rPr>
          <w:rFonts w:ascii="Times New Roman" w:hAnsi="Times New Roman" w:cs="Times New Roman"/>
          <w:b/>
          <w:sz w:val="24"/>
          <w:szCs w:val="24"/>
        </w:rPr>
        <w:t>Права и свободы человека и гражданина, механизмы их реализации</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b/>
          <w:sz w:val="24"/>
          <w:szCs w:val="24"/>
        </w:rPr>
        <w:t xml:space="preserve">Цель: </w:t>
      </w:r>
      <w:r w:rsidRPr="00C74D27">
        <w:rPr>
          <w:rFonts w:ascii="Times New Roman" w:hAnsi="Times New Roman" w:cs="Times New Roman"/>
          <w:sz w:val="24"/>
          <w:szCs w:val="24"/>
        </w:rPr>
        <w:t>закрепление теоретических знаний и приобретение практических навыков по теме.</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Время выполнения – 2 часа.</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Место выполнения – работа на уроке.</w:t>
      </w:r>
    </w:p>
    <w:p w:rsidR="00B0176F" w:rsidRPr="00C74D27" w:rsidRDefault="00B0176F" w:rsidP="00C74D27">
      <w:pPr>
        <w:spacing w:after="0" w:line="240" w:lineRule="auto"/>
        <w:jc w:val="both"/>
        <w:rPr>
          <w:rFonts w:ascii="Times New Roman" w:eastAsia="Times New Roman" w:hAnsi="Times New Roman" w:cs="Times New Roman"/>
          <w:b/>
          <w:bCs/>
          <w:sz w:val="24"/>
          <w:szCs w:val="24"/>
        </w:rPr>
      </w:pPr>
      <w:r w:rsidRPr="00C74D27">
        <w:rPr>
          <w:rFonts w:ascii="Times New Roman" w:hAnsi="Times New Roman" w:cs="Times New Roman"/>
          <w:b/>
          <w:bCs/>
          <w:sz w:val="24"/>
          <w:szCs w:val="24"/>
        </w:rPr>
        <w:t>Задание:</w:t>
      </w:r>
      <w:r w:rsidRPr="00C74D27">
        <w:rPr>
          <w:rFonts w:ascii="Times New Roman" w:eastAsia="Times New Roman" w:hAnsi="Times New Roman" w:cs="Times New Roman"/>
          <w:b/>
          <w:bCs/>
          <w:sz w:val="24"/>
          <w:szCs w:val="24"/>
        </w:rPr>
        <w:t xml:space="preserve"> </w:t>
      </w:r>
      <w:r w:rsidRPr="00C74D27">
        <w:rPr>
          <w:rFonts w:ascii="Times New Roman" w:hAnsi="Times New Roman" w:cs="Times New Roman"/>
          <w:sz w:val="24"/>
          <w:szCs w:val="24"/>
        </w:rPr>
        <w:t>Семинар по теме «Основы конституционного строя РФ»</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i/>
          <w:iCs/>
          <w:sz w:val="24"/>
          <w:szCs w:val="24"/>
        </w:rPr>
        <w:t> </w:t>
      </w:r>
      <w:r w:rsidRPr="00C74D27">
        <w:rPr>
          <w:rFonts w:ascii="Times New Roman" w:hAnsi="Times New Roman" w:cs="Times New Roman"/>
          <w:b/>
          <w:iCs/>
          <w:sz w:val="24"/>
          <w:szCs w:val="24"/>
        </w:rPr>
        <w:t>Методические   рекомендации:</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При   подготовке к семинару необходимо повторить материал лекции по теме и предыдущую тему, проработать рекомендуемую литературу. Следует обратить внимание, что эта тема раскрывает смысл российской государственности, конституционных институтов. Поэтому для познания необходимо изучить главу первую Конституции РФ.</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Готовясь к семинару, необходимо уяснить, что конституционный строй – это определенная форма, способ организации государства, закрепленный в его Конституции.</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Под основами конституционного строя понимаются устои государства, его основные принципы, которые призваны обеспечить России характер конституционного государства.</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Готовясь к первому вопросу, следует изучить и уяснить, что к политическим основам конституционного строя относятся следующие фундаментальные принципы: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демократизм;</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разделение властей;</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политический плюрализм;</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признание и гарантированность местного самоуправления;</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признание приоритета прав и свобод человека, - человек, его права и свободы как высшая ценность;</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правовое государство;</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федеративное государство;</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суверенное государство;</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республиканская форма правления.</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Все эти принципы характеризуют политические основы российского государства:</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Демократическое государство характеризуют:</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народовластие, осуществляемое посредством представительной и непосредственной демократии;</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lastRenderedPageBreak/>
        <w:t>разделение власти на законодательную, исполнительную и судебную. Каждая из ветвей власти  самостоятельна;</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политическое многообразие (плюрализм), позволяет оказывать влияние на политический процесс общественным организациям, действующим в рамках Конституции РФ;</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наличие местного самоуправления, опирающегося на самоуправлении народа;</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Конституция РФ в статье второй рассматривает человека, его права и свободы как высшую ценность. Этим самым она декларирует свое понимание взаимоотношений государства и личности, выдвигая на передний план именно личность. Уважение к личности и ее защита являются неотъемлемым атрибутом конституционного государства, его обязанностью.</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Признание, соблюдение и защита прав и свобод человека и гражданина – обязанность государства (ст. 2 Конституции РФ).</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Рассматривая Россию как правовое государство, следует знать сущность правового государства, генезис идей правового государства и принципы правового государства.</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Федеративное государство. Характеризуя РФ как федерацию, необходимо вспомнить из курса Теории государства и права другие формы государственного устройства и сравнить их с федерацией.</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Следует  дать определение понятий государственное устройство и субъект федерации, выделить особенности российского федерализма, разграничение  в  Конституции РФ предметов ведения РФ, РФ и субъектов федерации и субъектов федерации. Основные конституционные характеристики России</w:t>
      </w:r>
      <w:r w:rsidRPr="00C74D27">
        <w:rPr>
          <w:rFonts w:ascii="Times New Roman" w:hAnsi="Times New Roman" w:cs="Times New Roman"/>
          <w:sz w:val="24"/>
          <w:szCs w:val="24"/>
        </w:rPr>
        <w:tab/>
        <w:t xml:space="preserve"> как федеративного государства будут изучаться в темах: Федеративное устройство РФ.</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Суверенное государство. Любое суверенное государство опирается  на суверенитет народа, нации и означает свойство государства независимо от власти других государств осуществлять свои функции как внутри государства, так и в международном общении.</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Суверенитет государства строится на следующих принципах:</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верховенстве государственной власти;</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единстве государственной власти;</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независимости государственной  власти.</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Республиканская форма правления установлена ст. 1 Конституцией РФ. Признаками республиканской формы правления  являются:</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отказ от независимого и длительного обладания государственной властью, основанного на индивидуальном праве;</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ориентация государственного строя на разум и опыт, отказ от возрождения правового и левого тоталитаризма;</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выборность государственных органов на ограниченный срок;</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нерушимость гражданских свобод.</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Необходимо уяснить понятия: Президентская республика, Парламентская республика и определить по их характеристикам какой же республикой является Россия.</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ab/>
        <w:t>По второму вопросу характеризуя социально-экономические основы конституционного строя  РФ, следует выделить следующие черты:</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экономические основы – определяющим является социальное  рыночное хозяйство, в котором производство и распределение  товаров и благ осуществляется  в основном посредствам рыночных отношений,  признание  и защита  всех форм собственности, свобода  конкуренции (ст. 8,9,35,36 Конституции РФ).</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Социальное государство. это конституционная характеристика закреплена в ст. 7 Конституции РФ и означает, что государство должно влиять на распределение благ, исходя из принципа справедливости, чтобы обеспечить каждому человеку достойное существование.</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Третий вопрос предполагает изучение духовных основ конституционно строя РФ, а именно идеологическое многообразие, которое означает, что  в обществе могут существовать различные школы идей и политических взглядов на социальную </w:t>
      </w:r>
      <w:r w:rsidRPr="00C74D27">
        <w:rPr>
          <w:rFonts w:ascii="Times New Roman" w:hAnsi="Times New Roman" w:cs="Times New Roman"/>
          <w:sz w:val="24"/>
          <w:szCs w:val="24"/>
        </w:rPr>
        <w:lastRenderedPageBreak/>
        <w:t>действительность. Они реализуются через свободу мысли и слова, свободу совести, отмены цензуры, свободу информации, наличие многопартийности. Важную роль в реализации идеологического многообразия играют политические партии и общественные объединения.</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Светское государство, в котором не существует государственной религии и не одно из вероучений не признается обязательным или предпочтительным.</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Ст. 14 Конституции РФ закрепила светский характер российского государства.</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Необходимо понять принципы взаимоотношений государства с религиозными конфессиями.</w:t>
      </w:r>
    </w:p>
    <w:p w:rsidR="00B0176F" w:rsidRPr="00C74D27" w:rsidRDefault="00B0176F" w:rsidP="00C74D27">
      <w:pPr>
        <w:pStyle w:val="ac"/>
        <w:autoSpaceDE w:val="0"/>
        <w:autoSpaceDN w:val="0"/>
        <w:adjustRightInd w:val="0"/>
        <w:spacing w:after="0" w:line="240" w:lineRule="auto"/>
        <w:ind w:left="0"/>
        <w:rPr>
          <w:rFonts w:ascii="Times New Roman" w:hAnsi="Times New Roman" w:cs="Times New Roman"/>
          <w:b/>
          <w:bCs/>
          <w:sz w:val="24"/>
          <w:szCs w:val="24"/>
        </w:rPr>
      </w:pPr>
      <w:r w:rsidRPr="00C74D27">
        <w:rPr>
          <w:rFonts w:ascii="Times New Roman" w:hAnsi="Times New Roman" w:cs="Times New Roman"/>
          <w:b/>
          <w:bCs/>
          <w:sz w:val="24"/>
          <w:szCs w:val="24"/>
        </w:rPr>
        <w:t>Контрольные вопросы:</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eastAsia="Times New Roman" w:hAnsi="Times New Roman" w:cs="Times New Roman"/>
          <w:bCs/>
          <w:sz w:val="24"/>
          <w:szCs w:val="24"/>
        </w:rPr>
        <w:t xml:space="preserve">1. </w:t>
      </w:r>
      <w:r w:rsidRPr="00C74D27">
        <w:rPr>
          <w:rFonts w:ascii="Times New Roman" w:hAnsi="Times New Roman" w:cs="Times New Roman"/>
          <w:sz w:val="24"/>
          <w:szCs w:val="24"/>
        </w:rPr>
        <w:t>Политические основы конституционного строя РФ:</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 Демократическое государство.</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 Политическое многообразие.</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 Человек, его права и свободы как высшая ценность.</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 Правовое государство.</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2. Федеративное государство.</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 Суверенное государство.</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 Республиканская форма правления.</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3. Экономическая и социальная основы конституционного строя РФ:</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 Экономическая основа.</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 Социальное государство.</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 Духовные основы конституционного строя РФ.</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 Идеологическое многообразие.</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 Светское государство.</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Критерии оценки:</w:t>
      </w:r>
    </w:p>
    <w:p w:rsidR="00B0176F" w:rsidRPr="00C74D27" w:rsidRDefault="00B0176F" w:rsidP="00C74D27">
      <w:pPr>
        <w:spacing w:after="0" w:line="240" w:lineRule="auto"/>
        <w:ind w:firstLine="708"/>
        <w:jc w:val="both"/>
        <w:rPr>
          <w:rFonts w:ascii="Times New Roman" w:hAnsi="Times New Roman" w:cs="Times New Roman"/>
          <w:b/>
          <w:sz w:val="24"/>
          <w:szCs w:val="24"/>
        </w:rPr>
      </w:pPr>
      <w:r w:rsidRPr="00C74D27">
        <w:rPr>
          <w:rFonts w:ascii="Times New Roman" w:hAnsi="Times New Roman" w:cs="Times New Roman"/>
          <w:b/>
          <w:bCs/>
          <w:sz w:val="24"/>
          <w:szCs w:val="24"/>
        </w:rPr>
        <w:t>Отметка «5»</w:t>
      </w:r>
      <w:r w:rsidRPr="00C74D27">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bCs/>
          <w:sz w:val="24"/>
          <w:szCs w:val="24"/>
        </w:rPr>
        <w:t>Отметка «4»</w:t>
      </w:r>
      <w:r w:rsidRPr="00C74D27">
        <w:rPr>
          <w:rFonts w:ascii="Times New Roman" w:hAnsi="Times New Roman" w:cs="Times New Roman"/>
          <w:sz w:val="24"/>
          <w:szCs w:val="24"/>
        </w:rPr>
        <w:t xml:space="preserve"> ставится, если при выполнении задания допущены незначительные ошибки.</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bCs/>
          <w:sz w:val="24"/>
          <w:szCs w:val="24"/>
        </w:rPr>
        <w:t>Отметка «3»</w:t>
      </w:r>
      <w:r w:rsidRPr="00C74D27">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sz w:val="24"/>
          <w:szCs w:val="24"/>
        </w:rPr>
        <w:t>Отметка «2»</w:t>
      </w:r>
      <w:r w:rsidRPr="00C74D27">
        <w:rPr>
          <w:rFonts w:ascii="Times New Roman" w:hAnsi="Times New Roman" w:cs="Times New Roman"/>
          <w:sz w:val="24"/>
          <w:szCs w:val="24"/>
        </w:rPr>
        <w:t xml:space="preserve"> ставится, если обучаемый совсем не справился с заданием.</w:t>
      </w:r>
    </w:p>
    <w:p w:rsidR="00816F27" w:rsidRPr="00C74D27" w:rsidRDefault="00816F27" w:rsidP="00C74D27">
      <w:pPr>
        <w:pStyle w:val="4"/>
        <w:spacing w:before="0" w:line="240" w:lineRule="auto"/>
        <w:jc w:val="center"/>
        <w:rPr>
          <w:rFonts w:ascii="Times New Roman" w:hAnsi="Times New Roman" w:cs="Times New Roman"/>
          <w:i w:val="0"/>
          <w:color w:val="00B050"/>
          <w:sz w:val="24"/>
          <w:szCs w:val="24"/>
        </w:rPr>
      </w:pPr>
    </w:p>
    <w:p w:rsidR="00B0176F" w:rsidRPr="00C74D27" w:rsidRDefault="007856F3" w:rsidP="00C74D27">
      <w:pPr>
        <w:pStyle w:val="4"/>
        <w:spacing w:before="0" w:line="240" w:lineRule="auto"/>
        <w:jc w:val="center"/>
        <w:rPr>
          <w:rFonts w:ascii="Times New Roman" w:hAnsi="Times New Roman" w:cs="Times New Roman"/>
          <w:i w:val="0"/>
          <w:color w:val="auto"/>
          <w:sz w:val="24"/>
          <w:szCs w:val="24"/>
        </w:rPr>
      </w:pPr>
      <w:r w:rsidRPr="00C74D27">
        <w:rPr>
          <w:rFonts w:ascii="Times New Roman" w:hAnsi="Times New Roman" w:cs="Times New Roman"/>
          <w:i w:val="0"/>
          <w:color w:val="auto"/>
          <w:sz w:val="24"/>
          <w:szCs w:val="24"/>
        </w:rPr>
        <w:t>Практическое занятие № 4</w:t>
      </w:r>
      <w:r w:rsidR="00B0176F" w:rsidRPr="00C74D27">
        <w:rPr>
          <w:rFonts w:ascii="Times New Roman" w:hAnsi="Times New Roman" w:cs="Times New Roman"/>
          <w:i w:val="0"/>
          <w:color w:val="auto"/>
          <w:sz w:val="24"/>
          <w:szCs w:val="24"/>
        </w:rPr>
        <w:t>.</w:t>
      </w:r>
    </w:p>
    <w:p w:rsidR="007856F3" w:rsidRPr="00C74D27" w:rsidRDefault="007856F3" w:rsidP="00C74D27">
      <w:pPr>
        <w:autoSpaceDE w:val="0"/>
        <w:autoSpaceDN w:val="0"/>
        <w:adjustRightInd w:val="0"/>
        <w:spacing w:after="0" w:line="240" w:lineRule="auto"/>
        <w:jc w:val="center"/>
        <w:rPr>
          <w:rFonts w:ascii="Times New Roman" w:hAnsi="Times New Roman" w:cs="Times New Roman"/>
          <w:b/>
          <w:sz w:val="24"/>
          <w:szCs w:val="24"/>
        </w:rPr>
      </w:pPr>
      <w:r w:rsidRPr="00C74D27">
        <w:rPr>
          <w:rFonts w:ascii="Times New Roman" w:hAnsi="Times New Roman" w:cs="Times New Roman"/>
          <w:b/>
          <w:sz w:val="24"/>
          <w:szCs w:val="24"/>
        </w:rPr>
        <w:t>Тема 1.3.</w:t>
      </w:r>
    </w:p>
    <w:p w:rsidR="007856F3" w:rsidRPr="00C74D27" w:rsidRDefault="007856F3" w:rsidP="00C74D27">
      <w:pPr>
        <w:spacing w:after="0" w:line="240" w:lineRule="auto"/>
        <w:jc w:val="center"/>
        <w:rPr>
          <w:rFonts w:ascii="Times New Roman" w:hAnsi="Times New Roman" w:cs="Times New Roman"/>
          <w:b/>
          <w:sz w:val="24"/>
          <w:szCs w:val="24"/>
        </w:rPr>
      </w:pPr>
      <w:r w:rsidRPr="00C74D27">
        <w:rPr>
          <w:rFonts w:ascii="Times New Roman" w:hAnsi="Times New Roman" w:cs="Times New Roman"/>
          <w:b/>
          <w:sz w:val="24"/>
          <w:szCs w:val="24"/>
        </w:rPr>
        <w:t>Конституционные права и свободы человека и гражданина в РФ</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b/>
          <w:sz w:val="24"/>
          <w:szCs w:val="24"/>
        </w:rPr>
        <w:t xml:space="preserve">Цель: </w:t>
      </w:r>
      <w:r w:rsidRPr="00C74D27">
        <w:rPr>
          <w:rFonts w:ascii="Times New Roman" w:hAnsi="Times New Roman" w:cs="Times New Roman"/>
          <w:sz w:val="24"/>
          <w:szCs w:val="24"/>
        </w:rPr>
        <w:t>закрепление теоретических знаний и приобретение практических навыков по теме.</w:t>
      </w:r>
    </w:p>
    <w:p w:rsidR="00B0176F" w:rsidRPr="00C74D27" w:rsidRDefault="007856F3"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Время выполнения – 2 часа</w:t>
      </w:r>
      <w:r w:rsidR="00B0176F" w:rsidRPr="00C74D27">
        <w:rPr>
          <w:rFonts w:ascii="Times New Roman" w:hAnsi="Times New Roman" w:cs="Times New Roman"/>
          <w:b/>
          <w:sz w:val="24"/>
          <w:szCs w:val="24"/>
        </w:rPr>
        <w:t>.</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Место выполнения – работа на уроке.</w:t>
      </w:r>
    </w:p>
    <w:p w:rsidR="00B0176F" w:rsidRPr="00C74D27" w:rsidRDefault="00B0176F" w:rsidP="00C74D27">
      <w:pPr>
        <w:spacing w:after="0" w:line="240" w:lineRule="auto"/>
        <w:jc w:val="both"/>
        <w:rPr>
          <w:rFonts w:ascii="Times New Roman" w:hAnsi="Times New Roman" w:cs="Times New Roman"/>
          <w:b/>
          <w:bCs/>
          <w:sz w:val="24"/>
          <w:szCs w:val="24"/>
        </w:rPr>
      </w:pPr>
      <w:r w:rsidRPr="00C74D27">
        <w:rPr>
          <w:rFonts w:ascii="Times New Roman" w:hAnsi="Times New Roman" w:cs="Times New Roman"/>
          <w:b/>
          <w:bCs/>
          <w:sz w:val="24"/>
          <w:szCs w:val="24"/>
        </w:rPr>
        <w:t>Задание:</w:t>
      </w:r>
      <w:r w:rsidRPr="00C74D27">
        <w:rPr>
          <w:rFonts w:ascii="Times New Roman" w:eastAsia="Times New Roman" w:hAnsi="Times New Roman" w:cs="Times New Roman"/>
          <w:bCs/>
          <w:sz w:val="24"/>
          <w:szCs w:val="24"/>
        </w:rPr>
        <w:t xml:space="preserve"> Решение тематических задач.</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1</w:t>
      </w:r>
      <w:r w:rsidRPr="00C74D27">
        <w:rPr>
          <w:rFonts w:ascii="Times New Roman" w:hAnsi="Times New Roman" w:cs="Times New Roman"/>
          <w:sz w:val="24"/>
          <w:szCs w:val="24"/>
        </w:rPr>
        <w:t xml:space="preserve"> Авиакомпания «Сибирские авиалинии» установила новые тарифы на перевозки для тех пассажиров, которые из-за габаритов своего тела не в состоянии сесть в стандартное самолетное кресло (застегнуть себя стандартным ремнем безопасности и опустить подлокотники). Они должны оплатить поездку по двойному тарифу. В обоснование нововведения руководство компании привело более полутора тысяч случаев жалоб пассажиров на то, что соседи-толстяки буквально сидят на них во время полета. Через несколько недель в городской суд г. Новосибирска поступила жалоба от клиента компании, с которого потребовали двойную плату. Истец заявил, что изобретена новая форма дискриминации — в зависимости от размеров талии, что не соответствует ст. 19 Конституции РФ.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Имеет ли место действительная дискриминация? Решите дело.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lastRenderedPageBreak/>
        <w:t>Задача 2</w:t>
      </w:r>
      <w:r w:rsidRPr="00C74D27">
        <w:rPr>
          <w:rFonts w:ascii="Times New Roman" w:hAnsi="Times New Roman" w:cs="Times New Roman"/>
          <w:sz w:val="24"/>
          <w:szCs w:val="24"/>
        </w:rPr>
        <w:t xml:space="preserve"> Уполномоченный по правам человека РФ обратился в Верховный Суд РФ с заявлением: 1) об оспаривании бездействия Центральной избирательной комиссии РФ в связи с непринятием мер по обеспечению контроля за соблюдением избирательного законодательства в ходе избирательной компании по выборам в Законодательное Собрание Красноярского края, а также 2) с требованием об отмене решения о назначении выборов в Законодательное Собрание Красноярского края, поскольку в связи с происшедшей на территории края техногенной катастрофой и проведением масштабных аварийно-спасательных работ отсутствует возможность нормального ведения избирательной кампании кандидатами и избирательными объединениями. Фактически прекратили свою деятельность легитимные органы власти и местного самоуправления, бездействует избирательная комиссия края. Все это свидетельствует о фактическом введении на территории Красноярского края чрезвычайного положения и делает невозможным соблюдение условий для свободного волеизъявления граждан, а следовательно, массово и грубо нарушает права и свободы человека и гражданина. Раскройте содержание принципа свободных выборов.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Имеет ли место в данном случае нарушение этого принципа? Можно ли в описанной ситуации говорить о введении чрезвычайного положения? Какие условия и порядок должны быть соблюдены для введения чрезвычайного положения? Назовите признаки специального режима ограничения прав в условиях чрезвычайного положения. Дайте правовую оценку требованиям Уполномоченного. Какое решение должен вынести суд? Какие меры по защите прав и свобод мог еще предпринять Уполномоченный в описанной ситуации?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3</w:t>
      </w:r>
      <w:r w:rsidRPr="00C74D27">
        <w:rPr>
          <w:rFonts w:ascii="Times New Roman" w:hAnsi="Times New Roman" w:cs="Times New Roman"/>
          <w:sz w:val="24"/>
          <w:szCs w:val="24"/>
        </w:rPr>
        <w:t xml:space="preserve"> Ю. В. Бурляков, выдвинутый кандидатом в депутаты на выборах в Государственную Думу пятого созыва в составе федерального списка кандидатов от политической партии «Справедливая Россия», 3 декабря 2007 г. (на следующий день после голосования) обратился в Центральную избирательную комиссию РФ с заявлением об отказе от депутатского мандата. Постановлением ЦИК РФ от 13 декабря 2007 г. № 73/594-5 его мандат был передан другому кандидату — из числа следовавших за Бурляковым по списку. Представитель Аграрной партии России, не получившей по итогам голосования ни одного мандата, обратился в Верховный Суд РФ с требованием признать отказ Бурлякова злоупотреблением со стороны Бурлякова правом быть избранным, а со стороны партии «Справедливая Россия» — правом на ведение предвыборной агитации.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Имеет ли место злоупотребление конституционными правами? Обоснуйте ответ.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4</w:t>
      </w:r>
      <w:r w:rsidRPr="00C74D27">
        <w:rPr>
          <w:rFonts w:ascii="Times New Roman" w:hAnsi="Times New Roman" w:cs="Times New Roman"/>
          <w:sz w:val="24"/>
          <w:szCs w:val="24"/>
        </w:rPr>
        <w:t xml:space="preserve"> Спасательной службой МЧС в связи с опасностью схода лавин было запрещено использование горнолыжных склонов на горе Чегет в Баксанской долине Северного Кавказа. Гражданин Байдурин И. С., проигнорировав указанный запрет, отправился кататься на сноуборде в район, закрытый в связи с лавинной опасностью. Задержав Байдурина, спасатели вызвали сотрудников милиции, которые составили протокол по ст. 20.6 КоАП РФ. Возражая против привлечения его к административной ответственности, Байдурин заявил, что он взрослый человек и сам способен отвечать за свою жизнь и здоровье, в том числе рисковать ими в случаях, когда считает это разумным и допустимым.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Какие конституционные принципы защиты прав и свобод человека могут обосновать позицию спасательной службы?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5</w:t>
      </w:r>
      <w:r w:rsidRPr="00C74D27">
        <w:rPr>
          <w:rFonts w:ascii="Times New Roman" w:hAnsi="Times New Roman" w:cs="Times New Roman"/>
          <w:sz w:val="24"/>
          <w:szCs w:val="24"/>
        </w:rPr>
        <w:t xml:space="preserve"> В результате мер, предпринятых в связи с проведением первомайского парада, в городе Бердске гражданин Зарубин А. С., чтобы выехать на дачу, был вынужден простоять в автомобильной пробке более двух часов. Добравшись наконец до дачи, Зарубин сел писать заявление в суд с требованием признать нарушенным его право на свободное распоряжение своим временем и право на хорошее настроение и причинение ему морального вреда вследствие нарушения этих прав. В обоснование своих требований он сослался на то, что согласно положениям ст. 55 Конституции РФ перечень прав и </w:t>
      </w:r>
      <w:r w:rsidRPr="00C74D27">
        <w:rPr>
          <w:rFonts w:ascii="Times New Roman" w:hAnsi="Times New Roman" w:cs="Times New Roman"/>
          <w:sz w:val="24"/>
          <w:szCs w:val="24"/>
        </w:rPr>
        <w:lastRenderedPageBreak/>
        <w:t xml:space="preserve">свобод граждан не является исчерпывающим, а следовательно, можно требовать защиты и других, не перечисленных в Конституции прав.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Оцените доводы Зарубина.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6</w:t>
      </w:r>
      <w:r w:rsidRPr="00C74D27">
        <w:rPr>
          <w:rFonts w:ascii="Times New Roman" w:hAnsi="Times New Roman" w:cs="Times New Roman"/>
          <w:sz w:val="24"/>
          <w:szCs w:val="24"/>
        </w:rPr>
        <w:t xml:space="preserve"> Проводя проверку хозяйственной деятельности производственного объединения «Вагонетка», орган государственного надзора — пожарная инспекция по Красногвардейскому району Томской области — выдала предписание об устранении выявленных нарушений, в том числе об обязательной замене пожарной сигнализации, установленной на предприятии. Требование инспекции предполагало фактически проведение капитального ремонта здания и приобретение сигнализации стоимостью, в несколько раз превышающей годовую прибыль. Возражая против этого предписания, директор предприятия заявил, что хотя формально органам государственного надзора и предоставляется право направлять предписания об устранении нарушений, но такие предписания не должны приводить к антиконституционным последствиям — воспрепятствованию свободной экономической деятельности и банкротству предприятия. Инспекция настаивала на точном исполнении предписания, ссылаясь на полномочия, предоставленные законом, который не признан противоречащим Конституции. При рассмотрении дела в суде представитель ПО «Вагонетка» был вынужден обратиться к конституционно-правовой аргументации. Исходя из положений ст. 18 Конституции, любой закон в Российской Федерации, даже если он не признан решением Конституционного Суда РФ не соответствующим Конституции, должен применяться в соответствии с его конституционно-правовым смыслом, согласовываться с принципами реализации прав, установленными в Конституции.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Какая ПОЗИЦИЯ Вам представляется более правильной и почему?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7</w:t>
      </w:r>
      <w:r w:rsidRPr="00C74D27">
        <w:rPr>
          <w:rFonts w:ascii="Times New Roman" w:hAnsi="Times New Roman" w:cs="Times New Roman"/>
          <w:sz w:val="24"/>
          <w:szCs w:val="24"/>
        </w:rPr>
        <w:t xml:space="preserve"> В ежегодном докладе Уполномоченного по правам человека в Российской Федерации упоминалось о злоупотреблениях и превышении должностных полномочий служащими Сахалинской областной администрации. Основываясь на этой информации, группа граждан обратилась в прокуратуру с просьбой возбудить уголовное дело по факту указанных злоупотреблений. Прокурор отказал в возбуждении уголовного дела, уведомив об этом главу областной администрации. Через 1,5 месяца глава администрации обратился в суд с иском против группы граждан, которые просили прокурора о возбуждении дела, требуя защиты чести, достоинства и деловой репутации, а также возмещения морального вреда, так как решение суда, подтверждающего виновность служащих, не выносилось. Какое решение должен принять суд? Можно ли привлечь к участию в судебном разбирательстве самого Уполномоченного по правам человека в Российской Федерации? Каковы юридические последствия изложения в докладе Уполномоченного по правам человека о нарушениях прав граждан? Изменится ли решение задачи, если в суд обратятся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уволенные на том же основании служащие администрации, ссылаясь на недоказанность своей вины в решении суда и требуя восстановить их на работе?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8</w:t>
      </w:r>
      <w:r w:rsidRPr="00C74D27">
        <w:rPr>
          <w:rFonts w:ascii="Times New Roman" w:hAnsi="Times New Roman" w:cs="Times New Roman"/>
          <w:sz w:val="24"/>
          <w:szCs w:val="24"/>
        </w:rPr>
        <w:t xml:space="preserve"> Прокурор обратился в суд с заявлением о признании противоречащей федеральному законодательству содержащейся в постановлении законодательного органа власти субъекта Российской Федерации нормы, предусматривающей во вкладыше к паспорту нового образца указание на принадлежность гражданина к какой-либо национальности. В соответствии со ст. 10 Федерального закона от 31 мая 2002 г. «О гражданстве Российской Федерации» паспорт гражданина Российской Федерации является документом, подтверждающим гражданство Российской Федерации. Вопросы гражданства в Российской Федерации согласно п. «в» ст. 71 Конституции РФ находятся в ведении Российской Федерации. По предметам ведения Российской Федерации принимаются федеральные законы, имеющие прямое действие на всей территории Российской Федерации. Представитель Законодательного Собрания в судебном заседании заявил, что возможность указания по желанию гражданина во вкладыше к паспорту своей национальной принадлежности является мерой обеспечения конституционного права граждан этого субъекта Российской Федерации.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lastRenderedPageBreak/>
        <w:t xml:space="preserve">Какое решение должен принять суд?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9</w:t>
      </w:r>
      <w:r w:rsidRPr="00C74D27">
        <w:rPr>
          <w:rFonts w:ascii="Times New Roman" w:hAnsi="Times New Roman" w:cs="Times New Roman"/>
          <w:sz w:val="24"/>
          <w:szCs w:val="24"/>
        </w:rPr>
        <w:t xml:space="preserve"> Министерство экономического развития и МВД РФ обратились к Президенту РФ с предложением одобрить программу разработки электронных паспортов. Электронный паспорт должен представлять собой пластиковую карточку, в которую помимо паспортных данных будет включена информация о медицинском и пенсионном обеспечении, ИНН и другая информация. По поручению Президента РФ Правовым управлением Администрации Президента была проведена правовая экспертиза программы и дано заключение, что сосредоточение в одной базе данных всей информации о гражданине способно нарушить его конституционные права, в частности право на защиту информации о частной жизни. В условиях единого банка данных сложно будет обеспечить конфиденциальность этой информации.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Оцените доводы, приведенные в заключении.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10</w:t>
      </w:r>
      <w:r w:rsidRPr="00C74D27">
        <w:rPr>
          <w:rFonts w:ascii="Times New Roman" w:hAnsi="Times New Roman" w:cs="Times New Roman"/>
          <w:sz w:val="24"/>
          <w:szCs w:val="24"/>
        </w:rPr>
        <w:t xml:space="preserve"> Житель Магадана С. В. Зверев обжаловал в городской суд отказ городского управления Федеральной миграционной службы вклеить в паспорт его фотографию с дуршлагом на голове. Зверев утверждал, что исповедует религию, которая требует обязательного ношения дуршлага во всех общественных местах, и утверждал, что подвергается дискриминации по признаку принадлежности к малочисленной и фактически непризнанной религии. Ограничение его права на свободу действовать в соответствии с его убеждениями может быть осуществлено только федеральным законом и только если будет доказано, что его действия представляют угрозу общественной безопасности или противоречат общественной морали. Ссылаясь на те же обстоятельства, другой житель Магадана потребовал, чтобы в паспорт была вклеена фотография, где он улыбается во весь рот. Возражая на заявление, ФМС РФ заявила, что осуществление прав не должно ущемлять права и охраняемые законом интересы других лиц, в целях обеспечения безопасности которых установлена паспортная система. Паспорт, выполняющий одновременно функции удостоверения личности, документа, подтверждающего принадлежность лица к гражданству Российской Федерации, и документа учета постоянного места жительства, предусмотрен многими федеральными законами, а правила выдачи паспортов устанавливаются подзаконными актами. Следовательно, указанные правила Конституции РФ не противоречат.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Идет ли речь о действительном ограничении прав? Каковы пределы защиты права на свободу совести? Можно ли считать установленные правила выдачи паспортов ограничивающими права граждан?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11</w:t>
      </w:r>
      <w:r w:rsidRPr="00C74D27">
        <w:rPr>
          <w:rFonts w:ascii="Times New Roman" w:hAnsi="Times New Roman" w:cs="Times New Roman"/>
          <w:sz w:val="24"/>
          <w:szCs w:val="24"/>
        </w:rPr>
        <w:t xml:space="preserve"> 24 октября 2002 г., во время захвата заложников группой чеченских боевиков в помещении театрального центра на Дубровке в Москве, один из террористов позвонил на радио «Эхо Москвы». Его диалог с журналистами радиостанции был передан в эфир. В связи с этим против журналистов было возбуждено уголовное дело по статье, предусматривающей пособничество террористам, так как преступникам фактически была предоставлена возможность обращения к широкой публике.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Каково содержание действующего законодательства о противодействии экстремистской деятельности? Правомерно ли в данном случае ограничение свободы слова и средств массовой информации?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12</w:t>
      </w:r>
      <w:r w:rsidRPr="00C74D27">
        <w:rPr>
          <w:rFonts w:ascii="Times New Roman" w:hAnsi="Times New Roman" w:cs="Times New Roman"/>
          <w:sz w:val="24"/>
          <w:szCs w:val="24"/>
        </w:rPr>
        <w:t xml:space="preserve"> Зимой 2017 г. четверо граждан, войдя в музей и общественный центр имени Андрея Сахарова, где проходила выставка «Осторожно, религия!», разбили и залили краской представленные там экспонаты. На выставке были представлены такие предметы, как щит с логотипом «Кока-колы» и исполненной по-английски надписью «Сие есть кровь моя», икона Спасителя с дырками для лица и рук, где каждый посетитель мог сфотографироваться, и т. д. В связи с расследованием данного события четверо жителей Москвы, которым было предъявлено обвинение в хулиганстве, заявили, что экспонаты выставки оскорбляют их религиозные чувства. Дело о привлечении к административной ответственности, однако, было прекращено в связи с истечением срока давности. Со своей стороны, устроители выставки потребовали компенсации морального вреда, ссылаясь на </w:t>
      </w:r>
      <w:r w:rsidRPr="00C74D27">
        <w:rPr>
          <w:rFonts w:ascii="Times New Roman" w:hAnsi="Times New Roman" w:cs="Times New Roman"/>
          <w:sz w:val="24"/>
          <w:szCs w:val="24"/>
        </w:rPr>
        <w:lastRenderedPageBreak/>
        <w:t xml:space="preserve">гарантированные Конституцией РФ свободу творчества и свободу совести, включая право исповедовать любую религию и не исповедовать никакой. По их мнению, экспонаты представляют собой произведения искусства, которые нельзя оценивать с религиозной точки зрения, учитывая эволюцию приемов и методов искусства. Например, канонические стандарты иконописи не сохранялись неизменными на протяжении истории развития христианства.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Затрагивается ли описанными действиями конституционное право на свободу совести, если да, то почему и как именно? Защищаются ли описанные действия конституционным правом на свободу творчества или свободу выражения (свободу слова)? Каково соотношение и каковы пределы осуществления этих прав в описанной ситуации? Возможно ли ограничение этих прав в указанной ситуации, и если да, то каких именно прав и в каком порядке? Какое из названных прав подлежит приоритетной защите в случае их конфликта и почему?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13</w:t>
      </w:r>
      <w:r w:rsidRPr="00C74D27">
        <w:rPr>
          <w:rFonts w:ascii="Times New Roman" w:hAnsi="Times New Roman" w:cs="Times New Roman"/>
          <w:sz w:val="24"/>
          <w:szCs w:val="24"/>
        </w:rPr>
        <w:t xml:space="preserve"> В марте 2018 г. прокурор Мурманской области обратился в областной суд с заявлением о признании недействительными некоторых пунктов Правил аккредитации представителей средств массовой информации при Правительстве Мурманской области. По мнению прокурора, многие из них, хотя и не нарушают формально требований Закона РФ «О средствах массовой информации», но противоречат смыслу аккредитации, содержанию прав журналистов и не соответствуют роли СМИ в современном демократическом обществе.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К таким нормам относятся: (1) требование об обязательном указании в заявке на аккредитацию псевдонима журналиста; (2) обязательное предоставление документов о болезни либо иной уважительной причине отсутствия постоянно аккредитованного журналиста в случае замены его временным; (3) возможность аннулирования аккредитации в случае неосвещения им деятельности исполнительного органа власти в течение трех месяцев; (4) установление срока приема заявок на аккредитацию с 1 по 30 ноября; (5) право аккредитованных журналистов проходить в нерабочее время, а также в выходные и праздничные дни в здание органов исполнительной власти только на основании разрешения вице-губернатора области.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Каким образом в действующем законодательстве регулируется деятельность СМИ, каково содержание этого регулирования? Что такое аккредитация? Какое место в системе правовых актов занимают Правила аккредитации? Соответствуют ли приведенные выше Правила аккредитации Правительства Мурманской области действующему законодательству? Мотивируйте ответ.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14</w:t>
      </w:r>
      <w:r w:rsidRPr="00C74D27">
        <w:rPr>
          <w:rFonts w:ascii="Times New Roman" w:hAnsi="Times New Roman" w:cs="Times New Roman"/>
          <w:sz w:val="24"/>
          <w:szCs w:val="24"/>
        </w:rPr>
        <w:t xml:space="preserve"> По предложению заместителя председателя Совета судей России был разработан проект федерального закона о запрете доступа журналистов к судебной информации в ходе судебного разбирательства до вынесения решения суда. Представители СМИ, по мнению авторов проекта, нередко освещают позицию только одного из участников процесса, заранее делая его правым или виноватым, нарушая тем самым равноправие сторон и косвенно оказывая давление на суд. С одной стороны, нужно не допускать необоснованных разоблачений в глазах общественности, с другой стороны, выяснение и разъяснение — это долг средств массовой информации. С одной стороны, существует презумпция невиновности, а с другой стороны — запрет цензуры и свобода прессы, в том числе и свободное мнение журналиста.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Какие конституционно-правовые принципы и нормы затрагиваются таким проектом? Как обеспечивается баланс между этими принципами и нормами в действующем российском законодательстве? Каковы механизмы обеспечения этого баланса на практике? Сравните положения российского законодательства с принципом sub judice в праве Великобритании и других зарубежных государств. Аргументируйте заключение правового управления аппарата Государственной Думы Федерального Собрания РФ о конституционности (неконституционности) предлагаемого запрета.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lastRenderedPageBreak/>
        <w:t>Задача 15</w:t>
      </w:r>
      <w:r w:rsidRPr="00C74D27">
        <w:rPr>
          <w:rFonts w:ascii="Times New Roman" w:hAnsi="Times New Roman" w:cs="Times New Roman"/>
          <w:sz w:val="24"/>
          <w:szCs w:val="24"/>
        </w:rPr>
        <w:t xml:space="preserve"> Во время проведения избирательной кампании по выборам в Государственную Думу РФ по одномандатному округу в Иркутской области местные газеты опубликовали заметку об одном из кандидатов в депутаты. В ней было указано, что за 15 лет до начала избирательной кампании этот гражданин был освобожден от прохождения срочной военной службы по призыву в связи с диагнозом «олигофрения». Подав иск в суд, несостоявшийся кандидат утверждал, что без его разрешения были распространены сведения о его личной жизни. Журналисты, не отрицая этого, заявили, что это было сделано с целью защиты общественных интересов. В обоснование своих требований кандидат ссылался на ст. 23 Конституции РФ и на соответствующие нормы Гражданского кодекса, а журналисты — на практику применения Европейской конвенции о защите прав человека и основных свобод Европейским судом по правам человека, в том числе на практику толкования и применения статьи о защите частной жизни. Позиция Европейского суда заключается в допустимости с целью охраны общественных интересов гораздо большей степени вмешательства СМИ в жизнь политических деятелей, чем прочих граждан.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Возможно ли вынесение судебного решения на основе практики Европейского суда по правам человека? Какое место занимают эти решения в правовой системе России? Дайте правовую оценку доводам сторон по существу дела.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16</w:t>
      </w:r>
      <w:r w:rsidRPr="00C74D27">
        <w:rPr>
          <w:rFonts w:ascii="Times New Roman" w:hAnsi="Times New Roman" w:cs="Times New Roman"/>
          <w:sz w:val="24"/>
          <w:szCs w:val="24"/>
        </w:rPr>
        <w:t xml:space="preserve"> В областной газете в репортаже о конкурсе красоты была помещена фотография конкурсантки, курившей, сидя на подоконнике в коридоре Дома культуры, где проходил конкурс. Героиня снимка посчитала это вмешательством в свою частную жизнь и обратилась с иском к газете, ссылаясь, помимо положений Конституции РФ (ст. 23), на положения Гражданского кодекса о защите права лица на собственное изображение. Отвечая на иск, юристы газеты заявили, что нахождение человека в общественном месте, свободном для доступа других лиц, не может быть отнесено к сфере его частной жизни, и, следовательно, никаких разрешений на съемку не требуется.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Какое решение должен вынести суд? Как соотносятся нормы гражданского законодательства о защите права на изображение и конституционные нормы о защите частной жизни? Имеет ли правовое значение отсутствие согласия изображенного лица?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17</w:t>
      </w:r>
      <w:r w:rsidRPr="00C74D27">
        <w:rPr>
          <w:rFonts w:ascii="Times New Roman" w:hAnsi="Times New Roman" w:cs="Times New Roman"/>
          <w:sz w:val="24"/>
          <w:szCs w:val="24"/>
        </w:rPr>
        <w:t xml:space="preserve"> В конце 1990-х — начале 2000-х гг. широкую огласку получили судебные процессы над Александром Никитиным и Григорием Пасько. Оба, в прошлом военные морские офицеры, работавшие журналистами, обвинялись в разглашении сведений, составляющих государственную тайну. Соответствующая информация содержалась в публикациях, посвященных загрязнению окружающей среды. Александр Никитин, в конце концов, был оправдан (из-за отсутствия формального законодательного запрета на разглашение государственной тайны), тогда как Григория Пасько признали виновным. Исчерпав, по их мнению, все средства внутригосударственной защиты (приговор был окончательно подтвержден решением Военной коллегии Верховного Суда РФ), адвокаты Г. Пасько подготовили жалобу в Европейский суд по правам человека, ссылаясь на следующие нарушения норм Конвенции о защите прав человека и основных свобод. 1. Для оценки того, содержали ли подготовленные журналистом публикации сведения, составляющие государственную тайну, прокуратурой и судом был использован Приказ Министерства обороны РФ от 10 августа 1996 г. № 055, который не опубликован для всеобщего сведения и сам составляет государственную тайну. Закон «О государственной тайне» в определенной ситуации позволяет засекречивать такие документы, но возможно ли уголовное преследование на основании секретного документа, учитывая положения ст. 15 Конституции РФ? Для оценки того, содержались ли в действиях Пасько признаки состава преступления, были использованы его рукописные заметки (единственный доказанный эпизод), сделанные им на собрании офицеров флота. На этом собрании никто из выступавших не заявлял, что сообщаемые им сведения секретны, а доступ представителей прессы на собрание не был ограничен. Кроме того, суд принял во внимание то обстоятельство, что материалы были опубликованы в японской прессе, а </w:t>
      </w:r>
      <w:r w:rsidRPr="00C74D27">
        <w:rPr>
          <w:rFonts w:ascii="Times New Roman" w:hAnsi="Times New Roman" w:cs="Times New Roman"/>
          <w:sz w:val="24"/>
          <w:szCs w:val="24"/>
        </w:rPr>
        <w:lastRenderedPageBreak/>
        <w:t xml:space="preserve">поскольку Российская Федерация и Япония после Второй мировой войны не подписали мирный договор, формально наши страны находятся в состоянии войны. 2. Несмотря на установленные судом нарушения, допущенные при обыске в квартире Пасько, суд не нашел оснований для признания не имеющими юридической силы протоколов обысков в части изъятия у Пасько рукописных записей, поскольку процессуальные нарушения не повлияли на объективность вывода о принадлежности этих записей Пасько. 3. Особенности правового статуса военнослужащих не оправдывают в правовом смысле ограничений на свободу выражения и свободу слова, которые обеспечиваются нормами Конституции РФ. Информация о состоянии окружающей природной среды имеет особое значение для общества, следовательно, в общественных интересах эта информация не должна ограничиваться в распространении. Обстоятельства, связанные с охраной государственной тайны, целями обороны страны и безопасности государства, являются менее значимыми и менее приоритетными и потому не могут быть основанием для ограничения свободы информации.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Дайте правовую оценку изложенным аргументам. Что, по Вашему мнению, является исчерпанием внутригосударственных средств защиты прав, в результате чего появляется право на обращение в международные суды? Возможно ли уголовное преследование на основании содержания секретных нормативных актов? В чем состоит процессуальная гарантия, предусмотренная ч. 2 ст. 50 Конституции РФ? Каково содержание правового регулирования особых режимов информации (в частности, государственной тайны)? Каково соотношение правового регулирования охраны государственной тайны и свободы прессы?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18</w:t>
      </w:r>
      <w:r w:rsidRPr="00C74D27">
        <w:rPr>
          <w:rFonts w:ascii="Times New Roman" w:hAnsi="Times New Roman" w:cs="Times New Roman"/>
          <w:sz w:val="24"/>
          <w:szCs w:val="24"/>
        </w:rPr>
        <w:t xml:space="preserve"> Гражданин Кузнецов Л. А., работник государственного учреждения «Психоневрологический интернат № 3», финансируемого за счет средств федерального бюджета, в течение 6 месяцев не получал заработную плату. Невыплату зарплаты администрация учреждения мотивировала отсутствием необходимого финансирования. Кузнецов обратился в Европейский суд по правам человека. Ссылаясь на правовую позицию Суда, выраженную в деле «Бурдов против России» (жалоба № 59498/00), он утверждал, что невыплата денежных средств является нарушением его права собственности, поскольку эти средства он разумно рассчитывал получить. Кузнецов просил, помимо взыскания задолженности, компенсировать моральный вред, причиненный задержкой зарплаты и, как следствие, отсутствием средств к существованию. Кроме того, заявитель полагал, что государство не обеспечивает его конституционное право на получение равного вознаграждения за равный труд по сравнению с работниками учреждений внебюджетной сферы. Возражая на жалобу Кузнецова, представитель Российской Федерации утверждал, что упомянутая правовая позиция в данном случае неприменима, так как в деле Бурдова требования были прежде юридически реализованы с помощью судебного решения, тогда как в данном случае речь идет об общем праве на получение зарплаты. Отрицая право на получение компенсации морального вреда, представитель Российской Федерации ссылался на действующее национальное законодательство, которое не признает наличия морального вреда при нарушении имущественных прав, за исключением случаев, указанных в законе.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О какой правовой позиции идет речь? Применима ли она в данном случае? В чем отличие роли государства в обеспечении политических и личных прав и свобод, с одной стороны, и социально-экономических — с другой? Какое решение должен принять суд по жалобе Кузнецова?</w:t>
      </w:r>
    </w:p>
    <w:p w:rsidR="00B0176F" w:rsidRPr="00C74D27" w:rsidRDefault="00B0176F" w:rsidP="00C74D27">
      <w:pPr>
        <w:spacing w:after="0" w:line="240" w:lineRule="auto"/>
        <w:jc w:val="both"/>
        <w:rPr>
          <w:rFonts w:ascii="Times New Roman" w:hAnsi="Times New Roman" w:cs="Times New Roman"/>
          <w:b/>
          <w:sz w:val="24"/>
          <w:szCs w:val="24"/>
        </w:rPr>
      </w:pPr>
      <w:r w:rsidRPr="00C74D27">
        <w:rPr>
          <w:rFonts w:ascii="Times New Roman" w:hAnsi="Times New Roman" w:cs="Times New Roman"/>
          <w:b/>
          <w:sz w:val="24"/>
          <w:szCs w:val="24"/>
        </w:rPr>
        <w:t>Методические рекомендации:</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iCs/>
          <w:sz w:val="24"/>
          <w:szCs w:val="24"/>
        </w:rPr>
        <w:t>Задачи решаются при использовании Консультант Плюс. Ответы выполняются в рабочей тетради.</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bCs/>
          <w:sz w:val="24"/>
          <w:szCs w:val="24"/>
        </w:rPr>
        <w:t>Контрольные вопросы:</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1. Принципы правового регулирования и защиты прав человека.</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2. Виды прав человека.</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lastRenderedPageBreak/>
        <w:t>3. Источники правового регулирования прав человека.</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4. Правовая природа и юридическое содержание отдельных прав и свобод человека и гражданина.</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5. Конституционные обязанности человека и гражданина.</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Критерии оценки:</w:t>
      </w:r>
    </w:p>
    <w:p w:rsidR="00B0176F" w:rsidRPr="00C74D27" w:rsidRDefault="00B0176F" w:rsidP="00C74D27">
      <w:pPr>
        <w:spacing w:after="0" w:line="240" w:lineRule="auto"/>
        <w:ind w:firstLine="708"/>
        <w:jc w:val="both"/>
        <w:rPr>
          <w:rFonts w:ascii="Times New Roman" w:hAnsi="Times New Roman" w:cs="Times New Roman"/>
          <w:b/>
          <w:sz w:val="24"/>
          <w:szCs w:val="24"/>
        </w:rPr>
      </w:pPr>
      <w:r w:rsidRPr="00C74D27">
        <w:rPr>
          <w:rFonts w:ascii="Times New Roman" w:hAnsi="Times New Roman" w:cs="Times New Roman"/>
          <w:b/>
          <w:bCs/>
          <w:sz w:val="24"/>
          <w:szCs w:val="24"/>
        </w:rPr>
        <w:t>Отметка «5»</w:t>
      </w:r>
      <w:r w:rsidRPr="00C74D27">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bCs/>
          <w:sz w:val="24"/>
          <w:szCs w:val="24"/>
        </w:rPr>
        <w:t>Отметка «4»</w:t>
      </w:r>
      <w:r w:rsidRPr="00C74D27">
        <w:rPr>
          <w:rFonts w:ascii="Times New Roman" w:hAnsi="Times New Roman" w:cs="Times New Roman"/>
          <w:sz w:val="24"/>
          <w:szCs w:val="24"/>
        </w:rPr>
        <w:t xml:space="preserve"> ставится, если при выполнении задания допущены незначительные ошибки.</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bCs/>
          <w:sz w:val="24"/>
          <w:szCs w:val="24"/>
        </w:rPr>
        <w:t>Отметка «3»</w:t>
      </w:r>
      <w:r w:rsidRPr="00C74D27">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sz w:val="24"/>
          <w:szCs w:val="24"/>
        </w:rPr>
        <w:t>Отметка «2»</w:t>
      </w:r>
      <w:r w:rsidRPr="00C74D27">
        <w:rPr>
          <w:rFonts w:ascii="Times New Roman" w:hAnsi="Times New Roman" w:cs="Times New Roman"/>
          <w:sz w:val="24"/>
          <w:szCs w:val="24"/>
        </w:rPr>
        <w:t xml:space="preserve"> ставится, если обучаемый совсем не справился с заданием.</w:t>
      </w:r>
    </w:p>
    <w:p w:rsidR="00B0176F" w:rsidRPr="00D26587" w:rsidRDefault="00B0176F" w:rsidP="00C74D27">
      <w:pPr>
        <w:pStyle w:val="4"/>
        <w:spacing w:before="0" w:line="240" w:lineRule="auto"/>
        <w:rPr>
          <w:rFonts w:ascii="Times New Roman" w:hAnsi="Times New Roman" w:cs="Times New Roman"/>
          <w:color w:val="auto"/>
          <w:sz w:val="24"/>
          <w:szCs w:val="24"/>
        </w:rPr>
      </w:pPr>
    </w:p>
    <w:p w:rsidR="00B0176F" w:rsidRPr="00D26587" w:rsidRDefault="007856F3" w:rsidP="00C74D27">
      <w:pPr>
        <w:pStyle w:val="4"/>
        <w:spacing w:before="0" w:line="240" w:lineRule="auto"/>
        <w:jc w:val="center"/>
        <w:rPr>
          <w:rFonts w:ascii="Times New Roman" w:hAnsi="Times New Roman" w:cs="Times New Roman"/>
          <w:i w:val="0"/>
          <w:color w:val="auto"/>
          <w:sz w:val="24"/>
          <w:szCs w:val="24"/>
        </w:rPr>
      </w:pPr>
      <w:r w:rsidRPr="00D26587">
        <w:rPr>
          <w:rFonts w:ascii="Times New Roman" w:hAnsi="Times New Roman" w:cs="Times New Roman"/>
          <w:i w:val="0"/>
          <w:color w:val="auto"/>
          <w:sz w:val="24"/>
          <w:szCs w:val="24"/>
        </w:rPr>
        <w:t>Практическое занятие № 5</w:t>
      </w:r>
      <w:r w:rsidR="00B0176F" w:rsidRPr="00D26587">
        <w:rPr>
          <w:rFonts w:ascii="Times New Roman" w:hAnsi="Times New Roman" w:cs="Times New Roman"/>
          <w:i w:val="0"/>
          <w:color w:val="auto"/>
          <w:sz w:val="24"/>
          <w:szCs w:val="24"/>
        </w:rPr>
        <w:t>.</w:t>
      </w:r>
    </w:p>
    <w:p w:rsidR="007856F3" w:rsidRPr="00D26587" w:rsidRDefault="007856F3" w:rsidP="00C74D27">
      <w:pPr>
        <w:autoSpaceDE w:val="0"/>
        <w:autoSpaceDN w:val="0"/>
        <w:adjustRightInd w:val="0"/>
        <w:spacing w:after="0" w:line="240" w:lineRule="auto"/>
        <w:jc w:val="center"/>
        <w:rPr>
          <w:rFonts w:ascii="Times New Roman" w:hAnsi="Times New Roman" w:cs="Times New Roman"/>
          <w:b/>
          <w:sz w:val="24"/>
          <w:szCs w:val="24"/>
        </w:rPr>
      </w:pPr>
      <w:r w:rsidRPr="00D26587">
        <w:rPr>
          <w:rFonts w:ascii="Times New Roman" w:hAnsi="Times New Roman" w:cs="Times New Roman"/>
          <w:b/>
          <w:sz w:val="24"/>
          <w:szCs w:val="24"/>
        </w:rPr>
        <w:t>Тема 1.3.</w:t>
      </w:r>
    </w:p>
    <w:p w:rsidR="007856F3" w:rsidRPr="00D26587" w:rsidRDefault="007856F3" w:rsidP="00C74D27">
      <w:pPr>
        <w:spacing w:after="0" w:line="240" w:lineRule="auto"/>
        <w:jc w:val="center"/>
        <w:rPr>
          <w:rFonts w:ascii="Times New Roman" w:hAnsi="Times New Roman" w:cs="Times New Roman"/>
          <w:b/>
          <w:sz w:val="24"/>
          <w:szCs w:val="24"/>
        </w:rPr>
      </w:pPr>
      <w:r w:rsidRPr="00D26587">
        <w:rPr>
          <w:rFonts w:ascii="Times New Roman" w:hAnsi="Times New Roman" w:cs="Times New Roman"/>
          <w:b/>
          <w:sz w:val="24"/>
          <w:szCs w:val="24"/>
        </w:rPr>
        <w:t>Конституционные права и свободы человека и гражданина в РФ</w:t>
      </w:r>
    </w:p>
    <w:p w:rsidR="00B0176F" w:rsidRPr="00D26587" w:rsidRDefault="00B0176F" w:rsidP="00C74D27">
      <w:pPr>
        <w:spacing w:after="0" w:line="240" w:lineRule="auto"/>
        <w:rPr>
          <w:rFonts w:ascii="Times New Roman" w:hAnsi="Times New Roman" w:cs="Times New Roman"/>
          <w:sz w:val="24"/>
          <w:szCs w:val="24"/>
        </w:rPr>
      </w:pPr>
      <w:r w:rsidRPr="00D26587">
        <w:rPr>
          <w:rFonts w:ascii="Times New Roman" w:hAnsi="Times New Roman" w:cs="Times New Roman"/>
          <w:b/>
          <w:sz w:val="24"/>
          <w:szCs w:val="24"/>
        </w:rPr>
        <w:t xml:space="preserve">Цель: </w:t>
      </w:r>
      <w:r w:rsidRPr="00D26587">
        <w:rPr>
          <w:rFonts w:ascii="Times New Roman" w:hAnsi="Times New Roman" w:cs="Times New Roman"/>
          <w:sz w:val="24"/>
          <w:szCs w:val="24"/>
        </w:rPr>
        <w:t xml:space="preserve">закрепление теоретических знаний и приобретение практических навыков по теме. </w:t>
      </w:r>
    </w:p>
    <w:p w:rsidR="00B0176F" w:rsidRPr="00D26587" w:rsidRDefault="00B0176F" w:rsidP="00C74D27">
      <w:pPr>
        <w:spacing w:after="0" w:line="240" w:lineRule="auto"/>
        <w:rPr>
          <w:rFonts w:ascii="Times New Roman" w:hAnsi="Times New Roman" w:cs="Times New Roman"/>
          <w:b/>
          <w:sz w:val="24"/>
          <w:szCs w:val="24"/>
        </w:rPr>
      </w:pPr>
      <w:r w:rsidRPr="00D26587">
        <w:rPr>
          <w:rFonts w:ascii="Times New Roman" w:hAnsi="Times New Roman" w:cs="Times New Roman"/>
          <w:b/>
          <w:sz w:val="24"/>
          <w:szCs w:val="24"/>
        </w:rPr>
        <w:t>Время</w:t>
      </w:r>
      <w:r w:rsidR="007856F3" w:rsidRPr="00D26587">
        <w:rPr>
          <w:rFonts w:ascii="Times New Roman" w:hAnsi="Times New Roman" w:cs="Times New Roman"/>
          <w:b/>
          <w:sz w:val="24"/>
          <w:szCs w:val="24"/>
        </w:rPr>
        <w:t xml:space="preserve"> выполнения – 2</w:t>
      </w:r>
      <w:r w:rsidRPr="00D26587">
        <w:rPr>
          <w:rFonts w:ascii="Times New Roman" w:hAnsi="Times New Roman" w:cs="Times New Roman"/>
          <w:b/>
          <w:sz w:val="24"/>
          <w:szCs w:val="24"/>
        </w:rPr>
        <w:t xml:space="preserve"> часа.</w:t>
      </w:r>
    </w:p>
    <w:p w:rsidR="00B0176F" w:rsidRPr="00D26587" w:rsidRDefault="00B0176F" w:rsidP="00C74D27">
      <w:pPr>
        <w:spacing w:after="0" w:line="240" w:lineRule="auto"/>
        <w:rPr>
          <w:rFonts w:ascii="Times New Roman" w:hAnsi="Times New Roman" w:cs="Times New Roman"/>
          <w:b/>
          <w:sz w:val="24"/>
          <w:szCs w:val="24"/>
        </w:rPr>
      </w:pPr>
      <w:r w:rsidRPr="00D26587">
        <w:rPr>
          <w:rFonts w:ascii="Times New Roman" w:hAnsi="Times New Roman" w:cs="Times New Roman"/>
          <w:b/>
          <w:sz w:val="24"/>
          <w:szCs w:val="24"/>
        </w:rPr>
        <w:t>Место выполнения – работа на уроке.</w:t>
      </w:r>
    </w:p>
    <w:p w:rsidR="00B0176F" w:rsidRPr="00D26587" w:rsidRDefault="00B0176F" w:rsidP="00C74D27">
      <w:pPr>
        <w:spacing w:after="0" w:line="240" w:lineRule="auto"/>
        <w:jc w:val="both"/>
        <w:rPr>
          <w:rFonts w:ascii="Times New Roman" w:hAnsi="Times New Roman" w:cs="Times New Roman"/>
          <w:sz w:val="24"/>
          <w:szCs w:val="24"/>
        </w:rPr>
      </w:pPr>
      <w:r w:rsidRPr="00D26587">
        <w:rPr>
          <w:rFonts w:ascii="Times New Roman" w:hAnsi="Times New Roman" w:cs="Times New Roman"/>
          <w:b/>
          <w:bCs/>
          <w:sz w:val="24"/>
          <w:szCs w:val="24"/>
        </w:rPr>
        <w:t>Задание:</w:t>
      </w:r>
      <w:r w:rsidRPr="00D26587">
        <w:rPr>
          <w:rFonts w:ascii="Times New Roman" w:eastAsia="Times New Roman" w:hAnsi="Times New Roman" w:cs="Times New Roman"/>
          <w:bCs/>
          <w:sz w:val="24"/>
          <w:szCs w:val="24"/>
        </w:rPr>
        <w:t xml:space="preserve"> С</w:t>
      </w:r>
      <w:r w:rsidRPr="00D26587">
        <w:rPr>
          <w:rFonts w:ascii="Times New Roman" w:hAnsi="Times New Roman" w:cs="Times New Roman"/>
          <w:bCs/>
          <w:kern w:val="1"/>
          <w:sz w:val="24"/>
          <w:szCs w:val="24"/>
        </w:rPr>
        <w:t>еминар на тему: Основные права, обязанности и свободы человека и гражданина в РФ.</w:t>
      </w:r>
    </w:p>
    <w:p w:rsidR="00B0176F" w:rsidRPr="00D26587" w:rsidRDefault="00B0176F" w:rsidP="00C74D27">
      <w:pPr>
        <w:spacing w:after="0" w:line="240" w:lineRule="auto"/>
        <w:jc w:val="both"/>
        <w:rPr>
          <w:rFonts w:ascii="Times New Roman" w:hAnsi="Times New Roman" w:cs="Times New Roman"/>
          <w:b/>
          <w:iCs/>
          <w:sz w:val="24"/>
          <w:szCs w:val="24"/>
        </w:rPr>
      </w:pPr>
      <w:r w:rsidRPr="00D26587">
        <w:rPr>
          <w:rFonts w:ascii="Times New Roman" w:hAnsi="Times New Roman" w:cs="Times New Roman"/>
          <w:b/>
          <w:iCs/>
          <w:sz w:val="24"/>
          <w:szCs w:val="24"/>
        </w:rPr>
        <w:t>Методические   рекомендации:</w:t>
      </w:r>
    </w:p>
    <w:p w:rsidR="00B0176F" w:rsidRPr="00D26587" w:rsidRDefault="00B0176F" w:rsidP="00C74D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26587">
        <w:rPr>
          <w:rFonts w:ascii="Times New Roman" w:hAnsi="Times New Roman" w:cs="Times New Roman"/>
          <w:sz w:val="24"/>
          <w:szCs w:val="24"/>
        </w:rPr>
        <w:t>При подготовке к семинарскому занятию необходимо повторить ранее  изученный материал и восстановить знание таких понятий как Правовое положение личности (статус), Основы правового статуса личности и Принципы правового статуса человека и гражданина, затем использовать материал лекции по теме и рекомендованную литературу.</w:t>
      </w:r>
    </w:p>
    <w:p w:rsidR="00B0176F" w:rsidRPr="00D26587" w:rsidRDefault="00B0176F" w:rsidP="00C74D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26587">
        <w:rPr>
          <w:rFonts w:ascii="Times New Roman" w:hAnsi="Times New Roman" w:cs="Times New Roman"/>
          <w:sz w:val="24"/>
          <w:szCs w:val="24"/>
        </w:rPr>
        <w:t>Первый вопрос необходимо начать,  что в главе 2 Конституции РФ содержится 48 статей, большинство которых посвящены конкретным правам и свободам.</w:t>
      </w:r>
    </w:p>
    <w:p w:rsidR="00B0176F" w:rsidRPr="00D26587" w:rsidRDefault="00B0176F" w:rsidP="00C74D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26587">
        <w:rPr>
          <w:rFonts w:ascii="Times New Roman" w:hAnsi="Times New Roman" w:cs="Times New Roman"/>
          <w:sz w:val="24"/>
          <w:szCs w:val="24"/>
        </w:rPr>
        <w:t>Все права и свободы человека и гражданина в конституционном праве РФ классифицированы на:</w:t>
      </w:r>
    </w:p>
    <w:p w:rsidR="00B0176F" w:rsidRPr="00D26587" w:rsidRDefault="00B0176F" w:rsidP="00D26587">
      <w:pPr>
        <w:pStyle w:val="ac"/>
        <w:numPr>
          <w:ilvl w:val="0"/>
          <w:numId w:val="1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6587">
        <w:rPr>
          <w:rFonts w:ascii="Times New Roman" w:hAnsi="Times New Roman" w:cs="Times New Roman"/>
          <w:sz w:val="24"/>
          <w:szCs w:val="24"/>
        </w:rPr>
        <w:t>Личные (гражданские) права и свободы (ст. 20-29 Конституции РФ).</w:t>
      </w:r>
    </w:p>
    <w:p w:rsidR="00B0176F" w:rsidRPr="00D26587" w:rsidRDefault="00B0176F" w:rsidP="00D26587">
      <w:pPr>
        <w:pStyle w:val="ac"/>
        <w:numPr>
          <w:ilvl w:val="0"/>
          <w:numId w:val="1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6587">
        <w:rPr>
          <w:rFonts w:ascii="Times New Roman" w:hAnsi="Times New Roman" w:cs="Times New Roman"/>
          <w:sz w:val="24"/>
          <w:szCs w:val="24"/>
        </w:rPr>
        <w:t>Политические   права и свободы (ст. 30-33 Конституции РФ).</w:t>
      </w:r>
    </w:p>
    <w:p w:rsidR="00B0176F" w:rsidRPr="00D26587" w:rsidRDefault="00B0176F" w:rsidP="00D26587">
      <w:pPr>
        <w:pStyle w:val="ac"/>
        <w:numPr>
          <w:ilvl w:val="0"/>
          <w:numId w:val="1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26587">
        <w:rPr>
          <w:rFonts w:ascii="Times New Roman" w:hAnsi="Times New Roman" w:cs="Times New Roman"/>
          <w:sz w:val="24"/>
          <w:szCs w:val="24"/>
        </w:rPr>
        <w:t>Экономические, социальные и культурные права и свободы (ст. 34-44 Конституции РФ).</w:t>
      </w:r>
    </w:p>
    <w:p w:rsidR="00B0176F" w:rsidRPr="00D26587" w:rsidRDefault="00B0176F" w:rsidP="00C74D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26587">
        <w:rPr>
          <w:rFonts w:ascii="Times New Roman" w:hAnsi="Times New Roman" w:cs="Times New Roman"/>
          <w:sz w:val="24"/>
          <w:szCs w:val="24"/>
        </w:rPr>
        <w:t>Во втором вопросе  следует обратить внимание на содержание личных прав и свобод, к  которым относятся права и свободы, необходимые для охраны жизни, свободы и достоинства человека как личности и другие естественные права, связанные с индивидуальной, частной жизнью человека.</w:t>
      </w:r>
    </w:p>
    <w:p w:rsidR="00B0176F" w:rsidRPr="00D26587" w:rsidRDefault="00B0176F" w:rsidP="00C74D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26587">
        <w:rPr>
          <w:rFonts w:ascii="Times New Roman" w:hAnsi="Times New Roman" w:cs="Times New Roman"/>
          <w:sz w:val="24"/>
          <w:szCs w:val="24"/>
        </w:rPr>
        <w:t xml:space="preserve">Личные права и свободы не связаны с гражданством РФ, не вытекают из него. Главный критерий их объединения – они не отчуждаемы и принадлежат каждому от рождения. </w:t>
      </w:r>
    </w:p>
    <w:p w:rsidR="00B0176F" w:rsidRPr="00D26587" w:rsidRDefault="00B0176F" w:rsidP="00C74D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26587">
        <w:rPr>
          <w:rFonts w:ascii="Times New Roman" w:hAnsi="Times New Roman" w:cs="Times New Roman"/>
          <w:sz w:val="24"/>
          <w:szCs w:val="24"/>
        </w:rPr>
        <w:t>Готовясь по третьему вопросу – политические права и свободы – необходимо обратить внимание, что они напрямую связаны с гражданством РФ и поэтому принадлежат только российским гражданам, достигшим определенного возраста.</w:t>
      </w:r>
    </w:p>
    <w:p w:rsidR="00B0176F" w:rsidRPr="00D26587" w:rsidRDefault="00B0176F" w:rsidP="00C74D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26587">
        <w:rPr>
          <w:rFonts w:ascii="Times New Roman" w:hAnsi="Times New Roman" w:cs="Times New Roman"/>
          <w:sz w:val="24"/>
          <w:szCs w:val="24"/>
        </w:rPr>
        <w:t>Важным в этом вопросе является,  что народовластие, как конституционный принцип реализуется через политические права и свободы.</w:t>
      </w:r>
    </w:p>
    <w:p w:rsidR="00B0176F" w:rsidRPr="00D26587" w:rsidRDefault="00B0176F" w:rsidP="00C74D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26587">
        <w:rPr>
          <w:rFonts w:ascii="Times New Roman" w:hAnsi="Times New Roman" w:cs="Times New Roman"/>
          <w:sz w:val="24"/>
          <w:szCs w:val="24"/>
        </w:rPr>
        <w:t>Четвертый вопрос требует знаний экономических, социальных и культурных прав и свобод. Эти права и свободы нашли свое закрепление в Конституции РФ как право собственности, право на труд, отдых, здоровье, образование и т.д. и призваны обеспечить физические, материальные, духовные и иные социально значимые потребности личности.</w:t>
      </w:r>
    </w:p>
    <w:p w:rsidR="00B0176F" w:rsidRPr="00D26587" w:rsidRDefault="00B0176F" w:rsidP="00C74D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26587">
        <w:rPr>
          <w:rFonts w:ascii="Times New Roman" w:hAnsi="Times New Roman" w:cs="Times New Roman"/>
          <w:sz w:val="24"/>
          <w:szCs w:val="24"/>
        </w:rPr>
        <w:lastRenderedPageBreak/>
        <w:t>Пятый вопрос связан с тем, что правой статус личности характеризуется не только правами, но и обязанностями.</w:t>
      </w:r>
    </w:p>
    <w:p w:rsidR="00B0176F" w:rsidRPr="00D26587" w:rsidRDefault="00B0176F" w:rsidP="00C74D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26587">
        <w:rPr>
          <w:rFonts w:ascii="Times New Roman" w:hAnsi="Times New Roman" w:cs="Times New Roman"/>
          <w:sz w:val="24"/>
          <w:szCs w:val="24"/>
        </w:rPr>
        <w:t>В конституционном праве выделяются:</w:t>
      </w:r>
    </w:p>
    <w:p w:rsidR="00B0176F" w:rsidRPr="00D26587" w:rsidRDefault="00B0176F" w:rsidP="00C74D27">
      <w:pPr>
        <w:numPr>
          <w:ilvl w:val="0"/>
          <w:numId w:val="10"/>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D26587">
        <w:rPr>
          <w:rFonts w:ascii="Times New Roman" w:hAnsi="Times New Roman" w:cs="Times New Roman"/>
          <w:sz w:val="24"/>
          <w:szCs w:val="24"/>
        </w:rPr>
        <w:t>основные конституционные обязанности (ст. 15, 57-59 Конституции РФ);</w:t>
      </w:r>
    </w:p>
    <w:p w:rsidR="00B0176F" w:rsidRPr="00D26587" w:rsidRDefault="00B0176F" w:rsidP="00C74D27">
      <w:pPr>
        <w:numPr>
          <w:ilvl w:val="0"/>
          <w:numId w:val="10"/>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D26587">
        <w:rPr>
          <w:rFonts w:ascii="Times New Roman" w:hAnsi="Times New Roman" w:cs="Times New Roman"/>
          <w:sz w:val="24"/>
          <w:szCs w:val="24"/>
        </w:rPr>
        <w:t>косвенные  конституционные обязанности (изложены фактически в большинстве статей главы 2 Конституции РФ).</w:t>
      </w:r>
    </w:p>
    <w:p w:rsidR="00B0176F" w:rsidRPr="00D26587" w:rsidRDefault="00B0176F" w:rsidP="00C74D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26587">
        <w:rPr>
          <w:rFonts w:ascii="Times New Roman" w:hAnsi="Times New Roman" w:cs="Times New Roman"/>
          <w:sz w:val="24"/>
          <w:szCs w:val="24"/>
        </w:rPr>
        <w:t>Обучающимся при подготовки в семинару необходимо изучить положения статей главы 2 Конституции об обязанностях человека и гражданина.</w:t>
      </w:r>
    </w:p>
    <w:p w:rsidR="00B0176F" w:rsidRPr="00D26587" w:rsidRDefault="00B0176F" w:rsidP="00C74D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26587">
        <w:rPr>
          <w:rFonts w:ascii="Times New Roman" w:hAnsi="Times New Roman" w:cs="Times New Roman"/>
          <w:sz w:val="24"/>
          <w:szCs w:val="24"/>
        </w:rPr>
        <w:t>Очень важным в конституционном праве является гарантии, осуществление прав, свобод и обязанностей. Это проблема шестого вопроса темы.</w:t>
      </w:r>
    </w:p>
    <w:p w:rsidR="00B0176F" w:rsidRPr="00D26587" w:rsidRDefault="00B0176F" w:rsidP="00C74D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26587">
        <w:rPr>
          <w:rFonts w:ascii="Times New Roman" w:hAnsi="Times New Roman" w:cs="Times New Roman"/>
          <w:sz w:val="24"/>
          <w:szCs w:val="24"/>
        </w:rPr>
        <w:t xml:space="preserve">В соответствии со  ст. 45 Конституции РФ государство и система его органов гарантируют соблюдение конституционного статуса личности. </w:t>
      </w:r>
    </w:p>
    <w:p w:rsidR="00B0176F" w:rsidRPr="00D26587" w:rsidRDefault="00B0176F" w:rsidP="00C74D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26587">
        <w:rPr>
          <w:rFonts w:ascii="Times New Roman" w:hAnsi="Times New Roman" w:cs="Times New Roman"/>
          <w:sz w:val="24"/>
          <w:szCs w:val="24"/>
        </w:rPr>
        <w:t>Различают:</w:t>
      </w:r>
    </w:p>
    <w:p w:rsidR="00B0176F" w:rsidRPr="00D26587" w:rsidRDefault="00B0176F" w:rsidP="00C74D27">
      <w:pPr>
        <w:numPr>
          <w:ilvl w:val="0"/>
          <w:numId w:val="11"/>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D26587">
        <w:rPr>
          <w:rFonts w:ascii="Times New Roman" w:hAnsi="Times New Roman" w:cs="Times New Roman"/>
          <w:sz w:val="24"/>
          <w:szCs w:val="24"/>
        </w:rPr>
        <w:t>социально-экономические гарантии;</w:t>
      </w:r>
    </w:p>
    <w:p w:rsidR="00B0176F" w:rsidRPr="00D26587" w:rsidRDefault="00B0176F" w:rsidP="00C74D27">
      <w:pPr>
        <w:numPr>
          <w:ilvl w:val="0"/>
          <w:numId w:val="11"/>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D26587">
        <w:rPr>
          <w:rFonts w:ascii="Times New Roman" w:hAnsi="Times New Roman" w:cs="Times New Roman"/>
          <w:sz w:val="24"/>
          <w:szCs w:val="24"/>
        </w:rPr>
        <w:t>политические гарантии;</w:t>
      </w:r>
    </w:p>
    <w:p w:rsidR="00B0176F" w:rsidRPr="00D26587" w:rsidRDefault="00B0176F" w:rsidP="00C74D27">
      <w:pPr>
        <w:numPr>
          <w:ilvl w:val="0"/>
          <w:numId w:val="11"/>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D26587">
        <w:rPr>
          <w:rFonts w:ascii="Times New Roman" w:hAnsi="Times New Roman" w:cs="Times New Roman"/>
          <w:sz w:val="24"/>
          <w:szCs w:val="24"/>
        </w:rPr>
        <w:t>юридические гарантии.</w:t>
      </w:r>
    </w:p>
    <w:p w:rsidR="00B0176F" w:rsidRPr="00D26587" w:rsidRDefault="00B0176F" w:rsidP="00C74D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26587">
        <w:rPr>
          <w:rFonts w:ascii="Times New Roman" w:hAnsi="Times New Roman" w:cs="Times New Roman"/>
          <w:sz w:val="24"/>
          <w:szCs w:val="24"/>
        </w:rPr>
        <w:t xml:space="preserve">Обучающиеся должны изучить все эти виды гарантий. </w:t>
      </w:r>
    </w:p>
    <w:p w:rsidR="00B0176F" w:rsidRPr="00D26587" w:rsidRDefault="00B0176F" w:rsidP="00C74D2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26587">
        <w:rPr>
          <w:rFonts w:ascii="Times New Roman" w:hAnsi="Times New Roman" w:cs="Times New Roman"/>
          <w:sz w:val="24"/>
          <w:szCs w:val="24"/>
        </w:rPr>
        <w:t>Итогом занятия по этой теме является обсуждение самостоятельных работ обучающихся, которые должны быть представлены в форме  схем-таблиц с классификацией основных прав, свобод и обязанностей человека и гражданина.</w:t>
      </w:r>
    </w:p>
    <w:p w:rsidR="00B0176F" w:rsidRPr="00D26587" w:rsidRDefault="00B0176F" w:rsidP="00C74D27">
      <w:pPr>
        <w:spacing w:after="0" w:line="240" w:lineRule="auto"/>
        <w:jc w:val="both"/>
        <w:rPr>
          <w:rFonts w:ascii="Times New Roman" w:hAnsi="Times New Roman" w:cs="Times New Roman"/>
          <w:sz w:val="24"/>
          <w:szCs w:val="24"/>
        </w:rPr>
      </w:pPr>
      <w:r w:rsidRPr="00D26587">
        <w:rPr>
          <w:rFonts w:ascii="Times New Roman" w:hAnsi="Times New Roman" w:cs="Times New Roman"/>
          <w:b/>
          <w:bCs/>
          <w:sz w:val="24"/>
          <w:szCs w:val="24"/>
        </w:rPr>
        <w:t>Контрольные вопросы:</w:t>
      </w:r>
    </w:p>
    <w:p w:rsidR="00B0176F" w:rsidRPr="00D26587" w:rsidRDefault="00B0176F" w:rsidP="00C74D27">
      <w:pPr>
        <w:spacing w:after="0" w:line="240" w:lineRule="auto"/>
        <w:rPr>
          <w:rFonts w:ascii="Times New Roman" w:hAnsi="Times New Roman" w:cs="Times New Roman"/>
          <w:sz w:val="24"/>
          <w:szCs w:val="24"/>
        </w:rPr>
      </w:pPr>
      <w:r w:rsidRPr="00D26587">
        <w:rPr>
          <w:rFonts w:ascii="Times New Roman" w:hAnsi="Times New Roman" w:cs="Times New Roman"/>
          <w:sz w:val="24"/>
          <w:szCs w:val="24"/>
        </w:rPr>
        <w:t>1. Понятие и классификация конституционных прав и свобод.</w:t>
      </w:r>
    </w:p>
    <w:p w:rsidR="00B0176F" w:rsidRPr="00D26587" w:rsidRDefault="00B0176F" w:rsidP="00C74D27">
      <w:pPr>
        <w:spacing w:after="0" w:line="240" w:lineRule="auto"/>
        <w:rPr>
          <w:rFonts w:ascii="Times New Roman" w:hAnsi="Times New Roman" w:cs="Times New Roman"/>
          <w:sz w:val="24"/>
          <w:szCs w:val="24"/>
        </w:rPr>
      </w:pPr>
      <w:r w:rsidRPr="00D26587">
        <w:rPr>
          <w:rFonts w:ascii="Times New Roman" w:hAnsi="Times New Roman" w:cs="Times New Roman"/>
          <w:sz w:val="24"/>
          <w:szCs w:val="24"/>
        </w:rPr>
        <w:t>2. Личные (гражданские) права и свободы.</w:t>
      </w:r>
    </w:p>
    <w:p w:rsidR="00B0176F" w:rsidRPr="00D26587" w:rsidRDefault="00B0176F" w:rsidP="00C74D27">
      <w:pPr>
        <w:spacing w:after="0" w:line="240" w:lineRule="auto"/>
        <w:rPr>
          <w:rFonts w:ascii="Times New Roman" w:hAnsi="Times New Roman" w:cs="Times New Roman"/>
          <w:sz w:val="24"/>
          <w:szCs w:val="24"/>
        </w:rPr>
      </w:pPr>
      <w:r w:rsidRPr="00D26587">
        <w:rPr>
          <w:rFonts w:ascii="Times New Roman" w:hAnsi="Times New Roman" w:cs="Times New Roman"/>
          <w:sz w:val="24"/>
          <w:szCs w:val="24"/>
        </w:rPr>
        <w:t>3. Политические права и свободы.</w:t>
      </w:r>
    </w:p>
    <w:p w:rsidR="00B0176F" w:rsidRPr="00D26587" w:rsidRDefault="00B0176F" w:rsidP="00C74D27">
      <w:pPr>
        <w:spacing w:after="0" w:line="240" w:lineRule="auto"/>
        <w:rPr>
          <w:rFonts w:ascii="Times New Roman" w:hAnsi="Times New Roman" w:cs="Times New Roman"/>
          <w:sz w:val="24"/>
          <w:szCs w:val="24"/>
        </w:rPr>
      </w:pPr>
      <w:r w:rsidRPr="00D26587">
        <w:rPr>
          <w:rFonts w:ascii="Times New Roman" w:hAnsi="Times New Roman" w:cs="Times New Roman"/>
          <w:sz w:val="24"/>
          <w:szCs w:val="24"/>
        </w:rPr>
        <w:t>4. Экономические, социальные и культурные права и свободы.</w:t>
      </w:r>
    </w:p>
    <w:p w:rsidR="00B0176F" w:rsidRPr="00D26587" w:rsidRDefault="00B0176F" w:rsidP="00C74D27">
      <w:pPr>
        <w:spacing w:after="0" w:line="240" w:lineRule="auto"/>
        <w:rPr>
          <w:rFonts w:ascii="Times New Roman" w:hAnsi="Times New Roman" w:cs="Times New Roman"/>
          <w:sz w:val="24"/>
          <w:szCs w:val="24"/>
        </w:rPr>
      </w:pPr>
      <w:r w:rsidRPr="00D26587">
        <w:rPr>
          <w:rFonts w:ascii="Times New Roman" w:hAnsi="Times New Roman" w:cs="Times New Roman"/>
          <w:sz w:val="24"/>
          <w:szCs w:val="24"/>
        </w:rPr>
        <w:t>5. Основные обязанности человека и гражданина.</w:t>
      </w:r>
    </w:p>
    <w:p w:rsidR="00B0176F" w:rsidRPr="00D26587" w:rsidRDefault="00B0176F" w:rsidP="00C74D27">
      <w:pPr>
        <w:spacing w:after="0" w:line="240" w:lineRule="auto"/>
        <w:rPr>
          <w:rFonts w:ascii="Times New Roman" w:hAnsi="Times New Roman" w:cs="Times New Roman"/>
          <w:sz w:val="24"/>
          <w:szCs w:val="24"/>
        </w:rPr>
      </w:pPr>
      <w:r w:rsidRPr="00D26587">
        <w:rPr>
          <w:rFonts w:ascii="Times New Roman" w:hAnsi="Times New Roman" w:cs="Times New Roman"/>
          <w:sz w:val="24"/>
          <w:szCs w:val="24"/>
        </w:rPr>
        <w:t>6. Гарантии прав и свобод человека и гражданина в РФ.</w:t>
      </w:r>
    </w:p>
    <w:p w:rsidR="00B0176F" w:rsidRPr="00D26587" w:rsidRDefault="00B0176F" w:rsidP="00C74D27">
      <w:pPr>
        <w:spacing w:after="0" w:line="240" w:lineRule="auto"/>
        <w:jc w:val="both"/>
        <w:rPr>
          <w:rFonts w:ascii="Times New Roman" w:hAnsi="Times New Roman" w:cs="Times New Roman"/>
          <w:b/>
          <w:sz w:val="24"/>
          <w:szCs w:val="24"/>
        </w:rPr>
      </w:pPr>
      <w:r w:rsidRPr="00D26587">
        <w:rPr>
          <w:rFonts w:ascii="Times New Roman" w:hAnsi="Times New Roman" w:cs="Times New Roman"/>
          <w:b/>
          <w:sz w:val="24"/>
          <w:szCs w:val="24"/>
        </w:rPr>
        <w:t>Критерии оценки:</w:t>
      </w:r>
    </w:p>
    <w:p w:rsidR="00B0176F" w:rsidRPr="00D26587" w:rsidRDefault="00B0176F" w:rsidP="00C74D27">
      <w:pPr>
        <w:spacing w:after="0" w:line="240" w:lineRule="auto"/>
        <w:ind w:firstLine="708"/>
        <w:jc w:val="both"/>
        <w:rPr>
          <w:rFonts w:ascii="Times New Roman" w:hAnsi="Times New Roman" w:cs="Times New Roman"/>
          <w:b/>
          <w:sz w:val="24"/>
          <w:szCs w:val="24"/>
        </w:rPr>
      </w:pPr>
      <w:r w:rsidRPr="00D26587">
        <w:rPr>
          <w:rFonts w:ascii="Times New Roman" w:hAnsi="Times New Roman" w:cs="Times New Roman"/>
          <w:b/>
          <w:bCs/>
          <w:sz w:val="24"/>
          <w:szCs w:val="24"/>
        </w:rPr>
        <w:t>Отметка «5»</w:t>
      </w:r>
      <w:r w:rsidRPr="00D26587">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B0176F" w:rsidRPr="00D26587" w:rsidRDefault="00B0176F" w:rsidP="00C74D27">
      <w:pPr>
        <w:spacing w:after="0" w:line="240" w:lineRule="auto"/>
        <w:ind w:firstLine="709"/>
        <w:jc w:val="both"/>
        <w:rPr>
          <w:rFonts w:ascii="Times New Roman" w:hAnsi="Times New Roman" w:cs="Times New Roman"/>
          <w:sz w:val="24"/>
          <w:szCs w:val="24"/>
        </w:rPr>
      </w:pPr>
      <w:r w:rsidRPr="00D26587">
        <w:rPr>
          <w:rFonts w:ascii="Times New Roman" w:hAnsi="Times New Roman" w:cs="Times New Roman"/>
          <w:b/>
          <w:bCs/>
          <w:sz w:val="24"/>
          <w:szCs w:val="24"/>
        </w:rPr>
        <w:t>Отметка «4»</w:t>
      </w:r>
      <w:r w:rsidRPr="00D26587">
        <w:rPr>
          <w:rFonts w:ascii="Times New Roman" w:hAnsi="Times New Roman" w:cs="Times New Roman"/>
          <w:sz w:val="24"/>
          <w:szCs w:val="24"/>
        </w:rPr>
        <w:t xml:space="preserve"> ставится, если при выполнении задания допущены незначительные ошибки.</w:t>
      </w:r>
    </w:p>
    <w:p w:rsidR="00B0176F" w:rsidRPr="00D26587" w:rsidRDefault="00B0176F" w:rsidP="00C74D27">
      <w:pPr>
        <w:spacing w:after="0" w:line="240" w:lineRule="auto"/>
        <w:ind w:firstLine="709"/>
        <w:jc w:val="both"/>
        <w:rPr>
          <w:rFonts w:ascii="Times New Roman" w:hAnsi="Times New Roman" w:cs="Times New Roman"/>
          <w:sz w:val="24"/>
          <w:szCs w:val="24"/>
        </w:rPr>
      </w:pPr>
      <w:r w:rsidRPr="00D26587">
        <w:rPr>
          <w:rFonts w:ascii="Times New Roman" w:hAnsi="Times New Roman" w:cs="Times New Roman"/>
          <w:b/>
          <w:bCs/>
          <w:sz w:val="24"/>
          <w:szCs w:val="24"/>
        </w:rPr>
        <w:t>Отметка «3»</w:t>
      </w:r>
      <w:r w:rsidRPr="00D26587">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B0176F" w:rsidRPr="00D26587" w:rsidRDefault="00B0176F" w:rsidP="00C74D27">
      <w:pPr>
        <w:spacing w:after="0" w:line="240" w:lineRule="auto"/>
        <w:ind w:firstLine="709"/>
        <w:jc w:val="both"/>
        <w:rPr>
          <w:rFonts w:ascii="Times New Roman" w:hAnsi="Times New Roman" w:cs="Times New Roman"/>
          <w:sz w:val="24"/>
          <w:szCs w:val="24"/>
        </w:rPr>
      </w:pPr>
      <w:r w:rsidRPr="00D26587">
        <w:rPr>
          <w:rFonts w:ascii="Times New Roman" w:hAnsi="Times New Roman" w:cs="Times New Roman"/>
          <w:b/>
          <w:sz w:val="24"/>
          <w:szCs w:val="24"/>
        </w:rPr>
        <w:t>Отметка «2»</w:t>
      </w:r>
      <w:r w:rsidRPr="00D26587">
        <w:rPr>
          <w:rFonts w:ascii="Times New Roman" w:hAnsi="Times New Roman" w:cs="Times New Roman"/>
          <w:sz w:val="24"/>
          <w:szCs w:val="24"/>
        </w:rPr>
        <w:t xml:space="preserve"> ставится, если обучаемый совсем не справился с заданием.</w:t>
      </w:r>
    </w:p>
    <w:p w:rsidR="00B0176F" w:rsidRPr="00C74D27" w:rsidRDefault="00B0176F" w:rsidP="00C74D27">
      <w:pPr>
        <w:pStyle w:val="4"/>
        <w:spacing w:before="0" w:line="240" w:lineRule="auto"/>
        <w:rPr>
          <w:rFonts w:ascii="Times New Roman" w:hAnsi="Times New Roman" w:cs="Times New Roman"/>
          <w:i w:val="0"/>
          <w:color w:val="auto"/>
          <w:sz w:val="24"/>
          <w:szCs w:val="24"/>
        </w:rPr>
      </w:pPr>
    </w:p>
    <w:p w:rsidR="00B0176F" w:rsidRPr="00C74D27" w:rsidRDefault="007856F3" w:rsidP="00C74D27">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C74D27">
        <w:rPr>
          <w:rFonts w:ascii="Times New Roman" w:hAnsi="Times New Roman" w:cs="Times New Roman"/>
          <w:b/>
          <w:bCs/>
          <w:sz w:val="24"/>
          <w:szCs w:val="24"/>
        </w:rPr>
        <w:t>Практическое занятие № 6</w:t>
      </w:r>
      <w:r w:rsidR="00863A42" w:rsidRPr="00C74D27">
        <w:rPr>
          <w:rFonts w:ascii="Times New Roman" w:hAnsi="Times New Roman" w:cs="Times New Roman"/>
          <w:b/>
          <w:bCs/>
          <w:sz w:val="24"/>
          <w:szCs w:val="24"/>
        </w:rPr>
        <w:t>.</w:t>
      </w:r>
    </w:p>
    <w:p w:rsidR="007856F3" w:rsidRPr="00C74D27" w:rsidRDefault="007856F3" w:rsidP="00C74D27">
      <w:pPr>
        <w:spacing w:after="0" w:line="240" w:lineRule="auto"/>
        <w:jc w:val="center"/>
        <w:rPr>
          <w:rFonts w:ascii="Times New Roman" w:hAnsi="Times New Roman" w:cs="Times New Roman"/>
          <w:b/>
          <w:bCs/>
          <w:sz w:val="24"/>
          <w:szCs w:val="24"/>
        </w:rPr>
      </w:pPr>
      <w:r w:rsidRPr="00C74D27">
        <w:rPr>
          <w:rFonts w:ascii="Times New Roman" w:hAnsi="Times New Roman" w:cs="Times New Roman"/>
          <w:b/>
          <w:bCs/>
          <w:sz w:val="24"/>
          <w:szCs w:val="24"/>
        </w:rPr>
        <w:t>Тема 2.2.</w:t>
      </w:r>
    </w:p>
    <w:p w:rsidR="00B0176F" w:rsidRPr="00C74D27" w:rsidRDefault="007856F3" w:rsidP="00C74D27">
      <w:pPr>
        <w:spacing w:after="0" w:line="240" w:lineRule="auto"/>
        <w:jc w:val="center"/>
        <w:rPr>
          <w:rFonts w:ascii="Times New Roman" w:hAnsi="Times New Roman" w:cs="Times New Roman"/>
          <w:b/>
          <w:bCs/>
          <w:sz w:val="24"/>
          <w:szCs w:val="24"/>
        </w:rPr>
      </w:pPr>
      <w:r w:rsidRPr="00C74D27">
        <w:rPr>
          <w:rFonts w:ascii="Times New Roman" w:hAnsi="Times New Roman" w:cs="Times New Roman"/>
          <w:b/>
          <w:bCs/>
          <w:sz w:val="24"/>
          <w:szCs w:val="24"/>
        </w:rPr>
        <w:t>Организационно  -  правовые формы юридических лиц</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 xml:space="preserve">Цель: </w:t>
      </w:r>
      <w:r w:rsidRPr="00C74D27">
        <w:rPr>
          <w:rFonts w:ascii="Times New Roman" w:hAnsi="Times New Roman" w:cs="Times New Roman"/>
          <w:sz w:val="24"/>
          <w:szCs w:val="24"/>
        </w:rPr>
        <w:t>закрепление теоретических знаний и приобретение практических навыков по теме.</w:t>
      </w:r>
    </w:p>
    <w:p w:rsidR="00B0176F" w:rsidRPr="00C74D27" w:rsidRDefault="007856F3"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Время выполнения – 1 час</w:t>
      </w:r>
      <w:r w:rsidR="00B0176F" w:rsidRPr="00C74D27">
        <w:rPr>
          <w:rFonts w:ascii="Times New Roman" w:hAnsi="Times New Roman" w:cs="Times New Roman"/>
          <w:b/>
          <w:sz w:val="24"/>
          <w:szCs w:val="24"/>
        </w:rPr>
        <w:t>.</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Место выполнения – работа на уроке.</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bCs/>
          <w:sz w:val="24"/>
          <w:szCs w:val="24"/>
        </w:rPr>
        <w:t xml:space="preserve">Задание: </w:t>
      </w:r>
    </w:p>
    <w:p w:rsidR="00B0176F" w:rsidRPr="00C74D27" w:rsidRDefault="00B0176F" w:rsidP="00C74D27">
      <w:pPr>
        <w:spacing w:after="0" w:line="240" w:lineRule="auto"/>
        <w:ind w:firstLine="708"/>
        <w:rPr>
          <w:rFonts w:ascii="Times New Roman" w:hAnsi="Times New Roman" w:cs="Times New Roman"/>
          <w:sz w:val="24"/>
          <w:szCs w:val="24"/>
        </w:rPr>
      </w:pPr>
      <w:r w:rsidRPr="00C74D27">
        <w:rPr>
          <w:rFonts w:ascii="Times New Roman" w:hAnsi="Times New Roman" w:cs="Times New Roman"/>
          <w:sz w:val="24"/>
          <w:szCs w:val="24"/>
        </w:rPr>
        <w:t>Доклад на тему: «Административный статус организаций».</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Методические рекомендации:</w:t>
      </w:r>
    </w:p>
    <w:p w:rsidR="00B0176F" w:rsidRPr="00C74D27" w:rsidRDefault="00B0176F" w:rsidP="00C74D27">
      <w:pPr>
        <w:shd w:val="clear" w:color="auto" w:fill="FFFFFF"/>
        <w:spacing w:after="0" w:line="240" w:lineRule="auto"/>
        <w:ind w:firstLine="708"/>
        <w:jc w:val="both"/>
        <w:rPr>
          <w:rFonts w:ascii="Times New Roman" w:hAnsi="Times New Roman" w:cs="Times New Roman"/>
          <w:sz w:val="24"/>
          <w:szCs w:val="24"/>
        </w:rPr>
      </w:pPr>
      <w:r w:rsidRPr="00C74D27">
        <w:rPr>
          <w:rFonts w:ascii="Times New Roman" w:hAnsi="Times New Roman" w:cs="Times New Roman"/>
          <w:sz w:val="24"/>
          <w:szCs w:val="24"/>
        </w:rPr>
        <w:t xml:space="preserve">Доклад по первому и второму вопросу рекомендуется начать с определения этого вида организации. Обратите внимание на три главных признака организации: 1) это объединение физических лиц; 2) это объединение создано для достижения уставных целей; 3) это объединение имеет организационную структуру (название, учредительные документы, органы управления). В докладе нужно обратить внимание на то, что организации для официального участие в различных правоотношениях получают статус </w:t>
      </w:r>
      <w:r w:rsidRPr="00C74D27">
        <w:rPr>
          <w:rFonts w:ascii="Times New Roman" w:hAnsi="Times New Roman" w:cs="Times New Roman"/>
          <w:sz w:val="24"/>
          <w:szCs w:val="24"/>
        </w:rPr>
        <w:lastRenderedPageBreak/>
        <w:t xml:space="preserve">юридического лица, поэтому понятие «юридическое лицо« и «организация» взаимосвязаны. Рекомендуется рассмотреть главные критерии дифференциации организаций на виды, которые установлены в законодательстве. Основным административным критерием разграничения организаций является – основная цель создания и деятельности. По этому критерию организации делятся на коммерческие и некоммерческие. </w:t>
      </w:r>
    </w:p>
    <w:p w:rsidR="00B0176F" w:rsidRPr="00C74D27" w:rsidRDefault="00B0176F" w:rsidP="00C74D27">
      <w:pPr>
        <w:shd w:val="clear" w:color="auto" w:fill="FFFFFF"/>
        <w:spacing w:after="0" w:line="240" w:lineRule="auto"/>
        <w:ind w:firstLine="708"/>
        <w:jc w:val="both"/>
        <w:rPr>
          <w:rFonts w:ascii="Times New Roman" w:hAnsi="Times New Roman" w:cs="Times New Roman"/>
          <w:sz w:val="24"/>
          <w:szCs w:val="24"/>
        </w:rPr>
      </w:pPr>
      <w:r w:rsidRPr="00C74D27">
        <w:rPr>
          <w:rFonts w:ascii="Times New Roman" w:hAnsi="Times New Roman" w:cs="Times New Roman"/>
          <w:sz w:val="24"/>
          <w:szCs w:val="24"/>
        </w:rPr>
        <w:t xml:space="preserve">Виды организационно-правовых форм коммерческих организаций установлены ГК РФ. Коммерческие организации, могут создаваться в форме хозяйственных товариществ и обществ, хозяйственных партнерств, производственных кооперативов, государственных и муниципальных унитарных предприятий. В докладе следует кратко раскрыть каждую организационно-правовую форму коммерческой организации. Для лучшего объяснения рекомендуется составить и использовать опорную схему видов коммерческих организаций. </w:t>
      </w:r>
    </w:p>
    <w:p w:rsidR="00B0176F" w:rsidRPr="00C74D27" w:rsidRDefault="00B0176F" w:rsidP="00C74D27">
      <w:pPr>
        <w:shd w:val="clear" w:color="auto" w:fill="FFFFFF"/>
        <w:spacing w:after="0" w:line="240" w:lineRule="auto"/>
        <w:ind w:firstLine="708"/>
        <w:jc w:val="both"/>
        <w:rPr>
          <w:rFonts w:ascii="Times New Roman" w:hAnsi="Times New Roman" w:cs="Times New Roman"/>
          <w:sz w:val="24"/>
          <w:szCs w:val="24"/>
        </w:rPr>
      </w:pPr>
      <w:r w:rsidRPr="00C74D27">
        <w:rPr>
          <w:rFonts w:ascii="Times New Roman" w:hAnsi="Times New Roman" w:cs="Times New Roman"/>
          <w:sz w:val="24"/>
          <w:szCs w:val="24"/>
        </w:rPr>
        <w:t xml:space="preserve">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благотворительных и иных фондов, а также в других формах, предусмотренных законом. Детально организационно-правовые формы некоммерческих организаций регулируются Федеральным законом от 12.01.1996. № 7- ФЗ «О некоммерческих организациях».В докладе следует кратко раскрыть каждую организационно-правовую форму коммерческой организации. Для лучшего объяснения рекомендуется составить и использовать опорную схему видов некоммерческих организаций. </w:t>
      </w:r>
    </w:p>
    <w:p w:rsidR="00B0176F" w:rsidRPr="00C74D27" w:rsidRDefault="00B0176F" w:rsidP="00C74D27">
      <w:pPr>
        <w:shd w:val="clear" w:color="auto" w:fill="FFFFFF"/>
        <w:spacing w:after="0" w:line="240" w:lineRule="auto"/>
        <w:ind w:firstLine="708"/>
        <w:jc w:val="both"/>
        <w:rPr>
          <w:rFonts w:ascii="Times New Roman" w:hAnsi="Times New Roman" w:cs="Times New Roman"/>
          <w:sz w:val="24"/>
          <w:szCs w:val="24"/>
        </w:rPr>
      </w:pPr>
      <w:r w:rsidRPr="00C74D27">
        <w:rPr>
          <w:rFonts w:ascii="Times New Roman" w:hAnsi="Times New Roman" w:cs="Times New Roman"/>
          <w:sz w:val="24"/>
          <w:szCs w:val="24"/>
        </w:rPr>
        <w:t xml:space="preserve">В докладе по третьему вопросу нужно назвать задачи государственной регистрации организации и дать краткий обзор процедуры регистрации организаций для получения статуса юридического лица, который установлен Федеральным закон от 08.08.2001 N 129-ФЗ "О государственной регистрации юридических лиц и индивидуальных предпринимателей". Раскройте понятие «учредительные документы организации» и порядок их разработки. Назовите органы исполнительной власти, которые осуществляют регистрацию коммерческих организаций и органы власти, которые осуществляют регистрацию некоммерческих организаций, а также отличия процедуры регистрации этих видов организаций, назовите документ, который подтверждает факт государственной регистрации. Объясните, в каких целях ведется единый государственный реестр юридических лиц, и как можно получить сведения из этого реестра </w:t>
      </w:r>
    </w:p>
    <w:p w:rsidR="00B0176F" w:rsidRPr="00C74D27" w:rsidRDefault="00B0176F" w:rsidP="00C74D27">
      <w:pPr>
        <w:pStyle w:val="ac"/>
        <w:spacing w:after="0" w:line="240" w:lineRule="auto"/>
        <w:ind w:left="0" w:firstLine="708"/>
        <w:jc w:val="both"/>
        <w:rPr>
          <w:rFonts w:ascii="Times New Roman" w:hAnsi="Times New Roman" w:cs="Times New Roman"/>
          <w:b/>
          <w:sz w:val="24"/>
          <w:szCs w:val="24"/>
        </w:rPr>
      </w:pPr>
      <w:r w:rsidRPr="00C74D27">
        <w:rPr>
          <w:rFonts w:ascii="Times New Roman" w:hAnsi="Times New Roman" w:cs="Times New Roman"/>
          <w:sz w:val="24"/>
          <w:szCs w:val="24"/>
        </w:rPr>
        <w:t>Доклад по четвертому вопросу рекомендуется начать с объяснения понятия «лицензирование». Объясните цели и задачи лицензирования. Вопросы лицензирования регулируются целым пакетом нормативных актов, поэтому для подготовки следует использовать наиболее общий для этой сферы Федеральный закон от 04.05.2011 N 99-ФЗ "О лицензировании отдельных видов деятельности" и принятые на его основе подзаконные акты Правительства РФ. Объясните, какие органы власти осуществляют лицензирование, что такое лицензионные требования и кто их устанавливает, на какой срок выдается лицензия и по каким основаниям она может быть приостановлена или аннулирована. Далее кратко расскажите о процедуре получения лицензии на какой-нибудь вид деятельности.</w:t>
      </w:r>
    </w:p>
    <w:p w:rsidR="00B0176F" w:rsidRPr="00C74D27" w:rsidRDefault="00B0176F" w:rsidP="00C74D27">
      <w:pPr>
        <w:pStyle w:val="ac"/>
        <w:spacing w:after="0" w:line="240" w:lineRule="auto"/>
        <w:ind w:left="0"/>
        <w:jc w:val="both"/>
        <w:rPr>
          <w:rFonts w:ascii="Times New Roman" w:hAnsi="Times New Roman" w:cs="Times New Roman"/>
          <w:b/>
          <w:sz w:val="24"/>
          <w:szCs w:val="24"/>
        </w:rPr>
      </w:pPr>
      <w:r w:rsidRPr="00C74D27">
        <w:rPr>
          <w:rFonts w:ascii="Times New Roman" w:hAnsi="Times New Roman" w:cs="Times New Roman"/>
          <w:b/>
          <w:sz w:val="24"/>
          <w:szCs w:val="24"/>
        </w:rPr>
        <w:t>КОНТРОЛЬНЫЕ ВОПРОСЫ:</w:t>
      </w:r>
    </w:p>
    <w:p w:rsidR="00B0176F" w:rsidRPr="00C74D27" w:rsidRDefault="00B0176F" w:rsidP="00C74D27">
      <w:pPr>
        <w:shd w:val="clear" w:color="auto" w:fill="FFFFFF"/>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1. Организационно-правовые формы коммерческих организаций?</w:t>
      </w:r>
    </w:p>
    <w:p w:rsidR="00B0176F" w:rsidRPr="00C74D27" w:rsidRDefault="00B0176F" w:rsidP="00C74D27">
      <w:pPr>
        <w:shd w:val="clear" w:color="auto" w:fill="FFFFFF"/>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2. Организационно-правовые формы некоммерческих организаций?</w:t>
      </w:r>
    </w:p>
    <w:p w:rsidR="00B0176F" w:rsidRPr="00C74D27" w:rsidRDefault="00B0176F" w:rsidP="00C74D27">
      <w:pPr>
        <w:shd w:val="clear" w:color="auto" w:fill="FFFFFF"/>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3. Государственная регистрация организаций?</w:t>
      </w:r>
    </w:p>
    <w:p w:rsidR="00B0176F" w:rsidRPr="00C74D27" w:rsidRDefault="00B0176F" w:rsidP="00C74D27">
      <w:pPr>
        <w:shd w:val="clear" w:color="auto" w:fill="FFFFFF"/>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4. Лицензирование деятельности организаций?</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Критерии оценки:</w:t>
      </w:r>
    </w:p>
    <w:p w:rsidR="00B0176F" w:rsidRPr="00C74D27" w:rsidRDefault="00B0176F" w:rsidP="00C74D27">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74D27">
        <w:rPr>
          <w:rFonts w:ascii="Times New Roman" w:hAnsi="Times New Roman" w:cs="Times New Roman"/>
          <w:b/>
          <w:bCs/>
          <w:sz w:val="24"/>
          <w:szCs w:val="24"/>
        </w:rPr>
        <w:tab/>
        <w:t>Отметка «5»</w:t>
      </w:r>
      <w:r w:rsidRPr="00C74D27">
        <w:rPr>
          <w:rFonts w:ascii="Times New Roman" w:hAnsi="Times New Roman" w:cs="Times New Roman"/>
          <w:sz w:val="24"/>
          <w:szCs w:val="24"/>
        </w:rPr>
        <w:t>ставится, если обучаемый полно излагает изученный материал, обнаружива</w:t>
      </w:r>
      <w:r w:rsidRPr="00C74D27">
        <w:rPr>
          <w:rFonts w:ascii="Times New Roman" w:hAnsi="Times New Roman" w:cs="Times New Roman"/>
          <w:sz w:val="24"/>
          <w:szCs w:val="24"/>
        </w:rPr>
        <w:softHyphen/>
        <w:t>ет понимание материала, может обосновать свои суждения, применить знания на практике, привести необходимые примеры, излагает материал последова</w:t>
      </w:r>
      <w:r w:rsidRPr="00C74D27">
        <w:rPr>
          <w:rFonts w:ascii="Times New Roman" w:hAnsi="Times New Roman" w:cs="Times New Roman"/>
          <w:sz w:val="24"/>
          <w:szCs w:val="24"/>
        </w:rPr>
        <w:softHyphen/>
        <w:t xml:space="preserve">тельно и </w:t>
      </w:r>
      <w:r w:rsidRPr="00C74D27">
        <w:rPr>
          <w:rFonts w:ascii="Times New Roman" w:hAnsi="Times New Roman" w:cs="Times New Roman"/>
          <w:sz w:val="24"/>
          <w:szCs w:val="24"/>
        </w:rPr>
        <w:lastRenderedPageBreak/>
        <w:t>правильно. Выступление началось с введения, которое привлекло аудиторию, и закончилось хорошим завершением.</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bCs/>
          <w:sz w:val="24"/>
          <w:szCs w:val="24"/>
        </w:rPr>
        <w:tab/>
        <w:t>Отметка «4»</w:t>
      </w:r>
      <w:r w:rsidRPr="00C74D27">
        <w:rPr>
          <w:rFonts w:ascii="Times New Roman" w:hAnsi="Times New Roman" w:cs="Times New Roman"/>
          <w:sz w:val="24"/>
          <w:szCs w:val="24"/>
        </w:rPr>
        <w:t>ставится, если обучаемый даёт ответ, удовлетворяющий тем же требованиям, что и для отметки "5", но допускает 1-2 ошибки, которые сам же исправляет. Некоторые из фактов, приведенных обучаемым, не вызывают доверия.  Выступление не содержало введения или завершения.</w:t>
      </w:r>
      <w:r w:rsidRPr="00C74D27">
        <w:rPr>
          <w:rFonts w:ascii="Times New Roman" w:hAnsi="Times New Roman" w:cs="Times New Roman"/>
          <w:sz w:val="24"/>
          <w:szCs w:val="24"/>
        </w:rPr>
        <w:br/>
      </w:r>
      <w:r w:rsidRPr="00C74D27">
        <w:rPr>
          <w:rFonts w:ascii="Times New Roman" w:hAnsi="Times New Roman" w:cs="Times New Roman"/>
          <w:b/>
          <w:bCs/>
          <w:sz w:val="24"/>
          <w:szCs w:val="24"/>
        </w:rPr>
        <w:tab/>
        <w:t>Отметка «3»</w:t>
      </w:r>
      <w:r w:rsidRPr="00C74D27">
        <w:rPr>
          <w:rFonts w:ascii="Times New Roman" w:hAnsi="Times New Roman" w:cs="Times New Roman"/>
          <w:sz w:val="24"/>
          <w:szCs w:val="24"/>
        </w:rPr>
        <w:t>ставится, если обучаемый обнаруживает знание и понима</w:t>
      </w:r>
      <w:r w:rsidRPr="00C74D27">
        <w:rPr>
          <w:rFonts w:ascii="Times New Roman" w:hAnsi="Times New Roman" w:cs="Times New Roman"/>
          <w:sz w:val="24"/>
          <w:szCs w:val="24"/>
        </w:rPr>
        <w:softHyphen/>
        <w:t>ние основных положений данной темы, но:  излагает материал неполно и допускает неточности в определении понятий или формулировке пра</w:t>
      </w:r>
      <w:r w:rsidRPr="00C74D27">
        <w:rPr>
          <w:rFonts w:ascii="Times New Roman" w:hAnsi="Times New Roman" w:cs="Times New Roman"/>
          <w:sz w:val="24"/>
          <w:szCs w:val="24"/>
        </w:rPr>
        <w:softHyphen/>
        <w:t xml:space="preserve">вил; </w:t>
      </w:r>
      <w:r w:rsidRPr="00C74D27">
        <w:rPr>
          <w:rFonts w:ascii="Times New Roman" w:hAnsi="Times New Roman" w:cs="Times New Roman"/>
          <w:sz w:val="24"/>
          <w:szCs w:val="24"/>
        </w:rPr>
        <w:br/>
        <w:t>не умеет достаточно глубоко и доказательно обосновать свои суж</w:t>
      </w:r>
      <w:r w:rsidRPr="00C74D27">
        <w:rPr>
          <w:rFonts w:ascii="Times New Roman" w:hAnsi="Times New Roman" w:cs="Times New Roman"/>
          <w:sz w:val="24"/>
          <w:szCs w:val="24"/>
        </w:rPr>
        <w:softHyphen/>
        <w:t>дения и привести свои примеры;  излагает материал непоследовательно. В выступлении не было введения и заключения.</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ab/>
        <w:t>Отметка «2»</w:t>
      </w:r>
      <w:r w:rsidRPr="00C74D27">
        <w:rPr>
          <w:rFonts w:ascii="Times New Roman" w:hAnsi="Times New Roman" w:cs="Times New Roman"/>
          <w:sz w:val="24"/>
          <w:szCs w:val="24"/>
        </w:rPr>
        <w:t>ставится, если обучаемый обнаруживает незнание большей части соответствующего раздела изучаемого материала, допускает ошиб</w:t>
      </w:r>
      <w:r w:rsidRPr="00C74D27">
        <w:rPr>
          <w:rFonts w:ascii="Times New Roman" w:hAnsi="Times New Roman" w:cs="Times New Roman"/>
          <w:sz w:val="24"/>
          <w:szCs w:val="24"/>
        </w:rPr>
        <w:softHyphen/>
        <w:t>ки в формулировке определений и правил, искажающие их смысл, беспо</w:t>
      </w:r>
      <w:r w:rsidRPr="00C74D27">
        <w:rPr>
          <w:rFonts w:ascii="Times New Roman" w:hAnsi="Times New Roman" w:cs="Times New Roman"/>
          <w:sz w:val="24"/>
          <w:szCs w:val="24"/>
        </w:rPr>
        <w:softHyphen/>
        <w:t>рядочно и неуверенно излагает материал. Оценка "2" отмечает такие не</w:t>
      </w:r>
      <w:r w:rsidRPr="00C74D27">
        <w:rPr>
          <w:rFonts w:ascii="Times New Roman" w:hAnsi="Times New Roman" w:cs="Times New Roman"/>
          <w:sz w:val="24"/>
          <w:szCs w:val="24"/>
        </w:rPr>
        <w:softHyphen/>
        <w:t>достатки в подготовке, которые являются серьёзным препятстви</w:t>
      </w:r>
      <w:r w:rsidRPr="00C74D27">
        <w:rPr>
          <w:rFonts w:ascii="Times New Roman" w:hAnsi="Times New Roman" w:cs="Times New Roman"/>
          <w:sz w:val="24"/>
          <w:szCs w:val="24"/>
        </w:rPr>
        <w:softHyphen/>
        <w:t>ем к успешному ов</w:t>
      </w:r>
      <w:r w:rsidR="00276263" w:rsidRPr="00C74D27">
        <w:rPr>
          <w:rFonts w:ascii="Times New Roman" w:hAnsi="Times New Roman" w:cs="Times New Roman"/>
          <w:sz w:val="24"/>
          <w:szCs w:val="24"/>
        </w:rPr>
        <w:t>ладению последующим материалом.</w:t>
      </w:r>
    </w:p>
    <w:p w:rsidR="00276263" w:rsidRPr="00C74D27" w:rsidRDefault="00276263" w:rsidP="00C74D27">
      <w:pPr>
        <w:spacing w:after="0" w:line="240" w:lineRule="auto"/>
        <w:jc w:val="both"/>
        <w:rPr>
          <w:rFonts w:ascii="Times New Roman" w:hAnsi="Times New Roman" w:cs="Times New Roman"/>
          <w:sz w:val="24"/>
          <w:szCs w:val="24"/>
        </w:rPr>
      </w:pPr>
    </w:p>
    <w:p w:rsidR="00276263" w:rsidRPr="00C74D27" w:rsidRDefault="00B0176F" w:rsidP="00C74D27">
      <w:pPr>
        <w:spacing w:after="0" w:line="240" w:lineRule="auto"/>
        <w:jc w:val="center"/>
        <w:rPr>
          <w:rFonts w:ascii="Times New Roman" w:hAnsi="Times New Roman" w:cs="Times New Roman"/>
          <w:b/>
          <w:sz w:val="24"/>
          <w:szCs w:val="24"/>
        </w:rPr>
      </w:pPr>
      <w:r w:rsidRPr="00C74D27">
        <w:rPr>
          <w:rFonts w:ascii="Times New Roman" w:hAnsi="Times New Roman" w:cs="Times New Roman"/>
          <w:b/>
          <w:sz w:val="24"/>
          <w:szCs w:val="24"/>
        </w:rPr>
        <w:t xml:space="preserve">Практическая работа </w:t>
      </w:r>
      <w:r w:rsidR="007856F3" w:rsidRPr="00C74D27">
        <w:rPr>
          <w:rFonts w:ascii="Times New Roman" w:hAnsi="Times New Roman" w:cs="Times New Roman"/>
          <w:b/>
          <w:sz w:val="24"/>
          <w:szCs w:val="24"/>
        </w:rPr>
        <w:t>№7</w:t>
      </w:r>
    </w:p>
    <w:p w:rsidR="00276263" w:rsidRPr="00C74D27" w:rsidRDefault="00276263" w:rsidP="00C74D27">
      <w:pPr>
        <w:spacing w:after="0" w:line="240" w:lineRule="auto"/>
        <w:jc w:val="center"/>
        <w:rPr>
          <w:rFonts w:ascii="Times New Roman" w:hAnsi="Times New Roman" w:cs="Times New Roman"/>
          <w:b/>
          <w:sz w:val="24"/>
          <w:szCs w:val="24"/>
        </w:rPr>
      </w:pPr>
      <w:r w:rsidRPr="00C74D27">
        <w:rPr>
          <w:rFonts w:ascii="Times New Roman" w:hAnsi="Times New Roman" w:cs="Times New Roman"/>
          <w:b/>
          <w:sz w:val="24"/>
          <w:szCs w:val="24"/>
        </w:rPr>
        <w:t>Тема 3.1.</w:t>
      </w:r>
    </w:p>
    <w:p w:rsidR="00276263" w:rsidRPr="00C74D27" w:rsidRDefault="00276263" w:rsidP="00C74D27">
      <w:pPr>
        <w:spacing w:after="0" w:line="240" w:lineRule="auto"/>
        <w:jc w:val="center"/>
        <w:rPr>
          <w:rFonts w:ascii="Times New Roman" w:hAnsi="Times New Roman" w:cs="Times New Roman"/>
          <w:b/>
          <w:sz w:val="24"/>
          <w:szCs w:val="24"/>
        </w:rPr>
      </w:pPr>
      <w:r w:rsidRPr="00C74D27">
        <w:rPr>
          <w:rFonts w:ascii="Times New Roman" w:hAnsi="Times New Roman" w:cs="Times New Roman"/>
          <w:b/>
          <w:sz w:val="24"/>
          <w:szCs w:val="24"/>
        </w:rPr>
        <w:t xml:space="preserve"> Трудовое право, как отрасль права</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 xml:space="preserve">Цель: </w:t>
      </w:r>
      <w:r w:rsidRPr="00C74D27">
        <w:rPr>
          <w:rFonts w:ascii="Times New Roman" w:hAnsi="Times New Roman" w:cs="Times New Roman"/>
          <w:sz w:val="24"/>
          <w:szCs w:val="24"/>
        </w:rPr>
        <w:t>Обобщить и систематизировать изученный материал. Развивать навыки работы с разного вида источниками.</w:t>
      </w:r>
    </w:p>
    <w:p w:rsidR="00B0176F" w:rsidRPr="00C74D27" w:rsidRDefault="00276263"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 xml:space="preserve">Время выполнения – 2 </w:t>
      </w:r>
      <w:r w:rsidR="00B0176F" w:rsidRPr="00C74D27">
        <w:rPr>
          <w:rFonts w:ascii="Times New Roman" w:hAnsi="Times New Roman" w:cs="Times New Roman"/>
          <w:b/>
          <w:sz w:val="24"/>
          <w:szCs w:val="24"/>
        </w:rPr>
        <w:t>часа.</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Место выполнения – работа на уроке.</w:t>
      </w:r>
    </w:p>
    <w:p w:rsidR="00B0176F" w:rsidRPr="00C74D27" w:rsidRDefault="00B0176F" w:rsidP="00C74D27">
      <w:pPr>
        <w:pStyle w:val="1"/>
        <w:shd w:val="clear" w:color="auto" w:fill="FFFFFF"/>
        <w:jc w:val="both"/>
        <w:rPr>
          <w:b w:val="0"/>
          <w:szCs w:val="24"/>
        </w:rPr>
      </w:pPr>
      <w:r w:rsidRPr="00C74D27">
        <w:rPr>
          <w:szCs w:val="24"/>
        </w:rPr>
        <w:t>Задание:</w:t>
      </w:r>
      <w:r w:rsidRPr="00C74D27">
        <w:rPr>
          <w:b w:val="0"/>
          <w:szCs w:val="24"/>
        </w:rPr>
        <w:t xml:space="preserve"> подготовить аргументированное эссе по теме: «Экспансия трудового права».</w:t>
      </w:r>
      <w:r w:rsidRPr="00C74D27">
        <w:rPr>
          <w:b w:val="0"/>
          <w:szCs w:val="24"/>
        </w:rPr>
        <w:tab/>
      </w:r>
      <w:r w:rsidRPr="00C74D27">
        <w:rPr>
          <w:szCs w:val="24"/>
        </w:rPr>
        <w:t xml:space="preserve"> </w:t>
      </w:r>
    </w:p>
    <w:p w:rsidR="00B0176F" w:rsidRPr="00C74D27" w:rsidRDefault="00B0176F" w:rsidP="00C74D27">
      <w:pPr>
        <w:spacing w:after="0" w:line="240" w:lineRule="auto"/>
        <w:jc w:val="both"/>
        <w:rPr>
          <w:rFonts w:ascii="Times New Roman" w:hAnsi="Times New Roman" w:cs="Times New Roman"/>
          <w:b/>
          <w:iCs/>
          <w:sz w:val="24"/>
          <w:szCs w:val="24"/>
        </w:rPr>
      </w:pPr>
      <w:r w:rsidRPr="00C74D27">
        <w:rPr>
          <w:rFonts w:ascii="Times New Roman" w:hAnsi="Times New Roman" w:cs="Times New Roman"/>
          <w:b/>
          <w:iCs/>
          <w:sz w:val="24"/>
          <w:szCs w:val="24"/>
        </w:rPr>
        <w:t xml:space="preserve">Методические   рекомендации: </w:t>
      </w:r>
    </w:p>
    <w:p w:rsidR="00B0176F" w:rsidRPr="00C74D27" w:rsidRDefault="00B0176F" w:rsidP="00C74D27">
      <w:pPr>
        <w:spacing w:after="0" w:line="240" w:lineRule="auto"/>
        <w:jc w:val="both"/>
        <w:rPr>
          <w:rFonts w:ascii="Times New Roman" w:hAnsi="Times New Roman" w:cs="Times New Roman"/>
          <w:bCs/>
          <w:iCs/>
          <w:sz w:val="24"/>
          <w:szCs w:val="24"/>
          <w:bdr w:val="none" w:sz="0" w:space="0" w:color="auto" w:frame="1"/>
        </w:rPr>
      </w:pPr>
      <w:r w:rsidRPr="00C74D27">
        <w:rPr>
          <w:rFonts w:ascii="Times New Roman" w:hAnsi="Times New Roman" w:cs="Times New Roman"/>
          <w:iCs/>
          <w:sz w:val="24"/>
          <w:szCs w:val="24"/>
        </w:rPr>
        <w:t>Для подготовки эссе смотрите рекомендации выше.</w:t>
      </w:r>
      <w:r w:rsidRPr="00C74D27">
        <w:rPr>
          <w:rFonts w:ascii="Times New Roman" w:hAnsi="Times New Roman" w:cs="Times New Roman"/>
          <w:bCs/>
          <w:iCs/>
          <w:sz w:val="24"/>
          <w:szCs w:val="24"/>
          <w:bdr w:val="none" w:sz="0" w:space="0" w:color="auto" w:frame="1"/>
        </w:rPr>
        <w:t xml:space="preserve"> Задание выполняется в тетради для самостоятельной работы с учетом методических рекомендаций. Объем работы 2-3 страницы.</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bCs/>
          <w:sz w:val="24"/>
          <w:szCs w:val="24"/>
        </w:rPr>
        <w:t>КОНТРОЛЬНЫЕ ВОПРОСЫ:</w:t>
      </w:r>
    </w:p>
    <w:p w:rsidR="00B0176F" w:rsidRPr="00C74D27" w:rsidRDefault="00B0176F" w:rsidP="00C74D27">
      <w:pPr>
        <w:pStyle w:val="ac"/>
        <w:numPr>
          <w:ilvl w:val="0"/>
          <w:numId w:val="13"/>
        </w:numPr>
        <w:spacing w:after="0" w:line="240" w:lineRule="auto"/>
        <w:ind w:left="284"/>
        <w:rPr>
          <w:rFonts w:ascii="Times New Roman" w:hAnsi="Times New Roman" w:cs="Times New Roman"/>
          <w:b/>
          <w:bCs/>
          <w:iCs/>
          <w:sz w:val="24"/>
          <w:szCs w:val="24"/>
          <w:bdr w:val="none" w:sz="0" w:space="0" w:color="auto" w:frame="1"/>
        </w:rPr>
      </w:pPr>
      <w:r w:rsidRPr="00C74D27">
        <w:rPr>
          <w:rFonts w:ascii="Times New Roman" w:hAnsi="Times New Roman" w:cs="Times New Roman"/>
          <w:bCs/>
          <w:sz w:val="24"/>
          <w:szCs w:val="24"/>
        </w:rPr>
        <w:t xml:space="preserve">Понятие труда, трудового права. </w:t>
      </w:r>
    </w:p>
    <w:p w:rsidR="00B0176F" w:rsidRPr="00C74D27" w:rsidRDefault="00B0176F" w:rsidP="00C74D27">
      <w:pPr>
        <w:pStyle w:val="ac"/>
        <w:numPr>
          <w:ilvl w:val="0"/>
          <w:numId w:val="13"/>
        </w:numPr>
        <w:spacing w:after="0" w:line="240" w:lineRule="auto"/>
        <w:ind w:left="284"/>
        <w:rPr>
          <w:rFonts w:ascii="Times New Roman" w:hAnsi="Times New Roman" w:cs="Times New Roman"/>
          <w:b/>
          <w:bCs/>
          <w:iCs/>
          <w:sz w:val="24"/>
          <w:szCs w:val="24"/>
          <w:bdr w:val="none" w:sz="0" w:space="0" w:color="auto" w:frame="1"/>
        </w:rPr>
      </w:pPr>
      <w:r w:rsidRPr="00C74D27">
        <w:rPr>
          <w:rFonts w:ascii="Times New Roman" w:hAnsi="Times New Roman" w:cs="Times New Roman"/>
          <w:bCs/>
          <w:sz w:val="24"/>
          <w:szCs w:val="24"/>
        </w:rPr>
        <w:t xml:space="preserve">Самостоятельный труд, наемный труд, смешанные формы участия в трудовой деятельности. </w:t>
      </w:r>
    </w:p>
    <w:p w:rsidR="00B0176F" w:rsidRPr="00C74D27" w:rsidRDefault="00B0176F" w:rsidP="00C74D27">
      <w:pPr>
        <w:pStyle w:val="ac"/>
        <w:numPr>
          <w:ilvl w:val="0"/>
          <w:numId w:val="13"/>
        </w:numPr>
        <w:spacing w:after="0" w:line="240" w:lineRule="auto"/>
        <w:ind w:left="284"/>
        <w:rPr>
          <w:rFonts w:ascii="Times New Roman" w:hAnsi="Times New Roman" w:cs="Times New Roman"/>
          <w:b/>
          <w:bCs/>
          <w:iCs/>
          <w:sz w:val="24"/>
          <w:szCs w:val="24"/>
          <w:bdr w:val="none" w:sz="0" w:space="0" w:color="auto" w:frame="1"/>
        </w:rPr>
      </w:pPr>
      <w:r w:rsidRPr="00C74D27">
        <w:rPr>
          <w:rFonts w:ascii="Times New Roman" w:hAnsi="Times New Roman" w:cs="Times New Roman"/>
          <w:bCs/>
          <w:sz w:val="24"/>
          <w:szCs w:val="24"/>
        </w:rPr>
        <w:t>Формирование рынка труда.</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Критерии оценки:</w:t>
      </w:r>
    </w:p>
    <w:p w:rsidR="00B0176F" w:rsidRPr="00C74D27" w:rsidRDefault="00B0176F" w:rsidP="00C74D27">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74D27">
        <w:rPr>
          <w:rFonts w:ascii="Times New Roman" w:hAnsi="Times New Roman" w:cs="Times New Roman"/>
          <w:b/>
          <w:bCs/>
          <w:sz w:val="24"/>
          <w:szCs w:val="24"/>
        </w:rPr>
        <w:tab/>
        <w:t>Отметка «5»</w:t>
      </w:r>
      <w:r w:rsidRPr="00C74D27">
        <w:rPr>
          <w:rFonts w:ascii="Times New Roman" w:hAnsi="Times New Roman" w:cs="Times New Roman"/>
          <w:sz w:val="24"/>
          <w:szCs w:val="24"/>
        </w:rPr>
        <w:t>ставится, если обучаемый полно излагает изученный материал, обнаружива</w:t>
      </w:r>
      <w:r w:rsidRPr="00C74D27">
        <w:rPr>
          <w:rFonts w:ascii="Times New Roman" w:hAnsi="Times New Roman" w:cs="Times New Roman"/>
          <w:sz w:val="24"/>
          <w:szCs w:val="24"/>
        </w:rPr>
        <w:softHyphen/>
        <w:t>ет понимание материала, может обосновать свои суждения, применить знания на практике, привести необходимые примеры, излагает материал последова</w:t>
      </w:r>
      <w:r w:rsidRPr="00C74D27">
        <w:rPr>
          <w:rFonts w:ascii="Times New Roman" w:hAnsi="Times New Roman" w:cs="Times New Roman"/>
          <w:sz w:val="24"/>
          <w:szCs w:val="24"/>
        </w:rPr>
        <w:softHyphen/>
        <w:t>тельно и правильно. Выступление началось с введения, которое привлекло аудиторию, и закончилось хорошим завершением.</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bCs/>
          <w:sz w:val="24"/>
          <w:szCs w:val="24"/>
        </w:rPr>
        <w:tab/>
        <w:t>Отметка «4»</w:t>
      </w:r>
      <w:r w:rsidRPr="00C74D27">
        <w:rPr>
          <w:rFonts w:ascii="Times New Roman" w:hAnsi="Times New Roman" w:cs="Times New Roman"/>
          <w:sz w:val="24"/>
          <w:szCs w:val="24"/>
        </w:rPr>
        <w:t>ставится, если обучаемый даёт ответ, удовлетворяющий тем же требованиям, что и для отметки "5", но допускает 1-2 ошибки, которые сам же исправляет. Некоторые из фактов, приведенных обучаемым, не вызывают доверия.  Выступление не содержало введения или завершения.</w:t>
      </w:r>
      <w:r w:rsidRPr="00C74D27">
        <w:rPr>
          <w:rFonts w:ascii="Times New Roman" w:hAnsi="Times New Roman" w:cs="Times New Roman"/>
          <w:sz w:val="24"/>
          <w:szCs w:val="24"/>
        </w:rPr>
        <w:br/>
      </w:r>
      <w:r w:rsidRPr="00C74D27">
        <w:rPr>
          <w:rFonts w:ascii="Times New Roman" w:hAnsi="Times New Roman" w:cs="Times New Roman"/>
          <w:b/>
          <w:bCs/>
          <w:sz w:val="24"/>
          <w:szCs w:val="24"/>
        </w:rPr>
        <w:tab/>
        <w:t>Отметка «3»</w:t>
      </w:r>
      <w:r w:rsidRPr="00C74D27">
        <w:rPr>
          <w:rFonts w:ascii="Times New Roman" w:hAnsi="Times New Roman" w:cs="Times New Roman"/>
          <w:sz w:val="24"/>
          <w:szCs w:val="24"/>
        </w:rPr>
        <w:t>ставится, если обучаемый обнаруживает знание и понима</w:t>
      </w:r>
      <w:r w:rsidRPr="00C74D27">
        <w:rPr>
          <w:rFonts w:ascii="Times New Roman" w:hAnsi="Times New Roman" w:cs="Times New Roman"/>
          <w:sz w:val="24"/>
          <w:szCs w:val="24"/>
        </w:rPr>
        <w:softHyphen/>
        <w:t>ние основных положений данной темы, но:  излагает материал неполно и допускает неточности в определении понятий или формулировке пра</w:t>
      </w:r>
      <w:r w:rsidRPr="00C74D27">
        <w:rPr>
          <w:rFonts w:ascii="Times New Roman" w:hAnsi="Times New Roman" w:cs="Times New Roman"/>
          <w:sz w:val="24"/>
          <w:szCs w:val="24"/>
        </w:rPr>
        <w:softHyphen/>
        <w:t xml:space="preserve">вил; </w:t>
      </w:r>
      <w:r w:rsidRPr="00C74D27">
        <w:rPr>
          <w:rFonts w:ascii="Times New Roman" w:hAnsi="Times New Roman" w:cs="Times New Roman"/>
          <w:sz w:val="24"/>
          <w:szCs w:val="24"/>
        </w:rPr>
        <w:br/>
        <w:t>не умеет достаточно глубоко и доказательно обосновать свои суж</w:t>
      </w:r>
      <w:r w:rsidRPr="00C74D27">
        <w:rPr>
          <w:rFonts w:ascii="Times New Roman" w:hAnsi="Times New Roman" w:cs="Times New Roman"/>
          <w:sz w:val="24"/>
          <w:szCs w:val="24"/>
        </w:rPr>
        <w:softHyphen/>
        <w:t>дения и привести свои примеры;  излагает материал непоследовательно. В выступлении не было введения и заключения.</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lastRenderedPageBreak/>
        <w:tab/>
        <w:t>Отметка «2»</w:t>
      </w:r>
      <w:r w:rsidRPr="00C74D27">
        <w:rPr>
          <w:rFonts w:ascii="Times New Roman" w:hAnsi="Times New Roman" w:cs="Times New Roman"/>
          <w:sz w:val="24"/>
          <w:szCs w:val="24"/>
        </w:rPr>
        <w:t>ставится, если обучаемый обнаруживает незнание большей части соответствующего раздела изучаемого материала, допускает ошиб</w:t>
      </w:r>
      <w:r w:rsidRPr="00C74D27">
        <w:rPr>
          <w:rFonts w:ascii="Times New Roman" w:hAnsi="Times New Roman" w:cs="Times New Roman"/>
          <w:sz w:val="24"/>
          <w:szCs w:val="24"/>
        </w:rPr>
        <w:softHyphen/>
        <w:t>ки в формулировке определений и правил, искажающие их смысл, беспо</w:t>
      </w:r>
      <w:r w:rsidRPr="00C74D27">
        <w:rPr>
          <w:rFonts w:ascii="Times New Roman" w:hAnsi="Times New Roman" w:cs="Times New Roman"/>
          <w:sz w:val="24"/>
          <w:szCs w:val="24"/>
        </w:rPr>
        <w:softHyphen/>
        <w:t>рядочно и неуверенно излагает материал. Оценка "2" отмечает такие не</w:t>
      </w:r>
      <w:r w:rsidRPr="00C74D27">
        <w:rPr>
          <w:rFonts w:ascii="Times New Roman" w:hAnsi="Times New Roman" w:cs="Times New Roman"/>
          <w:sz w:val="24"/>
          <w:szCs w:val="24"/>
        </w:rPr>
        <w:softHyphen/>
        <w:t>достатки в подготовке, которые являются серьёзным препятстви</w:t>
      </w:r>
      <w:r w:rsidRPr="00C74D27">
        <w:rPr>
          <w:rFonts w:ascii="Times New Roman" w:hAnsi="Times New Roman" w:cs="Times New Roman"/>
          <w:sz w:val="24"/>
          <w:szCs w:val="24"/>
        </w:rPr>
        <w:softHyphen/>
        <w:t>ем к успешному овладению последующим материалом.</w:t>
      </w:r>
    </w:p>
    <w:p w:rsidR="00B0176F" w:rsidRPr="00C74D27" w:rsidRDefault="00B0176F" w:rsidP="00C74D27">
      <w:pPr>
        <w:spacing w:after="0" w:line="240" w:lineRule="auto"/>
        <w:rPr>
          <w:rFonts w:ascii="Times New Roman" w:hAnsi="Times New Roman" w:cs="Times New Roman"/>
          <w:sz w:val="24"/>
          <w:szCs w:val="24"/>
        </w:rPr>
      </w:pPr>
    </w:p>
    <w:p w:rsidR="00B0176F" w:rsidRPr="00C74D27" w:rsidRDefault="00276263" w:rsidP="00C74D27">
      <w:pPr>
        <w:pStyle w:val="4"/>
        <w:spacing w:before="0" w:line="240" w:lineRule="auto"/>
        <w:jc w:val="center"/>
        <w:rPr>
          <w:rFonts w:ascii="Times New Roman" w:hAnsi="Times New Roman" w:cs="Times New Roman"/>
          <w:i w:val="0"/>
          <w:color w:val="auto"/>
          <w:sz w:val="24"/>
          <w:szCs w:val="24"/>
        </w:rPr>
      </w:pPr>
      <w:r w:rsidRPr="00C74D27">
        <w:rPr>
          <w:rFonts w:ascii="Times New Roman" w:hAnsi="Times New Roman" w:cs="Times New Roman"/>
          <w:i w:val="0"/>
          <w:color w:val="auto"/>
          <w:sz w:val="24"/>
          <w:szCs w:val="24"/>
        </w:rPr>
        <w:t>Практическое занятие № 8</w:t>
      </w:r>
      <w:r w:rsidR="00B0176F" w:rsidRPr="00C74D27">
        <w:rPr>
          <w:rFonts w:ascii="Times New Roman" w:hAnsi="Times New Roman" w:cs="Times New Roman"/>
          <w:i w:val="0"/>
          <w:color w:val="auto"/>
          <w:sz w:val="24"/>
          <w:szCs w:val="24"/>
        </w:rPr>
        <w:t>.</w:t>
      </w:r>
    </w:p>
    <w:p w:rsidR="00276263" w:rsidRPr="00C74D27" w:rsidRDefault="00276263" w:rsidP="00C74D27">
      <w:pPr>
        <w:spacing w:after="0" w:line="240" w:lineRule="auto"/>
        <w:jc w:val="center"/>
        <w:rPr>
          <w:rFonts w:ascii="Times New Roman" w:hAnsi="Times New Roman" w:cs="Times New Roman"/>
          <w:b/>
          <w:sz w:val="24"/>
          <w:szCs w:val="24"/>
        </w:rPr>
      </w:pPr>
      <w:r w:rsidRPr="00C74D27">
        <w:rPr>
          <w:rFonts w:ascii="Times New Roman" w:hAnsi="Times New Roman" w:cs="Times New Roman"/>
          <w:b/>
          <w:sz w:val="24"/>
          <w:szCs w:val="24"/>
        </w:rPr>
        <w:t>Тема 3.3.</w:t>
      </w:r>
    </w:p>
    <w:p w:rsidR="00276263" w:rsidRPr="00C74D27" w:rsidRDefault="00276263" w:rsidP="00C74D27">
      <w:pPr>
        <w:spacing w:after="0" w:line="240" w:lineRule="auto"/>
        <w:jc w:val="center"/>
        <w:rPr>
          <w:rFonts w:ascii="Times New Roman" w:hAnsi="Times New Roman" w:cs="Times New Roman"/>
          <w:b/>
          <w:sz w:val="24"/>
          <w:szCs w:val="24"/>
        </w:rPr>
      </w:pPr>
      <w:r w:rsidRPr="00C74D27">
        <w:rPr>
          <w:rFonts w:ascii="Times New Roman" w:hAnsi="Times New Roman" w:cs="Times New Roman"/>
          <w:b/>
          <w:sz w:val="24"/>
          <w:szCs w:val="24"/>
        </w:rPr>
        <w:t xml:space="preserve"> Трудовой договор</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b/>
          <w:sz w:val="24"/>
          <w:szCs w:val="24"/>
        </w:rPr>
        <w:t xml:space="preserve">Цель: </w:t>
      </w:r>
      <w:r w:rsidRPr="00C74D27">
        <w:rPr>
          <w:rFonts w:ascii="Times New Roman" w:hAnsi="Times New Roman" w:cs="Times New Roman"/>
          <w:sz w:val="24"/>
          <w:szCs w:val="24"/>
        </w:rPr>
        <w:t>закрепление теоретических знаний и приобретение практических навыков по теме, умение определять понятие и виды гражданских правоотношений.</w:t>
      </w:r>
    </w:p>
    <w:p w:rsidR="00B0176F" w:rsidRPr="00C74D27" w:rsidRDefault="00276263"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Время выполнения – 1 час</w:t>
      </w:r>
      <w:r w:rsidR="00B0176F" w:rsidRPr="00C74D27">
        <w:rPr>
          <w:rFonts w:ascii="Times New Roman" w:hAnsi="Times New Roman" w:cs="Times New Roman"/>
          <w:b/>
          <w:sz w:val="24"/>
          <w:szCs w:val="24"/>
        </w:rPr>
        <w:t>.</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Место выполнения – работа на уроке.</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bCs/>
          <w:sz w:val="24"/>
          <w:szCs w:val="24"/>
        </w:rPr>
        <w:t>Задание:</w:t>
      </w:r>
      <w:r w:rsidRPr="00C74D27">
        <w:rPr>
          <w:rFonts w:ascii="Times New Roman" w:hAnsi="Times New Roman" w:cs="Times New Roman"/>
          <w:sz w:val="24"/>
          <w:szCs w:val="24"/>
        </w:rPr>
        <w:t xml:space="preserve"> Заполнить сравнительную  таблицу трудового и гражданско-правового договоров.</w:t>
      </w:r>
    </w:p>
    <w:p w:rsidR="00B0176F" w:rsidRPr="00C74D27" w:rsidRDefault="00B0176F" w:rsidP="00C74D27">
      <w:pPr>
        <w:spacing w:after="0" w:line="240" w:lineRule="auto"/>
        <w:jc w:val="both"/>
        <w:rPr>
          <w:rFonts w:ascii="Times New Roman" w:hAnsi="Times New Roman" w:cs="Times New Roman"/>
          <w:b/>
          <w:iCs/>
          <w:sz w:val="24"/>
          <w:szCs w:val="24"/>
        </w:rPr>
      </w:pPr>
      <w:r w:rsidRPr="00C74D27">
        <w:rPr>
          <w:rFonts w:ascii="Times New Roman" w:hAnsi="Times New Roman" w:cs="Times New Roman"/>
          <w:b/>
          <w:i/>
          <w:iCs/>
          <w:sz w:val="24"/>
          <w:szCs w:val="24"/>
        </w:rPr>
        <w:t> </w:t>
      </w:r>
      <w:r w:rsidRPr="00C74D27">
        <w:rPr>
          <w:rFonts w:ascii="Times New Roman" w:hAnsi="Times New Roman" w:cs="Times New Roman"/>
          <w:b/>
          <w:iCs/>
          <w:sz w:val="24"/>
          <w:szCs w:val="24"/>
        </w:rPr>
        <w:t>Методические   рекомендации:</w:t>
      </w:r>
    </w:p>
    <w:tbl>
      <w:tblPr>
        <w:tblW w:w="95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3"/>
        <w:gridCol w:w="2126"/>
        <w:gridCol w:w="1985"/>
      </w:tblGrid>
      <w:tr w:rsidR="00B0176F" w:rsidRPr="00C74D27" w:rsidTr="007856F3">
        <w:tc>
          <w:tcPr>
            <w:tcW w:w="5453"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Каким нормативным правовым актом регулируется</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ТК РФ</w:t>
            </w:r>
          </w:p>
        </w:tc>
        <w:tc>
          <w:tcPr>
            <w:tcW w:w="1985"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ГК РФ</w:t>
            </w:r>
          </w:p>
        </w:tc>
      </w:tr>
      <w:tr w:rsidR="00B0176F" w:rsidRPr="00C74D27" w:rsidTr="007856F3">
        <w:tc>
          <w:tcPr>
            <w:tcW w:w="5453" w:type="dxa"/>
            <w:vMerge w:val="restart"/>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Кто является стороной договора</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vMerge/>
            <w:tcBorders>
              <w:top w:val="outset" w:sz="6" w:space="0" w:color="auto"/>
              <w:left w:val="outset" w:sz="6" w:space="0" w:color="auto"/>
              <w:bottom w:val="nil"/>
              <w:right w:val="outset" w:sz="6" w:space="0" w:color="auto"/>
            </w:tcBorders>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2126" w:type="dxa"/>
            <w:tcBorders>
              <w:top w:val="nil"/>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tcBorders>
              <w:top w:val="nil"/>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Что является предметом договора</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vMerge w:val="restart"/>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Когда заканчивается договор</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vMerge w:val="restart"/>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vMerge/>
            <w:tcBorders>
              <w:top w:val="outset" w:sz="6" w:space="0" w:color="auto"/>
              <w:left w:val="outset" w:sz="6" w:space="0" w:color="auto"/>
              <w:bottom w:val="nil"/>
              <w:right w:val="outset" w:sz="6" w:space="0" w:color="auto"/>
            </w:tcBorders>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2126" w:type="dxa"/>
            <w:tcBorders>
              <w:top w:val="nil"/>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vMerge/>
            <w:tcBorders>
              <w:top w:val="outset" w:sz="6" w:space="0" w:color="auto"/>
              <w:left w:val="outset" w:sz="6" w:space="0" w:color="auto"/>
              <w:bottom w:val="nil"/>
              <w:right w:val="outset" w:sz="6" w:space="0" w:color="auto"/>
            </w:tcBorders>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Обязательно ли выполнять работу лично</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Кто определяет место выполнения работы</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Кто организует работу</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Кто обеспечивает необходимые условия труда (оборудование, инструменты и пр.)</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Кто обеспечивает охрану труда</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Необходимо ли подчиняться ПВТР</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Кто определяет начало, окончание и продолжительность времени работы</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Есть ли ограничения продолжительности времени исполнения работы</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Кто определяет количество и продолжительность перерывов в работе</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Есть ли право на ежегодный оплачиваемый отпуск</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За что выплачивается вознаграждение (оплата труда)</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vMerge w:val="restart"/>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Есть ли законодательные гарантии по оплате труда</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vMerge w:val="restart"/>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vMerge/>
            <w:tcBorders>
              <w:top w:val="outset" w:sz="6" w:space="0" w:color="auto"/>
              <w:left w:val="outset" w:sz="6" w:space="0" w:color="auto"/>
              <w:bottom w:val="nil"/>
              <w:right w:val="outset" w:sz="6" w:space="0" w:color="auto"/>
            </w:tcBorders>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2126" w:type="dxa"/>
            <w:tcBorders>
              <w:top w:val="nil"/>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vMerge/>
            <w:tcBorders>
              <w:top w:val="outset" w:sz="6" w:space="0" w:color="auto"/>
              <w:left w:val="outset" w:sz="6" w:space="0" w:color="auto"/>
              <w:bottom w:val="nil"/>
              <w:right w:val="outset" w:sz="6" w:space="0" w:color="auto"/>
            </w:tcBorders>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vMerge/>
            <w:tcBorders>
              <w:top w:val="outset" w:sz="6" w:space="0" w:color="auto"/>
              <w:left w:val="outset" w:sz="6" w:space="0" w:color="auto"/>
              <w:bottom w:val="nil"/>
              <w:right w:val="outset" w:sz="6" w:space="0" w:color="auto"/>
            </w:tcBorders>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2126" w:type="dxa"/>
            <w:tcBorders>
              <w:top w:val="nil"/>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vMerge/>
            <w:tcBorders>
              <w:top w:val="outset" w:sz="6" w:space="0" w:color="auto"/>
              <w:left w:val="outset" w:sz="6" w:space="0" w:color="auto"/>
              <w:bottom w:val="nil"/>
              <w:right w:val="outset" w:sz="6" w:space="0" w:color="auto"/>
            </w:tcBorders>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Обязательны ли для работника (исполнителя) распоряжения, указания работодателя (заказчика)</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Может ли работник (исполнитель) быть привлечен к дисциплинарной ответственности</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В случае причинения вреда какую ответственность несет работник (исполнитель)</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 xml:space="preserve">Есть ли законодательно установленные </w:t>
            </w:r>
            <w:r w:rsidRPr="00C74D27">
              <w:rPr>
                <w:rFonts w:ascii="Times New Roman" w:hAnsi="Times New Roman" w:cs="Times New Roman"/>
                <w:sz w:val="24"/>
                <w:szCs w:val="24"/>
              </w:rPr>
              <w:lastRenderedPageBreak/>
              <w:t>ограничения размеров возмещаемого работником (исполнителем) вреда</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Уплачиваются ли страховые взносы в ПФР в рамках обязательного пенсионного страхования</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Уплачиваются ли страховые взносы в ФСС России в рамках обязательного социального страхования на случай временной нетрудоспособности и в связи с материнством</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Выплачивается ли работнику (исполнителю) пособие по временной нетрудоспособности</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Уплачиваются ли страховые взносы в ФСС России в рамках обязательного социального страхования от несчастных случаев на производстве и профессиональных заболеваний</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Уплачиваются ли страховые взносы в ФФОМС и ТФОМС в рамках обязательного медицинского страхования</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Необходимо ли вести трудовую книжку</w:t>
            </w:r>
          </w:p>
        </w:tc>
        <w:tc>
          <w:tcPr>
            <w:tcW w:w="2126"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tcBorders>
              <w:top w:val="outset" w:sz="6" w:space="0" w:color="auto"/>
              <w:left w:val="outset" w:sz="6" w:space="0" w:color="auto"/>
              <w:bottom w:val="nil"/>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r w:rsidR="00B0176F" w:rsidRPr="00C74D27" w:rsidTr="007856F3">
        <w:tc>
          <w:tcPr>
            <w:tcW w:w="5453" w:type="dxa"/>
            <w:tcBorders>
              <w:top w:val="outset" w:sz="6" w:space="0" w:color="auto"/>
              <w:left w:val="outset" w:sz="6" w:space="0" w:color="auto"/>
              <w:bottom w:val="single" w:sz="4" w:space="0" w:color="auto"/>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Может ли работодатель (заказчик) расторгнуть договор (отказаться от исполнения договора) в одностороннем порядке</w:t>
            </w:r>
          </w:p>
        </w:tc>
        <w:tc>
          <w:tcPr>
            <w:tcW w:w="2126" w:type="dxa"/>
            <w:tcBorders>
              <w:top w:val="outset" w:sz="6" w:space="0" w:color="auto"/>
              <w:left w:val="outset" w:sz="6" w:space="0" w:color="auto"/>
              <w:bottom w:val="single" w:sz="4" w:space="0" w:color="auto"/>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c>
          <w:tcPr>
            <w:tcW w:w="1985" w:type="dxa"/>
            <w:tcBorders>
              <w:top w:val="outset" w:sz="6" w:space="0" w:color="auto"/>
              <w:left w:val="outset" w:sz="6" w:space="0" w:color="auto"/>
              <w:bottom w:val="single" w:sz="4" w:space="0" w:color="auto"/>
              <w:right w:val="outset" w:sz="6" w:space="0" w:color="auto"/>
            </w:tcBorders>
            <w:tcMar>
              <w:top w:w="47" w:type="dxa"/>
              <w:left w:w="66" w:type="dxa"/>
              <w:bottom w:w="47" w:type="dxa"/>
              <w:right w:w="66" w:type="dxa"/>
            </w:tcMar>
            <w:vAlign w:val="center"/>
            <w:hideMark/>
          </w:tcPr>
          <w:p w:rsidR="00B0176F" w:rsidRPr="00C74D27" w:rsidRDefault="00B0176F" w:rsidP="00C74D27">
            <w:pPr>
              <w:spacing w:after="0" w:line="240" w:lineRule="auto"/>
              <w:rPr>
                <w:rFonts w:ascii="Times New Roman" w:hAnsi="Times New Roman" w:cs="Times New Roman"/>
                <w:sz w:val="24"/>
                <w:szCs w:val="24"/>
              </w:rPr>
            </w:pPr>
          </w:p>
        </w:tc>
      </w:tr>
    </w:tbl>
    <w:p w:rsidR="00B0176F" w:rsidRPr="00C74D27" w:rsidRDefault="00B0176F" w:rsidP="00C74D27">
      <w:pPr>
        <w:spacing w:after="0" w:line="240" w:lineRule="auto"/>
        <w:rPr>
          <w:rFonts w:ascii="Times New Roman" w:hAnsi="Times New Roman" w:cs="Times New Roman"/>
          <w:sz w:val="24"/>
          <w:szCs w:val="24"/>
        </w:rPr>
      </w:pP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bCs/>
          <w:sz w:val="24"/>
          <w:szCs w:val="24"/>
        </w:rPr>
        <w:t>Контрольные вопросы:</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1. Вид договора.</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2. Предмет договора.</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Критерии оценки:</w:t>
      </w:r>
    </w:p>
    <w:p w:rsidR="00B0176F" w:rsidRPr="00C74D27" w:rsidRDefault="00B0176F" w:rsidP="00C74D27">
      <w:pPr>
        <w:spacing w:after="0" w:line="240" w:lineRule="auto"/>
        <w:ind w:firstLine="708"/>
        <w:jc w:val="both"/>
        <w:rPr>
          <w:rFonts w:ascii="Times New Roman" w:hAnsi="Times New Roman" w:cs="Times New Roman"/>
          <w:b/>
          <w:sz w:val="24"/>
          <w:szCs w:val="24"/>
        </w:rPr>
      </w:pPr>
      <w:r w:rsidRPr="00C74D27">
        <w:rPr>
          <w:rFonts w:ascii="Times New Roman" w:hAnsi="Times New Roman" w:cs="Times New Roman"/>
          <w:b/>
          <w:bCs/>
          <w:sz w:val="24"/>
          <w:szCs w:val="24"/>
        </w:rPr>
        <w:t>Отметка «5»</w:t>
      </w:r>
      <w:r w:rsidRPr="00C74D27">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bCs/>
          <w:sz w:val="24"/>
          <w:szCs w:val="24"/>
        </w:rPr>
        <w:t>Отметка «4»</w:t>
      </w:r>
      <w:r w:rsidRPr="00C74D27">
        <w:rPr>
          <w:rFonts w:ascii="Times New Roman" w:hAnsi="Times New Roman" w:cs="Times New Roman"/>
          <w:sz w:val="24"/>
          <w:szCs w:val="24"/>
        </w:rPr>
        <w:t xml:space="preserve"> ставится, если при выполнении задания допущены незначительные ошибки.</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bCs/>
          <w:sz w:val="24"/>
          <w:szCs w:val="24"/>
        </w:rPr>
        <w:t>Отметка «3»</w:t>
      </w:r>
      <w:r w:rsidRPr="00C74D27">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sz w:val="24"/>
          <w:szCs w:val="24"/>
        </w:rPr>
        <w:t>Отметка «2»</w:t>
      </w:r>
      <w:r w:rsidRPr="00C74D27">
        <w:rPr>
          <w:rFonts w:ascii="Times New Roman" w:hAnsi="Times New Roman" w:cs="Times New Roman"/>
          <w:sz w:val="24"/>
          <w:szCs w:val="24"/>
        </w:rPr>
        <w:t xml:space="preserve"> ставится, если обучаемый совсем не справился с заданием.</w:t>
      </w:r>
    </w:p>
    <w:p w:rsidR="00B0176F" w:rsidRPr="00C74D27" w:rsidRDefault="00B0176F" w:rsidP="00C74D27">
      <w:pPr>
        <w:spacing w:after="0" w:line="240" w:lineRule="auto"/>
        <w:rPr>
          <w:rFonts w:ascii="Times New Roman" w:hAnsi="Times New Roman" w:cs="Times New Roman"/>
          <w:sz w:val="24"/>
          <w:szCs w:val="24"/>
        </w:rPr>
      </w:pPr>
    </w:p>
    <w:p w:rsidR="00863A42" w:rsidRPr="00C74D27" w:rsidRDefault="00863A42" w:rsidP="00C74D27">
      <w:pPr>
        <w:pStyle w:val="4"/>
        <w:spacing w:before="0" w:line="240" w:lineRule="auto"/>
        <w:jc w:val="center"/>
        <w:rPr>
          <w:rFonts w:ascii="Times New Roman" w:hAnsi="Times New Roman" w:cs="Times New Roman"/>
          <w:i w:val="0"/>
          <w:color w:val="auto"/>
          <w:sz w:val="24"/>
          <w:szCs w:val="24"/>
        </w:rPr>
      </w:pPr>
    </w:p>
    <w:p w:rsidR="00B0176F" w:rsidRPr="00C74D27" w:rsidRDefault="00276263" w:rsidP="00C74D27">
      <w:pPr>
        <w:pStyle w:val="4"/>
        <w:spacing w:before="0" w:line="240" w:lineRule="auto"/>
        <w:jc w:val="center"/>
        <w:rPr>
          <w:rFonts w:ascii="Times New Roman" w:hAnsi="Times New Roman" w:cs="Times New Roman"/>
          <w:i w:val="0"/>
          <w:color w:val="auto"/>
          <w:sz w:val="24"/>
          <w:szCs w:val="24"/>
        </w:rPr>
      </w:pPr>
      <w:r w:rsidRPr="00C74D27">
        <w:rPr>
          <w:rFonts w:ascii="Times New Roman" w:hAnsi="Times New Roman" w:cs="Times New Roman"/>
          <w:i w:val="0"/>
          <w:color w:val="auto"/>
          <w:sz w:val="24"/>
          <w:szCs w:val="24"/>
        </w:rPr>
        <w:t>Практическое занятие № 9</w:t>
      </w:r>
      <w:r w:rsidR="00B0176F" w:rsidRPr="00C74D27">
        <w:rPr>
          <w:rFonts w:ascii="Times New Roman" w:hAnsi="Times New Roman" w:cs="Times New Roman"/>
          <w:i w:val="0"/>
          <w:color w:val="auto"/>
          <w:sz w:val="24"/>
          <w:szCs w:val="24"/>
        </w:rPr>
        <w:t>.</w:t>
      </w:r>
    </w:p>
    <w:p w:rsidR="00276263" w:rsidRPr="00C74D27" w:rsidRDefault="00276263" w:rsidP="00C74D27">
      <w:pPr>
        <w:spacing w:after="0" w:line="240" w:lineRule="auto"/>
        <w:jc w:val="center"/>
        <w:rPr>
          <w:rFonts w:ascii="Times New Roman" w:hAnsi="Times New Roman" w:cs="Times New Roman"/>
          <w:b/>
          <w:sz w:val="24"/>
          <w:szCs w:val="24"/>
        </w:rPr>
      </w:pPr>
      <w:r w:rsidRPr="00C74D27">
        <w:rPr>
          <w:rFonts w:ascii="Times New Roman" w:hAnsi="Times New Roman" w:cs="Times New Roman"/>
          <w:b/>
          <w:sz w:val="24"/>
          <w:szCs w:val="24"/>
        </w:rPr>
        <w:t>Тема 3.3.</w:t>
      </w:r>
    </w:p>
    <w:p w:rsidR="00B0176F" w:rsidRPr="00C74D27" w:rsidRDefault="00276263" w:rsidP="00C74D27">
      <w:pPr>
        <w:spacing w:after="0" w:line="240" w:lineRule="auto"/>
        <w:jc w:val="center"/>
        <w:rPr>
          <w:rFonts w:ascii="Times New Roman" w:hAnsi="Times New Roman" w:cs="Times New Roman"/>
          <w:b/>
          <w:sz w:val="24"/>
          <w:szCs w:val="24"/>
        </w:rPr>
      </w:pPr>
      <w:r w:rsidRPr="00C74D27">
        <w:rPr>
          <w:rFonts w:ascii="Times New Roman" w:hAnsi="Times New Roman" w:cs="Times New Roman"/>
          <w:b/>
          <w:sz w:val="24"/>
          <w:szCs w:val="24"/>
        </w:rPr>
        <w:t xml:space="preserve"> Трудовой договор</w:t>
      </w:r>
    </w:p>
    <w:p w:rsidR="00B0176F" w:rsidRPr="00C74D27" w:rsidRDefault="00B0176F" w:rsidP="00C74D27">
      <w:pPr>
        <w:pStyle w:val="ab"/>
        <w:shd w:val="clear" w:color="auto" w:fill="FFFFFF"/>
        <w:spacing w:before="0" w:beforeAutospacing="0" w:after="0" w:afterAutospacing="0"/>
        <w:textAlignment w:val="baseline"/>
      </w:pPr>
      <w:r w:rsidRPr="00C74D27">
        <w:rPr>
          <w:b/>
        </w:rPr>
        <w:t xml:space="preserve">Цель: </w:t>
      </w:r>
      <w:r w:rsidRPr="00C74D27">
        <w:t>закрепление теоретических знаний и приобретение практических навыков по теме.</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Время выполнения – 2 часа.</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Место выполнения – работа на уроке.</w:t>
      </w:r>
    </w:p>
    <w:p w:rsidR="00B0176F" w:rsidRPr="00C74D27" w:rsidRDefault="00B0176F" w:rsidP="00C74D27">
      <w:pPr>
        <w:spacing w:after="0" w:line="240" w:lineRule="auto"/>
        <w:jc w:val="both"/>
        <w:rPr>
          <w:rFonts w:ascii="Times New Roman" w:eastAsia="Times New Roman" w:hAnsi="Times New Roman" w:cs="Times New Roman"/>
          <w:bCs/>
          <w:sz w:val="24"/>
          <w:szCs w:val="24"/>
        </w:rPr>
      </w:pPr>
      <w:r w:rsidRPr="00C74D27">
        <w:rPr>
          <w:rFonts w:ascii="Times New Roman" w:hAnsi="Times New Roman" w:cs="Times New Roman"/>
          <w:b/>
          <w:bCs/>
          <w:sz w:val="24"/>
          <w:szCs w:val="24"/>
        </w:rPr>
        <w:t>Задание:</w:t>
      </w:r>
      <w:r w:rsidRPr="00C74D27">
        <w:rPr>
          <w:rFonts w:ascii="Times New Roman" w:eastAsia="Times New Roman" w:hAnsi="Times New Roman" w:cs="Times New Roman"/>
          <w:b/>
          <w:bCs/>
          <w:sz w:val="24"/>
          <w:szCs w:val="24"/>
        </w:rPr>
        <w:t xml:space="preserve"> </w:t>
      </w:r>
      <w:r w:rsidRPr="00C74D27">
        <w:rPr>
          <w:rFonts w:ascii="Times New Roman" w:eastAsia="Times New Roman" w:hAnsi="Times New Roman" w:cs="Times New Roman"/>
          <w:bCs/>
          <w:sz w:val="24"/>
          <w:szCs w:val="24"/>
        </w:rPr>
        <w:t>Составление трудового договора.</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iCs/>
          <w:sz w:val="24"/>
          <w:szCs w:val="24"/>
        </w:rPr>
        <w:t>Методические   рекомендации:</w:t>
      </w:r>
    </w:p>
    <w:p w:rsidR="00B0176F" w:rsidRPr="00C74D27" w:rsidRDefault="00B0176F" w:rsidP="00C74D27">
      <w:pPr>
        <w:spacing w:after="0" w:line="240" w:lineRule="auto"/>
        <w:jc w:val="both"/>
        <w:rPr>
          <w:rFonts w:ascii="Times New Roman" w:hAnsi="Times New Roman" w:cs="Times New Roman"/>
          <w:b/>
          <w:iCs/>
          <w:sz w:val="24"/>
          <w:szCs w:val="24"/>
        </w:rPr>
      </w:pPr>
      <w:r w:rsidRPr="00C74D27">
        <w:rPr>
          <w:rFonts w:ascii="Times New Roman" w:hAnsi="Times New Roman" w:cs="Times New Roman"/>
          <w:sz w:val="24"/>
          <w:szCs w:val="24"/>
        </w:rPr>
        <w:t>Заполнить бланк трудового договора, вставляя в пропущенные строчки необходимую информацию.</w:t>
      </w:r>
    </w:p>
    <w:p w:rsidR="00B0176F" w:rsidRPr="00C74D27" w:rsidRDefault="00B0176F" w:rsidP="00C74D27">
      <w:pPr>
        <w:shd w:val="clear" w:color="auto" w:fill="FFFFFF"/>
        <w:spacing w:after="0" w:line="240" w:lineRule="auto"/>
        <w:jc w:val="center"/>
        <w:rPr>
          <w:rFonts w:ascii="Times New Roman" w:eastAsia="Times New Roman" w:hAnsi="Times New Roman" w:cs="Times New Roman"/>
          <w:sz w:val="24"/>
          <w:szCs w:val="24"/>
        </w:rPr>
      </w:pPr>
      <w:r w:rsidRPr="00C74D27">
        <w:rPr>
          <w:rFonts w:ascii="Times New Roman" w:eastAsia="Times New Roman" w:hAnsi="Times New Roman" w:cs="Times New Roman"/>
          <w:b/>
          <w:bCs/>
          <w:sz w:val="24"/>
          <w:szCs w:val="24"/>
        </w:rPr>
        <w:t>Трудовой договор № _____</w:t>
      </w:r>
    </w:p>
    <w:p w:rsidR="00B0176F" w:rsidRPr="00C74D27" w:rsidRDefault="00B0176F" w:rsidP="00C74D27">
      <w:pPr>
        <w:shd w:val="clear" w:color="auto" w:fill="FFFFFF"/>
        <w:spacing w:after="0" w:line="240" w:lineRule="auto"/>
        <w:jc w:val="center"/>
        <w:rPr>
          <w:rFonts w:ascii="Times New Roman" w:eastAsia="Times New Roman" w:hAnsi="Times New Roman" w:cs="Times New Roman"/>
          <w:sz w:val="24"/>
          <w:szCs w:val="24"/>
        </w:rPr>
      </w:pPr>
    </w:p>
    <w:p w:rsidR="00B0176F" w:rsidRPr="00C74D27" w:rsidRDefault="00B0176F" w:rsidP="00C74D27">
      <w:pPr>
        <w:shd w:val="clear" w:color="auto" w:fill="FFFFFF"/>
        <w:spacing w:after="0" w:line="240" w:lineRule="auto"/>
        <w:jc w:val="right"/>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 __ » __________ 201_г.</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____________________________(наименование организация), именуемое в дальнейшем «Работодатель», в лице ______________________________(данные руководителя), с одной стороны и ____________________________________________________________________________,</w:t>
      </w:r>
    </w:p>
    <w:p w:rsidR="00B0176F" w:rsidRPr="00C74D27" w:rsidRDefault="00B0176F" w:rsidP="00C74D27">
      <w:pPr>
        <w:shd w:val="clear" w:color="auto" w:fill="FFFFFF"/>
        <w:spacing w:after="0" w:line="240" w:lineRule="auto"/>
        <w:jc w:val="center"/>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фамилия, имя, отчество работник</w:t>
      </w:r>
    </w:p>
    <w:p w:rsidR="00B0176F" w:rsidRPr="00C74D27" w:rsidRDefault="00B0176F" w:rsidP="00C74D27">
      <w:pPr>
        <w:shd w:val="clear" w:color="auto" w:fill="FFFFFF"/>
        <w:spacing w:after="0" w:line="240" w:lineRule="auto"/>
        <w:jc w:val="center"/>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именуемый в дальнейшем «Работник», с другой стороны, заключили трудовой договор о нижеследующем:</w:t>
      </w:r>
    </w:p>
    <w:p w:rsidR="00B0176F" w:rsidRPr="00C74D27" w:rsidRDefault="00B0176F" w:rsidP="00C74D27">
      <w:pPr>
        <w:shd w:val="clear" w:color="auto" w:fill="FFFFFF"/>
        <w:spacing w:after="0" w:line="240" w:lineRule="auto"/>
        <w:jc w:val="center"/>
        <w:rPr>
          <w:rFonts w:ascii="Times New Roman" w:eastAsia="Times New Roman" w:hAnsi="Times New Roman" w:cs="Times New Roman"/>
          <w:sz w:val="24"/>
          <w:szCs w:val="24"/>
        </w:rPr>
      </w:pPr>
      <w:r w:rsidRPr="00C74D27">
        <w:rPr>
          <w:rFonts w:ascii="Times New Roman" w:eastAsia="Times New Roman" w:hAnsi="Times New Roman" w:cs="Times New Roman"/>
          <w:b/>
          <w:bCs/>
          <w:sz w:val="24"/>
          <w:szCs w:val="24"/>
        </w:rPr>
        <w:t>1. Предмет трудового договора</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1.1.По настоящему трудовому договору Работник обязуется выполнять обязанности по профессии, специальности</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 xml:space="preserve">(должности) __________________________________________________________________________________________________ </w:t>
      </w:r>
    </w:p>
    <w:p w:rsidR="00B0176F" w:rsidRPr="00C74D27" w:rsidRDefault="00B0176F" w:rsidP="00C74D27">
      <w:pPr>
        <w:shd w:val="clear" w:color="auto" w:fill="FFFFFF"/>
        <w:spacing w:after="0" w:line="240" w:lineRule="auto"/>
        <w:jc w:val="center"/>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полное наименование профессии, специальности (должности)</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_____________________________________________________________________________________________________________</w:t>
      </w:r>
    </w:p>
    <w:p w:rsidR="00B0176F" w:rsidRPr="00C74D27" w:rsidRDefault="00B0176F" w:rsidP="00C74D27">
      <w:pPr>
        <w:shd w:val="clear" w:color="auto" w:fill="FFFFFF"/>
        <w:spacing w:after="0" w:line="240" w:lineRule="auto"/>
        <w:jc w:val="center"/>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разряд, класс (категория квалификации)</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____________________________________________________________________ место работы ____________________________</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с подчинением внутреннему трудовому распорядку Работодателя, а Работодатель обязуется обеспечивать Работнику необходимые условия работы, своевременную и в полном объеме выплату заработной платы, необходимые бытовые условия в соответствии с действующим законодательством, локальными нормативными актами, коллективным договором и настоящим трудовым договором.</w:t>
      </w:r>
    </w:p>
    <w:p w:rsidR="00B0176F" w:rsidRPr="00C74D27" w:rsidRDefault="00B0176F" w:rsidP="00C74D27">
      <w:pPr>
        <w:shd w:val="clear" w:color="auto" w:fill="FFFFFF"/>
        <w:spacing w:after="0" w:line="240" w:lineRule="auto"/>
        <w:jc w:val="center"/>
        <w:rPr>
          <w:rFonts w:ascii="Times New Roman" w:eastAsia="Times New Roman" w:hAnsi="Times New Roman" w:cs="Times New Roman"/>
          <w:sz w:val="24"/>
          <w:szCs w:val="24"/>
        </w:rPr>
      </w:pPr>
      <w:r w:rsidRPr="00C74D27">
        <w:rPr>
          <w:rFonts w:ascii="Times New Roman" w:eastAsia="Times New Roman" w:hAnsi="Times New Roman" w:cs="Times New Roman"/>
          <w:b/>
          <w:bCs/>
          <w:sz w:val="24"/>
          <w:szCs w:val="24"/>
        </w:rPr>
        <w:t>2.Общие положения</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2.1. Настоящий трудовой договор заключается: на неопределенный срок; на определенный срок (выписать нужное)</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2.2. __________________________________________________________________________________________________________</w:t>
      </w:r>
    </w:p>
    <w:p w:rsidR="00B0176F" w:rsidRPr="00C74D27" w:rsidRDefault="00B0176F" w:rsidP="00C74D27">
      <w:pPr>
        <w:shd w:val="clear" w:color="auto" w:fill="FFFFFF"/>
        <w:spacing w:after="0" w:line="240" w:lineRule="auto"/>
        <w:jc w:val="center"/>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(причина заключения срочного трудового договора со ссылкой на соответствующий пункт ст. 59 трудового кодекса РФ)</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2.3. Срок действия срочного договора:</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с «__ »____________20__ г. по «__ »____________20__ г.</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 xml:space="preserve">Работник приступает к работе с «__ »____________20__ г.. </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 xml:space="preserve">Трудовой договор является договором: </w:t>
      </w:r>
      <w:r w:rsidRPr="00C74D27">
        <w:rPr>
          <w:rFonts w:ascii="Times New Roman" w:eastAsia="Times New Roman" w:hAnsi="Times New Roman" w:cs="Times New Roman"/>
          <w:i/>
          <w:iCs/>
          <w:sz w:val="24"/>
          <w:szCs w:val="24"/>
        </w:rPr>
        <w:t>по основной работе; по совместительств</w:t>
      </w:r>
      <w:r w:rsidRPr="00C74D27">
        <w:rPr>
          <w:rFonts w:ascii="Times New Roman" w:eastAsia="Times New Roman" w:hAnsi="Times New Roman" w:cs="Times New Roman"/>
          <w:sz w:val="24"/>
          <w:szCs w:val="24"/>
        </w:rPr>
        <w:t>у (нужное указать)</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 xml:space="preserve">2.4 Работнику: </w:t>
      </w:r>
      <w:r w:rsidRPr="00C74D27">
        <w:rPr>
          <w:rFonts w:ascii="Times New Roman" w:eastAsia="Times New Roman" w:hAnsi="Times New Roman" w:cs="Times New Roman"/>
          <w:i/>
          <w:iCs/>
          <w:sz w:val="24"/>
          <w:szCs w:val="24"/>
        </w:rPr>
        <w:t>устанавливается срок испытания на 3 месяца; не устанавливается срок испытания</w:t>
      </w:r>
      <w:r w:rsidRPr="00C74D27">
        <w:rPr>
          <w:rFonts w:ascii="Times New Roman" w:eastAsia="Times New Roman" w:hAnsi="Times New Roman" w:cs="Times New Roman"/>
          <w:sz w:val="24"/>
          <w:szCs w:val="24"/>
        </w:rPr>
        <w:t xml:space="preserve"> (нужное указать)</w:t>
      </w:r>
    </w:p>
    <w:p w:rsidR="00B0176F" w:rsidRPr="00C74D27" w:rsidRDefault="00B0176F" w:rsidP="00C74D27">
      <w:pPr>
        <w:shd w:val="clear" w:color="auto" w:fill="FFFFFF"/>
        <w:spacing w:after="0" w:line="240" w:lineRule="auto"/>
        <w:jc w:val="center"/>
        <w:rPr>
          <w:rFonts w:ascii="Times New Roman" w:eastAsia="Times New Roman" w:hAnsi="Times New Roman" w:cs="Times New Roman"/>
          <w:sz w:val="24"/>
          <w:szCs w:val="24"/>
        </w:rPr>
      </w:pPr>
      <w:r w:rsidRPr="00C74D27">
        <w:rPr>
          <w:rFonts w:ascii="Times New Roman" w:eastAsia="Times New Roman" w:hAnsi="Times New Roman" w:cs="Times New Roman"/>
          <w:b/>
          <w:bCs/>
          <w:sz w:val="24"/>
          <w:szCs w:val="24"/>
        </w:rPr>
        <w:t>3. Права и обязанности сторон</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b/>
          <w:bCs/>
          <w:sz w:val="24"/>
          <w:szCs w:val="24"/>
        </w:rPr>
        <w:t>3.1. Работник имеет право на:</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3.1.1. (записать три любых права работника)</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b/>
          <w:bCs/>
          <w:sz w:val="24"/>
          <w:szCs w:val="24"/>
        </w:rPr>
        <w:t>3.2. Работник обязан:</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3.2.1. (записать три любых обязанности работника)</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b/>
          <w:bCs/>
          <w:sz w:val="24"/>
          <w:szCs w:val="24"/>
        </w:rPr>
        <w:t>3.3. Работодатель имеет право:</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3.3.1. (записать три любых права работодателя)</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b/>
          <w:bCs/>
          <w:sz w:val="24"/>
          <w:szCs w:val="24"/>
        </w:rPr>
        <w:t>3.4. Работодатель обязан:</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3.4.1. (записать три любых обязанности работника)</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b/>
          <w:bCs/>
          <w:sz w:val="24"/>
          <w:szCs w:val="24"/>
        </w:rPr>
        <w:t>4. Режим работы и время отдыха</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4.1. Режим рабочего времени ________________________(указать режим рабочего времени в течение рабочего дня, в течение недели)</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lastRenderedPageBreak/>
        <w:t>4.2. Работнику предоставляется в соответствии с графиком ежегодный основной оплачиваемый отпуск продолжительностью 28 календарных дней и дополнительный отпуск продолжительностью _______ календарных дней.</w:t>
      </w:r>
    </w:p>
    <w:p w:rsidR="00B0176F" w:rsidRPr="00C74D27" w:rsidRDefault="00B0176F" w:rsidP="00C74D27">
      <w:pPr>
        <w:shd w:val="clear" w:color="auto" w:fill="FFFFFF"/>
        <w:spacing w:after="0" w:line="240" w:lineRule="auto"/>
        <w:jc w:val="center"/>
        <w:rPr>
          <w:rFonts w:ascii="Times New Roman" w:eastAsia="Times New Roman" w:hAnsi="Times New Roman" w:cs="Times New Roman"/>
          <w:sz w:val="24"/>
          <w:szCs w:val="24"/>
        </w:rPr>
      </w:pPr>
      <w:r w:rsidRPr="00C74D27">
        <w:rPr>
          <w:rFonts w:ascii="Times New Roman" w:eastAsia="Times New Roman" w:hAnsi="Times New Roman" w:cs="Times New Roman"/>
          <w:b/>
          <w:bCs/>
          <w:sz w:val="24"/>
          <w:szCs w:val="24"/>
        </w:rPr>
        <w:t>4. Характеристика условий труда</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 xml:space="preserve">5.1. Характеристика условий труда на рабочем месте: </w:t>
      </w:r>
      <w:r w:rsidRPr="00C74D27">
        <w:rPr>
          <w:rFonts w:ascii="Times New Roman" w:eastAsia="Times New Roman" w:hAnsi="Times New Roman" w:cs="Times New Roman"/>
          <w:i/>
          <w:iCs/>
          <w:sz w:val="24"/>
          <w:szCs w:val="24"/>
        </w:rPr>
        <w:t>нормальные; тяжелые; вредные; опасные</w:t>
      </w:r>
      <w:r w:rsidRPr="00C74D27">
        <w:rPr>
          <w:rFonts w:ascii="Times New Roman" w:eastAsia="Times New Roman" w:hAnsi="Times New Roman" w:cs="Times New Roman"/>
          <w:sz w:val="24"/>
          <w:szCs w:val="24"/>
        </w:rPr>
        <w:t xml:space="preserve"> (указать нужное).</w:t>
      </w:r>
    </w:p>
    <w:p w:rsidR="00B0176F" w:rsidRPr="00C74D27" w:rsidRDefault="00B0176F" w:rsidP="00C74D27">
      <w:pPr>
        <w:shd w:val="clear" w:color="auto" w:fill="FFFFFF"/>
        <w:spacing w:after="0" w:line="240" w:lineRule="auto"/>
        <w:jc w:val="center"/>
        <w:rPr>
          <w:rFonts w:ascii="Times New Roman" w:eastAsia="Times New Roman" w:hAnsi="Times New Roman" w:cs="Times New Roman"/>
          <w:sz w:val="24"/>
          <w:szCs w:val="24"/>
        </w:rPr>
      </w:pPr>
      <w:r w:rsidRPr="00C74D27">
        <w:rPr>
          <w:rFonts w:ascii="Times New Roman" w:eastAsia="Times New Roman" w:hAnsi="Times New Roman" w:cs="Times New Roman"/>
          <w:b/>
          <w:bCs/>
          <w:sz w:val="24"/>
          <w:szCs w:val="24"/>
        </w:rPr>
        <w:t>5. Оплата труда</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6.1. Повременная, оклад __________ Сдельная, тарифная ставка ________ (выбрать один из видов, указав сумму оклада или тарифной ставки).</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6.2. Доплата за труд в особых условиях ___________________________________________________________________________</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6.3. Работник, кроме того получает дополнительно к окладу выплаты, предусмотренные законодательством РФ и действующими положениями на предприятии.</w:t>
      </w:r>
    </w:p>
    <w:p w:rsidR="00B0176F" w:rsidRPr="00C74D27" w:rsidRDefault="00B0176F" w:rsidP="00C74D27">
      <w:pPr>
        <w:shd w:val="clear" w:color="auto" w:fill="FFFFFF"/>
        <w:spacing w:after="0" w:line="240" w:lineRule="auto"/>
        <w:jc w:val="center"/>
        <w:rPr>
          <w:rFonts w:ascii="Times New Roman" w:eastAsia="Times New Roman" w:hAnsi="Times New Roman" w:cs="Times New Roman"/>
          <w:sz w:val="24"/>
          <w:szCs w:val="24"/>
        </w:rPr>
      </w:pPr>
      <w:r w:rsidRPr="00C74D27">
        <w:rPr>
          <w:rFonts w:ascii="Times New Roman" w:eastAsia="Times New Roman" w:hAnsi="Times New Roman" w:cs="Times New Roman"/>
          <w:b/>
          <w:bCs/>
          <w:sz w:val="24"/>
          <w:szCs w:val="24"/>
        </w:rPr>
        <w:t>6. Дополнительные условия</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_____________________________________________________________________________________________________________</w:t>
      </w:r>
    </w:p>
    <w:p w:rsidR="00B0176F" w:rsidRPr="00C74D27" w:rsidRDefault="00B0176F" w:rsidP="00C74D27">
      <w:pPr>
        <w:shd w:val="clear" w:color="auto" w:fill="FFFFFF"/>
        <w:spacing w:after="0" w:line="240" w:lineRule="auto"/>
        <w:jc w:val="center"/>
        <w:rPr>
          <w:rFonts w:ascii="Times New Roman" w:eastAsia="Times New Roman" w:hAnsi="Times New Roman" w:cs="Times New Roman"/>
          <w:sz w:val="24"/>
          <w:szCs w:val="24"/>
        </w:rPr>
      </w:pPr>
      <w:r w:rsidRPr="00C74D27">
        <w:rPr>
          <w:rFonts w:ascii="Times New Roman" w:eastAsia="Times New Roman" w:hAnsi="Times New Roman" w:cs="Times New Roman"/>
          <w:b/>
          <w:bCs/>
          <w:sz w:val="24"/>
          <w:szCs w:val="24"/>
        </w:rPr>
        <w:t>7. Виды и условия социального страхования</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8.1 Работодатель гарантирует работнику обязательное социальное страхование в соответствии с Трудовым Кодексом Российской Федерации и иными Федеральными законами, в том числе обязательное медицинское страхование.</w:t>
      </w:r>
    </w:p>
    <w:p w:rsidR="00B0176F" w:rsidRPr="00C74D27" w:rsidRDefault="00B0176F" w:rsidP="00C74D27">
      <w:pPr>
        <w:shd w:val="clear" w:color="auto" w:fill="FFFFFF"/>
        <w:spacing w:after="0" w:line="240" w:lineRule="auto"/>
        <w:jc w:val="center"/>
        <w:rPr>
          <w:rFonts w:ascii="Times New Roman" w:eastAsia="Times New Roman" w:hAnsi="Times New Roman" w:cs="Times New Roman"/>
          <w:sz w:val="24"/>
          <w:szCs w:val="24"/>
        </w:rPr>
      </w:pPr>
      <w:r w:rsidRPr="00C74D27">
        <w:rPr>
          <w:rFonts w:ascii="Times New Roman" w:eastAsia="Times New Roman" w:hAnsi="Times New Roman" w:cs="Times New Roman"/>
          <w:b/>
          <w:bCs/>
          <w:sz w:val="24"/>
          <w:szCs w:val="24"/>
        </w:rPr>
        <w:t>8. Заключительные положения</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10.1. Все изменения и дополнения к настоящему договору могут быть внесены только по обоюдному согласию сторон; они оформляются в письменном виде, подписываются обеими сторонами и являются неотъемлемой частью настоящего трудового договора.</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10.2. Настоящий трудовой договор может быть прекращен по основаниям, предусмотренным действующим законодательством.</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10.3. Настоящий трудовой договор составлен в _____ экземплярах, имеющих одинаковую юридическую силу, один экземпляр хранится у ________, второй - у ______________.</w:t>
      </w:r>
    </w:p>
    <w:p w:rsidR="00B0176F" w:rsidRPr="00C74D27" w:rsidRDefault="00B0176F" w:rsidP="00C74D27">
      <w:pPr>
        <w:shd w:val="clear" w:color="auto" w:fill="FFFFFF"/>
        <w:spacing w:after="0" w:line="240" w:lineRule="auto"/>
        <w:jc w:val="center"/>
        <w:rPr>
          <w:rFonts w:ascii="Times New Roman" w:eastAsia="Times New Roman" w:hAnsi="Times New Roman" w:cs="Times New Roman"/>
          <w:sz w:val="24"/>
          <w:szCs w:val="24"/>
        </w:rPr>
      </w:pPr>
    </w:p>
    <w:p w:rsidR="00B0176F" w:rsidRPr="00C74D27" w:rsidRDefault="00B0176F" w:rsidP="00C74D27">
      <w:pPr>
        <w:shd w:val="clear" w:color="auto" w:fill="FFFFFF"/>
        <w:spacing w:after="0" w:line="240" w:lineRule="auto"/>
        <w:jc w:val="center"/>
        <w:rPr>
          <w:rFonts w:ascii="Times New Roman" w:eastAsia="Times New Roman" w:hAnsi="Times New Roman" w:cs="Times New Roman"/>
          <w:sz w:val="24"/>
          <w:szCs w:val="24"/>
        </w:rPr>
      </w:pPr>
      <w:r w:rsidRPr="00C74D27">
        <w:rPr>
          <w:rFonts w:ascii="Times New Roman" w:eastAsia="Times New Roman" w:hAnsi="Times New Roman" w:cs="Times New Roman"/>
          <w:b/>
          <w:bCs/>
          <w:sz w:val="24"/>
          <w:szCs w:val="24"/>
        </w:rPr>
        <w:t>11. Адреса и реквизиты сторон</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Работник: ________________</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 xml:space="preserve">Подпись _______________________ </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 xml:space="preserve">Подпись _______________________ </w:t>
      </w:r>
    </w:p>
    <w:p w:rsidR="00B0176F" w:rsidRPr="00C74D27" w:rsidRDefault="00B0176F" w:rsidP="00C74D27">
      <w:pPr>
        <w:shd w:val="clear" w:color="auto" w:fill="FFFFFF"/>
        <w:spacing w:after="0" w:line="240" w:lineRule="auto"/>
        <w:rPr>
          <w:rFonts w:ascii="Times New Roman" w:eastAsia="Times New Roman" w:hAnsi="Times New Roman" w:cs="Times New Roman"/>
          <w:sz w:val="24"/>
          <w:szCs w:val="24"/>
        </w:rPr>
      </w:pPr>
      <w:r w:rsidRPr="00C74D27">
        <w:rPr>
          <w:rFonts w:ascii="Times New Roman" w:eastAsia="Times New Roman" w:hAnsi="Times New Roman" w:cs="Times New Roman"/>
          <w:sz w:val="24"/>
          <w:szCs w:val="24"/>
        </w:rPr>
        <w:t>Экземпляр договора Работником получен ____________________________</w:t>
      </w:r>
    </w:p>
    <w:p w:rsidR="00B0176F" w:rsidRPr="00C74D27" w:rsidRDefault="00B0176F" w:rsidP="00C74D27">
      <w:pPr>
        <w:spacing w:after="0" w:line="240" w:lineRule="auto"/>
        <w:jc w:val="both"/>
        <w:rPr>
          <w:rFonts w:ascii="Times New Roman" w:hAnsi="Times New Roman" w:cs="Times New Roman"/>
          <w:b/>
          <w:sz w:val="24"/>
          <w:szCs w:val="24"/>
        </w:rPr>
      </w:pPr>
      <w:r w:rsidRPr="00C74D27">
        <w:rPr>
          <w:rFonts w:ascii="Times New Roman" w:hAnsi="Times New Roman" w:cs="Times New Roman"/>
          <w:b/>
          <w:sz w:val="24"/>
          <w:szCs w:val="24"/>
        </w:rPr>
        <w:t>Контрольные вопросы:</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1. Опишите порядок заключения трудового договора.</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2. Какие документы нужны для заключения трудового договора?</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3. Какие способы изменения трудового договора существуют?</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4. Каковы причины прекращения трудового договора?</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Критерии оценки:</w:t>
      </w:r>
    </w:p>
    <w:p w:rsidR="00B0176F" w:rsidRPr="00C74D27" w:rsidRDefault="00B0176F" w:rsidP="00C74D27">
      <w:pPr>
        <w:spacing w:after="0" w:line="240" w:lineRule="auto"/>
        <w:ind w:firstLine="708"/>
        <w:jc w:val="both"/>
        <w:rPr>
          <w:rFonts w:ascii="Times New Roman" w:hAnsi="Times New Roman" w:cs="Times New Roman"/>
          <w:b/>
          <w:sz w:val="24"/>
          <w:szCs w:val="24"/>
        </w:rPr>
      </w:pPr>
      <w:r w:rsidRPr="00C74D27">
        <w:rPr>
          <w:rFonts w:ascii="Times New Roman" w:hAnsi="Times New Roman" w:cs="Times New Roman"/>
          <w:b/>
          <w:bCs/>
          <w:sz w:val="24"/>
          <w:szCs w:val="24"/>
        </w:rPr>
        <w:t>Отметка «5»</w:t>
      </w:r>
      <w:r w:rsidRPr="00C74D27">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bCs/>
          <w:sz w:val="24"/>
          <w:szCs w:val="24"/>
        </w:rPr>
        <w:t>Отметка «4»</w:t>
      </w:r>
      <w:r w:rsidRPr="00C74D27">
        <w:rPr>
          <w:rFonts w:ascii="Times New Roman" w:hAnsi="Times New Roman" w:cs="Times New Roman"/>
          <w:sz w:val="24"/>
          <w:szCs w:val="24"/>
        </w:rPr>
        <w:t xml:space="preserve"> ставится, если при выполнении задания допущены незначительные ошибки.</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bCs/>
          <w:sz w:val="24"/>
          <w:szCs w:val="24"/>
        </w:rPr>
        <w:t>Отметка «3»</w:t>
      </w:r>
      <w:r w:rsidRPr="00C74D27">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B0176F" w:rsidRPr="00C74D27" w:rsidRDefault="00B0176F" w:rsidP="00C74D27">
      <w:pPr>
        <w:spacing w:after="0" w:line="240" w:lineRule="auto"/>
        <w:ind w:firstLine="708"/>
        <w:jc w:val="both"/>
        <w:rPr>
          <w:rFonts w:ascii="Times New Roman" w:hAnsi="Times New Roman" w:cs="Times New Roman"/>
          <w:b/>
          <w:iCs/>
          <w:sz w:val="24"/>
          <w:szCs w:val="24"/>
        </w:rPr>
      </w:pPr>
      <w:r w:rsidRPr="00C74D27">
        <w:rPr>
          <w:rFonts w:ascii="Times New Roman" w:hAnsi="Times New Roman" w:cs="Times New Roman"/>
          <w:b/>
          <w:sz w:val="24"/>
          <w:szCs w:val="24"/>
        </w:rPr>
        <w:t>Отметка «2»</w:t>
      </w:r>
      <w:r w:rsidRPr="00C74D27">
        <w:rPr>
          <w:rFonts w:ascii="Times New Roman" w:hAnsi="Times New Roman" w:cs="Times New Roman"/>
          <w:sz w:val="24"/>
          <w:szCs w:val="24"/>
        </w:rPr>
        <w:t xml:space="preserve"> ставится, если обучаемый совсем не справился с заданием.</w:t>
      </w:r>
    </w:p>
    <w:p w:rsidR="00276263" w:rsidRPr="00C74D27" w:rsidRDefault="00276263" w:rsidP="00C74D27">
      <w:pPr>
        <w:pStyle w:val="4"/>
        <w:spacing w:before="0" w:line="240" w:lineRule="auto"/>
        <w:jc w:val="center"/>
        <w:rPr>
          <w:rFonts w:ascii="Times New Roman" w:hAnsi="Times New Roman" w:cs="Times New Roman"/>
          <w:i w:val="0"/>
          <w:color w:val="auto"/>
          <w:sz w:val="24"/>
          <w:szCs w:val="24"/>
        </w:rPr>
      </w:pPr>
    </w:p>
    <w:p w:rsidR="00B0176F" w:rsidRPr="00C74D27" w:rsidRDefault="00276263" w:rsidP="00C74D27">
      <w:pPr>
        <w:pStyle w:val="4"/>
        <w:spacing w:before="0" w:line="240" w:lineRule="auto"/>
        <w:jc w:val="center"/>
        <w:rPr>
          <w:rFonts w:ascii="Times New Roman" w:hAnsi="Times New Roman" w:cs="Times New Roman"/>
          <w:i w:val="0"/>
          <w:color w:val="auto"/>
          <w:sz w:val="24"/>
          <w:szCs w:val="24"/>
        </w:rPr>
      </w:pPr>
      <w:r w:rsidRPr="00C74D27">
        <w:rPr>
          <w:rFonts w:ascii="Times New Roman" w:hAnsi="Times New Roman" w:cs="Times New Roman"/>
          <w:i w:val="0"/>
          <w:color w:val="auto"/>
          <w:sz w:val="24"/>
          <w:szCs w:val="24"/>
        </w:rPr>
        <w:t>Практическое занятие № 10</w:t>
      </w:r>
      <w:r w:rsidR="00B0176F" w:rsidRPr="00C74D27">
        <w:rPr>
          <w:rFonts w:ascii="Times New Roman" w:hAnsi="Times New Roman" w:cs="Times New Roman"/>
          <w:i w:val="0"/>
          <w:color w:val="auto"/>
          <w:sz w:val="24"/>
          <w:szCs w:val="24"/>
        </w:rPr>
        <w:t>.</w:t>
      </w:r>
    </w:p>
    <w:p w:rsidR="00276263" w:rsidRPr="00C74D27" w:rsidRDefault="00276263" w:rsidP="00C74D27">
      <w:pPr>
        <w:spacing w:after="0" w:line="240" w:lineRule="auto"/>
        <w:jc w:val="center"/>
        <w:rPr>
          <w:rFonts w:ascii="Times New Roman" w:hAnsi="Times New Roman" w:cs="Times New Roman"/>
          <w:b/>
          <w:sz w:val="24"/>
          <w:szCs w:val="24"/>
        </w:rPr>
      </w:pPr>
      <w:r w:rsidRPr="00C74D27">
        <w:rPr>
          <w:rFonts w:ascii="Times New Roman" w:hAnsi="Times New Roman" w:cs="Times New Roman"/>
          <w:b/>
          <w:sz w:val="24"/>
          <w:szCs w:val="24"/>
        </w:rPr>
        <w:t>Тема 3.4.</w:t>
      </w:r>
    </w:p>
    <w:p w:rsidR="00276263" w:rsidRPr="00C74D27" w:rsidRDefault="00276263" w:rsidP="00C74D27">
      <w:pPr>
        <w:spacing w:after="0" w:line="240" w:lineRule="auto"/>
        <w:jc w:val="center"/>
        <w:rPr>
          <w:rFonts w:ascii="Times New Roman" w:eastAsia="Times New Roman" w:hAnsi="Times New Roman" w:cs="Times New Roman"/>
          <w:b/>
          <w:bCs/>
          <w:sz w:val="24"/>
          <w:szCs w:val="24"/>
        </w:rPr>
      </w:pPr>
      <w:r w:rsidRPr="00C74D27">
        <w:rPr>
          <w:rFonts w:ascii="Times New Roman" w:hAnsi="Times New Roman" w:cs="Times New Roman"/>
          <w:b/>
          <w:sz w:val="24"/>
          <w:szCs w:val="24"/>
        </w:rPr>
        <w:lastRenderedPageBreak/>
        <w:t xml:space="preserve"> Рабочее время и время отдыха</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b/>
          <w:sz w:val="24"/>
          <w:szCs w:val="24"/>
        </w:rPr>
        <w:t xml:space="preserve">Цель: </w:t>
      </w:r>
      <w:r w:rsidRPr="00C74D27">
        <w:rPr>
          <w:rFonts w:ascii="Times New Roman" w:hAnsi="Times New Roman" w:cs="Times New Roman"/>
          <w:sz w:val="24"/>
          <w:szCs w:val="24"/>
        </w:rPr>
        <w:t>закрепление теоретических знаний и приобретение практических навыков по теме.</w:t>
      </w:r>
    </w:p>
    <w:p w:rsidR="00B0176F" w:rsidRPr="00C74D27" w:rsidRDefault="00276263"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Время выполнения – 2</w:t>
      </w:r>
      <w:r w:rsidR="00B0176F" w:rsidRPr="00C74D27">
        <w:rPr>
          <w:rFonts w:ascii="Times New Roman" w:hAnsi="Times New Roman" w:cs="Times New Roman"/>
          <w:b/>
          <w:sz w:val="24"/>
          <w:szCs w:val="24"/>
        </w:rPr>
        <w:t xml:space="preserve"> часа.</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Место выполнения – работа на уроке.</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bCs/>
          <w:sz w:val="24"/>
          <w:szCs w:val="24"/>
        </w:rPr>
        <w:t>Задание:</w:t>
      </w:r>
      <w:r w:rsidRPr="00C74D27">
        <w:rPr>
          <w:rFonts w:ascii="Times New Roman" w:eastAsia="Times New Roman" w:hAnsi="Times New Roman" w:cs="Times New Roman"/>
          <w:bCs/>
          <w:sz w:val="24"/>
          <w:szCs w:val="24"/>
        </w:rPr>
        <w:t xml:space="preserve"> Решение тематических задач»</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1.</w:t>
      </w:r>
      <w:r w:rsidRPr="00C74D27">
        <w:rPr>
          <w:rFonts w:ascii="Times New Roman" w:hAnsi="Times New Roman" w:cs="Times New Roman"/>
          <w:sz w:val="24"/>
          <w:szCs w:val="24"/>
        </w:rPr>
        <w:t xml:space="preserve">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Женщины, работающие в сельскохозяйственном кооперативе на основании членства, узнав из телепередачи о том, что им должна предоставляться 36-часовая рабочая неделя, подали председателю кооператива заявление об установлении им в соответствии с требованиями трудового законодательства сокращенного рабочего дня с оплатой, как за полный рабочий день. Председатель кооператива обратился за консультацией в коллегию адвокатов.</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Дайте понятие полного (нормального) и сокращенного рабочего времени. Каким категориям работников работодатель обязан установить сокращенное рабочее время?</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Распространяется ли в данной части трудовое законодательство на лиц, работающих в кооперативах на основании членства? Составьте письменное юридическое заключение.</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2.</w:t>
      </w:r>
      <w:r w:rsidRPr="00C74D27">
        <w:rPr>
          <w:rFonts w:ascii="Times New Roman" w:hAnsi="Times New Roman" w:cs="Times New Roman"/>
          <w:sz w:val="24"/>
          <w:szCs w:val="24"/>
        </w:rPr>
        <w:t xml:space="preserve">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В государственную инспекцию труда за разъяснениями обратились работница Шустова. Ей было отказано в установлении неполного рабочего дня для ухода за больным внуком (медицинское заключение имеется) на том основании, что у ребенка есть трудоспособные родители, а Шустова проживает отдельно от детей и внука. Свою просьбу Шустова мотивировала тем, что ребенок требует круглосуточного ухода, а его родители, также перейдя на неполный рабочий день, просили ей помочь, потому что боялись потерять работу.</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3.</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 Нестеров, имеющий годовалого ребенка, подал в отдел кадров заявление о выходе на работу до истечения отпуска по уходу за ребенком. Нестеров просил установить ему 7-ми часовой рабочий день, перерывы для кормления ребенка. Известно, что жена Нестерова находится в больнице после рождения ребенка. Какое решение должен принять начальник отдела кадров?</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4.</w:t>
      </w:r>
      <w:r w:rsidRPr="00C74D27">
        <w:rPr>
          <w:rFonts w:ascii="Times New Roman" w:hAnsi="Times New Roman" w:cs="Times New Roman"/>
          <w:sz w:val="24"/>
          <w:szCs w:val="24"/>
        </w:rPr>
        <w:t xml:space="preserve">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Инвалид 3 группы Куницин представил в отдел кадров рекомендацию МСЭ о работе с неполным рабочим временем и заявление о переводе на полставки по занимаемой в настоящее время должности. Какие действия должен предпринять работодатель?</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Назовите особенности регулирования рабочего времени и времени отдыха инвалидов.</w:t>
      </w:r>
    </w:p>
    <w:p w:rsidR="00B0176F" w:rsidRPr="00C74D27" w:rsidRDefault="00B0176F" w:rsidP="00C74D27">
      <w:pPr>
        <w:spacing w:after="0" w:line="240" w:lineRule="auto"/>
        <w:jc w:val="both"/>
        <w:rPr>
          <w:rFonts w:ascii="Times New Roman" w:hAnsi="Times New Roman" w:cs="Times New Roman"/>
          <w:b/>
          <w:sz w:val="24"/>
          <w:szCs w:val="24"/>
        </w:rPr>
      </w:pPr>
      <w:r w:rsidRPr="00C74D27">
        <w:rPr>
          <w:rFonts w:ascii="Times New Roman" w:hAnsi="Times New Roman" w:cs="Times New Roman"/>
          <w:b/>
          <w:sz w:val="24"/>
          <w:szCs w:val="24"/>
        </w:rPr>
        <w:t xml:space="preserve">Задача 5.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Директор издал приказ об изменении режима рабочего времени. Если ранее работники трудились с 8.00 до 17.00 с обеденным перерывом с 12.00 до 13.00, то согласно нового приказа устанавливался рабочий день с 8.00 до 18.00 с обеденным перерывом с 12.00 до 14.00.</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Часть работников не согласилась работать в новом режиме, мотивировав это тем, что на изменение времени начала и окончания рабочего дня требуется их согласие.</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Они обратились в прокуратуру с требованием признать приказ незаконным. Дайте понятие рабочего времени, вида рабочего времени и режима рабочего времени. Правомерны ли действия работодателя? Составьте заключение прокурора. Назовите меры прокурорского реагирования.</w:t>
      </w:r>
    </w:p>
    <w:p w:rsidR="00B0176F" w:rsidRPr="00C74D27" w:rsidRDefault="00B0176F" w:rsidP="00C74D27">
      <w:pPr>
        <w:spacing w:after="0" w:line="240" w:lineRule="auto"/>
        <w:jc w:val="both"/>
        <w:rPr>
          <w:rFonts w:ascii="Times New Roman" w:hAnsi="Times New Roman" w:cs="Times New Roman"/>
          <w:b/>
          <w:sz w:val="24"/>
          <w:szCs w:val="24"/>
        </w:rPr>
      </w:pPr>
      <w:r w:rsidRPr="00C74D27">
        <w:rPr>
          <w:rFonts w:ascii="Times New Roman" w:hAnsi="Times New Roman" w:cs="Times New Roman"/>
          <w:b/>
          <w:sz w:val="24"/>
          <w:szCs w:val="24"/>
        </w:rPr>
        <w:t xml:space="preserve">Задача 6.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15-летний учащийся школы Малышкин устроился работать курьером на период летних каникул с сокращенным рабочим днем. Работодатель не возражал против продолжения работы и в течение учебного года, но с неполным рабочим днем.</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lastRenderedPageBreak/>
        <w:t>Как изменится продолжительность рабочего времени, если учащийся работает в течение учебного года в свободное от учебы время? Проведите сравнительный анализ сокращенного рабочего времени и неполного рабочего времени работников.</w:t>
      </w:r>
    </w:p>
    <w:p w:rsidR="00B0176F" w:rsidRPr="00C74D27" w:rsidRDefault="00B0176F" w:rsidP="00C74D27">
      <w:pPr>
        <w:spacing w:after="0" w:line="240" w:lineRule="auto"/>
        <w:jc w:val="both"/>
        <w:rPr>
          <w:rFonts w:ascii="Times New Roman" w:hAnsi="Times New Roman" w:cs="Times New Roman"/>
          <w:b/>
          <w:sz w:val="24"/>
          <w:szCs w:val="24"/>
        </w:rPr>
      </w:pPr>
      <w:r w:rsidRPr="00C74D27">
        <w:rPr>
          <w:rFonts w:ascii="Times New Roman" w:hAnsi="Times New Roman" w:cs="Times New Roman"/>
          <w:b/>
          <w:sz w:val="24"/>
          <w:szCs w:val="24"/>
        </w:rPr>
        <w:t xml:space="preserve">Задача 7.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Телефонист городского узла Сергеева обратилась к работодателю с просьбой уменьшить для нее продолжительность рабочей смены на 3 часа в связи с тем, что одна воспитывает семилетнего ребенка. Работодатель отказал Сергеевой, обосновав это тем, что телефонисты работают по сменам, график сменности утвержден совместно с профкомом и изменять его работодатель не вправе. Кроме того, поскольку телефонисты чередуются по сменам равномерно, уменьшение продолжительности рабочего дня для Сергеевой может неблагоприятно отразиться на деятельности всего узла связи. За защитой прав работница обратилась в государственную инспекцию труда.</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Правомерен ли отказ работодателя? Назовите особенности режима сменной работы. Дайте понятие неполного рабочего времени. В каких случаях применяется дозволение, а в каких – запрет (как средство метода) при установлении неполного рабочего времени? Составьте заключение государственного инспектора.</w:t>
      </w:r>
    </w:p>
    <w:p w:rsidR="00B0176F" w:rsidRPr="00C74D27" w:rsidRDefault="00B0176F" w:rsidP="00C74D27">
      <w:pPr>
        <w:spacing w:after="0" w:line="240" w:lineRule="auto"/>
        <w:jc w:val="both"/>
        <w:rPr>
          <w:rFonts w:ascii="Times New Roman" w:hAnsi="Times New Roman" w:cs="Times New Roman"/>
          <w:b/>
          <w:sz w:val="24"/>
          <w:szCs w:val="24"/>
        </w:rPr>
      </w:pPr>
      <w:r w:rsidRPr="00C74D27">
        <w:rPr>
          <w:rFonts w:ascii="Times New Roman" w:hAnsi="Times New Roman" w:cs="Times New Roman"/>
          <w:b/>
          <w:sz w:val="24"/>
          <w:szCs w:val="24"/>
        </w:rPr>
        <w:t xml:space="preserve">Задача 8.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Приказом руководства предприятия городского транспорта с учетом мнения профкома водители и кондукторы автобусов переводились на режим работы, согласно которому продолжительность их рабочей смены делилась на две части и соответственно устанавливалась необходимость двух выходов на работу в течение смены. Часть работников обратилась в прокуратуру с просьбой опротестовать этот приказ. Обоснованы ли требования работников? Возможен ли соответствующий режим работы? Каковы условия его введения?</w:t>
      </w:r>
    </w:p>
    <w:p w:rsidR="00B0176F" w:rsidRPr="00C74D27" w:rsidRDefault="00B0176F" w:rsidP="00C74D27">
      <w:pPr>
        <w:spacing w:after="0" w:line="240" w:lineRule="auto"/>
        <w:jc w:val="both"/>
        <w:rPr>
          <w:rFonts w:ascii="Times New Roman" w:hAnsi="Times New Roman" w:cs="Times New Roman"/>
          <w:b/>
          <w:sz w:val="24"/>
          <w:szCs w:val="24"/>
        </w:rPr>
      </w:pPr>
      <w:r w:rsidRPr="00C74D27">
        <w:rPr>
          <w:rFonts w:ascii="Times New Roman" w:hAnsi="Times New Roman" w:cs="Times New Roman"/>
          <w:b/>
          <w:sz w:val="24"/>
          <w:szCs w:val="24"/>
        </w:rPr>
        <w:t xml:space="preserve">Задача 9.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Директор строительной организации по согласованию с профкомом издал приказ об увеличении на 2 часа продолжительности рабочего дня для рабочих-отделочников, занятых на строительстве городской больницы в связи с необходимостью сдачи объекта в установленный срок. Работникам устанавливалась за данный режим работы ежемесячная премия в размере 30 % тарифной ставки. Определите правомерность действий директора и профкома.</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Проведите сравнительный анализ сверхурочной работы и работы с ненормированным рабочим днем. Составьте юридическое заключение.</w:t>
      </w:r>
    </w:p>
    <w:p w:rsidR="00B0176F" w:rsidRPr="00C74D27" w:rsidRDefault="00B0176F" w:rsidP="00C74D27">
      <w:pPr>
        <w:spacing w:after="0" w:line="240" w:lineRule="auto"/>
        <w:jc w:val="both"/>
        <w:rPr>
          <w:rFonts w:ascii="Times New Roman" w:hAnsi="Times New Roman" w:cs="Times New Roman"/>
          <w:b/>
          <w:sz w:val="24"/>
          <w:szCs w:val="24"/>
        </w:rPr>
      </w:pPr>
      <w:r w:rsidRPr="00C74D27">
        <w:rPr>
          <w:rFonts w:ascii="Times New Roman" w:hAnsi="Times New Roman" w:cs="Times New Roman"/>
          <w:b/>
          <w:sz w:val="24"/>
          <w:szCs w:val="24"/>
        </w:rPr>
        <w:t xml:space="preserve">Задача 10.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При приеме на работу заместителю директора научно-исследовательского института Малышеву был установлен ненормированный рабочий день с установлением ежеквартальных премий в размере среднего заработка. Однако Малышев настаивал также на установлении дополнительного трехдневного отпуска за работу с ненормированным рабочим днем. Дайте понятие режима работы с ненормированным рабочим днем. Укажите процедуру установления режима работы с ненормированным рабочим днем. Правомерны ли требования работника? Составьте юридическое заключение.</w:t>
      </w:r>
    </w:p>
    <w:p w:rsidR="00B0176F" w:rsidRPr="00C74D27" w:rsidRDefault="00B0176F" w:rsidP="00C74D27">
      <w:pPr>
        <w:spacing w:after="0" w:line="240" w:lineRule="auto"/>
        <w:jc w:val="both"/>
        <w:rPr>
          <w:rFonts w:ascii="Times New Roman" w:hAnsi="Times New Roman" w:cs="Times New Roman"/>
          <w:b/>
          <w:sz w:val="24"/>
          <w:szCs w:val="24"/>
        </w:rPr>
      </w:pPr>
      <w:r w:rsidRPr="00C74D27">
        <w:rPr>
          <w:rFonts w:ascii="Times New Roman" w:hAnsi="Times New Roman" w:cs="Times New Roman"/>
          <w:b/>
          <w:sz w:val="24"/>
          <w:szCs w:val="24"/>
        </w:rPr>
        <w:t xml:space="preserve">Задача 11.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В связи с поломкой электрощита начальник цеха приказал двум электрикам остаться на работе на 2 часа, пообещав произвести оплату в повышенном размере. Однако бухгалтерия отказалась произвести дополнительную оплату, поскольку не было письменного приказа о привлечении работников к данным работам.</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Работники обратились в комиссию по трудовым спорам с требованием произвести оплату труда указанных часов в двойном размере.</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Назовите основания и порядок привлечения работников к сверхурочным работам. Составьте решение комиссии по трудовым спорам.</w:t>
      </w:r>
    </w:p>
    <w:p w:rsidR="00B0176F" w:rsidRPr="00C74D27" w:rsidRDefault="00B0176F" w:rsidP="00C74D27">
      <w:pPr>
        <w:spacing w:after="0" w:line="240" w:lineRule="auto"/>
        <w:jc w:val="both"/>
        <w:rPr>
          <w:rFonts w:ascii="Times New Roman" w:hAnsi="Times New Roman" w:cs="Times New Roman"/>
          <w:b/>
          <w:sz w:val="24"/>
          <w:szCs w:val="24"/>
        </w:rPr>
      </w:pPr>
      <w:r w:rsidRPr="00C74D27">
        <w:rPr>
          <w:rFonts w:ascii="Times New Roman" w:hAnsi="Times New Roman" w:cs="Times New Roman"/>
          <w:b/>
          <w:sz w:val="24"/>
          <w:szCs w:val="24"/>
        </w:rPr>
        <w:t>Задача 12.</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lastRenderedPageBreak/>
        <w:t xml:space="preserve"> В литейном цехе сменщик Баранова не вышел на работу в связи с нетрудоспособностью. В связи с тем, что литейное производство не допускает перерыва в работе Баранову было приказано продолжить работу до тех пор, пока в срочном порядке не найдут резервного сменщика. Но Баранов не согласился работать сверхурочно, вследствие чего часть оборудования вышла из строя. В объяснительной Баранов указал, что работать сверхурочно он не обязан, так как требуется согласие работника. За отказ от сверхурочной работы и причинение вреда имуществу работодателя Баранову был объявлен выговор, который он обжаловал в комиссию по трудовым спорам комиссию по трудовым спорам. Правомерен ли отказ Баранова от сверхурочных работ? Составьте решение комиссии по трудовым спорам.</w:t>
      </w:r>
    </w:p>
    <w:p w:rsidR="00B0176F" w:rsidRPr="00C74D27" w:rsidRDefault="00B0176F" w:rsidP="00C74D27">
      <w:pPr>
        <w:spacing w:after="0" w:line="240" w:lineRule="auto"/>
        <w:jc w:val="both"/>
        <w:rPr>
          <w:rFonts w:ascii="Times New Roman" w:hAnsi="Times New Roman" w:cs="Times New Roman"/>
          <w:b/>
          <w:sz w:val="24"/>
          <w:szCs w:val="24"/>
        </w:rPr>
      </w:pPr>
      <w:r w:rsidRPr="00C74D27">
        <w:rPr>
          <w:rFonts w:ascii="Times New Roman" w:hAnsi="Times New Roman" w:cs="Times New Roman"/>
          <w:b/>
          <w:sz w:val="24"/>
          <w:szCs w:val="24"/>
        </w:rPr>
        <w:t xml:space="preserve">Задача 13.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В связи с увеличением объема работ Медведева работает по совместительству по четыре часа ежедневно в течение шестидневной рабочей недели. При проведении проверки по охране труда государственный инспектор вынес представление об устранении нарушений правил работы по совместительству. Назовите правила работы по совместительству. Составьте юридическое заключение.</w:t>
      </w:r>
    </w:p>
    <w:p w:rsidR="00B0176F" w:rsidRPr="00C74D27" w:rsidRDefault="00B0176F" w:rsidP="00C74D27">
      <w:pPr>
        <w:spacing w:after="0" w:line="240" w:lineRule="auto"/>
        <w:jc w:val="both"/>
        <w:rPr>
          <w:rFonts w:ascii="Times New Roman" w:hAnsi="Times New Roman" w:cs="Times New Roman"/>
          <w:b/>
          <w:sz w:val="24"/>
          <w:szCs w:val="24"/>
        </w:rPr>
      </w:pPr>
      <w:r w:rsidRPr="00C74D27">
        <w:rPr>
          <w:rFonts w:ascii="Times New Roman" w:hAnsi="Times New Roman" w:cs="Times New Roman"/>
          <w:b/>
          <w:sz w:val="24"/>
          <w:szCs w:val="24"/>
        </w:rPr>
        <w:t xml:space="preserve">Задача 14.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Неустроев, проработав месяц вахтовым методом, потребовал оплаты сверхурочных, так как трудился по 12 часов в день. Правомерны ли требования Неустроева? Составьте юридическое заключение.</w:t>
      </w:r>
    </w:p>
    <w:p w:rsidR="00B0176F" w:rsidRPr="00C74D27" w:rsidRDefault="00B0176F" w:rsidP="00C74D27">
      <w:pPr>
        <w:spacing w:after="0" w:line="240" w:lineRule="auto"/>
        <w:jc w:val="both"/>
        <w:rPr>
          <w:rFonts w:ascii="Times New Roman" w:hAnsi="Times New Roman" w:cs="Times New Roman"/>
          <w:b/>
          <w:sz w:val="24"/>
          <w:szCs w:val="24"/>
        </w:rPr>
      </w:pPr>
      <w:r w:rsidRPr="00C74D27">
        <w:rPr>
          <w:rFonts w:ascii="Times New Roman" w:hAnsi="Times New Roman" w:cs="Times New Roman"/>
          <w:b/>
          <w:sz w:val="24"/>
          <w:szCs w:val="24"/>
        </w:rPr>
        <w:t xml:space="preserve">Задача 15.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Бригада операторов газоперекачивающей станции работала по вахтовому методу. Члены бригады Григорьев и Журин трудились во вредных условиях труда, а остальные - в нормальных. С апреля работодатель с учетом мнения профкома установила для бригады помесячный суммированный учет рабочего времени, предусматривающий продолжительность смены для Григорьева и Журина 10 часов, а для остальных – 12 часов и компенсацию за переработанные часы в другой учетный период. Правомерно ли поступил работодатель?</w:t>
      </w:r>
    </w:p>
    <w:p w:rsidR="00B0176F" w:rsidRPr="00C74D27" w:rsidRDefault="00B0176F" w:rsidP="00C74D27">
      <w:pPr>
        <w:spacing w:after="0" w:line="240" w:lineRule="auto"/>
        <w:jc w:val="both"/>
        <w:rPr>
          <w:rFonts w:ascii="Times New Roman" w:hAnsi="Times New Roman" w:cs="Times New Roman"/>
          <w:b/>
          <w:sz w:val="24"/>
          <w:szCs w:val="24"/>
        </w:rPr>
      </w:pPr>
      <w:r w:rsidRPr="00C74D27">
        <w:rPr>
          <w:rFonts w:ascii="Times New Roman" w:hAnsi="Times New Roman" w:cs="Times New Roman"/>
          <w:b/>
          <w:sz w:val="24"/>
          <w:szCs w:val="24"/>
        </w:rPr>
        <w:t>Методические рекомендации:</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Решить задачи с использованием Трудового кодекса РФ.</w:t>
      </w:r>
    </w:p>
    <w:p w:rsidR="00B0176F" w:rsidRPr="00C74D27" w:rsidRDefault="00B0176F" w:rsidP="00C74D27">
      <w:pPr>
        <w:spacing w:after="0" w:line="240" w:lineRule="auto"/>
        <w:jc w:val="both"/>
        <w:rPr>
          <w:rFonts w:ascii="Times New Roman" w:hAnsi="Times New Roman" w:cs="Times New Roman"/>
          <w:b/>
          <w:sz w:val="24"/>
          <w:szCs w:val="24"/>
        </w:rPr>
      </w:pPr>
      <w:r w:rsidRPr="00C74D27">
        <w:rPr>
          <w:rFonts w:ascii="Times New Roman" w:hAnsi="Times New Roman" w:cs="Times New Roman"/>
          <w:b/>
          <w:sz w:val="24"/>
          <w:szCs w:val="24"/>
        </w:rPr>
        <w:t>Контрольные вопросы:</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1. Дайте определение рабочего времени.</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2. Определите виды рабочего времени.</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3. Какова продолжительность нормального рабочего времени?</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4. Для каких работников устанавливается сокращенное рабочее время?</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5. Назовите порядок установления неполного рабочего времени.</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6. Назовите отличия неполного рабочего времени от сокращенного.</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7. Дайте понятие сверхурочных работ.</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8. Перечислите основания привлечения к сверхурочным работам.</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9. Назовите предельное количество сверхурочных работ.</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10. Дайте определение режима рабочего времени.</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11. Перечислите виды режимов рабочего времени.</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12. Каков порядок установления ненормированного рабочего дня?</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13. В каких случаях и в каком порядке вводится сменная работа?</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14. Что собой представляет гибкий график?</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15. В каких случаях возможно разделение рабочего дня на части?</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16. Перечислите виды учета рабочего времени.</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17. В каких случаях применяется суммированный учет рабочего времени?</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Критерии оценки:</w:t>
      </w:r>
    </w:p>
    <w:p w:rsidR="00B0176F" w:rsidRPr="00C74D27" w:rsidRDefault="00B0176F" w:rsidP="00C74D27">
      <w:pPr>
        <w:spacing w:after="0" w:line="240" w:lineRule="auto"/>
        <w:ind w:firstLine="708"/>
        <w:jc w:val="both"/>
        <w:rPr>
          <w:rFonts w:ascii="Times New Roman" w:hAnsi="Times New Roman" w:cs="Times New Roman"/>
          <w:b/>
          <w:sz w:val="24"/>
          <w:szCs w:val="24"/>
        </w:rPr>
      </w:pPr>
      <w:r w:rsidRPr="00C74D27">
        <w:rPr>
          <w:rFonts w:ascii="Times New Roman" w:hAnsi="Times New Roman" w:cs="Times New Roman"/>
          <w:b/>
          <w:bCs/>
          <w:sz w:val="24"/>
          <w:szCs w:val="24"/>
        </w:rPr>
        <w:t>Отметка «5»</w:t>
      </w:r>
      <w:r w:rsidRPr="00C74D27">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bCs/>
          <w:sz w:val="24"/>
          <w:szCs w:val="24"/>
        </w:rPr>
        <w:lastRenderedPageBreak/>
        <w:t>Отметка «4»</w:t>
      </w:r>
      <w:r w:rsidRPr="00C74D27">
        <w:rPr>
          <w:rFonts w:ascii="Times New Roman" w:hAnsi="Times New Roman" w:cs="Times New Roman"/>
          <w:sz w:val="24"/>
          <w:szCs w:val="24"/>
        </w:rPr>
        <w:t xml:space="preserve"> ставится, если при выполнении задания допущены незначительные ошибки.</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bCs/>
          <w:sz w:val="24"/>
          <w:szCs w:val="24"/>
        </w:rPr>
        <w:t>Отметка «3»</w:t>
      </w:r>
      <w:r w:rsidRPr="00C74D27">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sz w:val="24"/>
          <w:szCs w:val="24"/>
        </w:rPr>
        <w:t>Отметка «2»</w:t>
      </w:r>
      <w:r w:rsidRPr="00C74D27">
        <w:rPr>
          <w:rFonts w:ascii="Times New Roman" w:hAnsi="Times New Roman" w:cs="Times New Roman"/>
          <w:sz w:val="24"/>
          <w:szCs w:val="24"/>
        </w:rPr>
        <w:t xml:space="preserve"> ставится, если обучаемый совсем не справился с заданием.</w:t>
      </w:r>
    </w:p>
    <w:p w:rsidR="00B0176F" w:rsidRPr="00C74D27" w:rsidRDefault="00B0176F" w:rsidP="00C74D27">
      <w:pPr>
        <w:pStyle w:val="4"/>
        <w:spacing w:before="0" w:line="240" w:lineRule="auto"/>
        <w:rPr>
          <w:rFonts w:ascii="Times New Roman" w:hAnsi="Times New Roman" w:cs="Times New Roman"/>
          <w:color w:val="auto"/>
          <w:sz w:val="24"/>
          <w:szCs w:val="24"/>
        </w:rPr>
      </w:pPr>
    </w:p>
    <w:p w:rsidR="00B0176F" w:rsidRPr="00C74D27" w:rsidRDefault="00276263" w:rsidP="00C74D27">
      <w:pPr>
        <w:pStyle w:val="4"/>
        <w:spacing w:before="0" w:line="240" w:lineRule="auto"/>
        <w:jc w:val="center"/>
        <w:rPr>
          <w:rFonts w:ascii="Times New Roman" w:hAnsi="Times New Roman" w:cs="Times New Roman"/>
          <w:i w:val="0"/>
          <w:color w:val="auto"/>
          <w:sz w:val="24"/>
          <w:szCs w:val="24"/>
        </w:rPr>
      </w:pPr>
      <w:r w:rsidRPr="00C74D27">
        <w:rPr>
          <w:rFonts w:ascii="Times New Roman" w:hAnsi="Times New Roman" w:cs="Times New Roman"/>
          <w:i w:val="0"/>
          <w:color w:val="auto"/>
          <w:sz w:val="24"/>
          <w:szCs w:val="24"/>
        </w:rPr>
        <w:t>Практическое занятие № 11</w:t>
      </w:r>
      <w:r w:rsidR="00B0176F" w:rsidRPr="00C74D27">
        <w:rPr>
          <w:rFonts w:ascii="Times New Roman" w:hAnsi="Times New Roman" w:cs="Times New Roman"/>
          <w:i w:val="0"/>
          <w:color w:val="auto"/>
          <w:sz w:val="24"/>
          <w:szCs w:val="24"/>
        </w:rPr>
        <w:t>.</w:t>
      </w:r>
    </w:p>
    <w:p w:rsidR="00276263" w:rsidRPr="00C74D27" w:rsidRDefault="00276263" w:rsidP="00C74D27">
      <w:pPr>
        <w:spacing w:after="0" w:line="240" w:lineRule="auto"/>
        <w:jc w:val="center"/>
        <w:rPr>
          <w:rFonts w:ascii="Times New Roman" w:hAnsi="Times New Roman" w:cs="Times New Roman"/>
          <w:b/>
          <w:sz w:val="24"/>
          <w:szCs w:val="24"/>
        </w:rPr>
      </w:pPr>
      <w:r w:rsidRPr="00C74D27">
        <w:rPr>
          <w:rFonts w:ascii="Times New Roman" w:hAnsi="Times New Roman" w:cs="Times New Roman"/>
          <w:b/>
          <w:sz w:val="24"/>
          <w:szCs w:val="24"/>
        </w:rPr>
        <w:t xml:space="preserve">Тема 3.6. </w:t>
      </w:r>
    </w:p>
    <w:p w:rsidR="00276263" w:rsidRPr="00C74D27" w:rsidRDefault="00276263" w:rsidP="00C74D27">
      <w:pPr>
        <w:spacing w:after="0" w:line="240" w:lineRule="auto"/>
        <w:jc w:val="center"/>
        <w:rPr>
          <w:rFonts w:ascii="Times New Roman" w:hAnsi="Times New Roman" w:cs="Times New Roman"/>
          <w:b/>
          <w:sz w:val="24"/>
          <w:szCs w:val="24"/>
        </w:rPr>
      </w:pPr>
      <w:r w:rsidRPr="00C74D27">
        <w:rPr>
          <w:rFonts w:ascii="Times New Roman" w:hAnsi="Times New Roman" w:cs="Times New Roman"/>
          <w:b/>
          <w:sz w:val="24"/>
          <w:szCs w:val="24"/>
        </w:rPr>
        <w:t>Материальная ответственность сторон трудового договора</w:t>
      </w:r>
    </w:p>
    <w:p w:rsidR="00B0176F" w:rsidRPr="00C74D27" w:rsidRDefault="00B0176F" w:rsidP="00C74D27">
      <w:pPr>
        <w:shd w:val="clear" w:color="auto" w:fill="FFFFFF"/>
        <w:spacing w:after="0" w:line="240" w:lineRule="auto"/>
        <w:textAlignment w:val="baseline"/>
        <w:rPr>
          <w:rFonts w:ascii="Times New Roman" w:hAnsi="Times New Roman" w:cs="Times New Roman"/>
          <w:sz w:val="24"/>
          <w:szCs w:val="24"/>
        </w:rPr>
      </w:pPr>
      <w:r w:rsidRPr="00C74D27">
        <w:rPr>
          <w:rFonts w:ascii="Times New Roman" w:hAnsi="Times New Roman" w:cs="Times New Roman"/>
          <w:b/>
          <w:sz w:val="24"/>
          <w:szCs w:val="24"/>
        </w:rPr>
        <w:t xml:space="preserve">Цель: </w:t>
      </w:r>
      <w:r w:rsidRPr="00C74D27">
        <w:rPr>
          <w:rFonts w:ascii="Times New Roman" w:hAnsi="Times New Roman" w:cs="Times New Roman"/>
          <w:sz w:val="24"/>
          <w:szCs w:val="24"/>
        </w:rPr>
        <w:t>закрепление теоретических знаний и приобретение практических навыков по теме.</w:t>
      </w:r>
    </w:p>
    <w:p w:rsidR="00B0176F" w:rsidRPr="00C74D27" w:rsidRDefault="00276263"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Время выполнения – 2</w:t>
      </w:r>
      <w:r w:rsidR="00B0176F" w:rsidRPr="00C74D27">
        <w:rPr>
          <w:rFonts w:ascii="Times New Roman" w:hAnsi="Times New Roman" w:cs="Times New Roman"/>
          <w:b/>
          <w:sz w:val="24"/>
          <w:szCs w:val="24"/>
        </w:rPr>
        <w:t xml:space="preserve"> часа.</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Место выполнения – работа на уроке.</w:t>
      </w:r>
    </w:p>
    <w:p w:rsidR="00B0176F" w:rsidRPr="00C74D27" w:rsidRDefault="00B0176F" w:rsidP="00C74D27">
      <w:pPr>
        <w:spacing w:after="0" w:line="240" w:lineRule="auto"/>
        <w:jc w:val="both"/>
        <w:rPr>
          <w:rFonts w:ascii="Times New Roman" w:hAnsi="Times New Roman" w:cs="Times New Roman"/>
          <w:bCs/>
          <w:sz w:val="24"/>
          <w:szCs w:val="24"/>
        </w:rPr>
      </w:pPr>
      <w:r w:rsidRPr="00C74D27">
        <w:rPr>
          <w:rFonts w:ascii="Times New Roman" w:hAnsi="Times New Roman" w:cs="Times New Roman"/>
          <w:b/>
          <w:bCs/>
          <w:sz w:val="24"/>
          <w:szCs w:val="24"/>
        </w:rPr>
        <w:t xml:space="preserve">Задание: </w:t>
      </w:r>
      <w:r w:rsidRPr="00C74D27">
        <w:rPr>
          <w:rFonts w:ascii="Times New Roman" w:hAnsi="Times New Roman" w:cs="Times New Roman"/>
          <w:bCs/>
          <w:sz w:val="24"/>
          <w:szCs w:val="24"/>
        </w:rPr>
        <w:t>Решение тематических задач.</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1.</w:t>
      </w:r>
      <w:r w:rsidRPr="00C74D27">
        <w:rPr>
          <w:rFonts w:ascii="Times New Roman" w:hAnsi="Times New Roman" w:cs="Times New Roman"/>
          <w:sz w:val="24"/>
          <w:szCs w:val="24"/>
        </w:rPr>
        <w:t xml:space="preserve"> Из-за невнимательности дежурного электрика на швейной фабрике сгорел электромотор. Конвейер простоял 3 часа. Администрация удержала из заработной платы электрика сумму, выплаченную за простой швеям, работающим на конвейере, и стоимость ремонта мотора.</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Допустимы ли такие удержания?</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2.</w:t>
      </w:r>
      <w:r w:rsidRPr="00C74D27">
        <w:rPr>
          <w:rFonts w:ascii="Times New Roman" w:hAnsi="Times New Roman" w:cs="Times New Roman"/>
          <w:sz w:val="24"/>
          <w:szCs w:val="24"/>
        </w:rPr>
        <w:t xml:space="preserve"> Водитель автотранспортного предприятия совершил аварию. Поскольку с ним был заключен договор о полной материальной ответственности за вверенную ему машину, администрация издала приказ об удержании ущерба в полном объеме (3500 рублей). Среднемесячный заработок водителя составляет 3200 рублей. Соответствует ли закону приказ администрации?</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3.</w:t>
      </w:r>
      <w:r w:rsidRPr="00C74D27">
        <w:rPr>
          <w:rFonts w:ascii="Times New Roman" w:hAnsi="Times New Roman" w:cs="Times New Roman"/>
          <w:sz w:val="24"/>
          <w:szCs w:val="24"/>
        </w:rPr>
        <w:t xml:space="preserve"> В карусельном цехе электрик Мотыгин в рабочее время для себя изготовил из металла шахматные фигуры. В результате неумелого обращения с токарным станком последний оказался неисправным. Стоимость ремонта токарного станка составила 3500 рублей. Среднемесячный заработок Мотыгина - 3200 рублей. В этом же цехе в ночную смену внезапно прекратилась подача электроэнергии. Карусельщик Исаев, пытаясь ликвидировать неисправность в подаче электроэнергии на распределительном щите карусельного цеха, в результате неумелого обращения с электроприборами произвел короткое замыкание и сжег два синхронных электромотора, тем самым причинив ущерб на сумму 6000 рублей.</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По распоряжению начальника карусельного цеха Мотыгин и Исаев привлечены к полной материальной ответственности, и взыскание ущерба производится по 20% заработка ежемесячно, вплоть до погашения ущерба. Этим же распоряжением указанным работникам объявлен выговор.</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Оцените законность привлечения работников к материальной ответственности.</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4.</w:t>
      </w:r>
      <w:r w:rsidRPr="00C74D27">
        <w:rPr>
          <w:rFonts w:ascii="Times New Roman" w:hAnsi="Times New Roman" w:cs="Times New Roman"/>
          <w:sz w:val="24"/>
          <w:szCs w:val="24"/>
        </w:rPr>
        <w:t xml:space="preserve"> Кочегар птицефабрики Теплов, чтобы отогреть вытяжную трубу (не входящую в систему отопления) в помещении птичника изготовил факел из тряпок, смочил его бензином и зажженным факелом (открытым огнем) стал разогревать вытяжную трубу, утепленную стружкой. От загорания стружки в птичнике возник пожар, которым были уничтожены куры и яйца, чем причинен ущерб птицефабрике на 7000 рублей. В судебном заседании Теплов иска не признал и пояснил, что он действовал в интересах птицефабрики, по просьбе птичниц.</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В каком порядке и к какому виду материальной ответственности может быть привлечен Теплов?</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5.</w:t>
      </w:r>
      <w:r w:rsidRPr="00C74D27">
        <w:rPr>
          <w:rFonts w:ascii="Times New Roman" w:hAnsi="Times New Roman" w:cs="Times New Roman"/>
          <w:sz w:val="24"/>
          <w:szCs w:val="24"/>
        </w:rPr>
        <w:t xml:space="preserve"> В ночь на 7 марта в канцелярии заводского Дома культуры возник пожар, в результате которого имуществу был причинен ущерб на сумму 6000 рублей. Причиной возникновения пожара явился оставленный включенным электрочайник, которым постоянно пользовались секретарь, зав. постановочной частью и руководители кружков художественной самодеятельности. Ответственной за пожарную безопасность в </w:t>
      </w:r>
      <w:r w:rsidRPr="00C74D27">
        <w:rPr>
          <w:rFonts w:ascii="Times New Roman" w:hAnsi="Times New Roman" w:cs="Times New Roman"/>
          <w:sz w:val="24"/>
          <w:szCs w:val="24"/>
        </w:rPr>
        <w:lastRenderedPageBreak/>
        <w:t>канцелярии была назначена секретарь Водовозова. Вечером 6 марта последними из канцелярии выходили зав. постановочной частью Дедова и руководитель танцевального кружка Нечай, что подтвердил вахтер, принявший от них в 22 часа ключ от канцелярии, о чем сделана запись в журнале. Директор Дома культуры издал приказ о взыскании с Водовозовой, Дедовой и Нечая полного материального ущерба - по 2000 руб. с каждой.   Законны ли действия администрации?</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6.</w:t>
      </w:r>
      <w:r w:rsidRPr="00C74D27">
        <w:rPr>
          <w:rFonts w:ascii="Times New Roman" w:hAnsi="Times New Roman" w:cs="Times New Roman"/>
          <w:sz w:val="24"/>
          <w:szCs w:val="24"/>
        </w:rPr>
        <w:t xml:space="preserve"> Киров и Усманова работали кладовщиками, а Гавриков и Зимина - фактурщиками на базе горторга. С ними был заключен договор о бригадной материальной ответственности. 10 сентября со склада базы была отправлена партия мужских костюмов. При получении товаров в магазине была обнаружена недостача шести костюмов на сумму 6362 рубля.</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Администрация магазина предъявила иск к членам бригады. Возражая против иска, Киров утверждал, что в момент отгрузки товаров он отсутствовал, так как в это время находился на совещании у директора базы. Усманова также иск не признала и пояснила, что в этот день она не работала в связи с болезнью. Но суд иск удовлетворил и возложил материальную ответственность на всех ответчиков -членов бригады.</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Соответствует ли закону решение суда?</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7.</w:t>
      </w:r>
      <w:r w:rsidRPr="00C74D27">
        <w:rPr>
          <w:rFonts w:ascii="Times New Roman" w:hAnsi="Times New Roman" w:cs="Times New Roman"/>
          <w:sz w:val="24"/>
          <w:szCs w:val="24"/>
        </w:rPr>
        <w:t xml:space="preserve"> По небрежности прораба стройуправления Мишина был допущен простой автомашины. СУ уплатило в связи с этим транспортной организации 1442 рубля. Администрация СУ своим приказом взыскала эту сумму с Мишина, средний заработок которого составляет 2250 рублей в месяц. Мишин в установленном порядке обжаловал действия администрации. Правомерны ли действия администрации?</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8.</w:t>
      </w:r>
      <w:r w:rsidRPr="00C74D27">
        <w:rPr>
          <w:rFonts w:ascii="Times New Roman" w:hAnsi="Times New Roman" w:cs="Times New Roman"/>
          <w:sz w:val="24"/>
          <w:szCs w:val="24"/>
        </w:rPr>
        <w:t xml:space="preserve"> Тракторист птицефабрики Лукьянов но неосторожности задавил теленка. Лукьянов согласен передать птицефабрике бычка из личного хозяйства, однако главный зоотехник, к которому обратился Лукьянов с этим предложением, разъяснил ему, что ущерб можно возместить только деньгами. Кто прав в данной ситуации?</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9.</w:t>
      </w:r>
      <w:r w:rsidRPr="00C74D27">
        <w:rPr>
          <w:rFonts w:ascii="Times New Roman" w:hAnsi="Times New Roman" w:cs="Times New Roman"/>
          <w:sz w:val="24"/>
          <w:szCs w:val="24"/>
        </w:rPr>
        <w:t xml:space="preserve"> Краснова работала вахтером в учебно-опытном хозяйстве сельскохозяйственного института. 8 ночь с 8 на 9 мая, когда она временно оставила дежурство, была совершена кража на пасеке, в результате чего хозяйству был причинен ущерб на сумму 1500 руб. Непосредственные виновники кражи обнаружены не были. Администрация хозяйства предъявила иск о взыскании причиненного ущерба. Суд иск удовлетворил и взыскал с Красновой в пользу хозяйства прямой ущерб в 1500 руб., а также недополученные доходы в сумме 1280 руб. Краснова подала жалобу в областной суд, указав, что районный суд не установил, какую материальную ответственность она должна нести при возмещении ущерба. Письменный договор о полной материальной ответственности с ней не заключался. Краснова возражала также против наложения на нее обязанности возместить неполученные доходы. Какое определение должен вынести областной суд?</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10.</w:t>
      </w:r>
      <w:r w:rsidRPr="00C74D27">
        <w:rPr>
          <w:rFonts w:ascii="Times New Roman" w:hAnsi="Times New Roman" w:cs="Times New Roman"/>
          <w:sz w:val="24"/>
          <w:szCs w:val="24"/>
        </w:rPr>
        <w:t xml:space="preserve"> Промкомбинат предъявил в суде иск к Гоголеву о взыскании 1350 руб. В обоснование своих требований истец сослался на то, что Гоголев, работая мастером колбасного цеха, вследствие нарушения технологического режима и произвольного изменения рецептуры, допустил перерасход мяса, из которого можно было изготовить колбасных изделий на 1100 руб., и, кроме того, допустил порчу товаров на 250 руб. Суд взыскал с Гоголева 1100 руб., а в остальной части иска отказал. Средний месячный заработок Гоголева -3500 руб.</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Гоголев, считая неправильным решение районного с/да, подал кассационную жалобу. По его мнению, суд нарушил ст. 238 ТК РФ, ибо взыскал с него неполученные доходы. Кроме того, суд не учел конкретной обстановки, при которой были причинены убытки (ст.250 ТК РФ). Из материалов дела видно, что ущерб причинен по вине не только Гоголева, но и технолога Петрова, не обеспечившего необходимых условий для нормальной работы. Как должен быть решен спор?</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lastRenderedPageBreak/>
        <w:t>Задача 11.</w:t>
      </w:r>
      <w:r w:rsidRPr="00C74D27">
        <w:rPr>
          <w:rFonts w:ascii="Times New Roman" w:hAnsi="Times New Roman" w:cs="Times New Roman"/>
          <w:sz w:val="24"/>
          <w:szCs w:val="24"/>
        </w:rPr>
        <w:t xml:space="preserve"> Слесарь Петренко при обработке детали допустил по небрежности поломку станка. Приказом директора ему был объявлен строгий выговор, а бухгалтерия удержала из его заработной платы полную стоимость ремонта. Петренко, считая незаконным применение двух мер воздействия за один и тот же проступок, обратился в комиссию по трудовым спорам. Возможно ли применение одновременно дисциплинарного взыскания и материальной ответственности, если небрежная работа привела к пропуску сроков исковой давности на взыскание дебиторской задолженности, в результате чего организации был причинен убыток. В связи с этим прокуратура возбудила против Миронова уголовное дело. В стадии предварительного следствия за отсутствуем состава преступления дело было прекращено, а его материалы переданы в суд. Может ли суд вынести решение о взыскании с Миронова причиненного ущерба в полном размере?</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12.</w:t>
      </w:r>
      <w:r w:rsidRPr="00C74D27">
        <w:rPr>
          <w:rFonts w:ascii="Times New Roman" w:hAnsi="Times New Roman" w:cs="Times New Roman"/>
          <w:sz w:val="24"/>
          <w:szCs w:val="24"/>
        </w:rPr>
        <w:t xml:space="preserve"> В гардеробе учреждения по халатности гардеробщицы Петровой был украден сданный на хранение плащ. Учреждение уплатило потерпевшему 850 руб. (с учетом степени износа) и потребовало от Петровой внести эту сумму или дать согласие на удержание из ее зарплаты, Петрова отказалась выполнить требования администрации, исходя из следующего: во-первых, с ней не был заключен договор о полной материальной ответственности; во-вторых, администрация не создала надлежащих условий для работы, ибо на период перерыва для отдыха и питания ее никто не заменял. Администрация не признала уважительными доводы Петровой и произвела своим распоряжением удержание из зарплаты Петровой сразу 400 руб. Месячный оклад Петровой 750 руб. Петрова обратилась з суд.</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К какому виду материальной ответственности она может быть привлечена? Каков порядок возмещения ущерба? В каких размерах возможно удержание при каждой выплате зарплаты?</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13.</w:t>
      </w:r>
      <w:r w:rsidRPr="00C74D27">
        <w:rPr>
          <w:rFonts w:ascii="Times New Roman" w:hAnsi="Times New Roman" w:cs="Times New Roman"/>
          <w:sz w:val="24"/>
          <w:szCs w:val="24"/>
        </w:rPr>
        <w:t xml:space="preserve"> Шофер Салагаян в порядке централизованной доставки грузов с базы "Севкавметаллснабсбыт" привез на завод металл. Согласно накладной Салагаян сдал, а Матицин, работавший заведующим складом завода, расписался в приеме 7850 кг. металла и поставил штамп о приеме. На следующий день была выявлена недостача металла в количестве 4150 кг. Завод обратился с иском в суд к Матицину, Салагаяну и Ростовской конторе снабжения и сбыта металлургической продукции о взыскании стоимости металла в количестве 4150 кг. Ростовский областной суд взыскал указанную сумму с Матицина. В жалобе Матицин указал, что, принимая металл по накладной, он не сверил количество мест и вес. Недостача металла по. складу, где он работал заведующим, явилась следствием, недогруза с базы "Севкавметаллснабсбыт". Государственный арбитраж в иске заводу о взыскании указанной суммы отказал.</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Как должен быть разрешен спор? Должно ли отвечать за наступивший ущерб материально ответственное лицо, принявшее ценности без проверки их количества и веса?</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Задача14.</w:t>
      </w:r>
      <w:r w:rsidRPr="00C74D27">
        <w:rPr>
          <w:rFonts w:ascii="Times New Roman" w:hAnsi="Times New Roman" w:cs="Times New Roman"/>
          <w:sz w:val="24"/>
          <w:szCs w:val="24"/>
        </w:rPr>
        <w:t xml:space="preserve"> Программист Зотов, будучи в нетрезвом состоянии, сломал компьютер во время работы, от которой он не был отстранен заведующим лабораторией в связи с необходимостью выполнения срочного задания. Средняя месячная зарплата программиста -1900 руб., расходы по ремонту компьютера -I960 руб.</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Задача15. Программист Зотов, будучи в нетрезвом состоянии, сломал компьютер во время работы, от которой он не был отстранен заведующим лабораторией в связи с необходимостью выполнения срочного задания. Средняя месячная зарплата программиста -1900 руб., расходы по ремонту компьютера -I960 руб.</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Какую материальную ответственность понесет Зотов? Каков порядок взыскания данного ущерба? Может ли быть привлечен к материальной ответственности зав. лабораторией, который в нарушение ст.76 ТК РФ не отстранил Зотова от работы?</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15.</w:t>
      </w:r>
      <w:r w:rsidRPr="00C74D27">
        <w:rPr>
          <w:rFonts w:ascii="Times New Roman" w:hAnsi="Times New Roman" w:cs="Times New Roman"/>
          <w:sz w:val="24"/>
          <w:szCs w:val="24"/>
        </w:rPr>
        <w:t xml:space="preserve"> Шофер автобазы Миронов, исполнявший при централизованной перевозке грузов обязанности экспедитора, допустил аварию, за что был привлечен милицией к административной ответственности. Дирекция автобазы предъявила к нему требование о возмещении материального ущерба в связи с аварией, включив в сумму ущерба: 1) </w:t>
      </w:r>
      <w:r w:rsidRPr="00C74D27">
        <w:rPr>
          <w:rFonts w:ascii="Times New Roman" w:hAnsi="Times New Roman" w:cs="Times New Roman"/>
          <w:sz w:val="24"/>
          <w:szCs w:val="24"/>
        </w:rPr>
        <w:lastRenderedPageBreak/>
        <w:t>расходы по ремонту автомашины; 2) денежные суммы, недополученные автохозяйством от клиентов за время ремонта автомашины; 3) стоимость утраченного груза.</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По мнению дирекции автобазы, Миронов должен возместить ущерб в полном объеме, поскольку с ним заключен договор о полной материальной ответственности и принятии машины на сохранность.</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С какими работниками могут заключаться договоры о полной материальной ответственности и за какой ущерб они несут ответственность? Каковы пределы материальной ответственности Миронова за возникший ущерб?</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16.</w:t>
      </w:r>
      <w:r w:rsidRPr="00C74D27">
        <w:rPr>
          <w:rFonts w:ascii="Times New Roman" w:hAnsi="Times New Roman" w:cs="Times New Roman"/>
          <w:sz w:val="24"/>
          <w:szCs w:val="24"/>
        </w:rPr>
        <w:t xml:space="preserve"> Рапанович, экспедитор Холмского рыбкооператива, 25 февраля, получив на станции железной дороги телевизоры, погрузила их на автомашину Холмской автобазы. В сопровождении грузчиков Жукова и Логунова автомашина была направлена на склад магазина. В нескольких метрах от склада при подаче автомашины назад колесо попало з выбоину, машину тряхнуло. Поскольку телевизоры не были увязаны, а верхний ряд выступал над бортом, один телевизор упал на землю и разбился, чем рыбкооперативу причинен ущерб на сумму 4500 руб. Холмский рыбкооператив обратился в суд с иском к Рапанович о взыскании 4500 руб.</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В суде было установлено, что с Рапанович был заключен договор о полной материальной ответственности. 25 февраля ответчица халатно отнеслась к исполнению своих служебных обязанностей, не обеспечила сохранность полученных под отчет телевизоров. Доверив сопровождение груза Жукову и Логунову, она не проконтролировала погрузку телевизоров на автомашину. При таких обстоятельствах, руководствуясь п.2 ст.243 ТК, суд взыскал с Рапанович в пользу Холмского рыбкооператива всю сумму причиненного ущерба. В кассационной жалобе ответчица просила отменить решение суда и освободить ее от ответственности, поскольку виновной себя не считала. Правильно ли решено дело?</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Задача 17.</w:t>
      </w:r>
      <w:r w:rsidRPr="00C74D27">
        <w:rPr>
          <w:rFonts w:ascii="Times New Roman" w:hAnsi="Times New Roman" w:cs="Times New Roman"/>
          <w:sz w:val="24"/>
          <w:szCs w:val="24"/>
        </w:rPr>
        <w:t xml:space="preserve"> По вине закройщика ателье Ипполитова был испорчен костюм. Заказчику выплатили стоимость материала в размере 1500 руб. Переделка костюма обошлась ателье в 400 руб., после чего его продали другому лицу за 1100 руб. Среднемесячный заработок Ипполитова - 3000 руб. Как определить размер его материальной ответственности? В каком порядке будет взыскан ущерб, если он откажется его возместить?</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Задача 19. Кладовщица Петрякова три дня без уважительных причин не выходила на работу, в результате чего фрукты на складе испортились. Администрация объявила ей за прогул выговор и потребовала возместить ущерб в полном размере. Какую материальную ответственность должна нести Петрякова за порчу фруктов?</w:t>
      </w:r>
    </w:p>
    <w:p w:rsidR="00B0176F" w:rsidRPr="00C74D27" w:rsidRDefault="00B0176F" w:rsidP="00C74D27">
      <w:pPr>
        <w:spacing w:after="0" w:line="240" w:lineRule="auto"/>
        <w:jc w:val="both"/>
        <w:rPr>
          <w:rFonts w:ascii="Times New Roman" w:hAnsi="Times New Roman" w:cs="Times New Roman"/>
          <w:b/>
          <w:iCs/>
          <w:sz w:val="24"/>
          <w:szCs w:val="24"/>
        </w:rPr>
      </w:pPr>
      <w:r w:rsidRPr="00C74D27">
        <w:rPr>
          <w:rFonts w:ascii="Times New Roman" w:hAnsi="Times New Roman" w:cs="Times New Roman"/>
          <w:b/>
          <w:i/>
          <w:iCs/>
          <w:sz w:val="24"/>
          <w:szCs w:val="24"/>
        </w:rPr>
        <w:t> </w:t>
      </w:r>
      <w:r w:rsidRPr="00C74D27">
        <w:rPr>
          <w:rFonts w:ascii="Times New Roman" w:hAnsi="Times New Roman" w:cs="Times New Roman"/>
          <w:b/>
          <w:iCs/>
          <w:sz w:val="24"/>
          <w:szCs w:val="24"/>
        </w:rPr>
        <w:t>Методические   рекомендации:</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Решить задачи с использованием Трудового кодекса РФ.</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bCs/>
          <w:sz w:val="24"/>
          <w:szCs w:val="24"/>
        </w:rPr>
        <w:t>Контрольные вопросы:</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1.  Понятие и значение материальной ответственности работников за ущерб, причиненный предприятию, учреждению, организации. Ее отличие от гражданско-правовой ответственности.</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2. Условия привлечения к материальной ответственности работников.</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3. Виды материальной ответственности работников. Ограниченная материальная ответственность и ее пределы. Полная материальная ответственность: индивидуальная и коллективная (бригадная).</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4. Определение размера ущерба, подлежащего возмещению.</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5. Порядок возмещения ущерба, причиненного работниками.</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6. Материальная ответственность работодателя перед работником и ее виды.</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 xml:space="preserve">7. Возмещение морального вреда, причиненного работнику. </w:t>
      </w:r>
    </w:p>
    <w:p w:rsidR="00B0176F" w:rsidRPr="00C74D27" w:rsidRDefault="00276263"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Критерии оценки:</w:t>
      </w:r>
    </w:p>
    <w:p w:rsidR="00B0176F" w:rsidRPr="00C74D27" w:rsidRDefault="00B0176F" w:rsidP="00C74D27">
      <w:pPr>
        <w:spacing w:after="0" w:line="240" w:lineRule="auto"/>
        <w:ind w:firstLine="708"/>
        <w:jc w:val="both"/>
        <w:rPr>
          <w:rFonts w:ascii="Times New Roman" w:hAnsi="Times New Roman" w:cs="Times New Roman"/>
          <w:b/>
          <w:sz w:val="24"/>
          <w:szCs w:val="24"/>
        </w:rPr>
      </w:pPr>
      <w:r w:rsidRPr="00C74D27">
        <w:rPr>
          <w:rFonts w:ascii="Times New Roman" w:hAnsi="Times New Roman" w:cs="Times New Roman"/>
          <w:b/>
          <w:bCs/>
          <w:sz w:val="24"/>
          <w:szCs w:val="24"/>
        </w:rPr>
        <w:t>Отметка «5»</w:t>
      </w:r>
      <w:r w:rsidRPr="00C74D27">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 если в договоре учтены все необходимые пункты.</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bCs/>
          <w:sz w:val="24"/>
          <w:szCs w:val="24"/>
        </w:rPr>
        <w:lastRenderedPageBreak/>
        <w:t>Отметка «4»</w:t>
      </w:r>
      <w:r w:rsidRPr="00C74D27">
        <w:rPr>
          <w:rFonts w:ascii="Times New Roman" w:hAnsi="Times New Roman" w:cs="Times New Roman"/>
          <w:sz w:val="24"/>
          <w:szCs w:val="24"/>
        </w:rPr>
        <w:t xml:space="preserve"> ставится, если при выполнении задания допущены незначительные ошибки.</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bCs/>
          <w:sz w:val="24"/>
          <w:szCs w:val="24"/>
        </w:rPr>
        <w:t>Отметка «3»</w:t>
      </w:r>
      <w:r w:rsidRPr="00C74D27">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sz w:val="24"/>
          <w:szCs w:val="24"/>
        </w:rPr>
        <w:t>Отметка «2»</w:t>
      </w:r>
      <w:r w:rsidRPr="00C74D27">
        <w:rPr>
          <w:rFonts w:ascii="Times New Roman" w:hAnsi="Times New Roman" w:cs="Times New Roman"/>
          <w:sz w:val="24"/>
          <w:szCs w:val="24"/>
        </w:rPr>
        <w:t xml:space="preserve"> ставится, если обучаемый совсем не справился с заданием.</w:t>
      </w:r>
    </w:p>
    <w:p w:rsidR="00B0176F" w:rsidRPr="00C74D27" w:rsidRDefault="00B0176F" w:rsidP="00C74D27">
      <w:pPr>
        <w:pStyle w:val="4"/>
        <w:spacing w:before="0" w:line="240" w:lineRule="auto"/>
        <w:jc w:val="center"/>
        <w:rPr>
          <w:rFonts w:ascii="Times New Roman" w:hAnsi="Times New Roman" w:cs="Times New Roman"/>
          <w:color w:val="auto"/>
          <w:sz w:val="24"/>
          <w:szCs w:val="24"/>
        </w:rPr>
      </w:pPr>
    </w:p>
    <w:p w:rsidR="00B0176F" w:rsidRPr="00C74D27" w:rsidRDefault="00276263" w:rsidP="00C74D27">
      <w:pPr>
        <w:pStyle w:val="4"/>
        <w:spacing w:before="0" w:line="240" w:lineRule="auto"/>
        <w:jc w:val="center"/>
        <w:rPr>
          <w:rFonts w:ascii="Times New Roman" w:hAnsi="Times New Roman" w:cs="Times New Roman"/>
          <w:i w:val="0"/>
          <w:color w:val="auto"/>
          <w:sz w:val="24"/>
          <w:szCs w:val="24"/>
        </w:rPr>
      </w:pPr>
      <w:r w:rsidRPr="00C74D27">
        <w:rPr>
          <w:rFonts w:ascii="Times New Roman" w:hAnsi="Times New Roman" w:cs="Times New Roman"/>
          <w:i w:val="0"/>
          <w:color w:val="auto"/>
          <w:sz w:val="24"/>
          <w:szCs w:val="24"/>
        </w:rPr>
        <w:t>Практическое занятие № 12</w:t>
      </w:r>
    </w:p>
    <w:p w:rsidR="00276263" w:rsidRPr="00C74D27" w:rsidRDefault="00276263" w:rsidP="00C74D27">
      <w:pPr>
        <w:spacing w:after="0" w:line="240" w:lineRule="auto"/>
        <w:jc w:val="center"/>
        <w:rPr>
          <w:rFonts w:ascii="Times New Roman" w:hAnsi="Times New Roman" w:cs="Times New Roman"/>
          <w:b/>
          <w:sz w:val="24"/>
          <w:szCs w:val="24"/>
        </w:rPr>
      </w:pPr>
      <w:r w:rsidRPr="00C74D27">
        <w:rPr>
          <w:rFonts w:ascii="Times New Roman" w:hAnsi="Times New Roman" w:cs="Times New Roman"/>
          <w:b/>
          <w:sz w:val="24"/>
          <w:szCs w:val="24"/>
        </w:rPr>
        <w:t>Тема 3.8.</w:t>
      </w:r>
    </w:p>
    <w:p w:rsidR="00276263" w:rsidRPr="00C74D27" w:rsidRDefault="00276263" w:rsidP="00C74D27">
      <w:pPr>
        <w:spacing w:after="0" w:line="240" w:lineRule="auto"/>
        <w:jc w:val="center"/>
        <w:rPr>
          <w:rFonts w:ascii="Times New Roman" w:hAnsi="Times New Roman" w:cs="Times New Roman"/>
          <w:b/>
          <w:sz w:val="24"/>
          <w:szCs w:val="24"/>
        </w:rPr>
      </w:pPr>
      <w:r w:rsidRPr="00C74D27">
        <w:rPr>
          <w:rFonts w:ascii="Times New Roman" w:hAnsi="Times New Roman" w:cs="Times New Roman"/>
          <w:b/>
          <w:sz w:val="24"/>
          <w:szCs w:val="24"/>
        </w:rPr>
        <w:t xml:space="preserve"> Социальное обеспечение граждан </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 xml:space="preserve">Цель:  </w:t>
      </w:r>
      <w:r w:rsidRPr="00C74D27">
        <w:rPr>
          <w:rFonts w:ascii="Times New Roman" w:hAnsi="Times New Roman" w:cs="Times New Roman"/>
          <w:sz w:val="24"/>
          <w:szCs w:val="24"/>
        </w:rPr>
        <w:t>изучить понятие стажа в системе обязательного пенсионного страхования.</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b/>
          <w:sz w:val="24"/>
          <w:szCs w:val="24"/>
        </w:rPr>
        <w:t>Время выполнения</w:t>
      </w:r>
      <w:r w:rsidRPr="00C74D27">
        <w:rPr>
          <w:rFonts w:ascii="Times New Roman" w:hAnsi="Times New Roman" w:cs="Times New Roman"/>
          <w:sz w:val="24"/>
          <w:szCs w:val="24"/>
        </w:rPr>
        <w:t xml:space="preserve"> – 2 часа.</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b/>
          <w:sz w:val="24"/>
          <w:szCs w:val="24"/>
        </w:rPr>
        <w:t xml:space="preserve">Место выполнения – </w:t>
      </w:r>
      <w:r w:rsidRPr="00C74D27">
        <w:rPr>
          <w:rFonts w:ascii="Times New Roman" w:hAnsi="Times New Roman" w:cs="Times New Roman"/>
          <w:sz w:val="24"/>
          <w:szCs w:val="24"/>
        </w:rPr>
        <w:t>работа на уроке.</w:t>
      </w:r>
    </w:p>
    <w:p w:rsidR="00B0176F" w:rsidRPr="00C74D27" w:rsidRDefault="00B0176F" w:rsidP="00C74D27">
      <w:pPr>
        <w:spacing w:after="0" w:line="240" w:lineRule="auto"/>
        <w:jc w:val="both"/>
        <w:rPr>
          <w:rFonts w:ascii="Times New Roman" w:hAnsi="Times New Roman" w:cs="Times New Roman"/>
          <w:b/>
          <w:bCs/>
          <w:color w:val="000000"/>
          <w:sz w:val="24"/>
          <w:szCs w:val="24"/>
        </w:rPr>
      </w:pPr>
      <w:r w:rsidRPr="00C74D27">
        <w:rPr>
          <w:rFonts w:ascii="Times New Roman" w:hAnsi="Times New Roman" w:cs="Times New Roman"/>
          <w:b/>
          <w:bCs/>
          <w:color w:val="000000"/>
          <w:sz w:val="24"/>
          <w:szCs w:val="24"/>
        </w:rPr>
        <w:t>Задание:</w:t>
      </w:r>
    </w:p>
    <w:p w:rsidR="00B0176F" w:rsidRPr="00C74D27" w:rsidRDefault="00B0176F" w:rsidP="00C74D27">
      <w:pPr>
        <w:spacing w:after="0" w:line="240" w:lineRule="auto"/>
        <w:ind w:firstLine="708"/>
        <w:rPr>
          <w:rFonts w:ascii="Times New Roman" w:hAnsi="Times New Roman" w:cs="Times New Roman"/>
          <w:sz w:val="24"/>
          <w:szCs w:val="24"/>
        </w:rPr>
      </w:pPr>
      <w:r w:rsidRPr="00C74D27">
        <w:rPr>
          <w:rFonts w:ascii="Times New Roman" w:hAnsi="Times New Roman" w:cs="Times New Roman"/>
          <w:sz w:val="24"/>
          <w:szCs w:val="24"/>
        </w:rPr>
        <w:t>Анализ законодательства, регулирующего определение трудового стажа. Работа с Консультант плюс.</w:t>
      </w:r>
    </w:p>
    <w:p w:rsidR="00B0176F" w:rsidRPr="00C74D27" w:rsidRDefault="00B0176F" w:rsidP="00C74D27">
      <w:pPr>
        <w:spacing w:after="0" w:line="240" w:lineRule="auto"/>
        <w:jc w:val="both"/>
        <w:rPr>
          <w:rFonts w:ascii="Times New Roman" w:hAnsi="Times New Roman" w:cs="Times New Roman"/>
          <w:b/>
          <w:iCs/>
          <w:color w:val="000000"/>
          <w:sz w:val="24"/>
          <w:szCs w:val="24"/>
        </w:rPr>
      </w:pPr>
      <w:r w:rsidRPr="00C74D27">
        <w:rPr>
          <w:rFonts w:ascii="Times New Roman" w:hAnsi="Times New Roman" w:cs="Times New Roman"/>
          <w:b/>
          <w:i/>
          <w:iCs/>
          <w:color w:val="000000"/>
          <w:sz w:val="24"/>
          <w:szCs w:val="24"/>
        </w:rPr>
        <w:t> </w:t>
      </w:r>
      <w:r w:rsidRPr="00C74D27">
        <w:rPr>
          <w:rFonts w:ascii="Times New Roman" w:hAnsi="Times New Roman" w:cs="Times New Roman"/>
          <w:b/>
          <w:iCs/>
          <w:color w:val="000000"/>
          <w:sz w:val="24"/>
          <w:szCs w:val="24"/>
        </w:rPr>
        <w:t>Методические   рекомендации:</w:t>
      </w:r>
    </w:p>
    <w:p w:rsidR="00B0176F" w:rsidRPr="00C74D27" w:rsidRDefault="00B0176F" w:rsidP="00C74D27">
      <w:pPr>
        <w:spacing w:after="0" w:line="240" w:lineRule="auto"/>
        <w:jc w:val="both"/>
        <w:rPr>
          <w:rFonts w:ascii="Times New Roman" w:hAnsi="Times New Roman" w:cs="Times New Roman"/>
          <w:color w:val="000000"/>
          <w:sz w:val="24"/>
          <w:szCs w:val="24"/>
        </w:rPr>
      </w:pPr>
      <w:r w:rsidRPr="00C74D27">
        <w:rPr>
          <w:rFonts w:ascii="Times New Roman" w:hAnsi="Times New Roman" w:cs="Times New Roman"/>
          <w:color w:val="000000"/>
          <w:sz w:val="24"/>
          <w:szCs w:val="24"/>
        </w:rPr>
        <w:t xml:space="preserve">Изучить Федеральный </w:t>
      </w:r>
      <w:r w:rsidR="00276263" w:rsidRPr="00C74D27">
        <w:rPr>
          <w:rFonts w:ascii="Times New Roman" w:hAnsi="Times New Roman" w:cs="Times New Roman"/>
          <w:color w:val="000000"/>
          <w:sz w:val="24"/>
          <w:szCs w:val="24"/>
        </w:rPr>
        <w:t xml:space="preserve">закон от 28.12.2013 №400-ФЗ «О страховых </w:t>
      </w:r>
      <w:r w:rsidRPr="00C74D27">
        <w:rPr>
          <w:rFonts w:ascii="Times New Roman" w:hAnsi="Times New Roman" w:cs="Times New Roman"/>
          <w:color w:val="000000"/>
          <w:sz w:val="24"/>
          <w:szCs w:val="24"/>
        </w:rPr>
        <w:t>рудовых пенсиях в Российской Федерации» и ответить на следующие вопросы (письменно с указанием стать закона).</w:t>
      </w:r>
    </w:p>
    <w:p w:rsidR="00B0176F" w:rsidRPr="00C74D27" w:rsidRDefault="00B0176F" w:rsidP="00C74D27">
      <w:pPr>
        <w:pStyle w:val="ac"/>
        <w:numPr>
          <w:ilvl w:val="0"/>
          <w:numId w:val="14"/>
        </w:numPr>
        <w:spacing w:after="0" w:line="240" w:lineRule="auto"/>
        <w:ind w:left="0" w:firstLine="0"/>
        <w:jc w:val="both"/>
        <w:rPr>
          <w:rFonts w:ascii="Times New Roman" w:hAnsi="Times New Roman" w:cs="Times New Roman"/>
          <w:color w:val="000000"/>
          <w:sz w:val="24"/>
          <w:szCs w:val="24"/>
        </w:rPr>
      </w:pPr>
      <w:r w:rsidRPr="00C74D27">
        <w:rPr>
          <w:rFonts w:ascii="Times New Roman" w:hAnsi="Times New Roman" w:cs="Times New Roman"/>
          <w:color w:val="000000"/>
          <w:sz w:val="24"/>
          <w:szCs w:val="24"/>
        </w:rPr>
        <w:t>Основные понятия, применяемые ФЗ.</w:t>
      </w:r>
    </w:p>
    <w:p w:rsidR="00B0176F" w:rsidRPr="00C74D27" w:rsidRDefault="00B0176F" w:rsidP="00C74D27">
      <w:pPr>
        <w:pStyle w:val="ac"/>
        <w:numPr>
          <w:ilvl w:val="0"/>
          <w:numId w:val="14"/>
        </w:numPr>
        <w:spacing w:after="0" w:line="240" w:lineRule="auto"/>
        <w:ind w:left="0" w:firstLine="0"/>
        <w:jc w:val="both"/>
        <w:rPr>
          <w:rFonts w:ascii="Times New Roman" w:hAnsi="Times New Roman" w:cs="Times New Roman"/>
          <w:color w:val="000000"/>
          <w:sz w:val="24"/>
          <w:szCs w:val="24"/>
        </w:rPr>
      </w:pPr>
      <w:r w:rsidRPr="00C74D27">
        <w:rPr>
          <w:rFonts w:ascii="Times New Roman" w:hAnsi="Times New Roman" w:cs="Times New Roman"/>
          <w:color w:val="000000"/>
          <w:sz w:val="24"/>
          <w:szCs w:val="24"/>
        </w:rPr>
        <w:t>Иные периоды, засчитываемые в страховой стаж.</w:t>
      </w:r>
    </w:p>
    <w:p w:rsidR="00B0176F" w:rsidRPr="00C74D27" w:rsidRDefault="00B0176F" w:rsidP="00C74D27">
      <w:pPr>
        <w:pStyle w:val="ac"/>
        <w:numPr>
          <w:ilvl w:val="0"/>
          <w:numId w:val="14"/>
        </w:numPr>
        <w:spacing w:after="0" w:line="240" w:lineRule="auto"/>
        <w:ind w:left="0" w:firstLine="0"/>
        <w:jc w:val="both"/>
        <w:rPr>
          <w:rFonts w:ascii="Times New Roman" w:hAnsi="Times New Roman" w:cs="Times New Roman"/>
          <w:color w:val="000000"/>
          <w:sz w:val="24"/>
          <w:szCs w:val="24"/>
        </w:rPr>
      </w:pPr>
      <w:r w:rsidRPr="00C74D27">
        <w:rPr>
          <w:rFonts w:ascii="Times New Roman" w:hAnsi="Times New Roman" w:cs="Times New Roman"/>
          <w:color w:val="000000"/>
          <w:sz w:val="24"/>
          <w:szCs w:val="24"/>
        </w:rPr>
        <w:t>Правила подсчета и подтверждения страхового стажа.</w:t>
      </w:r>
    </w:p>
    <w:p w:rsidR="00B0176F" w:rsidRPr="00C74D27" w:rsidRDefault="00B0176F" w:rsidP="00C74D27">
      <w:pPr>
        <w:spacing w:after="0" w:line="240" w:lineRule="auto"/>
        <w:jc w:val="both"/>
        <w:rPr>
          <w:rFonts w:ascii="Times New Roman" w:hAnsi="Times New Roman" w:cs="Times New Roman"/>
          <w:b/>
          <w:bCs/>
          <w:color w:val="000000"/>
          <w:sz w:val="24"/>
          <w:szCs w:val="24"/>
        </w:rPr>
      </w:pPr>
      <w:r w:rsidRPr="00C74D27">
        <w:rPr>
          <w:rFonts w:ascii="Times New Roman" w:hAnsi="Times New Roman" w:cs="Times New Roman"/>
          <w:b/>
          <w:bCs/>
          <w:color w:val="000000"/>
          <w:sz w:val="24"/>
          <w:szCs w:val="24"/>
        </w:rPr>
        <w:t>Контрольные вопросы:</w:t>
      </w:r>
    </w:p>
    <w:p w:rsidR="00B0176F" w:rsidRPr="00C74D27" w:rsidRDefault="00B0176F" w:rsidP="00C74D27">
      <w:pPr>
        <w:spacing w:after="0" w:line="240" w:lineRule="auto"/>
        <w:jc w:val="both"/>
        <w:rPr>
          <w:rFonts w:ascii="Times New Roman" w:hAnsi="Times New Roman" w:cs="Times New Roman"/>
          <w:b/>
          <w:sz w:val="24"/>
          <w:szCs w:val="24"/>
        </w:rPr>
      </w:pPr>
      <w:r w:rsidRPr="00C74D27">
        <w:rPr>
          <w:rFonts w:ascii="Times New Roman" w:hAnsi="Times New Roman" w:cs="Times New Roman"/>
          <w:sz w:val="24"/>
          <w:szCs w:val="24"/>
        </w:rPr>
        <w:t>1</w:t>
      </w:r>
      <w:r w:rsidRPr="00C74D27">
        <w:rPr>
          <w:rFonts w:ascii="Times New Roman" w:hAnsi="Times New Roman" w:cs="Times New Roman"/>
          <w:b/>
          <w:sz w:val="24"/>
          <w:szCs w:val="24"/>
        </w:rPr>
        <w:t>. Понятие, виды стажа?</w:t>
      </w:r>
    </w:p>
    <w:p w:rsidR="00B0176F" w:rsidRPr="00C74D27" w:rsidRDefault="00B0176F" w:rsidP="00C74D27">
      <w:pPr>
        <w:spacing w:after="0" w:line="240" w:lineRule="auto"/>
        <w:jc w:val="both"/>
        <w:rPr>
          <w:rFonts w:ascii="Times New Roman" w:hAnsi="Times New Roman" w:cs="Times New Roman"/>
          <w:b/>
          <w:sz w:val="24"/>
          <w:szCs w:val="24"/>
        </w:rPr>
      </w:pPr>
      <w:r w:rsidRPr="00C74D27">
        <w:rPr>
          <w:rFonts w:ascii="Times New Roman" w:hAnsi="Times New Roman" w:cs="Times New Roman"/>
          <w:sz w:val="24"/>
          <w:szCs w:val="24"/>
        </w:rPr>
        <w:t>2</w:t>
      </w:r>
      <w:r w:rsidRPr="00C74D27">
        <w:rPr>
          <w:rFonts w:ascii="Times New Roman" w:hAnsi="Times New Roman" w:cs="Times New Roman"/>
          <w:b/>
          <w:sz w:val="24"/>
          <w:szCs w:val="24"/>
        </w:rPr>
        <w:t>. Значение стажа в социальном обеспечении?</w:t>
      </w:r>
    </w:p>
    <w:p w:rsidR="00B0176F" w:rsidRPr="00C74D27" w:rsidRDefault="00B0176F" w:rsidP="00C74D27">
      <w:pPr>
        <w:spacing w:after="0" w:line="240" w:lineRule="auto"/>
        <w:jc w:val="both"/>
        <w:rPr>
          <w:rFonts w:ascii="Times New Roman" w:hAnsi="Times New Roman" w:cs="Times New Roman"/>
          <w:color w:val="000000"/>
          <w:sz w:val="24"/>
          <w:szCs w:val="24"/>
        </w:rPr>
      </w:pPr>
      <w:r w:rsidRPr="00C74D27">
        <w:rPr>
          <w:rFonts w:ascii="Times New Roman" w:hAnsi="Times New Roman" w:cs="Times New Roman"/>
          <w:sz w:val="24"/>
          <w:szCs w:val="24"/>
        </w:rPr>
        <w:t>3. Периоды, включаемые в страховой (трудовой) стаж?</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Критерии оценки:</w:t>
      </w:r>
    </w:p>
    <w:p w:rsidR="00B0176F" w:rsidRPr="00C74D27" w:rsidRDefault="00B0176F" w:rsidP="00C74D27">
      <w:pPr>
        <w:spacing w:after="0" w:line="240" w:lineRule="auto"/>
        <w:ind w:firstLine="708"/>
        <w:jc w:val="both"/>
        <w:rPr>
          <w:rFonts w:ascii="Times New Roman" w:hAnsi="Times New Roman" w:cs="Times New Roman"/>
          <w:b/>
          <w:sz w:val="24"/>
          <w:szCs w:val="24"/>
        </w:rPr>
      </w:pPr>
      <w:r w:rsidRPr="00C74D27">
        <w:rPr>
          <w:rFonts w:ascii="Times New Roman" w:hAnsi="Times New Roman" w:cs="Times New Roman"/>
          <w:b/>
          <w:bCs/>
          <w:sz w:val="24"/>
          <w:szCs w:val="24"/>
        </w:rPr>
        <w:t>Отметка «5»</w:t>
      </w:r>
      <w:r w:rsidRPr="00C74D27">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bCs/>
          <w:sz w:val="24"/>
          <w:szCs w:val="24"/>
        </w:rPr>
        <w:t>Отметка «4»</w:t>
      </w:r>
      <w:r w:rsidRPr="00C74D27">
        <w:rPr>
          <w:rFonts w:ascii="Times New Roman" w:hAnsi="Times New Roman" w:cs="Times New Roman"/>
          <w:sz w:val="24"/>
          <w:szCs w:val="24"/>
        </w:rPr>
        <w:t xml:space="preserve"> ставится, если при выполнении задания допущены незначительные ошибки.</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bCs/>
          <w:sz w:val="24"/>
          <w:szCs w:val="24"/>
        </w:rPr>
        <w:t>Отметка «3»</w:t>
      </w:r>
      <w:r w:rsidRPr="00C74D27">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sz w:val="24"/>
          <w:szCs w:val="24"/>
        </w:rPr>
        <w:t>Отметка «2»</w:t>
      </w:r>
      <w:r w:rsidRPr="00C74D27">
        <w:rPr>
          <w:rFonts w:ascii="Times New Roman" w:hAnsi="Times New Roman" w:cs="Times New Roman"/>
          <w:sz w:val="24"/>
          <w:szCs w:val="24"/>
        </w:rPr>
        <w:t xml:space="preserve"> ставится, если обучаемый совсем не справился с заданием.</w:t>
      </w:r>
    </w:p>
    <w:p w:rsidR="00B0176F" w:rsidRPr="00C74D27" w:rsidRDefault="00B0176F" w:rsidP="00C74D27">
      <w:pPr>
        <w:pStyle w:val="4"/>
        <w:spacing w:before="0" w:line="240" w:lineRule="auto"/>
        <w:jc w:val="center"/>
        <w:rPr>
          <w:rFonts w:ascii="Times New Roman" w:hAnsi="Times New Roman" w:cs="Times New Roman"/>
          <w:i w:val="0"/>
          <w:color w:val="auto"/>
          <w:sz w:val="24"/>
          <w:szCs w:val="24"/>
        </w:rPr>
      </w:pPr>
    </w:p>
    <w:p w:rsidR="000D3C7B" w:rsidRPr="00C74D27" w:rsidRDefault="000D3C7B" w:rsidP="000D3C7B">
      <w:pPr>
        <w:pStyle w:val="4"/>
        <w:spacing w:before="0" w:line="240" w:lineRule="auto"/>
        <w:jc w:val="center"/>
        <w:rPr>
          <w:rFonts w:ascii="Times New Roman" w:hAnsi="Times New Roman" w:cs="Times New Roman"/>
          <w:i w:val="0"/>
          <w:color w:val="auto"/>
          <w:sz w:val="24"/>
          <w:szCs w:val="24"/>
        </w:rPr>
      </w:pPr>
      <w:r w:rsidRPr="00C74D27">
        <w:rPr>
          <w:rFonts w:ascii="Times New Roman" w:hAnsi="Times New Roman" w:cs="Times New Roman"/>
          <w:i w:val="0"/>
          <w:color w:val="auto"/>
          <w:sz w:val="24"/>
          <w:szCs w:val="24"/>
        </w:rPr>
        <w:t>Практическое занятие № 13</w:t>
      </w:r>
    </w:p>
    <w:p w:rsidR="000D3C7B" w:rsidRPr="00C74D27" w:rsidRDefault="000D3C7B" w:rsidP="000D3C7B">
      <w:pPr>
        <w:spacing w:after="0" w:line="240" w:lineRule="auto"/>
        <w:jc w:val="center"/>
        <w:rPr>
          <w:rFonts w:ascii="Times New Roman" w:hAnsi="Times New Roman" w:cs="Times New Roman"/>
          <w:b/>
          <w:sz w:val="24"/>
          <w:szCs w:val="24"/>
        </w:rPr>
      </w:pPr>
      <w:r w:rsidRPr="00C74D27">
        <w:rPr>
          <w:rFonts w:ascii="Times New Roman" w:hAnsi="Times New Roman" w:cs="Times New Roman"/>
          <w:b/>
          <w:sz w:val="24"/>
          <w:szCs w:val="24"/>
        </w:rPr>
        <w:t>Тема 3.8.</w:t>
      </w:r>
    </w:p>
    <w:p w:rsidR="000D3C7B" w:rsidRPr="00C74D27" w:rsidRDefault="000D3C7B" w:rsidP="000D3C7B">
      <w:pPr>
        <w:spacing w:after="0" w:line="240" w:lineRule="auto"/>
        <w:jc w:val="center"/>
        <w:rPr>
          <w:rFonts w:ascii="Times New Roman" w:hAnsi="Times New Roman" w:cs="Times New Roman"/>
          <w:b/>
          <w:sz w:val="24"/>
          <w:szCs w:val="24"/>
        </w:rPr>
      </w:pPr>
      <w:r w:rsidRPr="00C74D27">
        <w:rPr>
          <w:rFonts w:ascii="Times New Roman" w:hAnsi="Times New Roman" w:cs="Times New Roman"/>
          <w:b/>
          <w:sz w:val="24"/>
          <w:szCs w:val="24"/>
        </w:rPr>
        <w:t xml:space="preserve"> Социальное обеспечение граждан </w:t>
      </w:r>
    </w:p>
    <w:p w:rsidR="000D3C7B" w:rsidRPr="00C74D27" w:rsidRDefault="000D3C7B" w:rsidP="000D3C7B">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0D3C7B" w:rsidRPr="00C74D27" w:rsidRDefault="000D3C7B" w:rsidP="000D3C7B">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r w:rsidRPr="00C74D27">
        <w:rPr>
          <w:rFonts w:ascii="Times New Roman" w:hAnsi="Times New Roman" w:cs="Times New Roman"/>
          <w:b/>
          <w:sz w:val="24"/>
          <w:szCs w:val="24"/>
        </w:rPr>
        <w:t xml:space="preserve">Цель:  </w:t>
      </w:r>
      <w:r w:rsidRPr="00C74D27">
        <w:rPr>
          <w:rFonts w:ascii="Times New Roman" w:hAnsi="Times New Roman" w:cs="Times New Roman"/>
          <w:color w:val="000000"/>
          <w:sz w:val="24"/>
          <w:szCs w:val="24"/>
        </w:rPr>
        <w:t>закрепление теоретических знаний и приобретение практических навыков по теме.</w:t>
      </w:r>
    </w:p>
    <w:p w:rsidR="000D3C7B" w:rsidRPr="00C74D27" w:rsidRDefault="000D3C7B" w:rsidP="000D3C7B">
      <w:pPr>
        <w:spacing w:after="0" w:line="240" w:lineRule="auto"/>
        <w:rPr>
          <w:rFonts w:ascii="Times New Roman" w:hAnsi="Times New Roman" w:cs="Times New Roman"/>
          <w:sz w:val="24"/>
          <w:szCs w:val="24"/>
        </w:rPr>
      </w:pPr>
      <w:r w:rsidRPr="00C74D27">
        <w:rPr>
          <w:rFonts w:ascii="Times New Roman" w:hAnsi="Times New Roman" w:cs="Times New Roman"/>
          <w:b/>
          <w:sz w:val="24"/>
          <w:szCs w:val="24"/>
        </w:rPr>
        <w:t>Время выполнения</w:t>
      </w:r>
      <w:r w:rsidRPr="00C74D27">
        <w:rPr>
          <w:rFonts w:ascii="Times New Roman" w:hAnsi="Times New Roman" w:cs="Times New Roman"/>
          <w:sz w:val="24"/>
          <w:szCs w:val="24"/>
        </w:rPr>
        <w:t xml:space="preserve"> – 2 часа.</w:t>
      </w:r>
    </w:p>
    <w:p w:rsidR="000D3C7B" w:rsidRPr="00C74D27" w:rsidRDefault="000D3C7B" w:rsidP="000D3C7B">
      <w:pPr>
        <w:spacing w:after="0" w:line="240" w:lineRule="auto"/>
        <w:rPr>
          <w:rFonts w:ascii="Times New Roman" w:hAnsi="Times New Roman" w:cs="Times New Roman"/>
          <w:sz w:val="24"/>
          <w:szCs w:val="24"/>
        </w:rPr>
      </w:pPr>
      <w:r w:rsidRPr="00C74D27">
        <w:rPr>
          <w:rFonts w:ascii="Times New Roman" w:hAnsi="Times New Roman" w:cs="Times New Roman"/>
          <w:b/>
          <w:sz w:val="24"/>
          <w:szCs w:val="24"/>
        </w:rPr>
        <w:t xml:space="preserve">Место выполнения – </w:t>
      </w:r>
      <w:r w:rsidRPr="00C74D27">
        <w:rPr>
          <w:rFonts w:ascii="Times New Roman" w:hAnsi="Times New Roman" w:cs="Times New Roman"/>
          <w:sz w:val="24"/>
          <w:szCs w:val="24"/>
        </w:rPr>
        <w:t>работа на уроке.</w:t>
      </w:r>
    </w:p>
    <w:p w:rsidR="000D3C7B" w:rsidRPr="00C74D27" w:rsidRDefault="000D3C7B" w:rsidP="000D3C7B">
      <w:pPr>
        <w:spacing w:after="0" w:line="240" w:lineRule="auto"/>
        <w:jc w:val="both"/>
        <w:rPr>
          <w:rFonts w:ascii="Times New Roman" w:hAnsi="Times New Roman" w:cs="Times New Roman"/>
          <w:b/>
          <w:bCs/>
          <w:sz w:val="24"/>
          <w:szCs w:val="24"/>
        </w:rPr>
      </w:pPr>
      <w:r w:rsidRPr="00C74D27">
        <w:rPr>
          <w:rFonts w:ascii="Times New Roman" w:hAnsi="Times New Roman" w:cs="Times New Roman"/>
          <w:b/>
          <w:bCs/>
          <w:sz w:val="24"/>
          <w:szCs w:val="24"/>
        </w:rPr>
        <w:t xml:space="preserve">Задание: </w:t>
      </w:r>
      <w:r w:rsidRPr="00C74D27">
        <w:rPr>
          <w:rFonts w:ascii="Times New Roman" w:hAnsi="Times New Roman" w:cs="Times New Roman"/>
          <w:sz w:val="24"/>
          <w:szCs w:val="24"/>
        </w:rPr>
        <w:t>Анализ законодательства, регулирующего назначение и выплаты страховых пенсий. Работа с Консультант плюс</w:t>
      </w:r>
      <w:r w:rsidRPr="00C74D27">
        <w:rPr>
          <w:rFonts w:ascii="Times New Roman" w:hAnsi="Times New Roman" w:cs="Times New Roman"/>
          <w:color w:val="FF0000"/>
          <w:sz w:val="24"/>
          <w:szCs w:val="24"/>
        </w:rPr>
        <w:t>.</w:t>
      </w:r>
    </w:p>
    <w:p w:rsidR="000D3C7B" w:rsidRPr="00C74D27" w:rsidRDefault="000D3C7B" w:rsidP="000D3C7B">
      <w:pPr>
        <w:spacing w:after="0" w:line="240" w:lineRule="auto"/>
        <w:jc w:val="both"/>
        <w:rPr>
          <w:rFonts w:ascii="Times New Roman" w:hAnsi="Times New Roman" w:cs="Times New Roman"/>
          <w:b/>
          <w:iCs/>
          <w:color w:val="000000"/>
          <w:sz w:val="24"/>
          <w:szCs w:val="24"/>
        </w:rPr>
      </w:pPr>
      <w:r w:rsidRPr="00C74D27">
        <w:rPr>
          <w:rFonts w:ascii="Times New Roman" w:hAnsi="Times New Roman" w:cs="Times New Roman"/>
          <w:b/>
          <w:iCs/>
          <w:color w:val="000000"/>
          <w:sz w:val="24"/>
          <w:szCs w:val="24"/>
        </w:rPr>
        <w:t>Методические   рекомендации:</w:t>
      </w:r>
    </w:p>
    <w:p w:rsidR="000D3C7B" w:rsidRPr="00C74D27" w:rsidRDefault="000D3C7B" w:rsidP="000D3C7B">
      <w:pPr>
        <w:spacing w:after="0" w:line="240" w:lineRule="auto"/>
        <w:rPr>
          <w:rFonts w:ascii="Times New Roman" w:hAnsi="Times New Roman" w:cs="Times New Roman"/>
          <w:color w:val="000000"/>
          <w:sz w:val="24"/>
          <w:szCs w:val="24"/>
        </w:rPr>
      </w:pPr>
      <w:r w:rsidRPr="00C74D27">
        <w:rPr>
          <w:rFonts w:ascii="Times New Roman" w:hAnsi="Times New Roman" w:cs="Times New Roman"/>
          <w:sz w:val="24"/>
          <w:szCs w:val="24"/>
        </w:rPr>
        <w:t xml:space="preserve">Федеральный закон от 28.12.2013 № 400 "О страховых пенсиях в Российской Федерации" </w:t>
      </w:r>
      <w:r w:rsidRPr="00C74D27">
        <w:rPr>
          <w:rFonts w:ascii="Times New Roman" w:hAnsi="Times New Roman" w:cs="Times New Roman"/>
          <w:color w:val="000000"/>
          <w:sz w:val="24"/>
          <w:szCs w:val="24"/>
        </w:rPr>
        <w:t>и ответить на следующие вопросы (письменно с указанием стать закона):</w:t>
      </w:r>
    </w:p>
    <w:p w:rsidR="000D3C7B" w:rsidRPr="00C74D27" w:rsidRDefault="000D3C7B" w:rsidP="000D3C7B">
      <w:pPr>
        <w:spacing w:after="0" w:line="240" w:lineRule="auto"/>
        <w:rPr>
          <w:rFonts w:ascii="Times New Roman" w:hAnsi="Times New Roman" w:cs="Times New Roman"/>
          <w:color w:val="000000"/>
          <w:sz w:val="24"/>
          <w:szCs w:val="24"/>
        </w:rPr>
      </w:pPr>
      <w:r w:rsidRPr="00C74D27">
        <w:rPr>
          <w:rFonts w:ascii="Times New Roman" w:hAnsi="Times New Roman" w:cs="Times New Roman"/>
          <w:color w:val="000000"/>
          <w:sz w:val="24"/>
          <w:szCs w:val="24"/>
        </w:rPr>
        <w:t>1.Основные понятия, применяемые в настоящем федеральном законе.</w:t>
      </w:r>
    </w:p>
    <w:p w:rsidR="000D3C7B" w:rsidRPr="00C74D27" w:rsidRDefault="000D3C7B" w:rsidP="000D3C7B">
      <w:pPr>
        <w:spacing w:after="0" w:line="240" w:lineRule="auto"/>
        <w:rPr>
          <w:rFonts w:ascii="Times New Roman" w:hAnsi="Times New Roman" w:cs="Times New Roman"/>
          <w:color w:val="000000"/>
          <w:sz w:val="24"/>
          <w:szCs w:val="24"/>
        </w:rPr>
      </w:pPr>
      <w:r w:rsidRPr="00C74D27">
        <w:rPr>
          <w:rFonts w:ascii="Times New Roman" w:hAnsi="Times New Roman" w:cs="Times New Roman"/>
          <w:color w:val="000000"/>
          <w:sz w:val="24"/>
          <w:szCs w:val="24"/>
        </w:rPr>
        <w:t>2. Виды страховых пенсий.</w:t>
      </w:r>
    </w:p>
    <w:p w:rsidR="000D3C7B" w:rsidRPr="00C74D27" w:rsidRDefault="000D3C7B" w:rsidP="000D3C7B">
      <w:pPr>
        <w:spacing w:after="0" w:line="240" w:lineRule="auto"/>
        <w:rPr>
          <w:rFonts w:ascii="Times New Roman" w:hAnsi="Times New Roman" w:cs="Times New Roman"/>
          <w:color w:val="000000"/>
          <w:sz w:val="24"/>
          <w:szCs w:val="24"/>
        </w:rPr>
      </w:pPr>
      <w:r w:rsidRPr="00C74D27">
        <w:rPr>
          <w:rFonts w:ascii="Times New Roman" w:hAnsi="Times New Roman" w:cs="Times New Roman"/>
          <w:color w:val="000000"/>
          <w:sz w:val="24"/>
          <w:szCs w:val="24"/>
        </w:rPr>
        <w:t>3. Условия назначения страховых пенсий.</w:t>
      </w:r>
    </w:p>
    <w:p w:rsidR="000D3C7B" w:rsidRPr="00C74D27" w:rsidRDefault="000D3C7B" w:rsidP="000D3C7B">
      <w:pPr>
        <w:spacing w:after="0" w:line="240" w:lineRule="auto"/>
        <w:rPr>
          <w:rFonts w:ascii="Times New Roman" w:hAnsi="Times New Roman" w:cs="Times New Roman"/>
          <w:sz w:val="24"/>
          <w:szCs w:val="24"/>
        </w:rPr>
      </w:pPr>
      <w:r w:rsidRPr="00C74D27">
        <w:rPr>
          <w:rFonts w:ascii="Times New Roman" w:hAnsi="Times New Roman" w:cs="Times New Roman"/>
          <w:color w:val="000000"/>
          <w:sz w:val="24"/>
          <w:szCs w:val="24"/>
        </w:rPr>
        <w:lastRenderedPageBreak/>
        <w:t>4. Приостановление и возобновление выплаты страховых пенсий.</w:t>
      </w:r>
    </w:p>
    <w:p w:rsidR="000D3C7B" w:rsidRPr="00C74D27" w:rsidRDefault="000D3C7B" w:rsidP="000D3C7B">
      <w:pPr>
        <w:spacing w:after="0" w:line="240" w:lineRule="auto"/>
        <w:jc w:val="both"/>
        <w:rPr>
          <w:rFonts w:ascii="Times New Roman" w:hAnsi="Times New Roman" w:cs="Times New Roman"/>
          <w:b/>
          <w:bCs/>
          <w:color w:val="000000"/>
          <w:sz w:val="24"/>
          <w:szCs w:val="24"/>
        </w:rPr>
      </w:pPr>
      <w:r w:rsidRPr="00C74D27">
        <w:rPr>
          <w:rFonts w:ascii="Times New Roman" w:hAnsi="Times New Roman" w:cs="Times New Roman"/>
          <w:b/>
          <w:bCs/>
          <w:color w:val="000000"/>
          <w:sz w:val="24"/>
          <w:szCs w:val="24"/>
        </w:rPr>
        <w:t>Контрольные вопросы:</w:t>
      </w:r>
    </w:p>
    <w:p w:rsidR="000D3C7B" w:rsidRPr="00C74D27" w:rsidRDefault="000D3C7B" w:rsidP="000D3C7B">
      <w:pPr>
        <w:numPr>
          <w:ilvl w:val="0"/>
          <w:numId w:val="15"/>
        </w:numPr>
        <w:spacing w:after="0" w:line="240" w:lineRule="auto"/>
        <w:ind w:left="0" w:firstLine="0"/>
        <w:rPr>
          <w:rFonts w:ascii="Times New Roman" w:hAnsi="Times New Roman" w:cs="Times New Roman"/>
          <w:sz w:val="24"/>
          <w:szCs w:val="24"/>
        </w:rPr>
      </w:pPr>
      <w:r w:rsidRPr="00C74D27">
        <w:rPr>
          <w:rFonts w:ascii="Times New Roman" w:hAnsi="Times New Roman" w:cs="Times New Roman"/>
          <w:sz w:val="24"/>
          <w:szCs w:val="24"/>
        </w:rPr>
        <w:t xml:space="preserve">Понятие, виды и правовое регулирование </w:t>
      </w:r>
      <w:r w:rsidRPr="00C74D27">
        <w:rPr>
          <w:rFonts w:ascii="Times New Roman" w:hAnsi="Times New Roman" w:cs="Times New Roman"/>
          <w:color w:val="000000"/>
          <w:sz w:val="24"/>
          <w:szCs w:val="24"/>
        </w:rPr>
        <w:t>страховых</w:t>
      </w:r>
      <w:r w:rsidRPr="00C74D27">
        <w:rPr>
          <w:rFonts w:ascii="Times New Roman" w:hAnsi="Times New Roman" w:cs="Times New Roman"/>
          <w:sz w:val="24"/>
          <w:szCs w:val="24"/>
        </w:rPr>
        <w:t xml:space="preserve"> пенсий?</w:t>
      </w:r>
    </w:p>
    <w:p w:rsidR="000D3C7B" w:rsidRPr="00C74D27" w:rsidRDefault="000D3C7B" w:rsidP="000D3C7B">
      <w:pPr>
        <w:numPr>
          <w:ilvl w:val="0"/>
          <w:numId w:val="15"/>
        </w:numPr>
        <w:spacing w:after="0" w:line="240" w:lineRule="auto"/>
        <w:ind w:left="0" w:firstLine="0"/>
        <w:rPr>
          <w:rFonts w:ascii="Times New Roman" w:hAnsi="Times New Roman" w:cs="Times New Roman"/>
          <w:sz w:val="24"/>
          <w:szCs w:val="24"/>
        </w:rPr>
      </w:pPr>
      <w:r w:rsidRPr="00C74D27">
        <w:rPr>
          <w:rFonts w:ascii="Times New Roman" w:hAnsi="Times New Roman" w:cs="Times New Roman"/>
          <w:sz w:val="24"/>
          <w:szCs w:val="24"/>
        </w:rPr>
        <w:t xml:space="preserve">Понятие </w:t>
      </w:r>
      <w:r w:rsidRPr="00C74D27">
        <w:rPr>
          <w:rFonts w:ascii="Times New Roman" w:hAnsi="Times New Roman" w:cs="Times New Roman"/>
          <w:color w:val="000000"/>
          <w:sz w:val="24"/>
          <w:szCs w:val="24"/>
        </w:rPr>
        <w:t>страховой</w:t>
      </w:r>
      <w:r w:rsidRPr="00C74D27">
        <w:rPr>
          <w:rFonts w:ascii="Times New Roman" w:hAnsi="Times New Roman" w:cs="Times New Roman"/>
          <w:sz w:val="24"/>
          <w:szCs w:val="24"/>
        </w:rPr>
        <w:t xml:space="preserve"> пенсии по старости? </w:t>
      </w:r>
    </w:p>
    <w:p w:rsidR="000D3C7B" w:rsidRPr="00C74D27" w:rsidRDefault="000D3C7B" w:rsidP="000D3C7B">
      <w:pPr>
        <w:numPr>
          <w:ilvl w:val="0"/>
          <w:numId w:val="15"/>
        </w:numPr>
        <w:spacing w:after="0" w:line="240" w:lineRule="auto"/>
        <w:ind w:left="0" w:firstLine="0"/>
        <w:rPr>
          <w:rFonts w:ascii="Times New Roman" w:hAnsi="Times New Roman" w:cs="Times New Roman"/>
          <w:sz w:val="24"/>
          <w:szCs w:val="24"/>
        </w:rPr>
      </w:pPr>
      <w:r w:rsidRPr="00C74D27">
        <w:rPr>
          <w:rFonts w:ascii="Times New Roman" w:hAnsi="Times New Roman" w:cs="Times New Roman"/>
          <w:sz w:val="24"/>
          <w:szCs w:val="24"/>
        </w:rPr>
        <w:t xml:space="preserve">Условия назначения </w:t>
      </w:r>
      <w:r w:rsidRPr="00C74D27">
        <w:rPr>
          <w:rFonts w:ascii="Times New Roman" w:hAnsi="Times New Roman" w:cs="Times New Roman"/>
          <w:color w:val="000000"/>
          <w:sz w:val="24"/>
          <w:szCs w:val="24"/>
        </w:rPr>
        <w:t>страховой</w:t>
      </w:r>
      <w:r w:rsidRPr="00C74D27">
        <w:rPr>
          <w:rFonts w:ascii="Times New Roman" w:hAnsi="Times New Roman" w:cs="Times New Roman"/>
          <w:sz w:val="24"/>
          <w:szCs w:val="24"/>
        </w:rPr>
        <w:t xml:space="preserve"> пенсии по старости (профессиональные пенсии)?</w:t>
      </w:r>
    </w:p>
    <w:p w:rsidR="000D3C7B" w:rsidRPr="00C74D27" w:rsidRDefault="000D3C7B" w:rsidP="000D3C7B">
      <w:pPr>
        <w:numPr>
          <w:ilvl w:val="0"/>
          <w:numId w:val="15"/>
        </w:numPr>
        <w:spacing w:after="0" w:line="240" w:lineRule="auto"/>
        <w:ind w:left="0" w:firstLine="0"/>
        <w:rPr>
          <w:rFonts w:ascii="Times New Roman" w:hAnsi="Times New Roman" w:cs="Times New Roman"/>
          <w:sz w:val="24"/>
          <w:szCs w:val="24"/>
        </w:rPr>
      </w:pPr>
      <w:r w:rsidRPr="00C74D27">
        <w:rPr>
          <w:rFonts w:ascii="Times New Roman" w:hAnsi="Times New Roman" w:cs="Times New Roman"/>
          <w:sz w:val="24"/>
          <w:szCs w:val="24"/>
        </w:rPr>
        <w:t xml:space="preserve">Порядок определения размера </w:t>
      </w:r>
      <w:r w:rsidRPr="00C74D27">
        <w:rPr>
          <w:rFonts w:ascii="Times New Roman" w:hAnsi="Times New Roman" w:cs="Times New Roman"/>
          <w:color w:val="000000"/>
          <w:sz w:val="24"/>
          <w:szCs w:val="24"/>
        </w:rPr>
        <w:t>страховой</w:t>
      </w:r>
      <w:r w:rsidRPr="00C74D27">
        <w:rPr>
          <w:rFonts w:ascii="Times New Roman" w:hAnsi="Times New Roman" w:cs="Times New Roman"/>
          <w:sz w:val="24"/>
          <w:szCs w:val="24"/>
        </w:rPr>
        <w:t xml:space="preserve"> пенсии? </w:t>
      </w:r>
    </w:p>
    <w:p w:rsidR="000D3C7B" w:rsidRPr="00C74D27" w:rsidRDefault="000D3C7B" w:rsidP="000D3C7B">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Критерии оценки:</w:t>
      </w:r>
    </w:p>
    <w:p w:rsidR="000D3C7B" w:rsidRPr="00C74D27" w:rsidRDefault="000D3C7B" w:rsidP="000D3C7B">
      <w:pPr>
        <w:spacing w:after="0" w:line="240" w:lineRule="auto"/>
        <w:ind w:firstLine="708"/>
        <w:jc w:val="both"/>
        <w:rPr>
          <w:rFonts w:ascii="Times New Roman" w:hAnsi="Times New Roman" w:cs="Times New Roman"/>
          <w:b/>
          <w:sz w:val="24"/>
          <w:szCs w:val="24"/>
        </w:rPr>
      </w:pPr>
      <w:r w:rsidRPr="00C74D27">
        <w:rPr>
          <w:rFonts w:ascii="Times New Roman" w:hAnsi="Times New Roman" w:cs="Times New Roman"/>
          <w:b/>
          <w:bCs/>
          <w:sz w:val="24"/>
          <w:szCs w:val="24"/>
        </w:rPr>
        <w:t>Отметка «5»</w:t>
      </w:r>
      <w:r w:rsidRPr="00C74D27">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0D3C7B" w:rsidRPr="00C74D27" w:rsidRDefault="000D3C7B" w:rsidP="000D3C7B">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bCs/>
          <w:sz w:val="24"/>
          <w:szCs w:val="24"/>
        </w:rPr>
        <w:t>Отметка «4»</w:t>
      </w:r>
      <w:r w:rsidRPr="00C74D27">
        <w:rPr>
          <w:rFonts w:ascii="Times New Roman" w:hAnsi="Times New Roman" w:cs="Times New Roman"/>
          <w:sz w:val="24"/>
          <w:szCs w:val="24"/>
        </w:rPr>
        <w:t xml:space="preserve"> ставится, если при выполнении задания допущены незначительные ошибки.</w:t>
      </w:r>
    </w:p>
    <w:p w:rsidR="000D3C7B" w:rsidRPr="00C74D27" w:rsidRDefault="000D3C7B" w:rsidP="000D3C7B">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bCs/>
          <w:sz w:val="24"/>
          <w:szCs w:val="24"/>
        </w:rPr>
        <w:t>Отметка «3»</w:t>
      </w:r>
      <w:r w:rsidRPr="00C74D27">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0D3C7B" w:rsidRPr="00C74D27" w:rsidRDefault="000D3C7B" w:rsidP="000D3C7B">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sz w:val="24"/>
          <w:szCs w:val="24"/>
        </w:rPr>
        <w:t>Отметка «2»</w:t>
      </w:r>
      <w:r w:rsidRPr="00C74D27">
        <w:rPr>
          <w:rFonts w:ascii="Times New Roman" w:hAnsi="Times New Roman" w:cs="Times New Roman"/>
          <w:sz w:val="24"/>
          <w:szCs w:val="24"/>
        </w:rPr>
        <w:t xml:space="preserve"> ставится, если обучаемый совсем не справился с заданием.</w:t>
      </w:r>
    </w:p>
    <w:p w:rsidR="000D3C7B" w:rsidRPr="00C74D27" w:rsidRDefault="000D3C7B" w:rsidP="000D3C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p>
    <w:p w:rsidR="000D3C7B" w:rsidRPr="00C74D27" w:rsidRDefault="000D3C7B" w:rsidP="000D3C7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4"/>
          <w:szCs w:val="24"/>
        </w:rPr>
      </w:pPr>
      <w:r w:rsidRPr="00C74D27">
        <w:rPr>
          <w:rFonts w:ascii="Times New Roman" w:hAnsi="Times New Roman" w:cs="Times New Roman"/>
          <w:b/>
          <w:bCs/>
          <w:sz w:val="24"/>
          <w:szCs w:val="24"/>
        </w:rPr>
        <w:t>Практическое занятие № 14.</w:t>
      </w:r>
    </w:p>
    <w:p w:rsidR="000D3C7B" w:rsidRPr="00C74D27" w:rsidRDefault="000D3C7B" w:rsidP="000D3C7B">
      <w:pPr>
        <w:spacing w:after="0" w:line="240" w:lineRule="auto"/>
        <w:jc w:val="center"/>
        <w:rPr>
          <w:rFonts w:ascii="Times New Roman" w:hAnsi="Times New Roman" w:cs="Times New Roman"/>
          <w:b/>
          <w:sz w:val="24"/>
          <w:szCs w:val="24"/>
        </w:rPr>
      </w:pPr>
      <w:r w:rsidRPr="00C74D27">
        <w:rPr>
          <w:rFonts w:ascii="Times New Roman" w:hAnsi="Times New Roman" w:cs="Times New Roman"/>
          <w:b/>
          <w:sz w:val="24"/>
          <w:szCs w:val="24"/>
        </w:rPr>
        <w:t>Тема 4.1. Административные правонарушения и административная ответственность</w:t>
      </w:r>
    </w:p>
    <w:p w:rsidR="000D3C7B" w:rsidRPr="00C74D27" w:rsidRDefault="000D3C7B" w:rsidP="000D3C7B">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 xml:space="preserve">Цель: </w:t>
      </w:r>
      <w:r w:rsidRPr="00C74D27">
        <w:rPr>
          <w:rFonts w:ascii="Times New Roman" w:hAnsi="Times New Roman" w:cs="Times New Roman"/>
          <w:sz w:val="24"/>
          <w:szCs w:val="24"/>
        </w:rPr>
        <w:t>закрепление теоретических знаний и приобретение практических навыков по теме.</w:t>
      </w:r>
    </w:p>
    <w:p w:rsidR="000D3C7B" w:rsidRPr="00C74D27" w:rsidRDefault="000D3C7B" w:rsidP="000D3C7B">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Время выполнения – 2 часа.</w:t>
      </w:r>
    </w:p>
    <w:p w:rsidR="000D3C7B" w:rsidRPr="00C74D27" w:rsidRDefault="000D3C7B" w:rsidP="000D3C7B">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Место выполнения – работа на уроке.</w:t>
      </w:r>
    </w:p>
    <w:p w:rsidR="000D3C7B" w:rsidRPr="00C74D27" w:rsidRDefault="000D3C7B" w:rsidP="000D3C7B">
      <w:pPr>
        <w:spacing w:after="0" w:line="240" w:lineRule="auto"/>
        <w:jc w:val="both"/>
        <w:rPr>
          <w:rFonts w:ascii="Times New Roman" w:hAnsi="Times New Roman" w:cs="Times New Roman"/>
          <w:sz w:val="24"/>
          <w:szCs w:val="24"/>
        </w:rPr>
      </w:pPr>
      <w:r w:rsidRPr="00C74D27">
        <w:rPr>
          <w:rFonts w:ascii="Times New Roman" w:hAnsi="Times New Roman" w:cs="Times New Roman"/>
          <w:b/>
          <w:bCs/>
          <w:sz w:val="24"/>
          <w:szCs w:val="24"/>
        </w:rPr>
        <w:t xml:space="preserve">Задание: </w:t>
      </w:r>
      <w:r w:rsidRPr="00C74D27">
        <w:rPr>
          <w:rFonts w:ascii="Times New Roman" w:hAnsi="Times New Roman" w:cs="Times New Roman"/>
          <w:sz w:val="24"/>
          <w:szCs w:val="24"/>
        </w:rPr>
        <w:t xml:space="preserve"> Доклад на тему: «Административные правонарушения».</w:t>
      </w:r>
    </w:p>
    <w:p w:rsidR="000D3C7B" w:rsidRPr="00C74D27" w:rsidRDefault="000D3C7B" w:rsidP="000D3C7B">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Методические рекомендации:</w:t>
      </w:r>
    </w:p>
    <w:p w:rsidR="000D3C7B" w:rsidRPr="00C74D27" w:rsidRDefault="000D3C7B" w:rsidP="000D3C7B">
      <w:pPr>
        <w:shd w:val="clear" w:color="auto" w:fill="FFFFFF"/>
        <w:spacing w:after="0" w:line="240" w:lineRule="auto"/>
        <w:ind w:firstLine="708"/>
        <w:jc w:val="both"/>
        <w:rPr>
          <w:rFonts w:ascii="Times New Roman" w:hAnsi="Times New Roman" w:cs="Times New Roman"/>
          <w:sz w:val="24"/>
          <w:szCs w:val="24"/>
        </w:rPr>
      </w:pPr>
      <w:r w:rsidRPr="00C74D27">
        <w:rPr>
          <w:rFonts w:ascii="Times New Roman" w:hAnsi="Times New Roman" w:cs="Times New Roman"/>
          <w:sz w:val="24"/>
          <w:szCs w:val="24"/>
        </w:rPr>
        <w:t xml:space="preserve">Для подготовки доклада на первый вопрос рекомендуется использовать соответствующие статьи Конституции РФ и статьи из главы 1-ой КоАП РФ, в которых закреплены принципы административной ответственности. Дайте определение и прокомментируйте все принципы административной ответственности. Особое внимание следует уделить системе законодательства об административной ответственности. Объясните, в чьем ведении находится законодательство об административных правонарушениях, какие вопросы регулируются федеральным законом, а какие законами субъектов федерации. Для наглядных примеров соотношения федерального и регионального законодательства об административных правонарушениях рекомендуется использовать закон Забайкальского края «Об административных правонарушениях» (текст закона приведен в приложении Г настоящего пособия). Назовите отличия административной ответственности от других видов юридической ответственности, для этого рекомендуется использовать сравнительную таблицу, предложенную в задании № 1, в которой указаны критерии для разграничения видов юридической ответственности. </w:t>
      </w:r>
    </w:p>
    <w:p w:rsidR="000D3C7B" w:rsidRPr="00C74D27" w:rsidRDefault="000D3C7B" w:rsidP="000D3C7B">
      <w:pPr>
        <w:shd w:val="clear" w:color="auto" w:fill="FFFFFF"/>
        <w:spacing w:after="0" w:line="240" w:lineRule="auto"/>
        <w:ind w:firstLine="708"/>
        <w:jc w:val="both"/>
        <w:rPr>
          <w:rFonts w:ascii="Times New Roman" w:hAnsi="Times New Roman" w:cs="Times New Roman"/>
          <w:sz w:val="24"/>
          <w:szCs w:val="24"/>
        </w:rPr>
      </w:pPr>
      <w:r w:rsidRPr="00C74D27">
        <w:rPr>
          <w:rFonts w:ascii="Times New Roman" w:hAnsi="Times New Roman" w:cs="Times New Roman"/>
          <w:sz w:val="24"/>
          <w:szCs w:val="24"/>
        </w:rPr>
        <w:t xml:space="preserve">В докладе на второй вопрос необходимо дать официальное определение понятию «административное правонарушение», а затем прокомментировать все признаки административного правонарушения. Рекомендуется обратить внимание на субъектный состав административного правонарушения и объяснить причины, по которым субъектами административного правонарушения могут являться не только физические лица. Следует объяснить, по каким основаниям административные правонарушения группируются в главах особенной части КоАП РФ. </w:t>
      </w:r>
    </w:p>
    <w:p w:rsidR="000D3C7B" w:rsidRPr="00C74D27" w:rsidRDefault="000D3C7B" w:rsidP="000D3C7B">
      <w:pPr>
        <w:shd w:val="clear" w:color="auto" w:fill="FFFFFF"/>
        <w:spacing w:after="0" w:line="240" w:lineRule="auto"/>
        <w:ind w:firstLine="708"/>
        <w:jc w:val="both"/>
        <w:rPr>
          <w:rFonts w:ascii="Times New Roman" w:hAnsi="Times New Roman" w:cs="Times New Roman"/>
          <w:sz w:val="24"/>
          <w:szCs w:val="24"/>
        </w:rPr>
      </w:pPr>
      <w:r w:rsidRPr="00C74D27">
        <w:rPr>
          <w:rFonts w:ascii="Times New Roman" w:hAnsi="Times New Roman" w:cs="Times New Roman"/>
          <w:sz w:val="24"/>
          <w:szCs w:val="24"/>
        </w:rPr>
        <w:t xml:space="preserve">Для подготовки доклада на третий вопрос рекомендуется обратиться к литературе по общей части уголовного права и рассказать о юридической конструкции «состав правонарушения», а именно, пояснить для чего используется эта конструкция в юридической практике и как формулируются в действующем законодательстве составы правонарушений. Далее охарактеризуйте каждый элемент состава административного правонарушения и укажите особенности обязательных и факультативных признаков каждого элемента состава. Следует объяснить, по каким основаниям различают материальные, формальные и длящиеся составы правонарушений, а затем из текста КоАП </w:t>
      </w:r>
      <w:r w:rsidRPr="00C74D27">
        <w:rPr>
          <w:rFonts w:ascii="Times New Roman" w:hAnsi="Times New Roman" w:cs="Times New Roman"/>
          <w:sz w:val="24"/>
          <w:szCs w:val="24"/>
        </w:rPr>
        <w:lastRenderedPageBreak/>
        <w:t xml:space="preserve">РФ привести примеры формальных, материальных и длящихся составов административных правонарушений. Рекомендуется объяснить причины, по которым в законе преобладают формальные составы административных правонарушений и как это влияет на квалификацию. В докладе необходимо назвать критерии отграничения уголовных составов от административных (например, ст. 7.27.КоАП РФ и ст. 158 УК РФ). </w:t>
      </w:r>
    </w:p>
    <w:p w:rsidR="000D3C7B" w:rsidRPr="00C74D27" w:rsidRDefault="000D3C7B" w:rsidP="000D3C7B">
      <w:pPr>
        <w:pStyle w:val="ac"/>
        <w:spacing w:after="0" w:line="240" w:lineRule="auto"/>
        <w:ind w:left="0" w:firstLine="708"/>
        <w:jc w:val="both"/>
        <w:rPr>
          <w:rFonts w:ascii="Times New Roman" w:hAnsi="Times New Roman" w:cs="Times New Roman"/>
          <w:b/>
          <w:sz w:val="24"/>
          <w:szCs w:val="24"/>
        </w:rPr>
      </w:pPr>
      <w:r w:rsidRPr="00C74D27">
        <w:rPr>
          <w:rFonts w:ascii="Times New Roman" w:hAnsi="Times New Roman" w:cs="Times New Roman"/>
          <w:sz w:val="24"/>
          <w:szCs w:val="24"/>
        </w:rPr>
        <w:t>Для подготовки четвертого вопроса рекомендуется использовать статьи главы 4 КоАП РФ. Назовите обстоятельства смягчающие и отягчающие административную ответственность, сроки давности привлечения к административной ответственности, подробно объясните порядок исчисления сроков и последствия истечения срока давности. Отдельно остановитесь на правилах применения ответственности при совершении нескольких административных правонарушений и правилах возмещения материального ущерба, который был причинен административным правонарушением, поясните как КоАП РФ в этих вопросах связан с Гражданско-процессуальным кодексом РФ.</w:t>
      </w:r>
    </w:p>
    <w:p w:rsidR="000D3C7B" w:rsidRPr="00C74D27" w:rsidRDefault="000D3C7B" w:rsidP="000D3C7B">
      <w:pPr>
        <w:pStyle w:val="ac"/>
        <w:spacing w:after="0" w:line="240" w:lineRule="auto"/>
        <w:ind w:left="0"/>
        <w:jc w:val="both"/>
        <w:rPr>
          <w:rFonts w:ascii="Times New Roman" w:hAnsi="Times New Roman" w:cs="Times New Roman"/>
          <w:b/>
          <w:sz w:val="24"/>
          <w:szCs w:val="24"/>
        </w:rPr>
      </w:pPr>
      <w:r w:rsidRPr="00C74D27">
        <w:rPr>
          <w:rFonts w:ascii="Times New Roman" w:hAnsi="Times New Roman" w:cs="Times New Roman"/>
          <w:b/>
          <w:sz w:val="24"/>
          <w:szCs w:val="24"/>
        </w:rPr>
        <w:t>КОНТРОЛЬНЫЕ ВОПРОСЫ:</w:t>
      </w:r>
    </w:p>
    <w:p w:rsidR="000D3C7B" w:rsidRPr="00C74D27" w:rsidRDefault="000D3C7B" w:rsidP="000D3C7B">
      <w:pPr>
        <w:shd w:val="clear" w:color="auto" w:fill="FFFFFF"/>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1. Законодательство об административной ответственности?</w:t>
      </w:r>
    </w:p>
    <w:p w:rsidR="000D3C7B" w:rsidRPr="00C74D27" w:rsidRDefault="000D3C7B" w:rsidP="000D3C7B">
      <w:pPr>
        <w:shd w:val="clear" w:color="auto" w:fill="FFFFFF"/>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2. Понятие и виды административных правонарушений?</w:t>
      </w:r>
    </w:p>
    <w:p w:rsidR="000D3C7B" w:rsidRPr="00C74D27" w:rsidRDefault="000D3C7B" w:rsidP="000D3C7B">
      <w:pPr>
        <w:shd w:val="clear" w:color="auto" w:fill="FFFFFF"/>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3. Состав административного правонарушения?</w:t>
      </w:r>
    </w:p>
    <w:p w:rsidR="000D3C7B" w:rsidRPr="00C74D27" w:rsidRDefault="000D3C7B" w:rsidP="000D3C7B">
      <w:pPr>
        <w:shd w:val="clear" w:color="auto" w:fill="FFFFFF"/>
        <w:spacing w:after="0" w:line="240" w:lineRule="auto"/>
        <w:jc w:val="both"/>
        <w:rPr>
          <w:rFonts w:ascii="Times New Roman" w:hAnsi="Times New Roman" w:cs="Times New Roman"/>
          <w:sz w:val="24"/>
          <w:szCs w:val="24"/>
        </w:rPr>
      </w:pPr>
      <w:r w:rsidRPr="00C74D27">
        <w:rPr>
          <w:rFonts w:ascii="Times New Roman" w:hAnsi="Times New Roman" w:cs="Times New Roman"/>
          <w:sz w:val="24"/>
          <w:szCs w:val="24"/>
        </w:rPr>
        <w:t>4. Общие правила назначения административных наказаний?</w:t>
      </w:r>
    </w:p>
    <w:p w:rsidR="000D3C7B" w:rsidRPr="00C74D27" w:rsidRDefault="000D3C7B" w:rsidP="000D3C7B">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Критерии оценки:</w:t>
      </w:r>
    </w:p>
    <w:p w:rsidR="000D3C7B" w:rsidRPr="00C74D27" w:rsidRDefault="000D3C7B" w:rsidP="000D3C7B">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74D27">
        <w:rPr>
          <w:rFonts w:ascii="Times New Roman" w:hAnsi="Times New Roman" w:cs="Times New Roman"/>
          <w:b/>
          <w:bCs/>
          <w:sz w:val="24"/>
          <w:szCs w:val="24"/>
        </w:rPr>
        <w:tab/>
        <w:t xml:space="preserve">Отметка «5» </w:t>
      </w:r>
      <w:r w:rsidRPr="00C74D27">
        <w:rPr>
          <w:rFonts w:ascii="Times New Roman" w:hAnsi="Times New Roman" w:cs="Times New Roman"/>
          <w:sz w:val="24"/>
          <w:szCs w:val="24"/>
        </w:rPr>
        <w:t>ставится, если обучаемый полно излагает изученный материал, обнаружива</w:t>
      </w:r>
      <w:r w:rsidRPr="00C74D27">
        <w:rPr>
          <w:rFonts w:ascii="Times New Roman" w:hAnsi="Times New Roman" w:cs="Times New Roman"/>
          <w:sz w:val="24"/>
          <w:szCs w:val="24"/>
        </w:rPr>
        <w:softHyphen/>
        <w:t>ет понимание материала, может обосновать свои суждения, применить знания на практике, привести необходимые примеры, излагает материал последова</w:t>
      </w:r>
      <w:r w:rsidRPr="00C74D27">
        <w:rPr>
          <w:rFonts w:ascii="Times New Roman" w:hAnsi="Times New Roman" w:cs="Times New Roman"/>
          <w:sz w:val="24"/>
          <w:szCs w:val="24"/>
        </w:rPr>
        <w:softHyphen/>
        <w:t>тельно и правильно. Выступление началось с введения, которое привлекло аудиторию, и закончилось хорошим завершением.</w:t>
      </w:r>
    </w:p>
    <w:p w:rsidR="000D3C7B" w:rsidRPr="00C74D27" w:rsidRDefault="000D3C7B" w:rsidP="000D3C7B">
      <w:pPr>
        <w:spacing w:after="0" w:line="240" w:lineRule="auto"/>
        <w:jc w:val="both"/>
        <w:rPr>
          <w:rFonts w:ascii="Times New Roman" w:hAnsi="Times New Roman" w:cs="Times New Roman"/>
          <w:sz w:val="24"/>
          <w:szCs w:val="24"/>
        </w:rPr>
      </w:pPr>
      <w:r w:rsidRPr="00C74D27">
        <w:rPr>
          <w:rFonts w:ascii="Times New Roman" w:hAnsi="Times New Roman" w:cs="Times New Roman"/>
          <w:b/>
          <w:bCs/>
          <w:sz w:val="24"/>
          <w:szCs w:val="24"/>
        </w:rPr>
        <w:tab/>
        <w:t>Отметка «4»</w:t>
      </w:r>
      <w:r w:rsidRPr="00C74D27">
        <w:rPr>
          <w:rFonts w:ascii="Times New Roman" w:hAnsi="Times New Roman" w:cs="Times New Roman"/>
          <w:sz w:val="24"/>
          <w:szCs w:val="24"/>
        </w:rPr>
        <w:t>ставится, если обучаемый даёт ответ, удовлетворяющий тем же требованиям, что и для отметки "5", но допускает 1-2 ошибки, которые сам же исправляет. Некоторые из фактов, приведенных обучаемым, не вызывают доверия.  Выступление не содержало введения или завершения.</w:t>
      </w:r>
      <w:r w:rsidRPr="00C74D27">
        <w:rPr>
          <w:rFonts w:ascii="Times New Roman" w:hAnsi="Times New Roman" w:cs="Times New Roman"/>
          <w:sz w:val="24"/>
          <w:szCs w:val="24"/>
        </w:rPr>
        <w:br/>
      </w:r>
      <w:r w:rsidRPr="00C74D27">
        <w:rPr>
          <w:rFonts w:ascii="Times New Roman" w:hAnsi="Times New Roman" w:cs="Times New Roman"/>
          <w:b/>
          <w:bCs/>
          <w:sz w:val="24"/>
          <w:szCs w:val="24"/>
        </w:rPr>
        <w:tab/>
        <w:t>Отметка «3»</w:t>
      </w:r>
      <w:r w:rsidRPr="00C74D27">
        <w:rPr>
          <w:rFonts w:ascii="Times New Roman" w:hAnsi="Times New Roman" w:cs="Times New Roman"/>
          <w:sz w:val="24"/>
          <w:szCs w:val="24"/>
        </w:rPr>
        <w:t>ставится, если обучаемый обнаруживает знание и понима</w:t>
      </w:r>
      <w:r w:rsidRPr="00C74D27">
        <w:rPr>
          <w:rFonts w:ascii="Times New Roman" w:hAnsi="Times New Roman" w:cs="Times New Roman"/>
          <w:sz w:val="24"/>
          <w:szCs w:val="24"/>
        </w:rPr>
        <w:softHyphen/>
        <w:t>ние основных положений данной темы, но:  излагает материал неполно и допускает неточности в определении понятий или формулировке пра</w:t>
      </w:r>
      <w:r w:rsidRPr="00C74D27">
        <w:rPr>
          <w:rFonts w:ascii="Times New Roman" w:hAnsi="Times New Roman" w:cs="Times New Roman"/>
          <w:sz w:val="24"/>
          <w:szCs w:val="24"/>
        </w:rPr>
        <w:softHyphen/>
        <w:t xml:space="preserve">вил; </w:t>
      </w:r>
      <w:r w:rsidRPr="00C74D27">
        <w:rPr>
          <w:rFonts w:ascii="Times New Roman" w:hAnsi="Times New Roman" w:cs="Times New Roman"/>
          <w:sz w:val="24"/>
          <w:szCs w:val="24"/>
        </w:rPr>
        <w:br/>
        <w:t>не умеет достаточно глубоко и доказательно обосновать свои суж</w:t>
      </w:r>
      <w:r w:rsidRPr="00C74D27">
        <w:rPr>
          <w:rFonts w:ascii="Times New Roman" w:hAnsi="Times New Roman" w:cs="Times New Roman"/>
          <w:sz w:val="24"/>
          <w:szCs w:val="24"/>
        </w:rPr>
        <w:softHyphen/>
        <w:t>дения и привести свои примеры;  излагает материал непоследовательно. В выступлении не было введения и заключения.</w:t>
      </w:r>
    </w:p>
    <w:p w:rsidR="000D3C7B" w:rsidRPr="00C74D27" w:rsidRDefault="000D3C7B" w:rsidP="000D3C7B">
      <w:pPr>
        <w:spacing w:after="0" w:line="240" w:lineRule="auto"/>
        <w:jc w:val="both"/>
        <w:rPr>
          <w:rFonts w:ascii="Times New Roman" w:hAnsi="Times New Roman" w:cs="Times New Roman"/>
          <w:sz w:val="24"/>
          <w:szCs w:val="24"/>
        </w:rPr>
      </w:pPr>
      <w:r w:rsidRPr="00C74D27">
        <w:rPr>
          <w:rFonts w:ascii="Times New Roman" w:hAnsi="Times New Roman" w:cs="Times New Roman"/>
          <w:b/>
          <w:sz w:val="24"/>
          <w:szCs w:val="24"/>
        </w:rPr>
        <w:tab/>
        <w:t>Отметка «2»</w:t>
      </w:r>
      <w:r w:rsidRPr="00C74D27">
        <w:rPr>
          <w:rFonts w:ascii="Times New Roman" w:hAnsi="Times New Roman" w:cs="Times New Roman"/>
          <w:sz w:val="24"/>
          <w:szCs w:val="24"/>
        </w:rPr>
        <w:t>ставится, если обучаемый обнаруживает незнание большей части соответствующего раздела изучаемого материала, допускает ошиб</w:t>
      </w:r>
      <w:r w:rsidRPr="00C74D27">
        <w:rPr>
          <w:rFonts w:ascii="Times New Roman" w:hAnsi="Times New Roman" w:cs="Times New Roman"/>
          <w:sz w:val="24"/>
          <w:szCs w:val="24"/>
        </w:rPr>
        <w:softHyphen/>
        <w:t>ки в формулировке определений и правил, искажающие их смысл, беспо</w:t>
      </w:r>
      <w:r w:rsidRPr="00C74D27">
        <w:rPr>
          <w:rFonts w:ascii="Times New Roman" w:hAnsi="Times New Roman" w:cs="Times New Roman"/>
          <w:sz w:val="24"/>
          <w:szCs w:val="24"/>
        </w:rPr>
        <w:softHyphen/>
        <w:t>рядочно и неуверенно излагает материал. Оценка "2" отмечает такие не</w:t>
      </w:r>
      <w:r w:rsidRPr="00C74D27">
        <w:rPr>
          <w:rFonts w:ascii="Times New Roman" w:hAnsi="Times New Roman" w:cs="Times New Roman"/>
          <w:sz w:val="24"/>
          <w:szCs w:val="24"/>
        </w:rPr>
        <w:softHyphen/>
        <w:t>достатки в подготовке, которые являются серьёзным препятстви</w:t>
      </w:r>
      <w:r w:rsidRPr="00C74D27">
        <w:rPr>
          <w:rFonts w:ascii="Times New Roman" w:hAnsi="Times New Roman" w:cs="Times New Roman"/>
          <w:sz w:val="24"/>
          <w:szCs w:val="24"/>
        </w:rPr>
        <w:softHyphen/>
        <w:t>ем к успешному овладению последующим материалом.</w:t>
      </w:r>
    </w:p>
    <w:p w:rsidR="000D3C7B" w:rsidRPr="00C74D27" w:rsidRDefault="000D3C7B" w:rsidP="000D3C7B">
      <w:pPr>
        <w:spacing w:after="0" w:line="240" w:lineRule="auto"/>
        <w:rPr>
          <w:rFonts w:ascii="Times New Roman" w:hAnsi="Times New Roman" w:cs="Times New Roman"/>
          <w:sz w:val="24"/>
          <w:szCs w:val="24"/>
        </w:rPr>
      </w:pPr>
    </w:p>
    <w:p w:rsidR="00B0176F" w:rsidRPr="00C74D27" w:rsidRDefault="00794984" w:rsidP="00C74D27">
      <w:pPr>
        <w:pStyle w:val="4"/>
        <w:spacing w:before="0" w:line="240" w:lineRule="auto"/>
        <w:jc w:val="center"/>
        <w:rPr>
          <w:rFonts w:ascii="Times New Roman" w:hAnsi="Times New Roman" w:cs="Times New Roman"/>
          <w:i w:val="0"/>
          <w:color w:val="auto"/>
          <w:sz w:val="24"/>
          <w:szCs w:val="24"/>
        </w:rPr>
      </w:pPr>
      <w:r w:rsidRPr="00C74D27">
        <w:rPr>
          <w:rFonts w:ascii="Times New Roman" w:hAnsi="Times New Roman" w:cs="Times New Roman"/>
          <w:i w:val="0"/>
          <w:color w:val="auto"/>
          <w:sz w:val="24"/>
          <w:szCs w:val="24"/>
        </w:rPr>
        <w:t>Практическое занятие № 15</w:t>
      </w:r>
      <w:r w:rsidR="00B0176F" w:rsidRPr="00C74D27">
        <w:rPr>
          <w:rFonts w:ascii="Times New Roman" w:hAnsi="Times New Roman" w:cs="Times New Roman"/>
          <w:i w:val="0"/>
          <w:color w:val="auto"/>
          <w:sz w:val="24"/>
          <w:szCs w:val="24"/>
        </w:rPr>
        <w:t>.</w:t>
      </w:r>
    </w:p>
    <w:p w:rsidR="00794984" w:rsidRPr="00C74D27" w:rsidRDefault="00794984" w:rsidP="00C74D27">
      <w:pPr>
        <w:spacing w:after="0" w:line="240" w:lineRule="auto"/>
        <w:jc w:val="center"/>
        <w:rPr>
          <w:rFonts w:ascii="Times New Roman" w:hAnsi="Times New Roman" w:cs="Times New Roman"/>
          <w:b/>
          <w:sz w:val="24"/>
          <w:szCs w:val="24"/>
        </w:rPr>
      </w:pPr>
      <w:r w:rsidRPr="00C74D27">
        <w:rPr>
          <w:rFonts w:ascii="Times New Roman" w:hAnsi="Times New Roman" w:cs="Times New Roman"/>
          <w:b/>
          <w:sz w:val="24"/>
          <w:szCs w:val="24"/>
        </w:rPr>
        <w:t>Тема 4.1. Административные правонарушения и административная ответственность</w:t>
      </w:r>
    </w:p>
    <w:p w:rsidR="00B0176F" w:rsidRPr="00C74D27" w:rsidRDefault="00B0176F" w:rsidP="00C74D27">
      <w:pPr>
        <w:spacing w:after="0" w:line="240" w:lineRule="auto"/>
        <w:jc w:val="center"/>
        <w:rPr>
          <w:rFonts w:ascii="Times New Roman" w:hAnsi="Times New Roman" w:cs="Times New Roman"/>
          <w:b/>
          <w:sz w:val="24"/>
          <w:szCs w:val="24"/>
        </w:rPr>
      </w:pP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b/>
          <w:sz w:val="24"/>
          <w:szCs w:val="24"/>
        </w:rPr>
        <w:t xml:space="preserve">Цель: </w:t>
      </w:r>
      <w:r w:rsidRPr="00C74D27">
        <w:rPr>
          <w:rFonts w:ascii="Times New Roman" w:hAnsi="Times New Roman" w:cs="Times New Roman"/>
          <w:sz w:val="24"/>
          <w:szCs w:val="24"/>
        </w:rPr>
        <w:t>закрепление теоретических знаний и приобретение практических навыков по теме.</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Время выполнения – 2 часа.</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Место выполнения – работа на уроке.</w:t>
      </w:r>
    </w:p>
    <w:p w:rsidR="00B0176F" w:rsidRPr="00C74D27" w:rsidRDefault="00B0176F" w:rsidP="00C74D27">
      <w:pPr>
        <w:spacing w:after="0" w:line="240" w:lineRule="auto"/>
        <w:jc w:val="both"/>
        <w:rPr>
          <w:rFonts w:ascii="Times New Roman" w:hAnsi="Times New Roman" w:cs="Times New Roman"/>
          <w:b/>
          <w:bCs/>
          <w:sz w:val="24"/>
          <w:szCs w:val="24"/>
        </w:rPr>
      </w:pPr>
      <w:r w:rsidRPr="00C74D27">
        <w:rPr>
          <w:rFonts w:ascii="Times New Roman" w:hAnsi="Times New Roman" w:cs="Times New Roman"/>
          <w:b/>
          <w:bCs/>
          <w:sz w:val="24"/>
          <w:szCs w:val="24"/>
        </w:rPr>
        <w:t>Задание:</w:t>
      </w:r>
    </w:p>
    <w:p w:rsidR="00B0176F" w:rsidRPr="00C74D27" w:rsidRDefault="00B0176F" w:rsidP="00C74D27">
      <w:pPr>
        <w:spacing w:after="0" w:line="240" w:lineRule="auto"/>
        <w:ind w:firstLine="708"/>
        <w:rPr>
          <w:rFonts w:ascii="Times New Roman" w:hAnsi="Times New Roman" w:cs="Times New Roman"/>
          <w:sz w:val="24"/>
          <w:szCs w:val="24"/>
        </w:rPr>
      </w:pPr>
      <w:r w:rsidRPr="00C74D27">
        <w:rPr>
          <w:rFonts w:ascii="Times New Roman" w:hAnsi="Times New Roman" w:cs="Times New Roman"/>
          <w:sz w:val="24"/>
          <w:szCs w:val="24"/>
        </w:rPr>
        <w:t>Определение состава конкретных административных правонарушений.</w:t>
      </w:r>
    </w:p>
    <w:p w:rsidR="00B0176F" w:rsidRPr="00C74D27" w:rsidRDefault="00B0176F" w:rsidP="00C74D27">
      <w:pPr>
        <w:spacing w:after="0" w:line="240" w:lineRule="auto"/>
        <w:jc w:val="both"/>
        <w:rPr>
          <w:rFonts w:ascii="Times New Roman" w:hAnsi="Times New Roman" w:cs="Times New Roman"/>
          <w:b/>
          <w:iCs/>
          <w:sz w:val="24"/>
          <w:szCs w:val="24"/>
        </w:rPr>
      </w:pPr>
      <w:r w:rsidRPr="00C74D27">
        <w:rPr>
          <w:rFonts w:ascii="Times New Roman" w:hAnsi="Times New Roman" w:cs="Times New Roman"/>
          <w:b/>
          <w:iCs/>
          <w:sz w:val="24"/>
          <w:szCs w:val="24"/>
        </w:rPr>
        <w:t>Методические   рекомендации:</w:t>
      </w:r>
    </w:p>
    <w:p w:rsidR="00B0176F" w:rsidRPr="00C74D27" w:rsidRDefault="00B0176F" w:rsidP="00C74D27">
      <w:pPr>
        <w:shd w:val="clear" w:color="auto" w:fill="FFFFFF"/>
        <w:spacing w:after="0" w:line="240" w:lineRule="auto"/>
        <w:ind w:firstLine="708"/>
        <w:jc w:val="both"/>
        <w:rPr>
          <w:rFonts w:ascii="Times New Roman" w:hAnsi="Times New Roman" w:cs="Times New Roman"/>
          <w:bCs/>
          <w:sz w:val="24"/>
          <w:szCs w:val="24"/>
        </w:rPr>
      </w:pPr>
      <w:r w:rsidRPr="00C74D27">
        <w:rPr>
          <w:rFonts w:ascii="Times New Roman" w:hAnsi="Times New Roman" w:cs="Times New Roman"/>
          <w:bCs/>
          <w:sz w:val="24"/>
          <w:szCs w:val="24"/>
        </w:rPr>
        <w:t xml:space="preserve">Определите элементы состава административных правонарушений, предусмотренных  ч. 1 ст. 12.13 КоАП РФ; ч.1 ст. 14.1 КоАП РФ.  Необходимо выделить: </w:t>
      </w:r>
      <w:r w:rsidRPr="00C74D27">
        <w:rPr>
          <w:rFonts w:ascii="Times New Roman" w:hAnsi="Times New Roman" w:cs="Times New Roman"/>
          <w:bCs/>
          <w:sz w:val="24"/>
          <w:szCs w:val="24"/>
        </w:rPr>
        <w:lastRenderedPageBreak/>
        <w:t>объект, объективную сторону, субъект и субъективную сторону указанных правонарушений.</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bCs/>
          <w:sz w:val="24"/>
          <w:szCs w:val="24"/>
        </w:rPr>
        <w:t>КОНТРОЛЬНЫЕ ВОПРОСЫ</w:t>
      </w:r>
    </w:p>
    <w:p w:rsidR="00B0176F" w:rsidRPr="00C74D27" w:rsidRDefault="00B0176F" w:rsidP="00C74D27">
      <w:pPr>
        <w:spacing w:after="0" w:line="240" w:lineRule="auto"/>
        <w:rPr>
          <w:rFonts w:ascii="Times New Roman" w:hAnsi="Times New Roman" w:cs="Times New Roman"/>
          <w:sz w:val="24"/>
          <w:szCs w:val="24"/>
        </w:rPr>
      </w:pPr>
      <w:r w:rsidRPr="00C74D27">
        <w:rPr>
          <w:rFonts w:ascii="Times New Roman" w:hAnsi="Times New Roman" w:cs="Times New Roman"/>
          <w:sz w:val="24"/>
          <w:szCs w:val="24"/>
        </w:rPr>
        <w:t>1.Каковы понятие и основные черты административной ответственности?</w:t>
      </w:r>
    </w:p>
    <w:p w:rsidR="00B0176F" w:rsidRPr="00C74D27" w:rsidRDefault="00B0176F" w:rsidP="00C74D27">
      <w:pPr>
        <w:spacing w:after="0" w:line="240" w:lineRule="auto"/>
        <w:rPr>
          <w:rFonts w:ascii="Times New Roman" w:hAnsi="Times New Roman" w:cs="Times New Roman"/>
          <w:b/>
          <w:sz w:val="24"/>
          <w:szCs w:val="24"/>
        </w:rPr>
      </w:pPr>
      <w:r w:rsidRPr="00C74D27">
        <w:rPr>
          <w:rFonts w:ascii="Times New Roman" w:hAnsi="Times New Roman" w:cs="Times New Roman"/>
          <w:b/>
          <w:sz w:val="24"/>
          <w:szCs w:val="24"/>
        </w:rPr>
        <w:t>Критерии оценки:</w:t>
      </w:r>
    </w:p>
    <w:p w:rsidR="00B0176F" w:rsidRPr="00C74D27" w:rsidRDefault="00B0176F" w:rsidP="00C74D27">
      <w:pPr>
        <w:spacing w:after="0" w:line="240" w:lineRule="auto"/>
        <w:jc w:val="both"/>
        <w:rPr>
          <w:rFonts w:ascii="Times New Roman" w:hAnsi="Times New Roman" w:cs="Times New Roman"/>
          <w:sz w:val="24"/>
          <w:szCs w:val="24"/>
        </w:rPr>
      </w:pPr>
      <w:r w:rsidRPr="00C74D27">
        <w:rPr>
          <w:rFonts w:ascii="Times New Roman" w:hAnsi="Times New Roman" w:cs="Times New Roman"/>
          <w:b/>
          <w:bCs/>
          <w:sz w:val="24"/>
          <w:szCs w:val="24"/>
        </w:rPr>
        <w:tab/>
        <w:t>Отметка «5»</w:t>
      </w:r>
      <w:r w:rsidRPr="00C74D27">
        <w:rPr>
          <w:rFonts w:ascii="Times New Roman" w:hAnsi="Times New Roman" w:cs="Times New Roman"/>
          <w:sz w:val="24"/>
          <w:szCs w:val="24"/>
        </w:rPr>
        <w:t xml:space="preserve"> по  практическому вопросу ставится при получении</w:t>
      </w:r>
    </w:p>
    <w:p w:rsidR="00B0176F" w:rsidRPr="00C74D27" w:rsidRDefault="00B0176F" w:rsidP="00C74D27">
      <w:pPr>
        <w:spacing w:after="0" w:line="240" w:lineRule="auto"/>
        <w:jc w:val="both"/>
        <w:rPr>
          <w:rFonts w:ascii="Times New Roman" w:hAnsi="Times New Roman" w:cs="Times New Roman"/>
          <w:b/>
          <w:sz w:val="24"/>
          <w:szCs w:val="24"/>
        </w:rPr>
      </w:pPr>
      <w:r w:rsidRPr="00C74D27">
        <w:rPr>
          <w:rFonts w:ascii="Times New Roman" w:hAnsi="Times New Roman" w:cs="Times New Roman"/>
          <w:sz w:val="24"/>
          <w:szCs w:val="24"/>
        </w:rPr>
        <w:t>требуемого ответа на основе применения соответствующих умений и теоретических знаний.</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bCs/>
          <w:sz w:val="24"/>
          <w:szCs w:val="24"/>
        </w:rPr>
        <w:t>Отметка «4»</w:t>
      </w:r>
      <w:r w:rsidRPr="00C74D27">
        <w:rPr>
          <w:rFonts w:ascii="Times New Roman" w:hAnsi="Times New Roman" w:cs="Times New Roman"/>
          <w:sz w:val="24"/>
          <w:szCs w:val="24"/>
        </w:rPr>
        <w:t xml:space="preserve"> ставится, если при выполнении задания допущены незначительные ошибки.</w:t>
      </w:r>
    </w:p>
    <w:p w:rsidR="00B0176F" w:rsidRPr="00C74D27" w:rsidRDefault="00B0176F" w:rsidP="00C74D27">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bCs/>
          <w:sz w:val="24"/>
          <w:szCs w:val="24"/>
        </w:rPr>
        <w:t>Отметка «3»</w:t>
      </w:r>
      <w:r w:rsidRPr="00C74D27">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9B0095" w:rsidRDefault="00B0176F" w:rsidP="00EB34EB">
      <w:pPr>
        <w:spacing w:after="0" w:line="240" w:lineRule="auto"/>
        <w:ind w:firstLine="709"/>
        <w:jc w:val="both"/>
        <w:rPr>
          <w:rFonts w:ascii="Times New Roman" w:hAnsi="Times New Roman" w:cs="Times New Roman"/>
          <w:sz w:val="24"/>
          <w:szCs w:val="24"/>
        </w:rPr>
      </w:pPr>
      <w:r w:rsidRPr="00C74D27">
        <w:rPr>
          <w:rFonts w:ascii="Times New Roman" w:hAnsi="Times New Roman" w:cs="Times New Roman"/>
          <w:b/>
          <w:sz w:val="24"/>
          <w:szCs w:val="24"/>
        </w:rPr>
        <w:t>Отметка «2»</w:t>
      </w:r>
      <w:r w:rsidRPr="00C74D27">
        <w:rPr>
          <w:rFonts w:ascii="Times New Roman" w:hAnsi="Times New Roman" w:cs="Times New Roman"/>
          <w:sz w:val="24"/>
          <w:szCs w:val="24"/>
        </w:rPr>
        <w:t xml:space="preserve"> ставится, если обучаемый</w:t>
      </w:r>
      <w:r w:rsidR="00EB34EB">
        <w:rPr>
          <w:rFonts w:ascii="Times New Roman" w:hAnsi="Times New Roman" w:cs="Times New Roman"/>
          <w:sz w:val="24"/>
          <w:szCs w:val="24"/>
        </w:rPr>
        <w:t xml:space="preserve"> совсем не справился с заданием</w:t>
      </w:r>
    </w:p>
    <w:p w:rsidR="00EB34EB" w:rsidRPr="00EB34EB" w:rsidRDefault="00EB34EB" w:rsidP="00EB34EB">
      <w:pPr>
        <w:spacing w:after="0" w:line="240" w:lineRule="auto"/>
        <w:ind w:firstLine="709"/>
        <w:jc w:val="both"/>
        <w:rPr>
          <w:rFonts w:ascii="Times New Roman" w:hAnsi="Times New Roman" w:cs="Times New Roman"/>
          <w:sz w:val="24"/>
          <w:szCs w:val="24"/>
        </w:rPr>
      </w:pPr>
    </w:p>
    <w:p w:rsidR="000029F6" w:rsidRPr="00C74D27" w:rsidRDefault="00913967" w:rsidP="00C74D27">
      <w:pPr>
        <w:pStyle w:val="ac"/>
        <w:spacing w:after="0" w:line="240" w:lineRule="auto"/>
        <w:ind w:left="0"/>
        <w:jc w:val="center"/>
        <w:rPr>
          <w:rFonts w:ascii="Times New Roman" w:hAnsi="Times New Roman" w:cs="Times New Roman"/>
          <w:b/>
          <w:iCs/>
          <w:sz w:val="24"/>
          <w:szCs w:val="24"/>
        </w:rPr>
      </w:pPr>
      <w:r w:rsidRPr="00C74D27">
        <w:rPr>
          <w:rFonts w:ascii="Times New Roman" w:hAnsi="Times New Roman" w:cs="Times New Roman"/>
          <w:b/>
          <w:iCs/>
          <w:sz w:val="24"/>
          <w:szCs w:val="24"/>
        </w:rPr>
        <w:t>2.</w:t>
      </w:r>
      <w:r w:rsidR="0028583A" w:rsidRPr="00C74D27">
        <w:rPr>
          <w:rFonts w:ascii="Times New Roman" w:hAnsi="Times New Roman" w:cs="Times New Roman"/>
          <w:b/>
          <w:iCs/>
          <w:sz w:val="24"/>
          <w:szCs w:val="24"/>
        </w:rPr>
        <w:t>СПИСОК ЛИТЕРАТУРЫ</w:t>
      </w:r>
    </w:p>
    <w:p w:rsidR="000029F6" w:rsidRPr="00C74D27" w:rsidRDefault="000029F6" w:rsidP="00C74D27">
      <w:pPr>
        <w:spacing w:after="0" w:line="240" w:lineRule="auto"/>
        <w:jc w:val="center"/>
        <w:rPr>
          <w:rFonts w:ascii="Times New Roman" w:hAnsi="Times New Roman" w:cs="Times New Roman"/>
          <w:b/>
          <w:sz w:val="24"/>
          <w:szCs w:val="24"/>
        </w:rPr>
      </w:pPr>
    </w:p>
    <w:p w:rsidR="00255DAC" w:rsidRPr="00C74D27" w:rsidRDefault="00255DAC" w:rsidP="00C7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C74D27">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EB34EB" w:rsidRPr="00EB34EB" w:rsidRDefault="00EB34EB" w:rsidP="00EB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EB34EB">
        <w:rPr>
          <w:rFonts w:ascii="Times New Roman" w:hAnsi="Times New Roman" w:cs="Times New Roman"/>
          <w:b/>
          <w:bCs/>
          <w:sz w:val="24"/>
          <w:szCs w:val="24"/>
        </w:rPr>
        <w:t xml:space="preserve">Основные источники: </w:t>
      </w:r>
    </w:p>
    <w:p w:rsidR="00EB34EB" w:rsidRPr="00EB34EB" w:rsidRDefault="00EB34EB" w:rsidP="00EB34EB">
      <w:pPr>
        <w:spacing w:after="0" w:line="240" w:lineRule="auto"/>
        <w:jc w:val="both"/>
        <w:rPr>
          <w:rFonts w:ascii="Times New Roman" w:hAnsi="Times New Roman" w:cs="Times New Roman"/>
          <w:sz w:val="24"/>
          <w:szCs w:val="24"/>
        </w:rPr>
      </w:pPr>
      <w:r w:rsidRPr="00EB34EB">
        <w:rPr>
          <w:rFonts w:ascii="Times New Roman" w:hAnsi="Times New Roman" w:cs="Times New Roman"/>
          <w:sz w:val="24"/>
          <w:szCs w:val="24"/>
        </w:rPr>
        <w:t xml:space="preserve">1. Анисимов, А. П.  Правовое обеспечение профессиональной деятельности : учебник и практикум для среднего профессионального образования / А. П. Анисимов, А. Я. Рыженков, А. Ю. Осетрова ; под редакцией А. Я. Рыженкова. — 4-е изд., перераб. и доп. — Москва : Издательство Юрайт, 2018. — 317 с.  </w:t>
      </w:r>
    </w:p>
    <w:p w:rsidR="00EB34EB" w:rsidRPr="00EB34EB" w:rsidRDefault="00EB34EB" w:rsidP="00EB34EB">
      <w:pPr>
        <w:spacing w:after="0" w:line="240" w:lineRule="auto"/>
        <w:jc w:val="both"/>
        <w:rPr>
          <w:rFonts w:ascii="Times New Roman" w:hAnsi="Times New Roman" w:cs="Times New Roman"/>
          <w:sz w:val="24"/>
          <w:szCs w:val="24"/>
        </w:rPr>
      </w:pPr>
      <w:r w:rsidRPr="00EB34EB">
        <w:rPr>
          <w:rFonts w:ascii="Times New Roman" w:hAnsi="Times New Roman" w:cs="Times New Roman"/>
          <w:sz w:val="24"/>
          <w:szCs w:val="24"/>
        </w:rPr>
        <w:t>2. Волков, А. М.  Правовое обеспечение профессиональной деятельности : учебник для среднего профессионального образования / А. М. Волков, Е. А. Лютягина ; под общей редакцией А. М. Волкова. — 3-е изд., перераб. и доп. — Москва : Издательство Юрайт, 2021. — 279 с. — (Профессиональное образование).</w:t>
      </w:r>
    </w:p>
    <w:p w:rsidR="00EB34EB" w:rsidRPr="00EB34EB" w:rsidRDefault="00EB34EB" w:rsidP="00EB34EB">
      <w:pPr>
        <w:spacing w:after="0" w:line="240" w:lineRule="auto"/>
        <w:jc w:val="both"/>
        <w:rPr>
          <w:rFonts w:ascii="Times New Roman" w:hAnsi="Times New Roman" w:cs="Times New Roman"/>
          <w:sz w:val="24"/>
          <w:szCs w:val="24"/>
        </w:rPr>
      </w:pPr>
      <w:r w:rsidRPr="00EB34EB">
        <w:rPr>
          <w:rFonts w:ascii="Times New Roman" w:hAnsi="Times New Roman" w:cs="Times New Roman"/>
          <w:sz w:val="24"/>
          <w:szCs w:val="24"/>
        </w:rPr>
        <w:t>3. Грибов, В.Д. Правовые основы профессиональной деятельности : учебник / Грибов В.Д. — Москва : КноРус, 2020. — 128 с. — ISBN 978-5-406-07624-8. — URL: https://book.ru/book/934014 (дата обращения: 08.09.2021). — Текст : электронный.</w:t>
      </w:r>
    </w:p>
    <w:p w:rsidR="00EB34EB" w:rsidRPr="00EB34EB" w:rsidRDefault="00EB34EB" w:rsidP="00EB34EB">
      <w:pPr>
        <w:pStyle w:val="aff0"/>
        <w:ind w:firstLine="709"/>
        <w:jc w:val="both"/>
        <w:rPr>
          <w:b/>
          <w:szCs w:val="24"/>
        </w:rPr>
      </w:pPr>
      <w:r w:rsidRPr="00EB34EB">
        <w:rPr>
          <w:b/>
          <w:szCs w:val="24"/>
        </w:rPr>
        <w:t>Нормативно-правовые акты:</w:t>
      </w:r>
    </w:p>
    <w:p w:rsidR="00EB34EB" w:rsidRPr="00EB34EB" w:rsidRDefault="00EB34EB" w:rsidP="00EB34EB">
      <w:pPr>
        <w:numPr>
          <w:ilvl w:val="0"/>
          <w:numId w:val="17"/>
        </w:numPr>
        <w:autoSpaceDE w:val="0"/>
        <w:autoSpaceDN w:val="0"/>
        <w:adjustRightInd w:val="0"/>
        <w:spacing w:after="0" w:line="240" w:lineRule="auto"/>
        <w:ind w:left="0"/>
        <w:jc w:val="both"/>
        <w:rPr>
          <w:rFonts w:ascii="Times New Roman" w:hAnsi="Times New Roman" w:cs="Times New Roman"/>
          <w:sz w:val="24"/>
          <w:szCs w:val="24"/>
        </w:rPr>
      </w:pPr>
      <w:r w:rsidRPr="00EB34EB">
        <w:rPr>
          <w:rFonts w:ascii="Times New Roman" w:hAnsi="Times New Roman" w:cs="Times New Roman"/>
          <w:sz w:val="24"/>
          <w:szCs w:val="24"/>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w:t>
      </w:r>
    </w:p>
    <w:p w:rsidR="00EB34EB" w:rsidRPr="00EB34EB" w:rsidRDefault="00EB34EB" w:rsidP="00EB34EB">
      <w:pPr>
        <w:numPr>
          <w:ilvl w:val="0"/>
          <w:numId w:val="17"/>
        </w:numPr>
        <w:autoSpaceDE w:val="0"/>
        <w:autoSpaceDN w:val="0"/>
        <w:adjustRightInd w:val="0"/>
        <w:spacing w:after="0" w:line="240" w:lineRule="auto"/>
        <w:ind w:left="0"/>
        <w:jc w:val="both"/>
        <w:rPr>
          <w:rFonts w:ascii="Times New Roman" w:hAnsi="Times New Roman" w:cs="Times New Roman"/>
          <w:sz w:val="24"/>
          <w:szCs w:val="24"/>
        </w:rPr>
      </w:pPr>
      <w:r w:rsidRPr="00EB34EB">
        <w:rPr>
          <w:rFonts w:ascii="Times New Roman" w:hAnsi="Times New Roman" w:cs="Times New Roman"/>
          <w:sz w:val="24"/>
          <w:szCs w:val="24"/>
        </w:rPr>
        <w:t xml:space="preserve"> «Арбитражный процессуальный кодекс Российской Федерации» от 24.07.2002 N 95-ФЗ (принят ГД ФС РФ 14.06.2002) (ред. От 30.04.2010).</w:t>
      </w:r>
    </w:p>
    <w:p w:rsidR="00EB34EB" w:rsidRPr="00EB34EB" w:rsidRDefault="00EB34EB" w:rsidP="00EB34EB">
      <w:pPr>
        <w:numPr>
          <w:ilvl w:val="0"/>
          <w:numId w:val="17"/>
        </w:numPr>
        <w:autoSpaceDE w:val="0"/>
        <w:autoSpaceDN w:val="0"/>
        <w:adjustRightInd w:val="0"/>
        <w:spacing w:after="0" w:line="240" w:lineRule="auto"/>
        <w:ind w:left="0"/>
        <w:jc w:val="both"/>
        <w:rPr>
          <w:rFonts w:ascii="Times New Roman" w:hAnsi="Times New Roman" w:cs="Times New Roman"/>
          <w:sz w:val="24"/>
          <w:szCs w:val="24"/>
        </w:rPr>
      </w:pPr>
      <w:r w:rsidRPr="00EB34EB">
        <w:rPr>
          <w:rFonts w:ascii="Times New Roman" w:hAnsi="Times New Roman" w:cs="Times New Roman"/>
          <w:sz w:val="24"/>
          <w:szCs w:val="24"/>
        </w:rPr>
        <w:t xml:space="preserve"> «Гражданский кодекс Российской Федерации (часть первая)» от 30.11.1994 N 51-ФЗ (принят ГД ФС РФ 21.10.1994) (ред. От 27.12.2009, с изм. От 08.05.2010).</w:t>
      </w:r>
    </w:p>
    <w:p w:rsidR="00EB34EB" w:rsidRPr="00EB34EB" w:rsidRDefault="00EB34EB" w:rsidP="00EB34EB">
      <w:pPr>
        <w:numPr>
          <w:ilvl w:val="0"/>
          <w:numId w:val="17"/>
        </w:numPr>
        <w:autoSpaceDE w:val="0"/>
        <w:autoSpaceDN w:val="0"/>
        <w:adjustRightInd w:val="0"/>
        <w:spacing w:after="0" w:line="240" w:lineRule="auto"/>
        <w:ind w:left="0"/>
        <w:jc w:val="both"/>
        <w:rPr>
          <w:rFonts w:ascii="Times New Roman" w:hAnsi="Times New Roman" w:cs="Times New Roman"/>
          <w:sz w:val="24"/>
          <w:szCs w:val="24"/>
        </w:rPr>
      </w:pPr>
      <w:r w:rsidRPr="00EB34EB">
        <w:rPr>
          <w:rFonts w:ascii="Times New Roman" w:hAnsi="Times New Roman" w:cs="Times New Roman"/>
          <w:sz w:val="24"/>
          <w:szCs w:val="24"/>
        </w:rPr>
        <w:t xml:space="preserve"> «Гражданский кодекс Российской Федерации (часть вторая)» от 26.01.1996 N 14-ФЗ (принят ГД ФС РФ 22.12.1995) (ред. От 17.07.2009, с изм. От 08.05.2010).</w:t>
      </w:r>
    </w:p>
    <w:p w:rsidR="00EB34EB" w:rsidRPr="00EB34EB" w:rsidRDefault="00EB34EB" w:rsidP="00EB34EB">
      <w:pPr>
        <w:numPr>
          <w:ilvl w:val="0"/>
          <w:numId w:val="17"/>
        </w:numPr>
        <w:autoSpaceDE w:val="0"/>
        <w:autoSpaceDN w:val="0"/>
        <w:adjustRightInd w:val="0"/>
        <w:spacing w:after="0" w:line="240" w:lineRule="auto"/>
        <w:ind w:left="0"/>
        <w:jc w:val="both"/>
        <w:rPr>
          <w:rFonts w:ascii="Times New Roman" w:hAnsi="Times New Roman" w:cs="Times New Roman"/>
          <w:sz w:val="24"/>
          <w:szCs w:val="24"/>
        </w:rPr>
      </w:pPr>
      <w:r w:rsidRPr="00EB34EB">
        <w:rPr>
          <w:rFonts w:ascii="Times New Roman" w:hAnsi="Times New Roman" w:cs="Times New Roman"/>
          <w:sz w:val="24"/>
          <w:szCs w:val="24"/>
        </w:rPr>
        <w:t xml:space="preserve"> «Гражданский процессуальный кодекс Российской Федерации» от 14.11.2002 N 138-ФЗ (принят ГД ФС РФ 23.10.2002) (ред. От 30.04.2010).</w:t>
      </w:r>
    </w:p>
    <w:p w:rsidR="00EB34EB" w:rsidRPr="00EB34EB" w:rsidRDefault="00EB34EB" w:rsidP="00EB34EB">
      <w:pPr>
        <w:numPr>
          <w:ilvl w:val="0"/>
          <w:numId w:val="17"/>
        </w:numPr>
        <w:autoSpaceDE w:val="0"/>
        <w:autoSpaceDN w:val="0"/>
        <w:adjustRightInd w:val="0"/>
        <w:spacing w:after="0" w:line="240" w:lineRule="auto"/>
        <w:ind w:left="0"/>
        <w:jc w:val="both"/>
        <w:rPr>
          <w:rFonts w:ascii="Times New Roman" w:hAnsi="Times New Roman" w:cs="Times New Roman"/>
          <w:sz w:val="24"/>
          <w:szCs w:val="24"/>
        </w:rPr>
      </w:pPr>
      <w:r w:rsidRPr="00EB34EB">
        <w:rPr>
          <w:rFonts w:ascii="Times New Roman" w:hAnsi="Times New Roman" w:cs="Times New Roman"/>
          <w:sz w:val="24"/>
          <w:szCs w:val="24"/>
        </w:rPr>
        <w:t xml:space="preserve"> «Кодекс Российской Федерации об административных правонарушениях» от 30.12.2001 N 195-ФЗ (принят ГД ФС РФ 20.12.2001) (ред. От 19.05.2010).</w:t>
      </w:r>
    </w:p>
    <w:p w:rsidR="00EB34EB" w:rsidRPr="00EB34EB" w:rsidRDefault="00EB34EB" w:rsidP="00EB34EB">
      <w:pPr>
        <w:numPr>
          <w:ilvl w:val="0"/>
          <w:numId w:val="17"/>
        </w:numPr>
        <w:autoSpaceDE w:val="0"/>
        <w:autoSpaceDN w:val="0"/>
        <w:adjustRightInd w:val="0"/>
        <w:spacing w:after="0" w:line="240" w:lineRule="auto"/>
        <w:ind w:left="0"/>
        <w:jc w:val="both"/>
        <w:rPr>
          <w:rFonts w:ascii="Times New Roman" w:hAnsi="Times New Roman" w:cs="Times New Roman"/>
          <w:sz w:val="24"/>
          <w:szCs w:val="24"/>
        </w:rPr>
      </w:pPr>
      <w:r w:rsidRPr="00EB34EB">
        <w:rPr>
          <w:rFonts w:ascii="Times New Roman" w:hAnsi="Times New Roman" w:cs="Times New Roman"/>
          <w:sz w:val="24"/>
          <w:szCs w:val="24"/>
        </w:rPr>
        <w:t>«Трудовой кодекс Российской Федерации» от 30.12.2001 N 197-ФЗ (принят ГД ФС РФ 21.12.2001) (ред. От 25.11.2009). от 13.06.1996 N 63-ФЗ</w:t>
      </w:r>
    </w:p>
    <w:p w:rsidR="00EB34EB" w:rsidRPr="00EB34EB" w:rsidRDefault="00EB34EB" w:rsidP="00EB34EB">
      <w:pPr>
        <w:numPr>
          <w:ilvl w:val="0"/>
          <w:numId w:val="17"/>
        </w:numPr>
        <w:autoSpaceDE w:val="0"/>
        <w:autoSpaceDN w:val="0"/>
        <w:adjustRightInd w:val="0"/>
        <w:spacing w:after="0" w:line="240" w:lineRule="auto"/>
        <w:ind w:left="0"/>
        <w:jc w:val="both"/>
        <w:rPr>
          <w:rFonts w:ascii="Times New Roman" w:hAnsi="Times New Roman" w:cs="Times New Roman"/>
          <w:sz w:val="24"/>
          <w:szCs w:val="24"/>
        </w:rPr>
      </w:pPr>
      <w:r w:rsidRPr="00EB34EB">
        <w:rPr>
          <w:rFonts w:ascii="Times New Roman" w:hAnsi="Times New Roman" w:cs="Times New Roman"/>
          <w:sz w:val="24"/>
          <w:szCs w:val="24"/>
        </w:rPr>
        <w:t>Федеральный закон от 26.12.1995 N 208-ФЗ (ред. От 27.12.2009) «Об акционерных обществах» (принят ГД ФС РФ 24.11.1995).</w:t>
      </w:r>
    </w:p>
    <w:p w:rsidR="00EB34EB" w:rsidRPr="00EB34EB" w:rsidRDefault="00EB34EB" w:rsidP="00EB34EB">
      <w:pPr>
        <w:numPr>
          <w:ilvl w:val="0"/>
          <w:numId w:val="17"/>
        </w:numPr>
        <w:autoSpaceDE w:val="0"/>
        <w:autoSpaceDN w:val="0"/>
        <w:adjustRightInd w:val="0"/>
        <w:spacing w:after="0" w:line="240" w:lineRule="auto"/>
        <w:ind w:left="0"/>
        <w:jc w:val="both"/>
        <w:rPr>
          <w:rFonts w:ascii="Times New Roman" w:hAnsi="Times New Roman" w:cs="Times New Roman"/>
          <w:sz w:val="24"/>
          <w:szCs w:val="24"/>
        </w:rPr>
      </w:pPr>
      <w:r w:rsidRPr="00EB34EB">
        <w:rPr>
          <w:rFonts w:ascii="Times New Roman" w:hAnsi="Times New Roman" w:cs="Times New Roman"/>
          <w:sz w:val="24"/>
          <w:szCs w:val="24"/>
        </w:rPr>
        <w:t xml:space="preserve"> Федеральный закон от 08.05.1996 N 41-ФЗ (ред. От 19.07.2009) «О производственных кооперативах» (принят ГД ФС РФ 10.04.1996).</w:t>
      </w:r>
    </w:p>
    <w:p w:rsidR="00EB34EB" w:rsidRPr="00EB34EB" w:rsidRDefault="00EB34EB" w:rsidP="00EB34EB">
      <w:pPr>
        <w:numPr>
          <w:ilvl w:val="0"/>
          <w:numId w:val="17"/>
        </w:numPr>
        <w:autoSpaceDE w:val="0"/>
        <w:autoSpaceDN w:val="0"/>
        <w:adjustRightInd w:val="0"/>
        <w:spacing w:after="0" w:line="240" w:lineRule="auto"/>
        <w:ind w:left="0"/>
        <w:jc w:val="both"/>
        <w:rPr>
          <w:rFonts w:ascii="Times New Roman" w:hAnsi="Times New Roman" w:cs="Times New Roman"/>
          <w:sz w:val="24"/>
          <w:szCs w:val="24"/>
        </w:rPr>
      </w:pPr>
      <w:r w:rsidRPr="00EB34EB">
        <w:rPr>
          <w:rFonts w:ascii="Times New Roman" w:hAnsi="Times New Roman" w:cs="Times New Roman"/>
          <w:sz w:val="24"/>
          <w:szCs w:val="24"/>
        </w:rPr>
        <w:lastRenderedPageBreak/>
        <w:t xml:space="preserve"> Федеральный закон от 08.02.1998 N 14-ФЗ (ред. От 27.12.2009) «Об обществах с ограниченной ответственностью» (принят ГД ФС РФ 14.01.1998) (с изм. И доп., вступающими в силу с 01.01.2010).</w:t>
      </w:r>
    </w:p>
    <w:p w:rsidR="00EB34EB" w:rsidRPr="00EB34EB" w:rsidRDefault="00EB34EB" w:rsidP="00EB34EB">
      <w:pPr>
        <w:numPr>
          <w:ilvl w:val="0"/>
          <w:numId w:val="17"/>
        </w:numPr>
        <w:autoSpaceDE w:val="0"/>
        <w:autoSpaceDN w:val="0"/>
        <w:adjustRightInd w:val="0"/>
        <w:spacing w:after="0" w:line="240" w:lineRule="auto"/>
        <w:ind w:left="0"/>
        <w:jc w:val="both"/>
        <w:rPr>
          <w:rFonts w:ascii="Times New Roman" w:hAnsi="Times New Roman" w:cs="Times New Roman"/>
          <w:sz w:val="24"/>
          <w:szCs w:val="24"/>
        </w:rPr>
      </w:pPr>
      <w:r w:rsidRPr="00EB34EB">
        <w:rPr>
          <w:rFonts w:ascii="Times New Roman" w:hAnsi="Times New Roman" w:cs="Times New Roman"/>
          <w:sz w:val="24"/>
          <w:szCs w:val="24"/>
        </w:rPr>
        <w:t xml:space="preserve"> Федеральный закон от 26.12.1995 N 208-ФЗ (ред. От 27.12.2009) «Об акционерных обществах» (принят ГД ФС РФ 24.11.1995).</w:t>
      </w:r>
    </w:p>
    <w:p w:rsidR="00EB34EB" w:rsidRPr="00EB34EB" w:rsidRDefault="00EB34EB" w:rsidP="00EB34EB">
      <w:pPr>
        <w:numPr>
          <w:ilvl w:val="0"/>
          <w:numId w:val="17"/>
        </w:numPr>
        <w:autoSpaceDE w:val="0"/>
        <w:autoSpaceDN w:val="0"/>
        <w:adjustRightInd w:val="0"/>
        <w:spacing w:after="0" w:line="240" w:lineRule="auto"/>
        <w:ind w:left="0"/>
        <w:jc w:val="both"/>
        <w:rPr>
          <w:rFonts w:ascii="Times New Roman" w:hAnsi="Times New Roman" w:cs="Times New Roman"/>
          <w:sz w:val="24"/>
          <w:szCs w:val="24"/>
        </w:rPr>
      </w:pPr>
      <w:r w:rsidRPr="00EB34EB">
        <w:rPr>
          <w:rFonts w:ascii="Times New Roman" w:hAnsi="Times New Roman" w:cs="Times New Roman"/>
          <w:sz w:val="24"/>
          <w:szCs w:val="24"/>
        </w:rPr>
        <w:t xml:space="preserve"> Федеральный закон от 08.08.2001 N 129-ФЗ (ред. От 19.05.2010) «О государственной регистрации юридических лиц и индивидуальных предпринимателей» (принят ГД ФС РФ 13.07.2001).</w:t>
      </w:r>
    </w:p>
    <w:p w:rsidR="00EB34EB" w:rsidRPr="00EB34EB" w:rsidRDefault="00EB34EB" w:rsidP="00EB34EB">
      <w:pPr>
        <w:numPr>
          <w:ilvl w:val="0"/>
          <w:numId w:val="17"/>
        </w:numPr>
        <w:autoSpaceDE w:val="0"/>
        <w:autoSpaceDN w:val="0"/>
        <w:adjustRightInd w:val="0"/>
        <w:spacing w:after="0" w:line="240" w:lineRule="auto"/>
        <w:ind w:left="0"/>
        <w:jc w:val="both"/>
        <w:rPr>
          <w:rFonts w:ascii="Times New Roman" w:hAnsi="Times New Roman" w:cs="Times New Roman"/>
          <w:sz w:val="24"/>
          <w:szCs w:val="24"/>
        </w:rPr>
      </w:pPr>
      <w:r w:rsidRPr="00EB34EB">
        <w:rPr>
          <w:rFonts w:ascii="Times New Roman" w:hAnsi="Times New Roman" w:cs="Times New Roman"/>
          <w:sz w:val="24"/>
          <w:szCs w:val="24"/>
        </w:rPr>
        <w:t>Федеральный закон от 21.07.1997 N 122-ФЗ (ред. От 07.04.2010) «О государственной регистрации прав на недвижимое имущество и сделок с ним» (принят ГД ФС РФ 17.06.1997).</w:t>
      </w:r>
    </w:p>
    <w:p w:rsidR="00EB34EB" w:rsidRPr="00EB34EB" w:rsidRDefault="00EB34EB" w:rsidP="00EB34EB">
      <w:pPr>
        <w:numPr>
          <w:ilvl w:val="0"/>
          <w:numId w:val="17"/>
        </w:numPr>
        <w:autoSpaceDE w:val="0"/>
        <w:autoSpaceDN w:val="0"/>
        <w:adjustRightInd w:val="0"/>
        <w:spacing w:after="0" w:line="240" w:lineRule="auto"/>
        <w:ind w:left="0"/>
        <w:jc w:val="both"/>
        <w:rPr>
          <w:rFonts w:ascii="Times New Roman" w:hAnsi="Times New Roman" w:cs="Times New Roman"/>
          <w:sz w:val="24"/>
          <w:szCs w:val="24"/>
        </w:rPr>
      </w:pPr>
      <w:r w:rsidRPr="00EB34EB">
        <w:rPr>
          <w:rFonts w:ascii="Times New Roman" w:hAnsi="Times New Roman" w:cs="Times New Roman"/>
          <w:sz w:val="24"/>
          <w:szCs w:val="24"/>
        </w:rPr>
        <w:t>Федеральный закон от 08.08.2001 N 128-ФЗ (ред. От 31.05.2010) «О лицензировании отдельных видов деятельности» (принят ГД ФС РФ 13.07.2001).</w:t>
      </w:r>
    </w:p>
    <w:p w:rsidR="00EB34EB" w:rsidRPr="00EB34EB" w:rsidRDefault="00EB34EB" w:rsidP="00EB34EB">
      <w:pPr>
        <w:numPr>
          <w:ilvl w:val="0"/>
          <w:numId w:val="17"/>
        </w:numPr>
        <w:autoSpaceDE w:val="0"/>
        <w:autoSpaceDN w:val="0"/>
        <w:adjustRightInd w:val="0"/>
        <w:spacing w:after="0" w:line="240" w:lineRule="auto"/>
        <w:ind w:left="0"/>
        <w:jc w:val="both"/>
        <w:rPr>
          <w:rFonts w:ascii="Times New Roman" w:hAnsi="Times New Roman" w:cs="Times New Roman"/>
          <w:sz w:val="24"/>
          <w:szCs w:val="24"/>
        </w:rPr>
      </w:pPr>
      <w:r w:rsidRPr="00EB34EB">
        <w:rPr>
          <w:rFonts w:ascii="Times New Roman" w:hAnsi="Times New Roman" w:cs="Times New Roman"/>
          <w:sz w:val="24"/>
          <w:szCs w:val="24"/>
        </w:rPr>
        <w:t xml:space="preserve"> Закон РФ от 07.02.1992 N 2300-1 (ред. От 23.11.2009) «О защите прав потребителей» (с изм. и доп., вступающими в силу с 01.01.2010).</w:t>
      </w:r>
    </w:p>
    <w:p w:rsidR="00EB34EB" w:rsidRPr="00EB34EB" w:rsidRDefault="00EB34EB" w:rsidP="00EB34EB">
      <w:pPr>
        <w:numPr>
          <w:ilvl w:val="0"/>
          <w:numId w:val="17"/>
        </w:numPr>
        <w:autoSpaceDE w:val="0"/>
        <w:autoSpaceDN w:val="0"/>
        <w:adjustRightInd w:val="0"/>
        <w:spacing w:after="0" w:line="240" w:lineRule="auto"/>
        <w:ind w:left="0"/>
        <w:jc w:val="both"/>
        <w:rPr>
          <w:rFonts w:ascii="Times New Roman" w:hAnsi="Times New Roman" w:cs="Times New Roman"/>
          <w:sz w:val="24"/>
          <w:szCs w:val="24"/>
        </w:rPr>
      </w:pPr>
      <w:r w:rsidRPr="00EB34EB">
        <w:rPr>
          <w:rFonts w:ascii="Times New Roman" w:hAnsi="Times New Roman" w:cs="Times New Roman"/>
          <w:sz w:val="24"/>
          <w:szCs w:val="24"/>
        </w:rPr>
        <w:t>Федеральный закон от 26.10.2002 N 127-ФЗ (ред. От 27.12.2009) «О несостоятельности (банкротстве)» (принят ГД ФС РФ 27.09.2002).</w:t>
      </w:r>
    </w:p>
    <w:p w:rsidR="00EB34EB" w:rsidRPr="00EB34EB" w:rsidRDefault="00EB34EB" w:rsidP="00EB34EB">
      <w:pPr>
        <w:numPr>
          <w:ilvl w:val="0"/>
          <w:numId w:val="17"/>
        </w:numPr>
        <w:autoSpaceDE w:val="0"/>
        <w:autoSpaceDN w:val="0"/>
        <w:adjustRightInd w:val="0"/>
        <w:spacing w:after="0" w:line="240" w:lineRule="auto"/>
        <w:ind w:left="0"/>
        <w:jc w:val="both"/>
        <w:rPr>
          <w:rFonts w:ascii="Times New Roman" w:hAnsi="Times New Roman" w:cs="Times New Roman"/>
          <w:sz w:val="24"/>
          <w:szCs w:val="24"/>
        </w:rPr>
      </w:pPr>
      <w:r w:rsidRPr="00EB34EB">
        <w:rPr>
          <w:rFonts w:ascii="Times New Roman" w:hAnsi="Times New Roman" w:cs="Times New Roman"/>
          <w:sz w:val="24"/>
          <w:szCs w:val="24"/>
        </w:rPr>
        <w:t>Федеральный закон от 15.12.2001 N 166-ФЗ (ред. От 25.12.2009) «О государственном пенсионном обеспечении в Российской Федерации» (принят ГД ФС РФ 30.11.2001).</w:t>
      </w:r>
    </w:p>
    <w:p w:rsidR="00EB34EB" w:rsidRPr="00EB34EB" w:rsidRDefault="00EB34EB" w:rsidP="00EB34EB">
      <w:pPr>
        <w:numPr>
          <w:ilvl w:val="0"/>
          <w:numId w:val="17"/>
        </w:numPr>
        <w:autoSpaceDE w:val="0"/>
        <w:autoSpaceDN w:val="0"/>
        <w:adjustRightInd w:val="0"/>
        <w:spacing w:after="0" w:line="240" w:lineRule="auto"/>
        <w:ind w:left="0"/>
        <w:jc w:val="both"/>
        <w:rPr>
          <w:rFonts w:ascii="Times New Roman" w:hAnsi="Times New Roman" w:cs="Times New Roman"/>
          <w:sz w:val="24"/>
          <w:szCs w:val="24"/>
        </w:rPr>
      </w:pPr>
      <w:r w:rsidRPr="00EB34EB">
        <w:rPr>
          <w:rFonts w:ascii="Times New Roman" w:hAnsi="Times New Roman" w:cs="Times New Roman"/>
          <w:sz w:val="24"/>
          <w:szCs w:val="24"/>
        </w:rPr>
        <w:t>Закон РФ от 19.04.1991 N 1032-1 (ред. От 22.07.2010) «О занятости населения в Российской Федерации».</w:t>
      </w:r>
    </w:p>
    <w:p w:rsidR="00EB34EB" w:rsidRPr="00EB34EB" w:rsidRDefault="00EB34EB" w:rsidP="00EB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u w:val="single"/>
        </w:rPr>
      </w:pPr>
    </w:p>
    <w:p w:rsidR="00EB34EB" w:rsidRPr="00EB34EB" w:rsidRDefault="00EB34EB" w:rsidP="00EB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EB34EB">
        <w:rPr>
          <w:rFonts w:ascii="Times New Roman" w:hAnsi="Times New Roman" w:cs="Times New Roman"/>
          <w:b/>
          <w:bCs/>
          <w:sz w:val="24"/>
          <w:szCs w:val="24"/>
        </w:rPr>
        <w:t>Дополнительные источники:</w:t>
      </w:r>
    </w:p>
    <w:p w:rsidR="00EB34EB" w:rsidRPr="00EB34EB" w:rsidRDefault="00EB34EB" w:rsidP="00EB34EB">
      <w:pPr>
        <w:spacing w:after="0" w:line="240" w:lineRule="auto"/>
        <w:jc w:val="both"/>
        <w:rPr>
          <w:rFonts w:ascii="Times New Roman" w:hAnsi="Times New Roman" w:cs="Times New Roman"/>
          <w:sz w:val="24"/>
          <w:szCs w:val="24"/>
        </w:rPr>
      </w:pPr>
      <w:r w:rsidRPr="00EB34EB">
        <w:rPr>
          <w:rFonts w:ascii="Times New Roman" w:hAnsi="Times New Roman" w:cs="Times New Roman"/>
          <w:sz w:val="24"/>
          <w:szCs w:val="24"/>
        </w:rPr>
        <w:t xml:space="preserve">1. Бялт, В. С. Правовые основы профессиональной деятельности : учебное пособие для среднего профессионального образования / В. С. Бялт. — 2-е изд., испр. и доп. — Москва : Издательство Юрайт, 2020. — 302 с. — (Профессиональное образование). — ISBN 978-5-534- 09968-3. — Текст : электронный // ЭБС Юрайт [сайт]. — URL: </w:t>
      </w:r>
      <w:hyperlink r:id="rId8" w:history="1">
        <w:r w:rsidRPr="00EB34EB">
          <w:rPr>
            <w:rStyle w:val="ad"/>
            <w:rFonts w:ascii="Times New Roman" w:hAnsi="Times New Roman" w:cs="Times New Roman"/>
            <w:sz w:val="24"/>
            <w:szCs w:val="24"/>
          </w:rPr>
          <w:t>https://urait.ru/bcode/453281</w:t>
        </w:r>
      </w:hyperlink>
      <w:r w:rsidRPr="00EB34EB">
        <w:rPr>
          <w:rFonts w:ascii="Times New Roman" w:hAnsi="Times New Roman" w:cs="Times New Roman"/>
          <w:sz w:val="24"/>
          <w:szCs w:val="24"/>
        </w:rPr>
        <w:t xml:space="preserve"> </w:t>
      </w:r>
    </w:p>
    <w:p w:rsidR="00EB34EB" w:rsidRPr="00EB34EB" w:rsidRDefault="00EB34EB" w:rsidP="00EB34EB">
      <w:pPr>
        <w:spacing w:after="0" w:line="240" w:lineRule="auto"/>
        <w:jc w:val="both"/>
        <w:rPr>
          <w:rFonts w:ascii="Times New Roman" w:hAnsi="Times New Roman" w:cs="Times New Roman"/>
          <w:sz w:val="24"/>
          <w:szCs w:val="24"/>
        </w:rPr>
      </w:pPr>
      <w:r w:rsidRPr="00EB34EB">
        <w:rPr>
          <w:rFonts w:ascii="Times New Roman" w:hAnsi="Times New Roman" w:cs="Times New Roman"/>
          <w:sz w:val="24"/>
          <w:szCs w:val="24"/>
        </w:rPr>
        <w:t xml:space="preserve">2. Волков, А. М. Правовые основы профессиональной деятельности : учебник для среднего профессионального образования / А. М. Волков. — Москва : Издательство Юрайт, 2020. — 274 с. — (Профессиональное образование). — ISBN 978-5-534-10131-7. — Текст : электронный // ЭБС Юрайт [сайт]. — URL: </w:t>
      </w:r>
      <w:r w:rsidRPr="00EB34EB">
        <w:rPr>
          <w:rFonts w:ascii="Times New Roman" w:hAnsi="Times New Roman" w:cs="Times New Roman"/>
          <w:sz w:val="24"/>
          <w:szCs w:val="24"/>
        </w:rPr>
        <w:fldChar w:fldCharType="begin"/>
      </w:r>
      <w:r w:rsidRPr="00EB34EB">
        <w:rPr>
          <w:rFonts w:ascii="Times New Roman" w:hAnsi="Times New Roman" w:cs="Times New Roman"/>
          <w:sz w:val="24"/>
          <w:szCs w:val="24"/>
        </w:rPr>
        <w:instrText xml:space="preserve"> HYPERLINK "https://urait.ru/bcode/455918 </w:instrText>
      </w:r>
    </w:p>
    <w:p w:rsidR="00EB34EB" w:rsidRPr="00EB34EB" w:rsidRDefault="00EB34EB" w:rsidP="00EB34EB">
      <w:pPr>
        <w:spacing w:after="0" w:line="240" w:lineRule="auto"/>
        <w:jc w:val="both"/>
        <w:rPr>
          <w:rStyle w:val="ad"/>
          <w:rFonts w:ascii="Times New Roman" w:hAnsi="Times New Roman" w:cs="Times New Roman"/>
          <w:sz w:val="24"/>
          <w:szCs w:val="24"/>
        </w:rPr>
      </w:pPr>
      <w:r w:rsidRPr="00EB34EB">
        <w:rPr>
          <w:rFonts w:ascii="Times New Roman" w:hAnsi="Times New Roman" w:cs="Times New Roman"/>
          <w:sz w:val="24"/>
          <w:szCs w:val="24"/>
        </w:rPr>
        <w:instrText xml:space="preserve">3" </w:instrText>
      </w:r>
      <w:r w:rsidRPr="00EB34EB">
        <w:rPr>
          <w:rFonts w:ascii="Times New Roman" w:hAnsi="Times New Roman" w:cs="Times New Roman"/>
          <w:sz w:val="24"/>
          <w:szCs w:val="24"/>
        </w:rPr>
        <w:fldChar w:fldCharType="separate"/>
      </w:r>
      <w:r w:rsidRPr="00EB34EB">
        <w:rPr>
          <w:rStyle w:val="ad"/>
          <w:rFonts w:ascii="Times New Roman" w:hAnsi="Times New Roman" w:cs="Times New Roman"/>
          <w:sz w:val="24"/>
          <w:szCs w:val="24"/>
        </w:rPr>
        <w:t xml:space="preserve">https://urait.ru/bcode/455918 </w:t>
      </w:r>
    </w:p>
    <w:p w:rsidR="00EB34EB" w:rsidRPr="00EB34EB" w:rsidRDefault="00EB34EB" w:rsidP="00EB34EB">
      <w:pPr>
        <w:spacing w:after="0" w:line="240" w:lineRule="auto"/>
        <w:jc w:val="both"/>
        <w:rPr>
          <w:rFonts w:ascii="Times New Roman" w:hAnsi="Times New Roman" w:cs="Times New Roman"/>
          <w:sz w:val="24"/>
          <w:szCs w:val="24"/>
        </w:rPr>
      </w:pPr>
      <w:r w:rsidRPr="00EB34EB">
        <w:rPr>
          <w:rStyle w:val="ad"/>
          <w:rFonts w:ascii="Times New Roman" w:hAnsi="Times New Roman" w:cs="Times New Roman"/>
          <w:sz w:val="24"/>
          <w:szCs w:val="24"/>
        </w:rPr>
        <w:t>3</w:t>
      </w:r>
      <w:r w:rsidRPr="00EB34EB">
        <w:rPr>
          <w:rFonts w:ascii="Times New Roman" w:hAnsi="Times New Roman" w:cs="Times New Roman"/>
          <w:sz w:val="24"/>
          <w:szCs w:val="24"/>
        </w:rPr>
        <w:fldChar w:fldCharType="end"/>
      </w:r>
      <w:r w:rsidRPr="00EB34EB">
        <w:rPr>
          <w:rFonts w:ascii="Times New Roman" w:hAnsi="Times New Roman" w:cs="Times New Roman"/>
          <w:sz w:val="24"/>
          <w:szCs w:val="24"/>
        </w:rPr>
        <w:t xml:space="preserve">. Матвеев, В. Ю. Правовое регулирование среднего профессионального образования : учебник для среднего профессионального образования / В. Ю. Матвеев. — Москва : Издательство Юрайт, 2020. — 147 с. — (Профессиональное образование). — ISBN 978-5-534-13348-6. — Текст : электронный // ЭБС Юрайт [сайт]. — URL: </w:t>
      </w:r>
      <w:r w:rsidRPr="00EB34EB">
        <w:rPr>
          <w:rFonts w:ascii="Times New Roman" w:hAnsi="Times New Roman" w:cs="Times New Roman"/>
          <w:sz w:val="24"/>
          <w:szCs w:val="24"/>
        </w:rPr>
        <w:fldChar w:fldCharType="begin"/>
      </w:r>
      <w:r w:rsidRPr="00EB34EB">
        <w:rPr>
          <w:rFonts w:ascii="Times New Roman" w:hAnsi="Times New Roman" w:cs="Times New Roman"/>
          <w:sz w:val="24"/>
          <w:szCs w:val="24"/>
        </w:rPr>
        <w:instrText xml:space="preserve"> HYPERLINK "https://urait.ru/bcode/457563 </w:instrText>
      </w:r>
    </w:p>
    <w:p w:rsidR="00EB34EB" w:rsidRPr="00EB34EB" w:rsidRDefault="00EB34EB" w:rsidP="00EB34EB">
      <w:pPr>
        <w:spacing w:after="0" w:line="240" w:lineRule="auto"/>
        <w:jc w:val="both"/>
        <w:rPr>
          <w:rStyle w:val="ad"/>
          <w:rFonts w:ascii="Times New Roman" w:hAnsi="Times New Roman" w:cs="Times New Roman"/>
          <w:sz w:val="24"/>
          <w:szCs w:val="24"/>
        </w:rPr>
      </w:pPr>
      <w:r w:rsidRPr="00EB34EB">
        <w:rPr>
          <w:rFonts w:ascii="Times New Roman" w:hAnsi="Times New Roman" w:cs="Times New Roman"/>
          <w:sz w:val="24"/>
          <w:szCs w:val="24"/>
        </w:rPr>
        <w:instrText xml:space="preserve">4" </w:instrText>
      </w:r>
      <w:r w:rsidRPr="00EB34EB">
        <w:rPr>
          <w:rFonts w:ascii="Times New Roman" w:hAnsi="Times New Roman" w:cs="Times New Roman"/>
          <w:sz w:val="24"/>
          <w:szCs w:val="24"/>
        </w:rPr>
        <w:fldChar w:fldCharType="separate"/>
      </w:r>
      <w:r w:rsidRPr="00EB34EB">
        <w:rPr>
          <w:rStyle w:val="ad"/>
          <w:rFonts w:ascii="Times New Roman" w:hAnsi="Times New Roman" w:cs="Times New Roman"/>
          <w:sz w:val="24"/>
          <w:szCs w:val="24"/>
        </w:rPr>
        <w:t xml:space="preserve">https://urait.ru/bcode/457563 </w:t>
      </w:r>
    </w:p>
    <w:p w:rsidR="00EB34EB" w:rsidRPr="00EB34EB" w:rsidRDefault="00EB34EB" w:rsidP="00EB34EB">
      <w:pPr>
        <w:spacing w:after="0" w:line="240" w:lineRule="auto"/>
        <w:jc w:val="both"/>
        <w:rPr>
          <w:rFonts w:ascii="Times New Roman" w:hAnsi="Times New Roman" w:cs="Times New Roman"/>
          <w:sz w:val="24"/>
          <w:szCs w:val="24"/>
        </w:rPr>
      </w:pPr>
      <w:r w:rsidRPr="00EB34EB">
        <w:rPr>
          <w:rStyle w:val="ad"/>
          <w:rFonts w:ascii="Times New Roman" w:hAnsi="Times New Roman" w:cs="Times New Roman"/>
          <w:sz w:val="24"/>
          <w:szCs w:val="24"/>
        </w:rPr>
        <w:t>4</w:t>
      </w:r>
      <w:r w:rsidRPr="00EB34EB">
        <w:rPr>
          <w:rFonts w:ascii="Times New Roman" w:hAnsi="Times New Roman" w:cs="Times New Roman"/>
          <w:sz w:val="24"/>
          <w:szCs w:val="24"/>
        </w:rPr>
        <w:fldChar w:fldCharType="end"/>
      </w:r>
      <w:r w:rsidRPr="00EB34EB">
        <w:rPr>
          <w:rFonts w:ascii="Times New Roman" w:hAnsi="Times New Roman" w:cs="Times New Roman"/>
          <w:sz w:val="24"/>
          <w:szCs w:val="24"/>
        </w:rPr>
        <w:t>. Правоведение : учебник для среднего профессионального образования / В. А. Белов [и др.] ; под редакцией В. А. Белова, Е. А. Абросимовой. — 4-е изд., перераб. и доп. — Москва : Издательство Юрайт, 2020. — 414 с. — (Профессиональное образование). — ISBN 978-5-534-10255-0. — Текст : электронный // ЭБС Юрайт [сайт]. — URL: https://urait.ru/bcode/45650</w:t>
      </w:r>
    </w:p>
    <w:p w:rsidR="000029F6" w:rsidRPr="00EB34EB" w:rsidRDefault="000029F6" w:rsidP="00EB34EB">
      <w:pPr>
        <w:spacing w:after="0" w:line="240" w:lineRule="auto"/>
        <w:jc w:val="both"/>
        <w:rPr>
          <w:rFonts w:ascii="Times New Roman" w:hAnsi="Times New Roman" w:cs="Times New Roman"/>
          <w:sz w:val="24"/>
          <w:szCs w:val="24"/>
        </w:rPr>
      </w:pPr>
    </w:p>
    <w:sectPr w:rsidR="000029F6" w:rsidRPr="00EB34EB" w:rsidSect="00521628">
      <w:footerReference w:type="default" r:id="rId9"/>
      <w:foot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BA7" w:rsidRDefault="007B2BA7" w:rsidP="006C2FF4">
      <w:pPr>
        <w:spacing w:after="0" w:line="240" w:lineRule="auto"/>
      </w:pPr>
      <w:r>
        <w:separator/>
      </w:r>
    </w:p>
  </w:endnote>
  <w:endnote w:type="continuationSeparator" w:id="0">
    <w:p w:rsidR="007B2BA7" w:rsidRDefault="007B2BA7" w:rsidP="006C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0217"/>
    </w:sdtPr>
    <w:sdtEndPr/>
    <w:sdtContent>
      <w:p w:rsidR="009B0095" w:rsidRDefault="009B0095">
        <w:pPr>
          <w:pStyle w:val="a8"/>
          <w:jc w:val="center"/>
        </w:pPr>
        <w:r>
          <w:rPr>
            <w:noProof/>
          </w:rPr>
          <w:fldChar w:fldCharType="begin"/>
        </w:r>
        <w:r>
          <w:rPr>
            <w:noProof/>
          </w:rPr>
          <w:instrText xml:space="preserve"> PAGE   \* MERGEFORMAT </w:instrText>
        </w:r>
        <w:r>
          <w:rPr>
            <w:noProof/>
          </w:rPr>
          <w:fldChar w:fldCharType="separate"/>
        </w:r>
        <w:r w:rsidR="00131723">
          <w:rPr>
            <w:noProof/>
          </w:rPr>
          <w:t>2</w:t>
        </w:r>
        <w:r>
          <w:rPr>
            <w:noProof/>
          </w:rPr>
          <w:fldChar w:fldCharType="end"/>
        </w:r>
      </w:p>
    </w:sdtContent>
  </w:sdt>
  <w:p w:rsidR="009B0095" w:rsidRDefault="009B009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438632"/>
      <w:docPartObj>
        <w:docPartGallery w:val="Page Numbers (Bottom of Page)"/>
        <w:docPartUnique/>
      </w:docPartObj>
    </w:sdtPr>
    <w:sdtEndPr>
      <w:rPr>
        <w:rFonts w:ascii="Times New Roman" w:hAnsi="Times New Roman"/>
        <w:sz w:val="16"/>
        <w:szCs w:val="16"/>
      </w:rPr>
    </w:sdtEndPr>
    <w:sdtContent>
      <w:p w:rsidR="009B0095" w:rsidRPr="00521628" w:rsidRDefault="00521628" w:rsidP="00521628">
        <w:pPr>
          <w:pStyle w:val="a8"/>
          <w:jc w:val="center"/>
          <w:rPr>
            <w:rFonts w:ascii="Times New Roman" w:hAnsi="Times New Roman"/>
            <w:sz w:val="16"/>
            <w:szCs w:val="16"/>
          </w:rPr>
        </w:pPr>
        <w:r w:rsidRPr="00521628">
          <w:rPr>
            <w:rFonts w:ascii="Times New Roman" w:hAnsi="Times New Roman"/>
            <w:sz w:val="16"/>
            <w:szCs w:val="16"/>
          </w:rPr>
          <w:fldChar w:fldCharType="begin"/>
        </w:r>
        <w:r w:rsidRPr="00521628">
          <w:rPr>
            <w:rFonts w:ascii="Times New Roman" w:hAnsi="Times New Roman"/>
            <w:sz w:val="16"/>
            <w:szCs w:val="16"/>
          </w:rPr>
          <w:instrText>PAGE   \* MERGEFORMAT</w:instrText>
        </w:r>
        <w:r w:rsidRPr="00521628">
          <w:rPr>
            <w:rFonts w:ascii="Times New Roman" w:hAnsi="Times New Roman"/>
            <w:sz w:val="16"/>
            <w:szCs w:val="16"/>
          </w:rPr>
          <w:fldChar w:fldCharType="separate"/>
        </w:r>
        <w:r w:rsidR="00131723">
          <w:rPr>
            <w:rFonts w:ascii="Times New Roman" w:hAnsi="Times New Roman"/>
            <w:noProof/>
            <w:sz w:val="16"/>
            <w:szCs w:val="16"/>
          </w:rPr>
          <w:t>1</w:t>
        </w:r>
        <w:r w:rsidRPr="00521628">
          <w:rPr>
            <w:rFonts w:ascii="Times New Roman" w:hAnsi="Times New Roman"/>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BA7" w:rsidRDefault="007B2BA7" w:rsidP="006C2FF4">
      <w:pPr>
        <w:spacing w:after="0" w:line="240" w:lineRule="auto"/>
      </w:pPr>
      <w:r>
        <w:separator/>
      </w:r>
    </w:p>
  </w:footnote>
  <w:footnote w:type="continuationSeparator" w:id="0">
    <w:p w:rsidR="007B2BA7" w:rsidRDefault="007B2BA7" w:rsidP="006C2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36"/>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3701454"/>
    <w:multiLevelType w:val="multilevel"/>
    <w:tmpl w:val="34A61DFC"/>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771E27"/>
    <w:multiLevelType w:val="hybridMultilevel"/>
    <w:tmpl w:val="C8B0BCC6"/>
    <w:lvl w:ilvl="0" w:tplc="79681E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AB3B9A"/>
    <w:multiLevelType w:val="hybridMultilevel"/>
    <w:tmpl w:val="A78A0134"/>
    <w:lvl w:ilvl="0" w:tplc="7F3ECD72">
      <w:start w:val="1"/>
      <w:numFmt w:val="decimal"/>
      <w:lvlText w:val="%1."/>
      <w:lvlJc w:val="left"/>
      <w:pPr>
        <w:ind w:left="720" w:hanging="360"/>
      </w:pPr>
      <w:rPr>
        <w:rFonts w:eastAsia="Times New Roman" w:cstheme="min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762128"/>
    <w:multiLevelType w:val="multilevel"/>
    <w:tmpl w:val="32B6DBB2"/>
    <w:lvl w:ilvl="0">
      <w:start w:val="1"/>
      <w:numFmt w:val="decimal"/>
      <w:lvlText w:val="%1."/>
      <w:lvlJc w:val="left"/>
      <w:pPr>
        <w:ind w:left="1070" w:hanging="360"/>
      </w:pPr>
      <w:rPr>
        <w:rFonts w:cs="Times New Roman" w:hint="default"/>
        <w:b w:val="0"/>
      </w:rPr>
    </w:lvl>
    <w:lvl w:ilvl="1">
      <w:start w:val="3"/>
      <w:numFmt w:val="decimal"/>
      <w:isLgl/>
      <w:lvlText w:val="%1.%2."/>
      <w:lvlJc w:val="left"/>
      <w:pPr>
        <w:ind w:left="2138" w:hanging="72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914" w:hanging="1080"/>
      </w:pPr>
      <w:rPr>
        <w:rFonts w:hint="default"/>
      </w:rPr>
    </w:lvl>
    <w:lvl w:ilvl="4">
      <w:start w:val="1"/>
      <w:numFmt w:val="decimal"/>
      <w:isLgl/>
      <w:lvlText w:val="%1.%2.%3.%4.%5."/>
      <w:lvlJc w:val="left"/>
      <w:pPr>
        <w:ind w:left="4622" w:hanging="1080"/>
      </w:pPr>
      <w:rPr>
        <w:rFonts w:hint="default"/>
      </w:rPr>
    </w:lvl>
    <w:lvl w:ilvl="5">
      <w:start w:val="1"/>
      <w:numFmt w:val="decimal"/>
      <w:isLgl/>
      <w:lvlText w:val="%1.%2.%3.%4.%5.%6."/>
      <w:lvlJc w:val="left"/>
      <w:pPr>
        <w:ind w:left="5690" w:hanging="1440"/>
      </w:pPr>
      <w:rPr>
        <w:rFonts w:hint="default"/>
      </w:rPr>
    </w:lvl>
    <w:lvl w:ilvl="6">
      <w:start w:val="1"/>
      <w:numFmt w:val="decimal"/>
      <w:isLgl/>
      <w:lvlText w:val="%1.%2.%3.%4.%5.%6.%7."/>
      <w:lvlJc w:val="left"/>
      <w:pPr>
        <w:ind w:left="6758" w:hanging="1800"/>
      </w:pPr>
      <w:rPr>
        <w:rFonts w:hint="default"/>
      </w:rPr>
    </w:lvl>
    <w:lvl w:ilvl="7">
      <w:start w:val="1"/>
      <w:numFmt w:val="decimal"/>
      <w:isLgl/>
      <w:lvlText w:val="%1.%2.%3.%4.%5.%6.%7.%8."/>
      <w:lvlJc w:val="left"/>
      <w:pPr>
        <w:ind w:left="7466" w:hanging="1800"/>
      </w:pPr>
      <w:rPr>
        <w:rFonts w:hint="default"/>
      </w:rPr>
    </w:lvl>
    <w:lvl w:ilvl="8">
      <w:start w:val="1"/>
      <w:numFmt w:val="decimal"/>
      <w:isLgl/>
      <w:lvlText w:val="%1.%2.%3.%4.%5.%6.%7.%8.%9."/>
      <w:lvlJc w:val="left"/>
      <w:pPr>
        <w:ind w:left="8534" w:hanging="2160"/>
      </w:pPr>
      <w:rPr>
        <w:rFonts w:hint="default"/>
      </w:rPr>
    </w:lvl>
  </w:abstractNum>
  <w:abstractNum w:abstractNumId="5" w15:restartNumberingAfterBreak="0">
    <w:nsid w:val="1C3B2B7B"/>
    <w:multiLevelType w:val="multilevel"/>
    <w:tmpl w:val="7292BFAA"/>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211"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1771BB5"/>
    <w:multiLevelType w:val="hybridMultilevel"/>
    <w:tmpl w:val="709C6D7C"/>
    <w:lvl w:ilvl="0" w:tplc="A84CE698">
      <w:start w:val="1"/>
      <w:numFmt w:val="decimal"/>
      <w:lvlText w:val="%1."/>
      <w:lvlJc w:val="left"/>
      <w:pPr>
        <w:ind w:left="3338" w:hanging="360"/>
      </w:pPr>
      <w:rPr>
        <w:rFonts w:ascii="Times New Roman" w:eastAsia="Times New Roman" w:hAnsi="Times New Roman" w:cs="Times New Roman"/>
      </w:rPr>
    </w:lvl>
    <w:lvl w:ilvl="1" w:tplc="04190019" w:tentative="1">
      <w:start w:val="1"/>
      <w:numFmt w:val="lowerLetter"/>
      <w:lvlText w:val="%2."/>
      <w:lvlJc w:val="left"/>
      <w:pPr>
        <w:ind w:left="4058" w:hanging="360"/>
      </w:pPr>
      <w:rPr>
        <w:rFonts w:cs="Times New Roman"/>
      </w:rPr>
    </w:lvl>
    <w:lvl w:ilvl="2" w:tplc="0419001B" w:tentative="1">
      <w:start w:val="1"/>
      <w:numFmt w:val="lowerRoman"/>
      <w:lvlText w:val="%3."/>
      <w:lvlJc w:val="right"/>
      <w:pPr>
        <w:ind w:left="4778" w:hanging="180"/>
      </w:pPr>
      <w:rPr>
        <w:rFonts w:cs="Times New Roman"/>
      </w:rPr>
    </w:lvl>
    <w:lvl w:ilvl="3" w:tplc="0419000F" w:tentative="1">
      <w:start w:val="1"/>
      <w:numFmt w:val="decimal"/>
      <w:lvlText w:val="%4."/>
      <w:lvlJc w:val="left"/>
      <w:pPr>
        <w:ind w:left="5498" w:hanging="360"/>
      </w:pPr>
      <w:rPr>
        <w:rFonts w:cs="Times New Roman"/>
      </w:rPr>
    </w:lvl>
    <w:lvl w:ilvl="4" w:tplc="04190019" w:tentative="1">
      <w:start w:val="1"/>
      <w:numFmt w:val="lowerLetter"/>
      <w:lvlText w:val="%5."/>
      <w:lvlJc w:val="left"/>
      <w:pPr>
        <w:ind w:left="6218" w:hanging="360"/>
      </w:pPr>
      <w:rPr>
        <w:rFonts w:cs="Times New Roman"/>
      </w:rPr>
    </w:lvl>
    <w:lvl w:ilvl="5" w:tplc="0419001B" w:tentative="1">
      <w:start w:val="1"/>
      <w:numFmt w:val="lowerRoman"/>
      <w:lvlText w:val="%6."/>
      <w:lvlJc w:val="right"/>
      <w:pPr>
        <w:ind w:left="6938" w:hanging="180"/>
      </w:pPr>
      <w:rPr>
        <w:rFonts w:cs="Times New Roman"/>
      </w:rPr>
    </w:lvl>
    <w:lvl w:ilvl="6" w:tplc="0419000F" w:tentative="1">
      <w:start w:val="1"/>
      <w:numFmt w:val="decimal"/>
      <w:lvlText w:val="%7."/>
      <w:lvlJc w:val="left"/>
      <w:pPr>
        <w:ind w:left="7658" w:hanging="360"/>
      </w:pPr>
      <w:rPr>
        <w:rFonts w:cs="Times New Roman"/>
      </w:rPr>
    </w:lvl>
    <w:lvl w:ilvl="7" w:tplc="04190019" w:tentative="1">
      <w:start w:val="1"/>
      <w:numFmt w:val="lowerLetter"/>
      <w:lvlText w:val="%8."/>
      <w:lvlJc w:val="left"/>
      <w:pPr>
        <w:ind w:left="8378" w:hanging="360"/>
      </w:pPr>
      <w:rPr>
        <w:rFonts w:cs="Times New Roman"/>
      </w:rPr>
    </w:lvl>
    <w:lvl w:ilvl="8" w:tplc="0419001B" w:tentative="1">
      <w:start w:val="1"/>
      <w:numFmt w:val="lowerRoman"/>
      <w:lvlText w:val="%9."/>
      <w:lvlJc w:val="right"/>
      <w:pPr>
        <w:ind w:left="9098" w:hanging="180"/>
      </w:pPr>
      <w:rPr>
        <w:rFonts w:cs="Times New Roman"/>
      </w:rPr>
    </w:lvl>
  </w:abstractNum>
  <w:abstractNum w:abstractNumId="7" w15:restartNumberingAfterBreak="0">
    <w:nsid w:val="23814D73"/>
    <w:multiLevelType w:val="hybridMultilevel"/>
    <w:tmpl w:val="D5103F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27A22F0"/>
    <w:multiLevelType w:val="hybridMultilevel"/>
    <w:tmpl w:val="1EF85550"/>
    <w:lvl w:ilvl="0" w:tplc="4216917C">
      <w:start w:val="1"/>
      <w:numFmt w:val="decimal"/>
      <w:lvlText w:val="%1"/>
      <w:lvlJc w:val="left"/>
      <w:pPr>
        <w:ind w:left="1789" w:hanging="360"/>
      </w:pPr>
      <w:rPr>
        <w:rFonts w:ascii="Times New Roman" w:eastAsiaTheme="minorHAnsi" w:hAnsi="Times New Roman"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15:restartNumberingAfterBreak="0">
    <w:nsid w:val="395D57F6"/>
    <w:multiLevelType w:val="hybridMultilevel"/>
    <w:tmpl w:val="8DC4428A"/>
    <w:lvl w:ilvl="0" w:tplc="79681E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FA428DB"/>
    <w:multiLevelType w:val="hybridMultilevel"/>
    <w:tmpl w:val="F636057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46EC1A14"/>
    <w:multiLevelType w:val="hybridMultilevel"/>
    <w:tmpl w:val="1CD8037E"/>
    <w:lvl w:ilvl="0" w:tplc="49C0CE20">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B5831DB"/>
    <w:multiLevelType w:val="hybridMultilevel"/>
    <w:tmpl w:val="B96E5952"/>
    <w:lvl w:ilvl="0" w:tplc="3856B9C6">
      <w:start w:val="1"/>
      <w:numFmt w:val="decimal"/>
      <w:lvlText w:val="%1."/>
      <w:lvlJc w:val="left"/>
      <w:pPr>
        <w:ind w:left="720" w:hanging="360"/>
      </w:pPr>
      <w:rPr>
        <w:rFonts w:ascii="Times New Roman" w:eastAsiaTheme="minorEastAsia" w:hAnsi="Times New Roman" w:cstheme="minorBidi"/>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343E3D"/>
    <w:multiLevelType w:val="singleLevel"/>
    <w:tmpl w:val="A1E0B0EA"/>
    <w:lvl w:ilvl="0">
      <w:start w:val="1"/>
      <w:numFmt w:val="decimal"/>
      <w:lvlText w:val="%1."/>
      <w:legacy w:legacy="1" w:legacySpace="0" w:legacyIndent="353"/>
      <w:lvlJc w:val="left"/>
      <w:rPr>
        <w:rFonts w:ascii="Times New Roman" w:hAnsi="Times New Roman" w:cs="Times New Roman" w:hint="default"/>
      </w:rPr>
    </w:lvl>
  </w:abstractNum>
  <w:abstractNum w:abstractNumId="14" w15:restartNumberingAfterBreak="0">
    <w:nsid w:val="67667DA2"/>
    <w:multiLevelType w:val="hybridMultilevel"/>
    <w:tmpl w:val="7BC84140"/>
    <w:lvl w:ilvl="0" w:tplc="A466738E">
      <w:start w:val="1"/>
      <w:numFmt w:val="decimal"/>
      <w:lvlText w:val="%1."/>
      <w:lvlJc w:val="left"/>
      <w:pPr>
        <w:ind w:left="1789" w:hanging="360"/>
      </w:pPr>
      <w:rPr>
        <w:rFonts w:ascii="Times New Roman" w:eastAsiaTheme="minorHAnsi" w:hAnsi="Times New Roman"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6AC6063B"/>
    <w:multiLevelType w:val="hybridMultilevel"/>
    <w:tmpl w:val="C32C14BA"/>
    <w:lvl w:ilvl="0" w:tplc="DA9A07FA">
      <w:start w:val="1"/>
      <w:numFmt w:val="decimal"/>
      <w:lvlText w:val="%1."/>
      <w:lvlJc w:val="left"/>
      <w:pPr>
        <w:ind w:left="720" w:hanging="360"/>
      </w:pPr>
    </w:lvl>
    <w:lvl w:ilvl="1" w:tplc="52141A0E" w:tentative="1">
      <w:start w:val="1"/>
      <w:numFmt w:val="lowerLetter"/>
      <w:lvlText w:val="%2."/>
      <w:lvlJc w:val="left"/>
      <w:pPr>
        <w:ind w:left="1440" w:hanging="360"/>
      </w:pPr>
    </w:lvl>
    <w:lvl w:ilvl="2" w:tplc="04B60102" w:tentative="1">
      <w:start w:val="1"/>
      <w:numFmt w:val="lowerRoman"/>
      <w:lvlText w:val="%3."/>
      <w:lvlJc w:val="right"/>
      <w:pPr>
        <w:ind w:left="2160" w:hanging="180"/>
      </w:pPr>
    </w:lvl>
    <w:lvl w:ilvl="3" w:tplc="161EBADE" w:tentative="1">
      <w:start w:val="1"/>
      <w:numFmt w:val="decimal"/>
      <w:lvlText w:val="%4."/>
      <w:lvlJc w:val="left"/>
      <w:pPr>
        <w:ind w:left="2880" w:hanging="360"/>
      </w:pPr>
    </w:lvl>
    <w:lvl w:ilvl="4" w:tplc="8648EDB2" w:tentative="1">
      <w:start w:val="1"/>
      <w:numFmt w:val="lowerLetter"/>
      <w:lvlText w:val="%5."/>
      <w:lvlJc w:val="left"/>
      <w:pPr>
        <w:ind w:left="3600" w:hanging="360"/>
      </w:pPr>
    </w:lvl>
    <w:lvl w:ilvl="5" w:tplc="791CA702" w:tentative="1">
      <w:start w:val="1"/>
      <w:numFmt w:val="lowerRoman"/>
      <w:lvlText w:val="%6."/>
      <w:lvlJc w:val="right"/>
      <w:pPr>
        <w:ind w:left="4320" w:hanging="180"/>
      </w:pPr>
    </w:lvl>
    <w:lvl w:ilvl="6" w:tplc="777EA080" w:tentative="1">
      <w:start w:val="1"/>
      <w:numFmt w:val="decimal"/>
      <w:lvlText w:val="%7."/>
      <w:lvlJc w:val="left"/>
      <w:pPr>
        <w:ind w:left="5040" w:hanging="360"/>
      </w:pPr>
    </w:lvl>
    <w:lvl w:ilvl="7" w:tplc="D79618D0" w:tentative="1">
      <w:start w:val="1"/>
      <w:numFmt w:val="lowerLetter"/>
      <w:lvlText w:val="%8."/>
      <w:lvlJc w:val="left"/>
      <w:pPr>
        <w:ind w:left="5760" w:hanging="360"/>
      </w:pPr>
    </w:lvl>
    <w:lvl w:ilvl="8" w:tplc="518CF3BE" w:tentative="1">
      <w:start w:val="1"/>
      <w:numFmt w:val="lowerRoman"/>
      <w:lvlText w:val="%9."/>
      <w:lvlJc w:val="right"/>
      <w:pPr>
        <w:ind w:left="6480" w:hanging="180"/>
      </w:pPr>
    </w:lvl>
  </w:abstractNum>
  <w:abstractNum w:abstractNumId="16" w15:restartNumberingAfterBreak="0">
    <w:nsid w:val="6D0F1A5E"/>
    <w:multiLevelType w:val="hybridMultilevel"/>
    <w:tmpl w:val="741E2A0E"/>
    <w:lvl w:ilvl="0" w:tplc="93A83D28">
      <w:start w:val="1"/>
      <w:numFmt w:val="bullet"/>
      <w:lvlText w:val=""/>
      <w:lvlJc w:val="left"/>
      <w:pPr>
        <w:tabs>
          <w:tab w:val="num" w:pos="927"/>
        </w:tabs>
        <w:ind w:left="0" w:firstLine="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5575912"/>
    <w:multiLevelType w:val="hybridMultilevel"/>
    <w:tmpl w:val="E9BEC3D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792B4276"/>
    <w:multiLevelType w:val="hybridMultilevel"/>
    <w:tmpl w:val="8806CCD8"/>
    <w:lvl w:ilvl="0" w:tplc="F3780D66">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5"/>
  </w:num>
  <w:num w:numId="6">
    <w:abstractNumId w:val="13"/>
  </w:num>
  <w:num w:numId="7">
    <w:abstractNumId w:val="18"/>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2"/>
  </w:num>
  <w:num w:numId="12">
    <w:abstractNumId w:val="3"/>
  </w:num>
  <w:num w:numId="13">
    <w:abstractNumId w:val="12"/>
  </w:num>
  <w:num w:numId="14">
    <w:abstractNumId w:val="17"/>
  </w:num>
  <w:num w:numId="15">
    <w:abstractNumId w:val="10"/>
  </w:num>
  <w:num w:numId="16">
    <w:abstractNumId w:val="11"/>
  </w:num>
  <w:num w:numId="17">
    <w:abstractNumId w:val="7"/>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B7E"/>
    <w:rsid w:val="00001393"/>
    <w:rsid w:val="000029F6"/>
    <w:rsid w:val="00010B22"/>
    <w:rsid w:val="0004164B"/>
    <w:rsid w:val="00044598"/>
    <w:rsid w:val="00053E70"/>
    <w:rsid w:val="00067B8B"/>
    <w:rsid w:val="00084A5E"/>
    <w:rsid w:val="00091732"/>
    <w:rsid w:val="000D3C7B"/>
    <w:rsid w:val="000E07DF"/>
    <w:rsid w:val="000F3C0E"/>
    <w:rsid w:val="000F7814"/>
    <w:rsid w:val="00106465"/>
    <w:rsid w:val="001164AD"/>
    <w:rsid w:val="00116A12"/>
    <w:rsid w:val="00131723"/>
    <w:rsid w:val="00144EFE"/>
    <w:rsid w:val="00152600"/>
    <w:rsid w:val="00154F3B"/>
    <w:rsid w:val="0015523E"/>
    <w:rsid w:val="00160805"/>
    <w:rsid w:val="00181C20"/>
    <w:rsid w:val="00186FBD"/>
    <w:rsid w:val="002114E5"/>
    <w:rsid w:val="00255DAC"/>
    <w:rsid w:val="0026001E"/>
    <w:rsid w:val="0026670B"/>
    <w:rsid w:val="00271A4C"/>
    <w:rsid w:val="00276263"/>
    <w:rsid w:val="0028583A"/>
    <w:rsid w:val="002B16F3"/>
    <w:rsid w:val="002E2DA7"/>
    <w:rsid w:val="002F6DAD"/>
    <w:rsid w:val="003153A9"/>
    <w:rsid w:val="00334E76"/>
    <w:rsid w:val="0038250C"/>
    <w:rsid w:val="003A64C6"/>
    <w:rsid w:val="003B0ED3"/>
    <w:rsid w:val="003B2D6F"/>
    <w:rsid w:val="003E32EB"/>
    <w:rsid w:val="003E563A"/>
    <w:rsid w:val="0043285F"/>
    <w:rsid w:val="004516B9"/>
    <w:rsid w:val="0047750A"/>
    <w:rsid w:val="00496094"/>
    <w:rsid w:val="004B56C3"/>
    <w:rsid w:val="004C7F67"/>
    <w:rsid w:val="00521628"/>
    <w:rsid w:val="00542E13"/>
    <w:rsid w:val="0054790F"/>
    <w:rsid w:val="00563D11"/>
    <w:rsid w:val="0056574B"/>
    <w:rsid w:val="00567770"/>
    <w:rsid w:val="00592A2A"/>
    <w:rsid w:val="005A4AFA"/>
    <w:rsid w:val="005C01A4"/>
    <w:rsid w:val="005D303F"/>
    <w:rsid w:val="005E1313"/>
    <w:rsid w:val="005E7D2B"/>
    <w:rsid w:val="005F7EAD"/>
    <w:rsid w:val="0062792C"/>
    <w:rsid w:val="006479FC"/>
    <w:rsid w:val="006626D3"/>
    <w:rsid w:val="00683717"/>
    <w:rsid w:val="006C2FF4"/>
    <w:rsid w:val="006E0543"/>
    <w:rsid w:val="006F3075"/>
    <w:rsid w:val="00737DA4"/>
    <w:rsid w:val="00753E8F"/>
    <w:rsid w:val="007556A1"/>
    <w:rsid w:val="00757B8B"/>
    <w:rsid w:val="00757E68"/>
    <w:rsid w:val="00766A4A"/>
    <w:rsid w:val="0077281C"/>
    <w:rsid w:val="007856F3"/>
    <w:rsid w:val="00790AE8"/>
    <w:rsid w:val="00791509"/>
    <w:rsid w:val="00791EC5"/>
    <w:rsid w:val="00794984"/>
    <w:rsid w:val="00797331"/>
    <w:rsid w:val="007A08C9"/>
    <w:rsid w:val="007B0AF4"/>
    <w:rsid w:val="007B2BA7"/>
    <w:rsid w:val="007C7071"/>
    <w:rsid w:val="007D5DF4"/>
    <w:rsid w:val="007E6005"/>
    <w:rsid w:val="007F0299"/>
    <w:rsid w:val="007F328A"/>
    <w:rsid w:val="00816800"/>
    <w:rsid w:val="00816F27"/>
    <w:rsid w:val="00834BCE"/>
    <w:rsid w:val="00863A42"/>
    <w:rsid w:val="00870DAC"/>
    <w:rsid w:val="008C42FF"/>
    <w:rsid w:val="00913967"/>
    <w:rsid w:val="009562D8"/>
    <w:rsid w:val="009B0095"/>
    <w:rsid w:val="009C221F"/>
    <w:rsid w:val="009D6B30"/>
    <w:rsid w:val="009D6F5C"/>
    <w:rsid w:val="009E04AB"/>
    <w:rsid w:val="009E390B"/>
    <w:rsid w:val="009E3FB6"/>
    <w:rsid w:val="00A02D5D"/>
    <w:rsid w:val="00A14B2D"/>
    <w:rsid w:val="00A20014"/>
    <w:rsid w:val="00A20096"/>
    <w:rsid w:val="00A33B7E"/>
    <w:rsid w:val="00A4666E"/>
    <w:rsid w:val="00AA01EC"/>
    <w:rsid w:val="00AA5D4E"/>
    <w:rsid w:val="00AA78E2"/>
    <w:rsid w:val="00AC495C"/>
    <w:rsid w:val="00AD5EE6"/>
    <w:rsid w:val="00B0176F"/>
    <w:rsid w:val="00B074B9"/>
    <w:rsid w:val="00B13193"/>
    <w:rsid w:val="00B14AA4"/>
    <w:rsid w:val="00B23C7D"/>
    <w:rsid w:val="00B2607F"/>
    <w:rsid w:val="00B37706"/>
    <w:rsid w:val="00B60314"/>
    <w:rsid w:val="00B647EA"/>
    <w:rsid w:val="00B67595"/>
    <w:rsid w:val="00B773C1"/>
    <w:rsid w:val="00BB03AE"/>
    <w:rsid w:val="00BC1950"/>
    <w:rsid w:val="00BE412C"/>
    <w:rsid w:val="00BE67E2"/>
    <w:rsid w:val="00BF1C96"/>
    <w:rsid w:val="00C31F2A"/>
    <w:rsid w:val="00C47990"/>
    <w:rsid w:val="00C55AD9"/>
    <w:rsid w:val="00C74D27"/>
    <w:rsid w:val="00C847D1"/>
    <w:rsid w:val="00CA7E4A"/>
    <w:rsid w:val="00CF25B2"/>
    <w:rsid w:val="00CF628D"/>
    <w:rsid w:val="00D02A5D"/>
    <w:rsid w:val="00D26587"/>
    <w:rsid w:val="00D44D14"/>
    <w:rsid w:val="00D464C7"/>
    <w:rsid w:val="00D51810"/>
    <w:rsid w:val="00D51EB3"/>
    <w:rsid w:val="00D53072"/>
    <w:rsid w:val="00D558D9"/>
    <w:rsid w:val="00D57213"/>
    <w:rsid w:val="00D615FD"/>
    <w:rsid w:val="00D634D2"/>
    <w:rsid w:val="00D66916"/>
    <w:rsid w:val="00D729A8"/>
    <w:rsid w:val="00DF46E1"/>
    <w:rsid w:val="00E03308"/>
    <w:rsid w:val="00E21F87"/>
    <w:rsid w:val="00E34437"/>
    <w:rsid w:val="00E34932"/>
    <w:rsid w:val="00E52D91"/>
    <w:rsid w:val="00E71C47"/>
    <w:rsid w:val="00E741A8"/>
    <w:rsid w:val="00E74FF8"/>
    <w:rsid w:val="00E82E14"/>
    <w:rsid w:val="00EA3E4E"/>
    <w:rsid w:val="00EB34EB"/>
    <w:rsid w:val="00ED56F3"/>
    <w:rsid w:val="00EE1F69"/>
    <w:rsid w:val="00EE2777"/>
    <w:rsid w:val="00EF21D4"/>
    <w:rsid w:val="00F03192"/>
    <w:rsid w:val="00F05C37"/>
    <w:rsid w:val="00F2782A"/>
    <w:rsid w:val="00F44D88"/>
    <w:rsid w:val="00F65702"/>
    <w:rsid w:val="00F7522B"/>
    <w:rsid w:val="00FA5912"/>
    <w:rsid w:val="00FD543C"/>
    <w:rsid w:val="00FF2292"/>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shapelayout>
  </w:shapeDefaults>
  <w:decimalSymbol w:val=","/>
  <w:listSeparator w:val=";"/>
  <w15:docId w15:val="{92B0D551-2ED8-46BC-8C88-1674B513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4C6"/>
  </w:style>
  <w:style w:type="paragraph" w:styleId="1">
    <w:name w:val="heading 1"/>
    <w:basedOn w:val="a"/>
    <w:next w:val="a"/>
    <w:link w:val="10"/>
    <w:uiPriority w:val="9"/>
    <w:qFormat/>
    <w:rsid w:val="003A64C6"/>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0"/>
      <w:lang w:eastAsia="ru-RU"/>
    </w:rPr>
  </w:style>
  <w:style w:type="paragraph" w:styleId="2">
    <w:name w:val="heading 2"/>
    <w:basedOn w:val="a"/>
    <w:next w:val="a"/>
    <w:link w:val="20"/>
    <w:uiPriority w:val="99"/>
    <w:qFormat/>
    <w:rsid w:val="00D66916"/>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D66916"/>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9"/>
    <w:unhideWhenUsed/>
    <w:qFormat/>
    <w:rsid w:val="00E74FF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55DAC"/>
    <w:pPr>
      <w:spacing w:before="240" w:after="60" w:line="240" w:lineRule="auto"/>
      <w:outlineLvl w:val="4"/>
    </w:pPr>
    <w:rPr>
      <w:rFonts w:ascii="Calibri" w:eastAsia="Times New Roman" w:hAnsi="Calibri" w:cs="Times New Roman"/>
      <w:b/>
      <w:bCs/>
      <w:i/>
      <w:iCs/>
      <w:sz w:val="26"/>
      <w:szCs w:val="26"/>
      <w:lang w:eastAsia="ru-RU"/>
    </w:rPr>
  </w:style>
  <w:style w:type="paragraph" w:styleId="9">
    <w:name w:val="heading 9"/>
    <w:basedOn w:val="a"/>
    <w:next w:val="a"/>
    <w:link w:val="90"/>
    <w:qFormat/>
    <w:rsid w:val="003A64C6"/>
    <w:pPr>
      <w:keepNext/>
      <w:autoSpaceDE w:val="0"/>
      <w:autoSpaceDN w:val="0"/>
      <w:adjustRightInd w:val="0"/>
      <w:spacing w:after="0" w:line="240" w:lineRule="auto"/>
      <w:jc w:val="center"/>
      <w:outlineLvl w:val="8"/>
    </w:pPr>
    <w:rPr>
      <w:rFonts w:ascii="Times New Roman" w:eastAsia="Times New Roman" w:hAnsi="Times New Roman" w:cs="Times New Roman"/>
      <w:b/>
      <w:bCs/>
      <w:color w:val="000000"/>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64C6"/>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uiPriority w:val="99"/>
    <w:rsid w:val="00D6691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D66916"/>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E74FF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55DAC"/>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3A64C6"/>
    <w:rPr>
      <w:rFonts w:ascii="Times New Roman" w:eastAsia="Times New Roman" w:hAnsi="Times New Roman" w:cs="Times New Roman"/>
      <w:b/>
      <w:bCs/>
      <w:color w:val="000000"/>
      <w:sz w:val="24"/>
      <w:szCs w:val="16"/>
      <w:lang w:eastAsia="ru-RU"/>
    </w:rPr>
  </w:style>
  <w:style w:type="paragraph" w:styleId="a3">
    <w:name w:val="Body Text"/>
    <w:basedOn w:val="a"/>
    <w:link w:val="a4"/>
    <w:uiPriority w:val="99"/>
    <w:rsid w:val="003A64C6"/>
    <w:pPr>
      <w:autoSpaceDE w:val="0"/>
      <w:autoSpaceDN w:val="0"/>
      <w:adjustRightInd w:val="0"/>
      <w:spacing w:after="0" w:line="280" w:lineRule="auto"/>
      <w:jc w:val="center"/>
    </w:pPr>
    <w:rPr>
      <w:rFonts w:ascii="Times New Roman" w:eastAsia="Times New Roman" w:hAnsi="Times New Roman" w:cs="Times New Roman"/>
      <w:b/>
      <w:bCs/>
      <w:sz w:val="24"/>
      <w:szCs w:val="20"/>
      <w:lang w:eastAsia="ru-RU"/>
    </w:rPr>
  </w:style>
  <w:style w:type="character" w:customStyle="1" w:styleId="a4">
    <w:name w:val="Основной текст Знак"/>
    <w:basedOn w:val="a0"/>
    <w:link w:val="a3"/>
    <w:uiPriority w:val="99"/>
    <w:rsid w:val="003A64C6"/>
    <w:rPr>
      <w:rFonts w:ascii="Times New Roman" w:eastAsia="Times New Roman" w:hAnsi="Times New Roman" w:cs="Times New Roman"/>
      <w:b/>
      <w:bCs/>
      <w:sz w:val="24"/>
      <w:szCs w:val="20"/>
      <w:lang w:eastAsia="ru-RU"/>
    </w:rPr>
  </w:style>
  <w:style w:type="paragraph" w:styleId="21">
    <w:name w:val="Body Text 2"/>
    <w:basedOn w:val="a"/>
    <w:link w:val="22"/>
    <w:uiPriority w:val="99"/>
    <w:unhideWhenUsed/>
    <w:rsid w:val="003A64C6"/>
    <w:pPr>
      <w:spacing w:after="120" w:line="480" w:lineRule="auto"/>
    </w:pPr>
  </w:style>
  <w:style w:type="character" w:customStyle="1" w:styleId="22">
    <w:name w:val="Основной текст 2 Знак"/>
    <w:basedOn w:val="a0"/>
    <w:link w:val="21"/>
    <w:uiPriority w:val="99"/>
    <w:rsid w:val="003A64C6"/>
  </w:style>
  <w:style w:type="paragraph" w:styleId="a5">
    <w:name w:val="Body Text Indent"/>
    <w:aliases w:val="текст,Основной текст 1"/>
    <w:basedOn w:val="a"/>
    <w:link w:val="a6"/>
    <w:unhideWhenUsed/>
    <w:rsid w:val="003A64C6"/>
    <w:pPr>
      <w:spacing w:after="120"/>
      <w:ind w:left="283"/>
    </w:pPr>
  </w:style>
  <w:style w:type="character" w:customStyle="1" w:styleId="a6">
    <w:name w:val="Основной текст с отступом Знак"/>
    <w:aliases w:val="текст Знак,Основной текст 1 Знак"/>
    <w:basedOn w:val="a0"/>
    <w:link w:val="a5"/>
    <w:rsid w:val="003A64C6"/>
  </w:style>
  <w:style w:type="table" w:styleId="a7">
    <w:name w:val="Table Grid"/>
    <w:basedOn w:val="a1"/>
    <w:uiPriority w:val="59"/>
    <w:rsid w:val="003A64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A64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footer"/>
    <w:basedOn w:val="a"/>
    <w:link w:val="a9"/>
    <w:uiPriority w:val="99"/>
    <w:unhideWhenUsed/>
    <w:rsid w:val="003A64C6"/>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3A64C6"/>
    <w:rPr>
      <w:rFonts w:ascii="Calibri" w:eastAsia="Times New Roman" w:hAnsi="Calibri" w:cs="Times New Roman"/>
      <w:lang w:eastAsia="ru-RU"/>
    </w:rPr>
  </w:style>
  <w:style w:type="paragraph" w:customStyle="1" w:styleId="23">
    <w:name w:val="Обычный2"/>
    <w:rsid w:val="003A64C6"/>
    <w:pPr>
      <w:widowControl w:val="0"/>
      <w:spacing w:after="0" w:line="240" w:lineRule="auto"/>
    </w:pPr>
    <w:rPr>
      <w:rFonts w:ascii="Times New Roman" w:eastAsia="Times New Roman" w:hAnsi="Times New Roman" w:cs="Times New Roman"/>
      <w:snapToGrid w:val="0"/>
      <w:sz w:val="20"/>
      <w:szCs w:val="20"/>
      <w:lang w:eastAsia="ru-RU"/>
    </w:rPr>
  </w:style>
  <w:style w:type="paragraph" w:styleId="aa">
    <w:name w:val="No Spacing"/>
    <w:uiPriority w:val="1"/>
    <w:qFormat/>
    <w:rsid w:val="00181C20"/>
    <w:pPr>
      <w:spacing w:after="0" w:line="240" w:lineRule="auto"/>
    </w:pPr>
    <w:rPr>
      <w:rFonts w:eastAsiaTheme="minorEastAsia"/>
      <w:lang w:eastAsia="ru-RU"/>
    </w:rPr>
  </w:style>
  <w:style w:type="paragraph" w:styleId="ab">
    <w:name w:val="Normal (Web)"/>
    <w:basedOn w:val="a"/>
    <w:uiPriority w:val="99"/>
    <w:unhideWhenUsed/>
    <w:rsid w:val="00181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181C20"/>
    <w:pPr>
      <w:widowControl w:val="0"/>
      <w:autoSpaceDE w:val="0"/>
      <w:autoSpaceDN w:val="0"/>
      <w:adjustRightInd w:val="0"/>
      <w:spacing w:after="0" w:line="277" w:lineRule="exact"/>
      <w:ind w:firstLine="538"/>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181C20"/>
    <w:rPr>
      <w:rFonts w:ascii="Times New Roman" w:hAnsi="Times New Roman" w:cs="Times New Roman" w:hint="default"/>
      <w:sz w:val="22"/>
      <w:szCs w:val="22"/>
    </w:rPr>
  </w:style>
  <w:style w:type="paragraph" w:styleId="ac">
    <w:name w:val="List Paragraph"/>
    <w:basedOn w:val="a"/>
    <w:uiPriority w:val="34"/>
    <w:qFormat/>
    <w:rsid w:val="00181C20"/>
    <w:pPr>
      <w:ind w:left="720"/>
      <w:contextualSpacing/>
    </w:pPr>
    <w:rPr>
      <w:rFonts w:eastAsiaTheme="minorEastAsia"/>
      <w:lang w:eastAsia="ru-RU"/>
    </w:rPr>
  </w:style>
  <w:style w:type="paragraph" w:customStyle="1" w:styleId="ConsPlusNormal">
    <w:name w:val="ConsPlusNormal"/>
    <w:rsid w:val="00E74FF8"/>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u">
    <w:name w:val="u"/>
    <w:basedOn w:val="a"/>
    <w:uiPriority w:val="99"/>
    <w:rsid w:val="00E74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uiPriority w:val="99"/>
    <w:unhideWhenUsed/>
    <w:rsid w:val="000029F6"/>
    <w:rPr>
      <w:color w:val="0000FF"/>
      <w:u w:val="single"/>
    </w:rPr>
  </w:style>
  <w:style w:type="paragraph" w:customStyle="1" w:styleId="ae">
    <w:name w:val="Назва"/>
    <w:basedOn w:val="a"/>
    <w:rsid w:val="000029F6"/>
    <w:pPr>
      <w:widowControl w:val="0"/>
      <w:autoSpaceDE w:val="0"/>
      <w:autoSpaceDN w:val="0"/>
      <w:spacing w:after="0" w:line="120" w:lineRule="auto"/>
      <w:jc w:val="center"/>
    </w:pPr>
    <w:rPr>
      <w:rFonts w:ascii="Times New Roman" w:eastAsia="Times New Roman" w:hAnsi="Times New Roman" w:cs="Times New Roman"/>
      <w:b/>
      <w:bCs/>
      <w:sz w:val="28"/>
      <w:szCs w:val="28"/>
      <w:lang w:eastAsia="ru-RU"/>
    </w:rPr>
  </w:style>
  <w:style w:type="paragraph" w:styleId="af">
    <w:name w:val="header"/>
    <w:basedOn w:val="a"/>
    <w:link w:val="af0"/>
    <w:uiPriority w:val="99"/>
    <w:unhideWhenUsed/>
    <w:rsid w:val="006C2FF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C2FF4"/>
  </w:style>
  <w:style w:type="character" w:customStyle="1" w:styleId="apple-converted-space">
    <w:name w:val="apple-converted-space"/>
    <w:rsid w:val="00D66916"/>
    <w:rPr>
      <w:rFonts w:cs="Times New Roman"/>
    </w:rPr>
  </w:style>
  <w:style w:type="character" w:customStyle="1" w:styleId="31">
    <w:name w:val="Основной текст 3 Знак"/>
    <w:basedOn w:val="a0"/>
    <w:link w:val="32"/>
    <w:uiPriority w:val="99"/>
    <w:semiHidden/>
    <w:rsid w:val="00D66916"/>
    <w:rPr>
      <w:rFonts w:ascii="Times New Roman" w:eastAsia="Times New Roman" w:hAnsi="Times New Roman" w:cs="Times New Roman"/>
      <w:sz w:val="16"/>
      <w:szCs w:val="16"/>
      <w:lang w:eastAsia="ru-RU"/>
    </w:rPr>
  </w:style>
  <w:style w:type="paragraph" w:styleId="32">
    <w:name w:val="Body Text 3"/>
    <w:basedOn w:val="a"/>
    <w:link w:val="31"/>
    <w:uiPriority w:val="99"/>
    <w:semiHidden/>
    <w:rsid w:val="00D66916"/>
    <w:pPr>
      <w:spacing w:after="120" w:line="240" w:lineRule="auto"/>
    </w:pPr>
    <w:rPr>
      <w:rFonts w:ascii="Times New Roman" w:eastAsia="Times New Roman" w:hAnsi="Times New Roman" w:cs="Times New Roman"/>
      <w:sz w:val="16"/>
      <w:szCs w:val="16"/>
      <w:lang w:eastAsia="ru-RU"/>
    </w:rPr>
  </w:style>
  <w:style w:type="character" w:customStyle="1" w:styleId="af1">
    <w:name w:val="Текст сноски Знак"/>
    <w:basedOn w:val="a0"/>
    <w:link w:val="af2"/>
    <w:uiPriority w:val="99"/>
    <w:semiHidden/>
    <w:rsid w:val="00D66916"/>
    <w:rPr>
      <w:rFonts w:ascii="Times New Roman" w:eastAsia="Times New Roman" w:hAnsi="Times New Roman" w:cs="Times New Roman"/>
      <w:sz w:val="20"/>
      <w:szCs w:val="20"/>
      <w:lang w:eastAsia="ru-RU"/>
    </w:rPr>
  </w:style>
  <w:style w:type="paragraph" w:styleId="af2">
    <w:name w:val="footnote text"/>
    <w:basedOn w:val="a"/>
    <w:link w:val="af1"/>
    <w:uiPriority w:val="99"/>
    <w:semiHidden/>
    <w:rsid w:val="00D66916"/>
    <w:pPr>
      <w:spacing w:after="0" w:line="240" w:lineRule="auto"/>
    </w:pPr>
    <w:rPr>
      <w:rFonts w:ascii="Times New Roman" w:eastAsia="Times New Roman" w:hAnsi="Times New Roman" w:cs="Times New Roman"/>
      <w:sz w:val="20"/>
      <w:szCs w:val="20"/>
      <w:lang w:eastAsia="ru-RU"/>
    </w:rPr>
  </w:style>
  <w:style w:type="character" w:styleId="af3">
    <w:name w:val="page number"/>
    <w:uiPriority w:val="99"/>
    <w:rsid w:val="00D66916"/>
    <w:rPr>
      <w:rFonts w:cs="Times New Roman"/>
    </w:rPr>
  </w:style>
  <w:style w:type="character" w:customStyle="1" w:styleId="7">
    <w:name w:val="Основной текст + Курсив7"/>
    <w:uiPriority w:val="99"/>
    <w:rsid w:val="00D66916"/>
    <w:rPr>
      <w:rFonts w:ascii="Times New Roman" w:hAnsi="Times New Roman" w:cs="Times New Roman"/>
      <w:i/>
      <w:iCs/>
      <w:spacing w:val="0"/>
      <w:sz w:val="31"/>
      <w:szCs w:val="31"/>
    </w:rPr>
  </w:style>
  <w:style w:type="paragraph" w:customStyle="1" w:styleId="af4">
    <w:name w:val="обычный"/>
    <w:basedOn w:val="a"/>
    <w:uiPriority w:val="99"/>
    <w:rsid w:val="00D66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Маркированный Знак Знак"/>
    <w:link w:val="af6"/>
    <w:uiPriority w:val="99"/>
    <w:locked/>
    <w:rsid w:val="00D66916"/>
    <w:rPr>
      <w:sz w:val="28"/>
      <w:szCs w:val="28"/>
    </w:rPr>
  </w:style>
  <w:style w:type="paragraph" w:customStyle="1" w:styleId="af6">
    <w:name w:val="Маркированный"/>
    <w:basedOn w:val="a"/>
    <w:link w:val="af5"/>
    <w:uiPriority w:val="99"/>
    <w:rsid w:val="00D66916"/>
    <w:pPr>
      <w:tabs>
        <w:tab w:val="num" w:pos="1069"/>
      </w:tabs>
      <w:spacing w:after="0" w:line="240" w:lineRule="auto"/>
      <w:ind w:firstLine="709"/>
      <w:jc w:val="both"/>
    </w:pPr>
    <w:rPr>
      <w:sz w:val="28"/>
      <w:szCs w:val="28"/>
    </w:rPr>
  </w:style>
  <w:style w:type="character" w:customStyle="1" w:styleId="af7">
    <w:name w:val="Обычный выделенный"/>
    <w:uiPriority w:val="99"/>
    <w:rsid w:val="00D66916"/>
    <w:rPr>
      <w:rFonts w:ascii="Times New Roman" w:hAnsi="Times New Roman" w:cs="Times New Roman"/>
      <w:b/>
      <w:bCs/>
      <w:color w:val="000000"/>
      <w:sz w:val="28"/>
      <w:szCs w:val="28"/>
    </w:rPr>
  </w:style>
  <w:style w:type="paragraph" w:customStyle="1" w:styleId="af8">
    <w:name w:val="Нумерованный"/>
    <w:basedOn w:val="a"/>
    <w:uiPriority w:val="99"/>
    <w:rsid w:val="00D66916"/>
    <w:pPr>
      <w:tabs>
        <w:tab w:val="num" w:pos="360"/>
      </w:tabs>
      <w:spacing w:after="0" w:line="240" w:lineRule="auto"/>
      <w:ind w:left="360" w:hanging="360"/>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5"/>
    <w:uiPriority w:val="99"/>
    <w:semiHidden/>
    <w:rsid w:val="00D66916"/>
    <w:rPr>
      <w:rFonts w:ascii="Calibri" w:eastAsia="Times New Roman" w:hAnsi="Calibri" w:cs="Times New Roman"/>
      <w:lang w:eastAsia="ru-RU"/>
    </w:rPr>
  </w:style>
  <w:style w:type="paragraph" w:styleId="25">
    <w:name w:val="Body Text Indent 2"/>
    <w:basedOn w:val="a"/>
    <w:link w:val="24"/>
    <w:uiPriority w:val="99"/>
    <w:semiHidden/>
    <w:rsid w:val="00D66916"/>
    <w:pPr>
      <w:spacing w:after="120" w:line="480" w:lineRule="auto"/>
      <w:ind w:left="283"/>
    </w:pPr>
    <w:rPr>
      <w:rFonts w:ascii="Calibri" w:eastAsia="Times New Roman" w:hAnsi="Calibri" w:cs="Times New Roman"/>
      <w:lang w:eastAsia="ru-RU"/>
    </w:rPr>
  </w:style>
  <w:style w:type="paragraph" w:styleId="af9">
    <w:name w:val="Balloon Text"/>
    <w:basedOn w:val="a"/>
    <w:link w:val="afa"/>
    <w:uiPriority w:val="99"/>
    <w:rsid w:val="00D66916"/>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rsid w:val="00D66916"/>
    <w:rPr>
      <w:rFonts w:ascii="Tahoma" w:eastAsia="Times New Roman" w:hAnsi="Tahoma" w:cs="Tahoma"/>
      <w:sz w:val="16"/>
      <w:szCs w:val="16"/>
      <w:lang w:eastAsia="ru-RU"/>
    </w:rPr>
  </w:style>
  <w:style w:type="paragraph" w:customStyle="1" w:styleId="ConsPlusNonformat">
    <w:name w:val="ConsPlusNonformat"/>
    <w:uiPriority w:val="99"/>
    <w:rsid w:val="00D6691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HTML">
    <w:name w:val="Стандартный HTML Знак"/>
    <w:basedOn w:val="a0"/>
    <w:link w:val="HTML0"/>
    <w:uiPriority w:val="99"/>
    <w:semiHidden/>
    <w:rsid w:val="00D66916"/>
    <w:rPr>
      <w:rFonts w:ascii="Courier New" w:eastAsia="Times New Roman" w:hAnsi="Courier New" w:cs="Courier New"/>
      <w:sz w:val="20"/>
      <w:szCs w:val="20"/>
      <w:lang w:eastAsia="ru-RU"/>
    </w:rPr>
  </w:style>
  <w:style w:type="paragraph" w:styleId="HTML0">
    <w:name w:val="HTML Preformatted"/>
    <w:basedOn w:val="a"/>
    <w:link w:val="HTML"/>
    <w:uiPriority w:val="99"/>
    <w:semiHidden/>
    <w:rsid w:val="00D66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fb">
    <w:name w:val="Strong"/>
    <w:uiPriority w:val="22"/>
    <w:qFormat/>
    <w:rsid w:val="00D66916"/>
    <w:rPr>
      <w:rFonts w:cs="Times New Roman"/>
      <w:b/>
      <w:bCs/>
    </w:rPr>
  </w:style>
  <w:style w:type="paragraph" w:styleId="33">
    <w:name w:val="Body Text Indent 3"/>
    <w:basedOn w:val="a"/>
    <w:link w:val="34"/>
    <w:uiPriority w:val="99"/>
    <w:semiHidden/>
    <w:rsid w:val="00D6691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D66916"/>
    <w:rPr>
      <w:rFonts w:ascii="Times New Roman" w:eastAsia="Times New Roman" w:hAnsi="Times New Roman" w:cs="Times New Roman"/>
      <w:sz w:val="16"/>
      <w:szCs w:val="16"/>
      <w:lang w:eastAsia="ru-RU"/>
    </w:rPr>
  </w:style>
  <w:style w:type="paragraph" w:styleId="afc">
    <w:name w:val="Title"/>
    <w:basedOn w:val="a"/>
    <w:link w:val="11"/>
    <w:uiPriority w:val="99"/>
    <w:qFormat/>
    <w:rsid w:val="00255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азвание Знак1"/>
    <w:link w:val="afc"/>
    <w:uiPriority w:val="99"/>
    <w:locked/>
    <w:rsid w:val="00255DAC"/>
    <w:rPr>
      <w:rFonts w:ascii="Times New Roman" w:eastAsia="Times New Roman" w:hAnsi="Times New Roman" w:cs="Times New Roman"/>
      <w:sz w:val="24"/>
      <w:szCs w:val="24"/>
      <w:lang w:eastAsia="ru-RU"/>
    </w:rPr>
  </w:style>
  <w:style w:type="character" w:customStyle="1" w:styleId="afd">
    <w:name w:val="Название Знак"/>
    <w:basedOn w:val="a0"/>
    <w:uiPriority w:val="99"/>
    <w:rsid w:val="00255DAC"/>
    <w:rPr>
      <w:rFonts w:asciiTheme="majorHAnsi" w:eastAsiaTheme="majorEastAsia" w:hAnsiTheme="majorHAnsi" w:cstheme="majorBidi"/>
      <w:color w:val="17365D" w:themeColor="text2" w:themeShade="BF"/>
      <w:spacing w:val="5"/>
      <w:kern w:val="28"/>
      <w:sz w:val="52"/>
      <w:szCs w:val="52"/>
    </w:rPr>
  </w:style>
  <w:style w:type="paragraph" w:styleId="afe">
    <w:name w:val="caption"/>
    <w:basedOn w:val="a"/>
    <w:uiPriority w:val="99"/>
    <w:qFormat/>
    <w:rsid w:val="00255DAC"/>
    <w:pPr>
      <w:spacing w:after="0" w:line="240" w:lineRule="auto"/>
      <w:jc w:val="center"/>
    </w:pPr>
    <w:rPr>
      <w:rFonts w:ascii="Arial" w:eastAsia="Times New Roman" w:hAnsi="Arial" w:cs="Times New Roman"/>
      <w:b/>
      <w:sz w:val="24"/>
      <w:szCs w:val="20"/>
      <w:lang w:eastAsia="ru-RU"/>
    </w:rPr>
  </w:style>
  <w:style w:type="character" w:customStyle="1" w:styleId="mw-headline">
    <w:name w:val="mw-headline"/>
    <w:rsid w:val="00255DAC"/>
  </w:style>
  <w:style w:type="character" w:styleId="aff">
    <w:name w:val="Emphasis"/>
    <w:uiPriority w:val="20"/>
    <w:qFormat/>
    <w:rsid w:val="00255DAC"/>
    <w:rPr>
      <w:i/>
      <w:iCs/>
    </w:rPr>
  </w:style>
  <w:style w:type="paragraph" w:customStyle="1" w:styleId="center">
    <w:name w:val="center"/>
    <w:basedOn w:val="a"/>
    <w:rsid w:val="00255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rsid w:val="00255DAC"/>
  </w:style>
  <w:style w:type="character" w:customStyle="1" w:styleId="pole">
    <w:name w:val="pole"/>
    <w:rsid w:val="00255DAC"/>
  </w:style>
  <w:style w:type="character" w:customStyle="1" w:styleId="z-">
    <w:name w:val="z-Начало формы Знак"/>
    <w:basedOn w:val="a0"/>
    <w:link w:val="z-0"/>
    <w:uiPriority w:val="99"/>
    <w:semiHidden/>
    <w:rsid w:val="00255DAC"/>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255DA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255DAC"/>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255DA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blk">
    <w:name w:val="blk"/>
    <w:rsid w:val="00255DAC"/>
  </w:style>
  <w:style w:type="paragraph" w:customStyle="1" w:styleId="pboth">
    <w:name w:val="pboth"/>
    <w:basedOn w:val="a"/>
    <w:rsid w:val="00255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Subtitle"/>
    <w:basedOn w:val="a"/>
    <w:link w:val="aff1"/>
    <w:qFormat/>
    <w:rsid w:val="00794984"/>
    <w:pPr>
      <w:spacing w:after="0" w:line="240" w:lineRule="auto"/>
      <w:jc w:val="center"/>
    </w:pPr>
    <w:rPr>
      <w:rFonts w:ascii="Times New Roman" w:eastAsia="Times New Roman" w:hAnsi="Times New Roman" w:cs="Times New Roman"/>
      <w:sz w:val="24"/>
      <w:szCs w:val="20"/>
    </w:rPr>
  </w:style>
  <w:style w:type="character" w:customStyle="1" w:styleId="aff1">
    <w:name w:val="Подзаголовок Знак"/>
    <w:basedOn w:val="a0"/>
    <w:link w:val="aff0"/>
    <w:rsid w:val="0079498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46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32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7642-6658-4AE9-B1F5-FCD7D799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38</Pages>
  <Words>15757</Words>
  <Characters>89816</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 епт</dc:creator>
  <cp:keywords/>
  <dc:description/>
  <cp:lastModifiedBy>Администратор</cp:lastModifiedBy>
  <cp:revision>79</cp:revision>
  <cp:lastPrinted>2019-09-25T03:58:00Z</cp:lastPrinted>
  <dcterms:created xsi:type="dcterms:W3CDTF">2014-01-17T13:42:00Z</dcterms:created>
  <dcterms:modified xsi:type="dcterms:W3CDTF">2023-06-21T04:42:00Z</dcterms:modified>
</cp:coreProperties>
</file>