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987" w:rsidRDefault="00B90987" w:rsidP="005B7497">
      <w:pPr>
        <w:spacing w:after="0" w:line="240" w:lineRule="auto"/>
        <w:jc w:val="center"/>
        <w:rPr>
          <w:rFonts w:ascii="Times New Roman" w:eastAsia="Gulim" w:hAnsi="Times New Roman" w:cs="Times New Roman"/>
          <w:color w:val="000000"/>
          <w:sz w:val="24"/>
          <w:szCs w:val="24"/>
          <w:lang w:eastAsia="ru-RU"/>
        </w:rPr>
      </w:pPr>
    </w:p>
    <w:p w:rsidR="005B7497" w:rsidRPr="00C61C46" w:rsidRDefault="005B7497" w:rsidP="005B7497">
      <w:pPr>
        <w:spacing w:after="0" w:line="240" w:lineRule="auto"/>
        <w:jc w:val="center"/>
        <w:rPr>
          <w:rFonts w:ascii="Times New Roman" w:eastAsia="Gulim" w:hAnsi="Times New Roman" w:cs="Times New Roman"/>
          <w:color w:val="000000"/>
          <w:sz w:val="24"/>
          <w:szCs w:val="24"/>
          <w:lang w:eastAsia="ru-RU"/>
        </w:rPr>
      </w:pPr>
      <w:r w:rsidRPr="00C61C46">
        <w:rPr>
          <w:rFonts w:ascii="Times New Roman" w:eastAsia="Gulim" w:hAnsi="Times New Roman" w:cs="Times New Roman"/>
          <w:color w:val="000000"/>
          <w:sz w:val="24"/>
          <w:szCs w:val="24"/>
          <w:lang w:eastAsia="ru-RU"/>
        </w:rPr>
        <w:t>ГОСУДАРСТВЕННОЕ БЮДЖЕТНОЕ ПРОФЕССИОНАЛЬНОЕ ОБРАЗОВАТЕЛЬНОЕ УЧРЕЖДЕНИЕ  РОСТОВСКОЙ ОБЛАСТИ</w:t>
      </w:r>
    </w:p>
    <w:p w:rsidR="005B7497" w:rsidRPr="00C61C46" w:rsidRDefault="005B7497" w:rsidP="005B7497">
      <w:pPr>
        <w:spacing w:after="0" w:line="240" w:lineRule="auto"/>
        <w:jc w:val="center"/>
        <w:rPr>
          <w:rFonts w:ascii="Times New Roman" w:eastAsia="Gulim" w:hAnsi="Times New Roman" w:cs="Times New Roman"/>
          <w:color w:val="000000"/>
          <w:sz w:val="24"/>
          <w:szCs w:val="24"/>
          <w:lang w:eastAsia="ru-RU"/>
        </w:rPr>
      </w:pPr>
      <w:r w:rsidRPr="00C61C46">
        <w:rPr>
          <w:rFonts w:ascii="Times New Roman" w:eastAsia="Gulim" w:hAnsi="Times New Roman" w:cs="Times New Roman"/>
          <w:color w:val="000000"/>
          <w:sz w:val="24"/>
          <w:szCs w:val="24"/>
          <w:lang w:eastAsia="ru-RU"/>
        </w:rPr>
        <w:t>«РОСТОВСКИЙ-НА-ДОНУ КОЛЛЕДЖ ВОДНОГО ТРАНСПОРТА»</w:t>
      </w:r>
    </w:p>
    <w:p w:rsidR="005B7497" w:rsidRPr="00C61C46" w:rsidRDefault="005B7497" w:rsidP="005B7497">
      <w:pPr>
        <w:spacing w:after="0" w:line="240" w:lineRule="auto"/>
        <w:jc w:val="center"/>
        <w:rPr>
          <w:rFonts w:ascii="Times New Roman" w:eastAsia="Gulim" w:hAnsi="Times New Roman" w:cs="Times New Roman"/>
          <w:b/>
          <w:bCs/>
          <w:color w:val="000000"/>
          <w:sz w:val="28"/>
          <w:szCs w:val="28"/>
          <w:lang w:eastAsia="ru-RU"/>
        </w:rPr>
      </w:pPr>
    </w:p>
    <w:p w:rsidR="005B7497" w:rsidRPr="00C61C46" w:rsidRDefault="005B7497" w:rsidP="005B7497">
      <w:pPr>
        <w:spacing w:after="0" w:line="240" w:lineRule="auto"/>
        <w:jc w:val="center"/>
        <w:rPr>
          <w:rFonts w:ascii="Times New Roman" w:eastAsia="Gulim" w:hAnsi="Times New Roman" w:cs="Times New Roman"/>
          <w:b/>
          <w:bCs/>
          <w:color w:val="000000"/>
          <w:sz w:val="28"/>
          <w:szCs w:val="28"/>
          <w:lang w:eastAsia="ru-RU"/>
        </w:rPr>
      </w:pPr>
    </w:p>
    <w:p w:rsidR="005B7497" w:rsidRPr="00C61C46" w:rsidRDefault="005B7497" w:rsidP="005B7497">
      <w:pPr>
        <w:spacing w:after="0" w:line="240" w:lineRule="auto"/>
        <w:rPr>
          <w:rFonts w:ascii="Times New Roman" w:eastAsia="Gulim" w:hAnsi="Times New Roman" w:cs="Times New Roman"/>
          <w:b/>
          <w:bCs/>
          <w:color w:val="000000"/>
          <w:sz w:val="28"/>
          <w:szCs w:val="28"/>
          <w:lang w:eastAsia="ru-RU"/>
        </w:rPr>
      </w:pPr>
    </w:p>
    <w:p w:rsidR="005B7497" w:rsidRPr="00C61C46" w:rsidRDefault="005B7497" w:rsidP="005B7497">
      <w:pPr>
        <w:spacing w:after="0" w:line="240" w:lineRule="auto"/>
        <w:rPr>
          <w:rFonts w:ascii="Times New Roman" w:eastAsia="Gulim" w:hAnsi="Times New Roman" w:cs="Times New Roman"/>
          <w:b/>
          <w:bCs/>
          <w:color w:val="000000"/>
          <w:sz w:val="28"/>
          <w:szCs w:val="28"/>
          <w:lang w:eastAsia="ru-RU"/>
        </w:rPr>
      </w:pPr>
    </w:p>
    <w:p w:rsidR="005B7497" w:rsidRPr="00C61C46" w:rsidRDefault="005B7497" w:rsidP="005B7497">
      <w:pPr>
        <w:spacing w:after="0" w:line="240" w:lineRule="auto"/>
        <w:rPr>
          <w:rFonts w:ascii="Times New Roman" w:eastAsia="Gulim" w:hAnsi="Times New Roman" w:cs="Times New Roman"/>
          <w:b/>
          <w:bCs/>
          <w:color w:val="000000"/>
          <w:sz w:val="28"/>
          <w:szCs w:val="28"/>
          <w:lang w:eastAsia="ru-RU"/>
        </w:rPr>
      </w:pPr>
    </w:p>
    <w:p w:rsidR="005B7497" w:rsidRPr="00C61C46" w:rsidRDefault="005B7497" w:rsidP="005B7497">
      <w:pPr>
        <w:spacing w:after="0" w:line="240" w:lineRule="auto"/>
        <w:rPr>
          <w:rFonts w:ascii="Times New Roman" w:eastAsia="Gulim" w:hAnsi="Times New Roman" w:cs="Times New Roman"/>
          <w:b/>
          <w:bCs/>
          <w:color w:val="000000"/>
          <w:sz w:val="28"/>
          <w:szCs w:val="28"/>
          <w:lang w:eastAsia="ru-RU"/>
        </w:rPr>
      </w:pPr>
    </w:p>
    <w:p w:rsidR="005B7497" w:rsidRPr="00C61C46" w:rsidRDefault="005B7497" w:rsidP="005B7497">
      <w:pPr>
        <w:spacing w:after="0" w:line="240" w:lineRule="auto"/>
        <w:rPr>
          <w:rFonts w:ascii="Times New Roman" w:eastAsia="Gulim" w:hAnsi="Times New Roman" w:cs="Times New Roman"/>
          <w:b/>
          <w:bCs/>
          <w:color w:val="000000"/>
          <w:sz w:val="28"/>
          <w:szCs w:val="28"/>
          <w:lang w:eastAsia="ru-RU"/>
        </w:rPr>
      </w:pPr>
    </w:p>
    <w:p w:rsidR="005B7497" w:rsidRPr="00C61C46" w:rsidRDefault="005B7497" w:rsidP="005B7497">
      <w:pPr>
        <w:spacing w:after="0" w:line="240" w:lineRule="auto"/>
        <w:rPr>
          <w:rFonts w:ascii="Times New Roman" w:eastAsia="Gulim" w:hAnsi="Times New Roman" w:cs="Times New Roman"/>
          <w:b/>
          <w:bCs/>
          <w:color w:val="000000"/>
          <w:sz w:val="28"/>
          <w:szCs w:val="28"/>
          <w:lang w:eastAsia="ru-RU"/>
        </w:rPr>
      </w:pPr>
    </w:p>
    <w:p w:rsidR="005B7497" w:rsidRPr="00C61C46" w:rsidRDefault="005B7497" w:rsidP="005B7497">
      <w:pPr>
        <w:spacing w:after="0" w:line="240" w:lineRule="auto"/>
        <w:rPr>
          <w:rFonts w:ascii="Times New Roman" w:eastAsia="Gulim" w:hAnsi="Times New Roman" w:cs="Times New Roman"/>
          <w:b/>
          <w:bCs/>
          <w:color w:val="000000"/>
          <w:sz w:val="28"/>
          <w:szCs w:val="28"/>
          <w:lang w:eastAsia="ru-RU"/>
        </w:rPr>
      </w:pPr>
    </w:p>
    <w:p w:rsidR="005B7497" w:rsidRPr="00C61C46" w:rsidRDefault="005B7497" w:rsidP="005B7497">
      <w:pPr>
        <w:spacing w:after="0" w:line="240" w:lineRule="auto"/>
        <w:rPr>
          <w:rFonts w:ascii="Times New Roman" w:eastAsia="Gulim" w:hAnsi="Times New Roman" w:cs="Times New Roman"/>
          <w:b/>
          <w:bCs/>
          <w:color w:val="000000"/>
          <w:sz w:val="28"/>
          <w:szCs w:val="28"/>
          <w:lang w:eastAsia="ru-RU"/>
        </w:rPr>
      </w:pPr>
    </w:p>
    <w:p w:rsidR="005B7497" w:rsidRPr="00C61C46" w:rsidRDefault="005B7497" w:rsidP="005B7497">
      <w:pPr>
        <w:spacing w:after="0" w:line="240" w:lineRule="auto"/>
        <w:jc w:val="center"/>
        <w:rPr>
          <w:rFonts w:ascii="Times New Roman" w:eastAsia="Gulim" w:hAnsi="Times New Roman" w:cs="Times New Roman"/>
          <w:b/>
          <w:bCs/>
          <w:color w:val="000000"/>
          <w:sz w:val="32"/>
          <w:szCs w:val="32"/>
          <w:lang w:eastAsia="ru-RU"/>
        </w:rPr>
      </w:pPr>
      <w:r w:rsidRPr="00C61C46">
        <w:rPr>
          <w:rFonts w:ascii="Times New Roman" w:eastAsia="Gulim" w:hAnsi="Times New Roman" w:cs="Times New Roman"/>
          <w:b/>
          <w:bCs/>
          <w:color w:val="000000"/>
          <w:sz w:val="32"/>
          <w:szCs w:val="32"/>
          <w:lang w:eastAsia="ru-RU"/>
        </w:rPr>
        <w:t>Методические рекомендации по выполнению</w:t>
      </w:r>
    </w:p>
    <w:p w:rsidR="005B7497" w:rsidRPr="00C61C46" w:rsidRDefault="005B7497" w:rsidP="005B7497">
      <w:pPr>
        <w:spacing w:after="0" w:line="240" w:lineRule="auto"/>
        <w:jc w:val="center"/>
        <w:rPr>
          <w:rFonts w:ascii="Times New Roman" w:eastAsia="Gulim" w:hAnsi="Times New Roman" w:cs="Times New Roman"/>
          <w:b/>
          <w:bCs/>
          <w:color w:val="000000"/>
          <w:sz w:val="32"/>
          <w:szCs w:val="32"/>
          <w:lang w:eastAsia="ru-RU"/>
        </w:rPr>
      </w:pPr>
      <w:r w:rsidRPr="00C61C46">
        <w:rPr>
          <w:rFonts w:ascii="Times New Roman" w:eastAsia="Gulim" w:hAnsi="Times New Roman" w:cs="Times New Roman"/>
          <w:b/>
          <w:bCs/>
          <w:color w:val="000000"/>
          <w:sz w:val="32"/>
          <w:szCs w:val="32"/>
          <w:lang w:eastAsia="ru-RU"/>
        </w:rPr>
        <w:t>практических занятий</w:t>
      </w:r>
    </w:p>
    <w:p w:rsidR="005B7497" w:rsidRPr="00C61C46" w:rsidRDefault="005B7497" w:rsidP="005B7497">
      <w:pPr>
        <w:spacing w:after="0" w:line="240" w:lineRule="auto"/>
        <w:jc w:val="center"/>
        <w:rPr>
          <w:rFonts w:ascii="Times New Roman" w:eastAsia="Gulim" w:hAnsi="Times New Roman" w:cs="Times New Roman"/>
          <w:b/>
          <w:bCs/>
          <w:color w:val="000000"/>
          <w:sz w:val="32"/>
          <w:szCs w:val="32"/>
          <w:lang w:eastAsia="ru-RU"/>
        </w:rPr>
      </w:pPr>
      <w:r w:rsidRPr="00C61C46">
        <w:rPr>
          <w:rFonts w:ascii="Times New Roman" w:eastAsia="Gulim" w:hAnsi="Times New Roman" w:cs="Times New Roman"/>
          <w:b/>
          <w:bCs/>
          <w:color w:val="000000"/>
          <w:sz w:val="32"/>
          <w:szCs w:val="32"/>
          <w:lang w:eastAsia="ru-RU"/>
        </w:rPr>
        <w:t>по дисциплине</w:t>
      </w:r>
    </w:p>
    <w:p w:rsidR="005B7497" w:rsidRPr="00C61C46" w:rsidRDefault="005B7497" w:rsidP="005B7497">
      <w:pPr>
        <w:spacing w:after="0" w:line="240" w:lineRule="auto"/>
        <w:jc w:val="center"/>
        <w:rPr>
          <w:rFonts w:ascii="Times New Roman" w:eastAsia="Gulim" w:hAnsi="Times New Roman" w:cs="Times New Roman"/>
          <w:color w:val="000000"/>
          <w:sz w:val="28"/>
          <w:szCs w:val="28"/>
          <w:lang w:eastAsia="ru-RU"/>
        </w:rPr>
      </w:pPr>
    </w:p>
    <w:p w:rsidR="005B7497" w:rsidRPr="00C61C46" w:rsidRDefault="005B7497" w:rsidP="005B7497">
      <w:pPr>
        <w:spacing w:after="0" w:line="240" w:lineRule="auto"/>
        <w:jc w:val="center"/>
        <w:rPr>
          <w:rFonts w:ascii="Times New Roman" w:eastAsia="Gulim" w:hAnsi="Times New Roman" w:cs="Times New Roman"/>
          <w:color w:val="000000"/>
          <w:sz w:val="28"/>
          <w:szCs w:val="28"/>
          <w:lang w:eastAsia="ru-RU"/>
        </w:rPr>
      </w:pPr>
    </w:p>
    <w:tbl>
      <w:tblPr>
        <w:tblW w:w="0" w:type="auto"/>
        <w:tblLook w:val="04A0" w:firstRow="1" w:lastRow="0" w:firstColumn="1" w:lastColumn="0" w:noHBand="0" w:noVBand="1"/>
      </w:tblPr>
      <w:tblGrid>
        <w:gridCol w:w="5018"/>
        <w:gridCol w:w="5118"/>
      </w:tblGrid>
      <w:tr w:rsidR="005B7497" w:rsidRPr="00C61C46" w:rsidTr="005B7497">
        <w:tc>
          <w:tcPr>
            <w:tcW w:w="5210" w:type="dxa"/>
            <w:vAlign w:val="center"/>
          </w:tcPr>
          <w:p w:rsidR="005B7497" w:rsidRPr="00C61C46" w:rsidRDefault="005B7497" w:rsidP="005B7497">
            <w:pPr>
              <w:spacing w:after="0" w:line="240" w:lineRule="auto"/>
              <w:jc w:val="center"/>
              <w:rPr>
                <w:rFonts w:ascii="Times New Roman" w:eastAsia="Gulim" w:hAnsi="Times New Roman" w:cs="Times New Roman"/>
                <w:b/>
                <w:sz w:val="36"/>
                <w:szCs w:val="36"/>
                <w:lang w:eastAsia="ru-RU"/>
              </w:rPr>
            </w:pPr>
            <w:r w:rsidRPr="00C61C46">
              <w:rPr>
                <w:rFonts w:ascii="Times New Roman" w:eastAsia="Gulim" w:hAnsi="Times New Roman" w:cs="Times New Roman"/>
                <w:b/>
                <w:sz w:val="36"/>
                <w:szCs w:val="36"/>
                <w:lang w:eastAsia="ru-RU"/>
              </w:rPr>
              <w:t>ОП.0</w:t>
            </w:r>
            <w:r w:rsidR="00450C1F">
              <w:rPr>
                <w:rFonts w:ascii="Times New Roman" w:eastAsia="Gulim" w:hAnsi="Times New Roman" w:cs="Times New Roman"/>
                <w:b/>
                <w:sz w:val="36"/>
                <w:szCs w:val="36"/>
                <w:lang w:eastAsia="ru-RU"/>
              </w:rPr>
              <w:t>4</w:t>
            </w:r>
          </w:p>
          <w:p w:rsidR="005B7497" w:rsidRPr="00C61C46" w:rsidRDefault="005B7497" w:rsidP="005B7497">
            <w:pPr>
              <w:spacing w:after="0" w:line="240" w:lineRule="auto"/>
              <w:jc w:val="center"/>
              <w:rPr>
                <w:rFonts w:ascii="Times New Roman" w:eastAsia="Gulim" w:hAnsi="Times New Roman" w:cs="Times New Roman"/>
                <w:sz w:val="20"/>
                <w:szCs w:val="20"/>
                <w:lang w:eastAsia="ru-RU"/>
              </w:rPr>
            </w:pPr>
            <w:r w:rsidRPr="00C61C46">
              <w:rPr>
                <w:rFonts w:ascii="Times New Roman" w:eastAsia="Gulim" w:hAnsi="Times New Roman" w:cs="Times New Roman"/>
                <w:sz w:val="20"/>
                <w:szCs w:val="20"/>
                <w:lang w:eastAsia="ru-RU"/>
              </w:rPr>
              <w:t>(шифр)</w:t>
            </w:r>
          </w:p>
        </w:tc>
        <w:tc>
          <w:tcPr>
            <w:tcW w:w="5210" w:type="dxa"/>
          </w:tcPr>
          <w:p w:rsidR="005B7497" w:rsidRPr="00C61C46" w:rsidRDefault="00450C1F" w:rsidP="005B7497">
            <w:pPr>
              <w:spacing w:after="0" w:line="240" w:lineRule="auto"/>
              <w:jc w:val="center"/>
              <w:rPr>
                <w:rFonts w:ascii="Times New Roman" w:eastAsia="Gulim" w:hAnsi="Times New Roman" w:cs="Times New Roman"/>
                <w:b/>
                <w:sz w:val="36"/>
                <w:szCs w:val="36"/>
                <w:lang w:eastAsia="ru-RU"/>
              </w:rPr>
            </w:pPr>
            <w:r>
              <w:rPr>
                <w:rFonts w:ascii="Times New Roman" w:eastAsia="Gulim" w:hAnsi="Times New Roman" w:cs="Times New Roman"/>
                <w:b/>
                <w:sz w:val="36"/>
                <w:szCs w:val="36"/>
                <w:lang w:eastAsia="ru-RU"/>
              </w:rPr>
              <w:t>Материаловедение</w:t>
            </w:r>
          </w:p>
          <w:p w:rsidR="005B7497" w:rsidRPr="00C61C46" w:rsidRDefault="005B7497" w:rsidP="005B7497">
            <w:pPr>
              <w:spacing w:after="0" w:line="240" w:lineRule="auto"/>
              <w:jc w:val="center"/>
              <w:rPr>
                <w:rFonts w:ascii="Times New Roman" w:eastAsia="Gulim" w:hAnsi="Times New Roman" w:cs="Times New Roman"/>
                <w:sz w:val="20"/>
                <w:szCs w:val="20"/>
                <w:lang w:eastAsia="ru-RU"/>
              </w:rPr>
            </w:pPr>
            <w:r w:rsidRPr="00C61C46">
              <w:rPr>
                <w:rFonts w:ascii="Times New Roman" w:eastAsia="Gulim" w:hAnsi="Times New Roman" w:cs="Times New Roman"/>
                <w:sz w:val="20"/>
                <w:szCs w:val="20"/>
                <w:lang w:eastAsia="ru-RU"/>
              </w:rPr>
              <w:t>(наименование дисциплины)</w:t>
            </w:r>
          </w:p>
        </w:tc>
      </w:tr>
    </w:tbl>
    <w:p w:rsidR="005B7497" w:rsidRPr="00C61C46" w:rsidRDefault="005B7497" w:rsidP="005B7497">
      <w:pPr>
        <w:spacing w:after="0" w:line="240" w:lineRule="auto"/>
        <w:jc w:val="center"/>
        <w:rPr>
          <w:rFonts w:ascii="Times New Roman" w:eastAsia="Gulim" w:hAnsi="Times New Roman" w:cs="Times New Roman"/>
          <w:color w:val="000000"/>
          <w:sz w:val="28"/>
          <w:szCs w:val="28"/>
          <w:lang w:eastAsia="ru-RU"/>
        </w:rPr>
      </w:pPr>
    </w:p>
    <w:p w:rsidR="005B7497" w:rsidRPr="00C61C46" w:rsidRDefault="005B7497" w:rsidP="005B7497">
      <w:pPr>
        <w:spacing w:after="0" w:line="240" w:lineRule="auto"/>
        <w:jc w:val="center"/>
        <w:rPr>
          <w:rFonts w:ascii="Times New Roman" w:eastAsia="Gulim" w:hAnsi="Times New Roman" w:cs="Times New Roman"/>
          <w:color w:val="000000"/>
          <w:sz w:val="28"/>
          <w:szCs w:val="28"/>
          <w:lang w:eastAsia="ru-RU"/>
        </w:rPr>
      </w:pPr>
    </w:p>
    <w:p w:rsidR="005B7497" w:rsidRPr="00C61C46" w:rsidRDefault="005B7497" w:rsidP="005B7497">
      <w:pPr>
        <w:spacing w:after="0" w:line="240" w:lineRule="auto"/>
        <w:jc w:val="center"/>
        <w:rPr>
          <w:rFonts w:ascii="Times New Roman" w:eastAsia="Gulim" w:hAnsi="Times New Roman" w:cs="Times New Roman"/>
          <w:color w:val="000000"/>
          <w:sz w:val="24"/>
          <w:szCs w:val="36"/>
          <w:lang w:eastAsia="ru-RU"/>
        </w:rPr>
      </w:pPr>
    </w:p>
    <w:p w:rsidR="005B7497" w:rsidRPr="00C61C46" w:rsidRDefault="005B7497" w:rsidP="005B7497">
      <w:pPr>
        <w:spacing w:after="0" w:line="240" w:lineRule="auto"/>
        <w:jc w:val="center"/>
        <w:rPr>
          <w:rFonts w:ascii="Times New Roman" w:eastAsia="Gulim" w:hAnsi="Times New Roman" w:cs="Times New Roman"/>
          <w:color w:val="000000"/>
          <w:sz w:val="28"/>
          <w:szCs w:val="36"/>
          <w:lang w:eastAsia="ru-RU"/>
        </w:rPr>
      </w:pPr>
    </w:p>
    <w:p w:rsidR="005B7497" w:rsidRPr="00C61C46" w:rsidRDefault="005B7497" w:rsidP="005B7497">
      <w:pPr>
        <w:spacing w:after="0" w:line="240" w:lineRule="auto"/>
        <w:jc w:val="center"/>
        <w:rPr>
          <w:rFonts w:ascii="Times New Roman" w:eastAsia="Gulim" w:hAnsi="Times New Roman" w:cs="Times New Roman"/>
          <w:b/>
          <w:color w:val="000000"/>
          <w:sz w:val="36"/>
          <w:szCs w:val="36"/>
          <w:lang w:eastAsia="ru-RU"/>
        </w:rPr>
      </w:pPr>
    </w:p>
    <w:p w:rsidR="005B7497" w:rsidRPr="00C61C46" w:rsidRDefault="005B7497" w:rsidP="005B7497">
      <w:pPr>
        <w:spacing w:after="0" w:line="240" w:lineRule="auto"/>
        <w:jc w:val="center"/>
        <w:rPr>
          <w:rFonts w:ascii="Times New Roman" w:eastAsia="Gulim" w:hAnsi="Times New Roman" w:cs="Times New Roman"/>
          <w:b/>
          <w:color w:val="000000"/>
          <w:sz w:val="36"/>
          <w:szCs w:val="36"/>
          <w:lang w:eastAsia="ru-RU"/>
        </w:rPr>
      </w:pPr>
      <w:r w:rsidRPr="00C61C46">
        <w:rPr>
          <w:rFonts w:ascii="Times New Roman" w:eastAsia="Gulim" w:hAnsi="Times New Roman" w:cs="Times New Roman"/>
          <w:b/>
          <w:color w:val="000000"/>
          <w:sz w:val="36"/>
          <w:szCs w:val="36"/>
          <w:lang w:eastAsia="ru-RU"/>
        </w:rPr>
        <w:t>для специальности</w:t>
      </w:r>
    </w:p>
    <w:p w:rsidR="005B7497" w:rsidRPr="00C61C46" w:rsidRDefault="005B7497" w:rsidP="005B7497">
      <w:pPr>
        <w:spacing w:after="0" w:line="240" w:lineRule="auto"/>
        <w:jc w:val="center"/>
        <w:rPr>
          <w:rFonts w:ascii="Times New Roman" w:eastAsia="Gulim" w:hAnsi="Times New Roman" w:cs="Times New Roman"/>
          <w:b/>
          <w:color w:val="000000"/>
          <w:sz w:val="36"/>
          <w:szCs w:val="36"/>
          <w:lang w:eastAsia="ru-RU"/>
        </w:rPr>
      </w:pPr>
      <w:r w:rsidRPr="00C61C46">
        <w:rPr>
          <w:rFonts w:ascii="Times New Roman" w:eastAsia="Gulim" w:hAnsi="Times New Roman" w:cs="Times New Roman"/>
          <w:b/>
          <w:color w:val="000000"/>
          <w:sz w:val="36"/>
          <w:szCs w:val="36"/>
          <w:lang w:eastAsia="ru-RU"/>
        </w:rPr>
        <w:t>среднего профессионального</w:t>
      </w:r>
    </w:p>
    <w:p w:rsidR="005B7497" w:rsidRPr="00C61C46" w:rsidRDefault="005B7497" w:rsidP="005B7497">
      <w:pPr>
        <w:spacing w:after="0" w:line="240" w:lineRule="auto"/>
        <w:jc w:val="center"/>
        <w:rPr>
          <w:rFonts w:ascii="Times New Roman" w:eastAsia="Gulim" w:hAnsi="Times New Roman" w:cs="Times New Roman"/>
          <w:b/>
          <w:color w:val="000000"/>
          <w:sz w:val="36"/>
          <w:szCs w:val="36"/>
          <w:lang w:eastAsia="ru-RU"/>
        </w:rPr>
      </w:pPr>
      <w:r w:rsidRPr="00C61C46">
        <w:rPr>
          <w:rFonts w:ascii="Times New Roman" w:eastAsia="Gulim" w:hAnsi="Times New Roman" w:cs="Times New Roman"/>
          <w:b/>
          <w:color w:val="000000"/>
          <w:sz w:val="36"/>
          <w:szCs w:val="36"/>
          <w:lang w:eastAsia="ru-RU"/>
        </w:rPr>
        <w:t>образования</w:t>
      </w:r>
    </w:p>
    <w:p w:rsidR="005B7497" w:rsidRPr="00C61C46" w:rsidRDefault="005B7497" w:rsidP="005B7497">
      <w:pPr>
        <w:spacing w:after="0" w:line="240" w:lineRule="auto"/>
        <w:jc w:val="center"/>
        <w:rPr>
          <w:rFonts w:ascii="Times New Roman" w:eastAsia="Gulim" w:hAnsi="Times New Roman" w:cs="Times New Roman"/>
          <w:b/>
          <w:color w:val="000000"/>
          <w:sz w:val="36"/>
          <w:szCs w:val="36"/>
          <w:lang w:eastAsia="ru-RU"/>
        </w:rPr>
      </w:pPr>
    </w:p>
    <w:p w:rsidR="005B7497" w:rsidRPr="00C61C46" w:rsidRDefault="005B7497" w:rsidP="005B7497">
      <w:pPr>
        <w:spacing w:after="0" w:line="240" w:lineRule="auto"/>
        <w:jc w:val="center"/>
        <w:rPr>
          <w:rFonts w:ascii="Times New Roman" w:eastAsia="Gulim" w:hAnsi="Times New Roman" w:cs="Times New Roman"/>
          <w:b/>
          <w:color w:val="000000"/>
          <w:sz w:val="36"/>
          <w:szCs w:val="36"/>
          <w:lang w:eastAsia="ru-RU"/>
        </w:rPr>
      </w:pPr>
    </w:p>
    <w:p w:rsidR="005B7497" w:rsidRPr="00C61C46" w:rsidRDefault="005B7497" w:rsidP="005B7497">
      <w:pPr>
        <w:spacing w:after="0" w:line="240" w:lineRule="auto"/>
        <w:jc w:val="center"/>
        <w:rPr>
          <w:rFonts w:ascii="Times New Roman" w:eastAsia="Gulim" w:hAnsi="Times New Roman" w:cs="Times New Roman"/>
          <w:b/>
          <w:color w:val="000000"/>
          <w:sz w:val="36"/>
          <w:szCs w:val="36"/>
          <w:lang w:eastAsia="ru-RU"/>
        </w:rPr>
      </w:pPr>
    </w:p>
    <w:p w:rsidR="005B7497" w:rsidRPr="00C61C46" w:rsidRDefault="005B7497" w:rsidP="005B7497">
      <w:pPr>
        <w:spacing w:after="0" w:line="240" w:lineRule="auto"/>
        <w:jc w:val="center"/>
        <w:rPr>
          <w:rFonts w:ascii="Times New Roman" w:eastAsia="Gulim" w:hAnsi="Times New Roman" w:cs="Times New Roman"/>
          <w:b/>
          <w:color w:val="000000"/>
          <w:sz w:val="36"/>
          <w:szCs w:val="36"/>
          <w:lang w:eastAsia="ru-RU"/>
        </w:rPr>
      </w:pPr>
    </w:p>
    <w:tbl>
      <w:tblPr>
        <w:tblW w:w="0" w:type="auto"/>
        <w:tblLook w:val="04A0" w:firstRow="1" w:lastRow="0" w:firstColumn="1" w:lastColumn="0" w:noHBand="0" w:noVBand="1"/>
      </w:tblPr>
      <w:tblGrid>
        <w:gridCol w:w="5047"/>
        <w:gridCol w:w="5089"/>
      </w:tblGrid>
      <w:tr w:rsidR="005B7497" w:rsidRPr="00C61C46" w:rsidTr="005B7497">
        <w:tc>
          <w:tcPr>
            <w:tcW w:w="5210" w:type="dxa"/>
            <w:vAlign w:val="center"/>
          </w:tcPr>
          <w:p w:rsidR="005B7497" w:rsidRPr="00C61C46" w:rsidRDefault="005B7497" w:rsidP="005B7497">
            <w:pPr>
              <w:spacing w:after="0" w:line="240" w:lineRule="auto"/>
              <w:jc w:val="center"/>
              <w:rPr>
                <w:rFonts w:ascii="Times New Roman" w:eastAsia="Gulim" w:hAnsi="Times New Roman" w:cs="Times New Roman"/>
                <w:b/>
                <w:sz w:val="36"/>
                <w:szCs w:val="36"/>
                <w:lang w:eastAsia="ru-RU"/>
              </w:rPr>
            </w:pPr>
            <w:r w:rsidRPr="00C61C46">
              <w:rPr>
                <w:rFonts w:ascii="Times New Roman" w:eastAsia="Gulim" w:hAnsi="Times New Roman" w:cs="Times New Roman"/>
                <w:b/>
                <w:sz w:val="36"/>
                <w:szCs w:val="36"/>
                <w:lang w:eastAsia="ru-RU"/>
              </w:rPr>
              <w:t>26.02.0</w:t>
            </w:r>
            <w:r w:rsidR="008E37E3" w:rsidRPr="00C61C46">
              <w:rPr>
                <w:rFonts w:ascii="Times New Roman" w:eastAsia="Gulim" w:hAnsi="Times New Roman" w:cs="Times New Roman"/>
                <w:b/>
                <w:sz w:val="36"/>
                <w:szCs w:val="36"/>
                <w:lang w:eastAsia="ru-RU"/>
              </w:rPr>
              <w:t>5</w:t>
            </w:r>
          </w:p>
          <w:p w:rsidR="005B7497" w:rsidRPr="00C61C46" w:rsidRDefault="005B7497" w:rsidP="005B7497">
            <w:pPr>
              <w:spacing w:after="0" w:line="240" w:lineRule="auto"/>
              <w:jc w:val="center"/>
              <w:rPr>
                <w:rFonts w:ascii="Times New Roman" w:eastAsia="Gulim" w:hAnsi="Times New Roman" w:cs="Times New Roman"/>
                <w:sz w:val="20"/>
                <w:szCs w:val="20"/>
                <w:lang w:eastAsia="ru-RU"/>
              </w:rPr>
            </w:pPr>
            <w:r w:rsidRPr="00C61C46">
              <w:rPr>
                <w:rFonts w:ascii="Times New Roman" w:eastAsia="Gulim" w:hAnsi="Times New Roman" w:cs="Times New Roman"/>
                <w:sz w:val="20"/>
                <w:szCs w:val="20"/>
                <w:lang w:eastAsia="ru-RU"/>
              </w:rPr>
              <w:t>(код специальности)</w:t>
            </w:r>
          </w:p>
        </w:tc>
        <w:tc>
          <w:tcPr>
            <w:tcW w:w="5210" w:type="dxa"/>
          </w:tcPr>
          <w:p w:rsidR="005B7497" w:rsidRPr="00C61C46" w:rsidRDefault="008E37E3" w:rsidP="005B7497">
            <w:pPr>
              <w:spacing w:after="0" w:line="240" w:lineRule="auto"/>
              <w:jc w:val="center"/>
              <w:rPr>
                <w:rFonts w:ascii="Times New Roman" w:eastAsia="Gulim" w:hAnsi="Times New Roman" w:cs="Times New Roman"/>
                <w:sz w:val="20"/>
                <w:szCs w:val="20"/>
                <w:lang w:eastAsia="ru-RU"/>
              </w:rPr>
            </w:pPr>
            <w:r w:rsidRPr="00C61C46">
              <w:rPr>
                <w:rFonts w:ascii="Times New Roman" w:hAnsi="Times New Roman" w:cs="Times New Roman"/>
                <w:b/>
                <w:sz w:val="32"/>
                <w:szCs w:val="32"/>
              </w:rPr>
              <w:t>Эксплуатация судовых энергетических установок</w:t>
            </w:r>
            <w:r w:rsidRPr="00C61C46">
              <w:rPr>
                <w:rFonts w:ascii="Times New Roman" w:eastAsia="Gulim" w:hAnsi="Times New Roman" w:cs="Times New Roman"/>
                <w:sz w:val="20"/>
                <w:szCs w:val="20"/>
                <w:lang w:eastAsia="ru-RU"/>
              </w:rPr>
              <w:t xml:space="preserve"> </w:t>
            </w:r>
            <w:r w:rsidR="005B7497" w:rsidRPr="00C61C46">
              <w:rPr>
                <w:rFonts w:ascii="Times New Roman" w:eastAsia="Gulim" w:hAnsi="Times New Roman" w:cs="Times New Roman"/>
                <w:sz w:val="20"/>
                <w:szCs w:val="20"/>
                <w:lang w:eastAsia="ru-RU"/>
              </w:rPr>
              <w:t>(наименование специальности)</w:t>
            </w:r>
          </w:p>
        </w:tc>
      </w:tr>
    </w:tbl>
    <w:p w:rsidR="005B7497" w:rsidRPr="00C61C46" w:rsidRDefault="005B7497" w:rsidP="005B7497">
      <w:pPr>
        <w:spacing w:after="0" w:line="240" w:lineRule="auto"/>
        <w:jc w:val="center"/>
        <w:rPr>
          <w:rFonts w:ascii="Times New Roman" w:eastAsia="Gulim" w:hAnsi="Times New Roman" w:cs="Times New Roman"/>
          <w:b/>
          <w:color w:val="000000"/>
          <w:sz w:val="36"/>
          <w:szCs w:val="36"/>
          <w:lang w:eastAsia="ru-RU"/>
        </w:rPr>
      </w:pPr>
    </w:p>
    <w:p w:rsidR="005B7497" w:rsidRPr="00C61C46" w:rsidRDefault="005B7497" w:rsidP="005B7497">
      <w:pPr>
        <w:spacing w:after="0" w:line="240" w:lineRule="auto"/>
        <w:jc w:val="center"/>
        <w:rPr>
          <w:rFonts w:ascii="Times New Roman" w:eastAsia="Gulim" w:hAnsi="Times New Roman" w:cs="Times New Roman"/>
          <w:b/>
          <w:color w:val="000000"/>
          <w:sz w:val="36"/>
          <w:szCs w:val="36"/>
          <w:lang w:eastAsia="ru-RU"/>
        </w:rPr>
      </w:pPr>
    </w:p>
    <w:p w:rsidR="005B7497" w:rsidRPr="00C61C46" w:rsidRDefault="005B7497" w:rsidP="005B7497">
      <w:pPr>
        <w:spacing w:after="0" w:line="240" w:lineRule="auto"/>
        <w:jc w:val="center"/>
        <w:rPr>
          <w:rFonts w:ascii="Times New Roman" w:eastAsia="Gulim" w:hAnsi="Times New Roman" w:cs="Times New Roman"/>
          <w:color w:val="000000"/>
          <w:sz w:val="24"/>
          <w:szCs w:val="24"/>
          <w:lang w:eastAsia="ru-RU"/>
        </w:rPr>
      </w:pPr>
    </w:p>
    <w:p w:rsidR="005B7497" w:rsidRPr="00C61C46" w:rsidRDefault="005B7497" w:rsidP="005B7497">
      <w:pPr>
        <w:spacing w:after="0" w:line="240" w:lineRule="auto"/>
        <w:jc w:val="center"/>
        <w:rPr>
          <w:rFonts w:ascii="Times New Roman" w:eastAsia="Gulim" w:hAnsi="Times New Roman" w:cs="Times New Roman"/>
          <w:color w:val="000000"/>
          <w:sz w:val="24"/>
          <w:szCs w:val="24"/>
          <w:lang w:eastAsia="ru-RU"/>
        </w:rPr>
      </w:pPr>
    </w:p>
    <w:p w:rsidR="005B7497" w:rsidRPr="00C61C46" w:rsidRDefault="005B7497" w:rsidP="005B7497">
      <w:pPr>
        <w:spacing w:after="0" w:line="240" w:lineRule="auto"/>
        <w:rPr>
          <w:rFonts w:ascii="Times New Roman" w:eastAsia="Gulim" w:hAnsi="Times New Roman" w:cs="Times New Roman"/>
          <w:color w:val="000000"/>
          <w:sz w:val="28"/>
          <w:szCs w:val="28"/>
          <w:lang w:eastAsia="ru-RU"/>
        </w:rPr>
      </w:pPr>
    </w:p>
    <w:p w:rsidR="005B7497" w:rsidRPr="00C61C46" w:rsidRDefault="005B7497" w:rsidP="005B7497">
      <w:pPr>
        <w:spacing w:after="0" w:line="240" w:lineRule="auto"/>
        <w:rPr>
          <w:rFonts w:ascii="Times New Roman" w:eastAsia="Gulim" w:hAnsi="Times New Roman" w:cs="Times New Roman"/>
          <w:color w:val="000000"/>
          <w:sz w:val="28"/>
          <w:szCs w:val="28"/>
          <w:lang w:eastAsia="ru-RU"/>
        </w:rPr>
      </w:pPr>
    </w:p>
    <w:p w:rsidR="009C73C6" w:rsidRPr="00C61C46" w:rsidRDefault="009C73C6" w:rsidP="005B7497">
      <w:pPr>
        <w:spacing w:after="0" w:line="240" w:lineRule="auto"/>
        <w:rPr>
          <w:rFonts w:ascii="Times New Roman" w:eastAsia="Gulim" w:hAnsi="Times New Roman" w:cs="Times New Roman"/>
          <w:color w:val="000000"/>
          <w:sz w:val="28"/>
          <w:szCs w:val="28"/>
          <w:lang w:eastAsia="ru-RU"/>
        </w:rPr>
      </w:pPr>
    </w:p>
    <w:p w:rsidR="005B7497" w:rsidRPr="00C61C46" w:rsidRDefault="005B7497" w:rsidP="005B7497">
      <w:pPr>
        <w:spacing w:after="0" w:line="240" w:lineRule="auto"/>
        <w:jc w:val="center"/>
        <w:rPr>
          <w:rFonts w:ascii="Times New Roman" w:eastAsia="Gulim" w:hAnsi="Times New Roman" w:cs="Times New Roman"/>
          <w:color w:val="000000"/>
          <w:sz w:val="24"/>
          <w:szCs w:val="24"/>
          <w:lang w:eastAsia="ru-RU"/>
        </w:rPr>
      </w:pPr>
      <w:r w:rsidRPr="00C61C46">
        <w:rPr>
          <w:rFonts w:ascii="Times New Roman" w:eastAsia="Gulim" w:hAnsi="Times New Roman" w:cs="Times New Roman"/>
          <w:color w:val="000000"/>
          <w:sz w:val="28"/>
          <w:szCs w:val="28"/>
          <w:lang w:eastAsia="ru-RU"/>
        </w:rPr>
        <w:t>г. Ростов-на-Дону</w:t>
      </w:r>
    </w:p>
    <w:p w:rsidR="005B7497" w:rsidRPr="00C61C46" w:rsidRDefault="005B7497" w:rsidP="005B7497">
      <w:pPr>
        <w:spacing w:after="0" w:line="240" w:lineRule="auto"/>
        <w:jc w:val="center"/>
        <w:rPr>
          <w:rFonts w:ascii="Times New Roman" w:eastAsia="Gulim" w:hAnsi="Times New Roman" w:cs="Times New Roman"/>
          <w:color w:val="000000"/>
          <w:sz w:val="24"/>
          <w:szCs w:val="24"/>
          <w:lang w:eastAsia="ru-RU"/>
        </w:rPr>
      </w:pPr>
      <w:r w:rsidRPr="00C61C46">
        <w:rPr>
          <w:rFonts w:ascii="Times New Roman" w:eastAsia="Gulim" w:hAnsi="Times New Roman" w:cs="Times New Roman"/>
          <w:color w:val="000000"/>
          <w:sz w:val="24"/>
          <w:szCs w:val="24"/>
          <w:lang w:eastAsia="ru-RU"/>
        </w:rPr>
        <w:t>20</w:t>
      </w:r>
      <w:r w:rsidR="00B90987">
        <w:rPr>
          <w:rFonts w:ascii="Times New Roman" w:eastAsia="Gulim" w:hAnsi="Times New Roman" w:cs="Times New Roman"/>
          <w:color w:val="000000"/>
          <w:sz w:val="24"/>
          <w:szCs w:val="24"/>
          <w:lang w:eastAsia="ru-RU"/>
        </w:rPr>
        <w:t>20</w:t>
      </w:r>
      <w:r w:rsidRPr="00C61C46">
        <w:rPr>
          <w:rFonts w:ascii="Times New Roman" w:eastAsia="Gulim" w:hAnsi="Times New Roman" w:cs="Times New Roman"/>
          <w:color w:val="000000"/>
          <w:sz w:val="24"/>
          <w:szCs w:val="24"/>
          <w:lang w:eastAsia="ru-RU"/>
        </w:rPr>
        <w:t>-202</w:t>
      </w:r>
      <w:r w:rsidR="00B90987">
        <w:rPr>
          <w:rFonts w:ascii="Times New Roman" w:eastAsia="Gulim" w:hAnsi="Times New Roman" w:cs="Times New Roman"/>
          <w:color w:val="000000"/>
          <w:sz w:val="24"/>
          <w:szCs w:val="24"/>
          <w:lang w:eastAsia="ru-RU"/>
        </w:rPr>
        <w:t>4</w:t>
      </w:r>
      <w:r w:rsidRPr="00C61C46">
        <w:rPr>
          <w:rFonts w:ascii="Times New Roman" w:eastAsia="Gulim" w:hAnsi="Times New Roman" w:cs="Times New Roman"/>
          <w:color w:val="000000"/>
          <w:sz w:val="24"/>
          <w:szCs w:val="24"/>
          <w:lang w:eastAsia="ru-RU"/>
        </w:rPr>
        <w:t xml:space="preserve"> г.</w:t>
      </w:r>
      <w:r w:rsidRPr="00C61C46">
        <w:rPr>
          <w:rFonts w:ascii="Times New Roman" w:eastAsia="Gulim" w:hAnsi="Times New Roman" w:cs="Times New Roman"/>
          <w:color w:val="000000"/>
          <w:sz w:val="24"/>
          <w:szCs w:val="24"/>
          <w:lang w:eastAsia="ru-RU"/>
        </w:rPr>
        <w:br w:type="page"/>
      </w:r>
    </w:p>
    <w:p w:rsidR="005B7497" w:rsidRDefault="005B7497" w:rsidP="005B7497">
      <w:pPr>
        <w:spacing w:after="0" w:line="240" w:lineRule="auto"/>
        <w:jc w:val="both"/>
        <w:rPr>
          <w:rFonts w:ascii="Times New Roman" w:eastAsia="Gulim" w:hAnsi="Times New Roman" w:cs="Times New Roman"/>
          <w:sz w:val="28"/>
          <w:szCs w:val="28"/>
          <w:lang w:eastAsia="ru-RU"/>
        </w:rPr>
      </w:pPr>
      <w:r w:rsidRPr="00C61C46">
        <w:rPr>
          <w:rFonts w:ascii="Times New Roman" w:eastAsia="Gulim" w:hAnsi="Times New Roman" w:cs="Times New Roman"/>
          <w:sz w:val="28"/>
          <w:szCs w:val="28"/>
          <w:lang w:eastAsia="ru-RU"/>
        </w:rPr>
        <w:lastRenderedPageBreak/>
        <w:t>Методические рекомендации по выполнению практических занятий  составлены в соответствии с рабочей программой дисциплины ОП.0</w:t>
      </w:r>
      <w:r w:rsidR="00450C1F">
        <w:rPr>
          <w:rFonts w:ascii="Times New Roman" w:eastAsia="Gulim" w:hAnsi="Times New Roman" w:cs="Times New Roman"/>
          <w:sz w:val="28"/>
          <w:szCs w:val="28"/>
          <w:lang w:eastAsia="ru-RU"/>
        </w:rPr>
        <w:t>4</w:t>
      </w:r>
      <w:r w:rsidRPr="00C61C46">
        <w:rPr>
          <w:rFonts w:ascii="Times New Roman" w:eastAsia="Gulim" w:hAnsi="Times New Roman" w:cs="Times New Roman"/>
          <w:sz w:val="28"/>
          <w:szCs w:val="28"/>
          <w:lang w:eastAsia="ru-RU"/>
        </w:rPr>
        <w:t xml:space="preserve"> </w:t>
      </w:r>
      <w:r w:rsidR="00450C1F">
        <w:rPr>
          <w:rFonts w:ascii="Times New Roman" w:eastAsia="Gulim" w:hAnsi="Times New Roman" w:cs="Times New Roman"/>
          <w:sz w:val="28"/>
          <w:szCs w:val="28"/>
          <w:lang w:eastAsia="ru-RU"/>
        </w:rPr>
        <w:t>Материаловедение</w:t>
      </w:r>
      <w:r w:rsidRPr="00C61C46">
        <w:rPr>
          <w:rFonts w:ascii="Times New Roman" w:eastAsia="Gulim" w:hAnsi="Times New Roman" w:cs="Times New Roman"/>
          <w:sz w:val="28"/>
          <w:szCs w:val="28"/>
          <w:lang w:eastAsia="ru-RU"/>
        </w:rPr>
        <w:t xml:space="preserve"> и предназначены для курсантов специальности 26.02.0</w:t>
      </w:r>
      <w:r w:rsidR="008E37E3" w:rsidRPr="00C61C46">
        <w:rPr>
          <w:rFonts w:ascii="Times New Roman" w:eastAsia="Gulim" w:hAnsi="Times New Roman" w:cs="Times New Roman"/>
          <w:sz w:val="28"/>
          <w:szCs w:val="28"/>
          <w:lang w:eastAsia="ru-RU"/>
        </w:rPr>
        <w:t>5</w:t>
      </w:r>
      <w:r w:rsidRPr="00C61C46">
        <w:rPr>
          <w:rFonts w:ascii="Times New Roman" w:eastAsia="Gulim" w:hAnsi="Times New Roman" w:cs="Times New Roman"/>
          <w:sz w:val="28"/>
          <w:szCs w:val="28"/>
          <w:lang w:eastAsia="ru-RU"/>
        </w:rPr>
        <w:t xml:space="preserve"> </w:t>
      </w:r>
      <w:r w:rsidR="008E37E3" w:rsidRPr="00C61C46">
        <w:rPr>
          <w:rFonts w:ascii="Times New Roman" w:eastAsia="Gulim" w:hAnsi="Times New Roman" w:cs="Times New Roman"/>
          <w:sz w:val="28"/>
          <w:szCs w:val="28"/>
          <w:lang w:eastAsia="ru-RU"/>
        </w:rPr>
        <w:t>Эксплуатация судовых энергетических установок</w:t>
      </w:r>
    </w:p>
    <w:p w:rsidR="00450C1F" w:rsidRPr="00C61C46" w:rsidRDefault="00450C1F" w:rsidP="005B7497">
      <w:pPr>
        <w:spacing w:after="0" w:line="240" w:lineRule="auto"/>
        <w:jc w:val="both"/>
        <w:rPr>
          <w:rFonts w:ascii="Times New Roman" w:eastAsia="Gulim" w:hAnsi="Times New Roman" w:cs="Times New Roman"/>
          <w:sz w:val="28"/>
          <w:szCs w:val="28"/>
          <w:lang w:eastAsia="ru-RU"/>
        </w:rPr>
      </w:pPr>
    </w:p>
    <w:tbl>
      <w:tblPr>
        <w:tblW w:w="0" w:type="auto"/>
        <w:tblLook w:val="04A0" w:firstRow="1" w:lastRow="0" w:firstColumn="1" w:lastColumn="0" w:noHBand="0" w:noVBand="1"/>
      </w:tblPr>
      <w:tblGrid>
        <w:gridCol w:w="222"/>
        <w:gridCol w:w="9914"/>
      </w:tblGrid>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tbl>
            <w:tblPr>
              <w:tblW w:w="9843" w:type="dxa"/>
              <w:tblLook w:val="00A0" w:firstRow="1" w:lastRow="0" w:firstColumn="1" w:lastColumn="0" w:noHBand="0" w:noVBand="0"/>
            </w:tblPr>
            <w:tblGrid>
              <w:gridCol w:w="4740"/>
              <w:gridCol w:w="5103"/>
            </w:tblGrid>
            <w:tr w:rsidR="005B7497" w:rsidRPr="00C61C46" w:rsidTr="005B7497">
              <w:trPr>
                <w:trHeight w:val="2696"/>
              </w:trPr>
              <w:tc>
                <w:tcPr>
                  <w:tcW w:w="4740"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5103" w:type="dxa"/>
                </w:tcPr>
                <w:tbl>
                  <w:tblPr>
                    <w:tblW w:w="0" w:type="auto"/>
                    <w:tblLook w:val="04A0" w:firstRow="1" w:lastRow="0" w:firstColumn="1" w:lastColumn="0" w:noHBand="0" w:noVBand="1"/>
                  </w:tblPr>
                  <w:tblGrid>
                    <w:gridCol w:w="222"/>
                    <w:gridCol w:w="4642"/>
                  </w:tblGrid>
                  <w:tr w:rsidR="005B7497" w:rsidRPr="00C61C46" w:rsidTr="005B7497">
                    <w:trPr>
                      <w:trHeight w:val="278"/>
                    </w:trPr>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4642" w:type="dxa"/>
                        <w:hideMark/>
                      </w:tcPr>
                      <w:p w:rsidR="005B7497" w:rsidRPr="00C61C46" w:rsidRDefault="005B7497" w:rsidP="005B7497">
                        <w:pPr>
                          <w:spacing w:after="0" w:line="240" w:lineRule="auto"/>
                          <w:jc w:val="right"/>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УТВЕРЖДАЮ</w:t>
                        </w:r>
                      </w:p>
                    </w:tc>
                  </w:tr>
                  <w:tr w:rsidR="005B7497" w:rsidRPr="00C61C46" w:rsidTr="005B7497">
                    <w:trPr>
                      <w:trHeight w:val="278"/>
                    </w:trPr>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4642" w:type="dxa"/>
                        <w:hideMark/>
                      </w:tcPr>
                      <w:p w:rsidR="005B7497" w:rsidRPr="00C61C46" w:rsidRDefault="005B7497" w:rsidP="005B7497">
                        <w:pPr>
                          <w:spacing w:after="0" w:line="240" w:lineRule="auto"/>
                          <w:jc w:val="right"/>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Зам. директора по УР</w:t>
                        </w:r>
                      </w:p>
                    </w:tc>
                  </w:tr>
                  <w:tr w:rsidR="005B7497" w:rsidRPr="00C61C46" w:rsidTr="005B7497">
                    <w:trPr>
                      <w:trHeight w:val="278"/>
                    </w:trPr>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4642" w:type="dxa"/>
                        <w:hideMark/>
                      </w:tcPr>
                      <w:p w:rsidR="005B7497" w:rsidRPr="00C61C46" w:rsidRDefault="005B7497" w:rsidP="00B90987">
                        <w:pPr>
                          <w:tabs>
                            <w:tab w:val="left" w:pos="2775"/>
                          </w:tabs>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 xml:space="preserve">_____________________ </w:t>
                        </w:r>
                        <w:r w:rsidR="00B90987">
                          <w:rPr>
                            <w:rFonts w:ascii="Times New Roman" w:eastAsia="Times New Roman" w:hAnsi="Times New Roman" w:cs="Times New Roman"/>
                            <w:sz w:val="24"/>
                            <w:szCs w:val="24"/>
                            <w:u w:val="single"/>
                            <w:lang w:eastAsia="ru-RU"/>
                          </w:rPr>
                          <w:t>С.В. Федченко</w:t>
                        </w:r>
                      </w:p>
                    </w:tc>
                  </w:tr>
                  <w:tr w:rsidR="005B7497" w:rsidRPr="00C61C46" w:rsidTr="005B7497">
                    <w:trPr>
                      <w:trHeight w:val="439"/>
                    </w:trPr>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4642" w:type="dxa"/>
                        <w:hideMark/>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«____»_________________________20</w:t>
                        </w:r>
                        <w:r w:rsidR="008E37E3" w:rsidRPr="00C61C46">
                          <w:rPr>
                            <w:rFonts w:ascii="Times New Roman" w:eastAsia="Times New Roman" w:hAnsi="Times New Roman" w:cs="Times New Roman"/>
                            <w:sz w:val="24"/>
                            <w:szCs w:val="24"/>
                            <w:lang w:eastAsia="ru-RU"/>
                          </w:rPr>
                          <w:t>___</w:t>
                        </w:r>
                        <w:r w:rsidRPr="00C61C46">
                          <w:rPr>
                            <w:rFonts w:ascii="Times New Roman" w:eastAsia="Times New Roman" w:hAnsi="Times New Roman" w:cs="Times New Roman"/>
                            <w:sz w:val="24"/>
                            <w:szCs w:val="24"/>
                            <w:lang w:eastAsia="ru-RU"/>
                          </w:rPr>
                          <w:t>г</w:t>
                        </w:r>
                      </w:p>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____________________________________</w:t>
                        </w:r>
                      </w:p>
                    </w:tc>
                  </w:tr>
                  <w:tr w:rsidR="005B7497" w:rsidRPr="00C61C46" w:rsidTr="005B7497">
                    <w:trPr>
                      <w:trHeight w:val="432"/>
                    </w:trPr>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4642" w:type="dxa"/>
                        <w:hideMark/>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«____»_________________________20__ г</w:t>
                        </w:r>
                      </w:p>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____________________________________</w:t>
                        </w:r>
                      </w:p>
                    </w:tc>
                  </w:tr>
                  <w:tr w:rsidR="005B7497" w:rsidRPr="00C61C46" w:rsidTr="005B7497">
                    <w:trPr>
                      <w:trHeight w:val="509"/>
                    </w:trPr>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4642" w:type="dxa"/>
                        <w:hideMark/>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«____»_________________________20__ г</w:t>
                        </w:r>
                      </w:p>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____________________________________</w:t>
                        </w:r>
                      </w:p>
                    </w:tc>
                  </w:tr>
                  <w:tr w:rsidR="005B7497" w:rsidRPr="00C61C46" w:rsidTr="005B7497">
                    <w:trPr>
                      <w:trHeight w:val="293"/>
                    </w:trPr>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4642" w:type="dxa"/>
                        <w:hideMark/>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«____»_________________________20__ г</w:t>
                        </w:r>
                      </w:p>
                    </w:tc>
                  </w:tr>
                </w:tbl>
                <w:p w:rsidR="005B7497" w:rsidRPr="00C61C46" w:rsidRDefault="005B7497" w:rsidP="005B7497">
                  <w:pPr>
                    <w:spacing w:after="0" w:line="240" w:lineRule="auto"/>
                    <w:jc w:val="right"/>
                    <w:rPr>
                      <w:rFonts w:ascii="Times New Roman" w:eastAsia="Times New Roman" w:hAnsi="Times New Roman" w:cs="Times New Roman"/>
                      <w:sz w:val="24"/>
                      <w:szCs w:val="24"/>
                      <w:lang w:eastAsia="ru-RU"/>
                    </w:rPr>
                  </w:pPr>
                </w:p>
              </w:tc>
            </w:tr>
          </w:tbl>
          <w:p w:rsidR="005B7497" w:rsidRPr="00C61C46" w:rsidRDefault="005B7497" w:rsidP="005B7497">
            <w:pPr>
              <w:spacing w:after="0" w:line="240" w:lineRule="auto"/>
              <w:rPr>
                <w:rFonts w:ascii="Times New Roman" w:eastAsia="Times New Roman" w:hAnsi="Times New Roman" w:cs="Times New Roman"/>
                <w:sz w:val="24"/>
                <w:szCs w:val="24"/>
                <w:lang w:eastAsia="ru-RU"/>
              </w:rPr>
            </w:pPr>
            <w:proofErr w:type="gramStart"/>
            <w:r w:rsidRPr="00C61C46">
              <w:rPr>
                <w:rFonts w:ascii="Times New Roman" w:eastAsia="Times New Roman" w:hAnsi="Times New Roman" w:cs="Times New Roman"/>
                <w:sz w:val="24"/>
                <w:szCs w:val="24"/>
                <w:lang w:eastAsia="ru-RU"/>
              </w:rPr>
              <w:t>Одобрены</w:t>
            </w:r>
            <w:proofErr w:type="gramEnd"/>
            <w:r w:rsidRPr="00C61C46">
              <w:rPr>
                <w:rFonts w:ascii="Times New Roman" w:eastAsia="Times New Roman" w:hAnsi="Times New Roman" w:cs="Times New Roman"/>
                <w:sz w:val="24"/>
                <w:szCs w:val="24"/>
                <w:lang w:eastAsia="ru-RU"/>
              </w:rPr>
              <w:t xml:space="preserve"> цикловой комиссией </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8E37E3">
            <w:pPr>
              <w:spacing w:after="0" w:line="240" w:lineRule="auto"/>
              <w:rPr>
                <w:rFonts w:ascii="Times New Roman" w:eastAsia="Times New Roman" w:hAnsi="Times New Roman" w:cs="Times New Roman"/>
                <w:sz w:val="24"/>
                <w:szCs w:val="24"/>
                <w:lang w:eastAsia="ru-RU"/>
              </w:rPr>
            </w:pPr>
            <w:r w:rsidRPr="00C61C46">
              <w:rPr>
                <w:rFonts w:ascii="Times New Roman" w:eastAsia="Gulim" w:hAnsi="Times New Roman" w:cs="Times New Roman"/>
                <w:color w:val="000000"/>
                <w:sz w:val="24"/>
                <w:szCs w:val="24"/>
                <w:u w:val="single"/>
                <w:lang w:eastAsia="ru-RU"/>
              </w:rPr>
              <w:t>судо</w:t>
            </w:r>
            <w:r w:rsidR="008E37E3" w:rsidRPr="00C61C46">
              <w:rPr>
                <w:rFonts w:ascii="Times New Roman" w:eastAsia="Gulim" w:hAnsi="Times New Roman" w:cs="Times New Roman"/>
                <w:color w:val="000000"/>
                <w:sz w:val="24"/>
                <w:szCs w:val="24"/>
                <w:u w:val="single"/>
                <w:lang w:eastAsia="ru-RU"/>
              </w:rPr>
              <w:t>механических</w:t>
            </w:r>
            <w:r w:rsidRPr="00C61C46">
              <w:rPr>
                <w:rFonts w:ascii="Times New Roman" w:eastAsia="Gulim" w:hAnsi="Times New Roman" w:cs="Times New Roman"/>
                <w:color w:val="000000"/>
                <w:sz w:val="24"/>
                <w:szCs w:val="24"/>
                <w:u w:val="single"/>
                <w:lang w:eastAsia="ru-RU"/>
              </w:rPr>
              <w:t xml:space="preserve"> дисциплин</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8E37E3">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 xml:space="preserve">Председатель ЦК  </w:t>
            </w:r>
            <w:r w:rsidR="008E37E3" w:rsidRPr="00C61C46">
              <w:rPr>
                <w:rFonts w:ascii="Times New Roman" w:eastAsia="Times New Roman" w:hAnsi="Times New Roman" w:cs="Times New Roman"/>
                <w:sz w:val="24"/>
                <w:szCs w:val="24"/>
                <w:lang w:eastAsia="ru-RU"/>
              </w:rPr>
              <w:t>А.И. Мельников</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_________________________</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 xml:space="preserve">           (подпись)</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Протокол №______</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8E37E3">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«____»_____________20</w:t>
            </w:r>
            <w:r w:rsidR="008E37E3" w:rsidRPr="00C61C46">
              <w:rPr>
                <w:rFonts w:ascii="Times New Roman" w:eastAsia="Times New Roman" w:hAnsi="Times New Roman" w:cs="Times New Roman"/>
                <w:sz w:val="24"/>
                <w:szCs w:val="24"/>
                <w:lang w:eastAsia="ru-RU"/>
              </w:rPr>
              <w:t>____</w:t>
            </w:r>
            <w:r w:rsidRPr="00C61C46">
              <w:rPr>
                <w:rFonts w:ascii="Times New Roman" w:eastAsia="Times New Roman" w:hAnsi="Times New Roman" w:cs="Times New Roman"/>
                <w:sz w:val="24"/>
                <w:szCs w:val="24"/>
                <w:lang w:eastAsia="ru-RU"/>
              </w:rPr>
              <w:t xml:space="preserve"> г.</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 xml:space="preserve">Председатель ЦК  </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_________________________</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 xml:space="preserve">           (подпись)</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Протокол №______</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«____»_____________20___ г.</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 xml:space="preserve">Председатель ЦК  </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_________________________</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 xml:space="preserve">           (подпись)</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Протокол №______</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«____»_____________20___ г.</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 xml:space="preserve">Председатель ЦК  </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_________________________</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 xml:space="preserve">           (подпись)</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Протокол №______</w:t>
            </w:r>
          </w:p>
        </w:tc>
      </w:tr>
      <w:tr w:rsidR="005B7497" w:rsidRPr="00C61C46" w:rsidTr="005B7497">
        <w:tc>
          <w:tcPr>
            <w:tcW w:w="222"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p>
        </w:tc>
        <w:tc>
          <w:tcPr>
            <w:tcW w:w="9915" w:type="dxa"/>
          </w:tcPr>
          <w:p w:rsidR="005B7497" w:rsidRPr="00C61C46" w:rsidRDefault="005B7497" w:rsidP="005B7497">
            <w:pPr>
              <w:spacing w:after="0" w:line="240" w:lineRule="auto"/>
              <w:rPr>
                <w:rFonts w:ascii="Times New Roman" w:eastAsia="Times New Roman" w:hAnsi="Times New Roman" w:cs="Times New Roman"/>
                <w:sz w:val="24"/>
                <w:szCs w:val="24"/>
                <w:lang w:eastAsia="ru-RU"/>
              </w:rPr>
            </w:pPr>
            <w:r w:rsidRPr="00C61C46">
              <w:rPr>
                <w:rFonts w:ascii="Times New Roman" w:eastAsia="Times New Roman" w:hAnsi="Times New Roman" w:cs="Times New Roman"/>
                <w:sz w:val="24"/>
                <w:szCs w:val="24"/>
                <w:lang w:eastAsia="ru-RU"/>
              </w:rPr>
              <w:t>«____»_____________20___ г.</w:t>
            </w:r>
          </w:p>
        </w:tc>
      </w:tr>
    </w:tbl>
    <w:p w:rsidR="005B7497" w:rsidRPr="00C61C46" w:rsidRDefault="005B7497" w:rsidP="005B74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Gulim" w:hAnsi="Times New Roman" w:cs="Times New Roman"/>
          <w:color w:val="000000"/>
          <w:sz w:val="28"/>
          <w:szCs w:val="28"/>
          <w:lang w:eastAsia="ru-RU"/>
        </w:rPr>
      </w:pPr>
    </w:p>
    <w:p w:rsidR="005B7497" w:rsidRPr="00C61C46" w:rsidRDefault="005B7497" w:rsidP="005B7497">
      <w:pPr>
        <w:spacing w:after="0" w:line="240" w:lineRule="auto"/>
        <w:rPr>
          <w:rFonts w:ascii="Times New Roman" w:eastAsia="Gulim" w:hAnsi="Times New Roman" w:cs="Times New Roman"/>
          <w:color w:val="000000"/>
          <w:sz w:val="26"/>
          <w:szCs w:val="28"/>
          <w:lang w:eastAsia="ru-RU"/>
        </w:rPr>
      </w:pPr>
      <w:r w:rsidRPr="00C61C46">
        <w:rPr>
          <w:rFonts w:ascii="Times New Roman" w:eastAsia="Gulim" w:hAnsi="Times New Roman" w:cs="Times New Roman"/>
          <w:color w:val="000000"/>
          <w:sz w:val="26"/>
          <w:szCs w:val="28"/>
          <w:lang w:eastAsia="ru-RU"/>
        </w:rPr>
        <w:t xml:space="preserve">Составитель: </w:t>
      </w:r>
      <w:r w:rsidRPr="00C61C46">
        <w:rPr>
          <w:rFonts w:ascii="Times New Roman" w:eastAsia="Gulim" w:hAnsi="Times New Roman" w:cs="Times New Roman"/>
          <w:color w:val="000000"/>
          <w:sz w:val="26"/>
          <w:szCs w:val="28"/>
          <w:u w:val="single"/>
          <w:lang w:eastAsia="ru-RU"/>
        </w:rPr>
        <w:t>Е.В. Павлова, преподаватель</w:t>
      </w:r>
    </w:p>
    <w:p w:rsidR="005B7497" w:rsidRPr="00C61C46" w:rsidRDefault="005B7497" w:rsidP="005B7497">
      <w:pPr>
        <w:spacing w:after="0" w:line="240" w:lineRule="auto"/>
        <w:rPr>
          <w:rFonts w:ascii="Times New Roman" w:eastAsia="Gulim" w:hAnsi="Times New Roman" w:cs="Times New Roman"/>
          <w:color w:val="000000"/>
          <w:sz w:val="26"/>
          <w:szCs w:val="20"/>
          <w:lang w:eastAsia="ru-RU"/>
        </w:rPr>
      </w:pPr>
      <w:r w:rsidRPr="00C61C46">
        <w:rPr>
          <w:rFonts w:ascii="Times New Roman" w:eastAsia="Gulim" w:hAnsi="Times New Roman" w:cs="Times New Roman"/>
          <w:color w:val="000000"/>
          <w:sz w:val="26"/>
          <w:szCs w:val="28"/>
          <w:lang w:eastAsia="ru-RU"/>
        </w:rPr>
        <w:tab/>
      </w:r>
      <w:r w:rsidRPr="00C61C46">
        <w:rPr>
          <w:rFonts w:ascii="Times New Roman" w:eastAsia="Gulim" w:hAnsi="Times New Roman" w:cs="Times New Roman"/>
          <w:color w:val="000000"/>
          <w:sz w:val="26"/>
          <w:szCs w:val="28"/>
          <w:lang w:eastAsia="ru-RU"/>
        </w:rPr>
        <w:tab/>
      </w:r>
      <w:r w:rsidRPr="00C61C46">
        <w:rPr>
          <w:rFonts w:ascii="Times New Roman" w:eastAsia="Gulim" w:hAnsi="Times New Roman" w:cs="Times New Roman"/>
          <w:color w:val="000000"/>
          <w:sz w:val="26"/>
          <w:szCs w:val="28"/>
          <w:lang w:eastAsia="ru-RU"/>
        </w:rPr>
        <w:tab/>
      </w:r>
      <w:r w:rsidRPr="00C61C46">
        <w:rPr>
          <w:rFonts w:ascii="Times New Roman" w:eastAsia="Gulim" w:hAnsi="Times New Roman" w:cs="Times New Roman"/>
          <w:color w:val="000000"/>
          <w:sz w:val="26"/>
          <w:szCs w:val="20"/>
          <w:lang w:eastAsia="ru-RU"/>
        </w:rPr>
        <w:t>(ФИО, должность)</w:t>
      </w:r>
    </w:p>
    <w:p w:rsidR="005B7497" w:rsidRPr="00C61C46" w:rsidRDefault="005B7497" w:rsidP="005B7497">
      <w:pPr>
        <w:spacing w:after="0" w:line="240" w:lineRule="auto"/>
        <w:rPr>
          <w:rFonts w:ascii="Times New Roman" w:eastAsia="Gulim" w:hAnsi="Times New Roman" w:cs="Times New Roman"/>
          <w:color w:val="000000"/>
          <w:sz w:val="26"/>
          <w:szCs w:val="28"/>
          <w:lang w:eastAsia="ru-RU"/>
        </w:rPr>
      </w:pPr>
    </w:p>
    <w:p w:rsidR="005B7497" w:rsidRPr="00C61C46" w:rsidRDefault="005B7497" w:rsidP="005B7497">
      <w:pPr>
        <w:spacing w:after="0" w:line="240" w:lineRule="auto"/>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Согласовано:</w:t>
      </w:r>
    </w:p>
    <w:p w:rsidR="005B7497" w:rsidRPr="00C61C46" w:rsidRDefault="005B7497" w:rsidP="005B7497">
      <w:pPr>
        <w:spacing w:after="0" w:line="240" w:lineRule="auto"/>
        <w:rPr>
          <w:rFonts w:ascii="Times New Roman" w:eastAsia="Gulim" w:hAnsi="Times New Roman" w:cs="Times New Roman"/>
          <w:snapToGrid w:val="0"/>
          <w:color w:val="000000"/>
          <w:sz w:val="24"/>
          <w:szCs w:val="24"/>
          <w:lang w:eastAsia="ru-RU"/>
        </w:rPr>
      </w:pPr>
      <w:r w:rsidRPr="00C61C46">
        <w:rPr>
          <w:rFonts w:ascii="Times New Roman" w:eastAsia="Gulim" w:hAnsi="Times New Roman" w:cs="Times New Roman"/>
          <w:color w:val="000000"/>
          <w:sz w:val="24"/>
          <w:szCs w:val="24"/>
          <w:lang w:eastAsia="ru-RU"/>
        </w:rPr>
        <w:t xml:space="preserve">Методист                            </w:t>
      </w:r>
      <w:r w:rsidRPr="00C61C46">
        <w:rPr>
          <w:rFonts w:ascii="Times New Roman" w:eastAsia="Gulim" w:hAnsi="Times New Roman" w:cs="Times New Roman"/>
          <w:color w:val="000000"/>
          <w:sz w:val="24"/>
          <w:szCs w:val="24"/>
          <w:lang w:eastAsia="ru-RU"/>
        </w:rPr>
        <w:tab/>
      </w:r>
      <w:r w:rsidRPr="00C61C46">
        <w:rPr>
          <w:rFonts w:ascii="Times New Roman" w:eastAsia="Gulim" w:hAnsi="Times New Roman" w:cs="Times New Roman"/>
          <w:color w:val="000000"/>
          <w:sz w:val="24"/>
          <w:szCs w:val="24"/>
          <w:lang w:eastAsia="ru-RU"/>
        </w:rPr>
        <w:tab/>
      </w:r>
      <w:r w:rsidRPr="00C61C46">
        <w:rPr>
          <w:rFonts w:ascii="Times New Roman" w:eastAsia="Gulim" w:hAnsi="Times New Roman" w:cs="Times New Roman"/>
          <w:color w:val="000000"/>
          <w:sz w:val="24"/>
          <w:szCs w:val="24"/>
          <w:lang w:eastAsia="ru-RU"/>
        </w:rPr>
        <w:tab/>
      </w:r>
      <w:r w:rsidRPr="00C61C46">
        <w:rPr>
          <w:rFonts w:ascii="Times New Roman" w:eastAsia="Gulim" w:hAnsi="Times New Roman" w:cs="Times New Roman"/>
          <w:color w:val="000000"/>
          <w:sz w:val="24"/>
          <w:szCs w:val="24"/>
          <w:lang w:eastAsia="ru-RU"/>
        </w:rPr>
        <w:tab/>
        <w:t xml:space="preserve">            __________ </w:t>
      </w:r>
      <w:r w:rsidR="008E37E3" w:rsidRPr="00C61C46">
        <w:rPr>
          <w:rFonts w:ascii="Times New Roman" w:eastAsia="Gulim" w:hAnsi="Times New Roman" w:cs="Times New Roman"/>
          <w:color w:val="000000"/>
          <w:sz w:val="24"/>
          <w:szCs w:val="24"/>
          <w:lang w:eastAsia="ru-RU"/>
        </w:rPr>
        <w:t>Ю.Н.</w:t>
      </w:r>
      <w:r w:rsidR="00494554">
        <w:rPr>
          <w:rFonts w:ascii="Times New Roman" w:eastAsia="Gulim" w:hAnsi="Times New Roman" w:cs="Times New Roman"/>
          <w:color w:val="000000"/>
          <w:sz w:val="24"/>
          <w:szCs w:val="24"/>
          <w:lang w:eastAsia="ru-RU"/>
        </w:rPr>
        <w:t xml:space="preserve"> </w:t>
      </w:r>
      <w:r w:rsidR="008E37E3" w:rsidRPr="00C61C46">
        <w:rPr>
          <w:rFonts w:ascii="Times New Roman" w:eastAsia="Gulim" w:hAnsi="Times New Roman" w:cs="Times New Roman"/>
          <w:color w:val="000000"/>
          <w:sz w:val="24"/>
          <w:szCs w:val="24"/>
          <w:lang w:eastAsia="ru-RU"/>
        </w:rPr>
        <w:t>Воронцова</w:t>
      </w:r>
    </w:p>
    <w:p w:rsidR="005B7497" w:rsidRPr="00C61C46" w:rsidRDefault="005B7497" w:rsidP="005B7497">
      <w:pPr>
        <w:spacing w:after="0" w:line="240" w:lineRule="auto"/>
        <w:rPr>
          <w:rFonts w:ascii="Times New Roman" w:eastAsia="Gulim" w:hAnsi="Times New Roman" w:cs="Times New Roman"/>
          <w:b/>
          <w:color w:val="000000"/>
          <w:sz w:val="24"/>
          <w:szCs w:val="24"/>
          <w:lang w:eastAsia="ru-RU"/>
        </w:rPr>
      </w:pPr>
    </w:p>
    <w:p w:rsidR="005B7497" w:rsidRPr="00C61C46" w:rsidRDefault="005B7497" w:rsidP="005B7497">
      <w:pPr>
        <w:spacing w:after="0" w:line="240" w:lineRule="auto"/>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Согласовано:</w:t>
      </w:r>
    </w:p>
    <w:p w:rsidR="005B7497" w:rsidRPr="00C61C46" w:rsidRDefault="00B90987" w:rsidP="005B7497">
      <w:pPr>
        <w:spacing w:after="0" w:line="240" w:lineRule="auto"/>
        <w:rPr>
          <w:rFonts w:ascii="Times New Roman" w:eastAsia="Gulim" w:hAnsi="Times New Roman" w:cs="Times New Roman"/>
          <w:b/>
          <w:color w:val="000000"/>
          <w:sz w:val="24"/>
          <w:szCs w:val="24"/>
          <w:lang w:eastAsia="ru-RU"/>
        </w:rPr>
      </w:pPr>
      <w:r>
        <w:rPr>
          <w:rFonts w:ascii="Times New Roman" w:eastAsia="Gulim" w:hAnsi="Times New Roman" w:cs="Times New Roman"/>
          <w:color w:val="000000"/>
          <w:sz w:val="24"/>
          <w:szCs w:val="24"/>
          <w:lang w:eastAsia="ru-RU"/>
        </w:rPr>
        <w:t>Начальник методического отдела</w:t>
      </w:r>
      <w:r w:rsidR="005B7497" w:rsidRPr="00C61C46">
        <w:rPr>
          <w:rFonts w:ascii="Times New Roman" w:eastAsia="Gulim" w:hAnsi="Times New Roman" w:cs="Times New Roman"/>
          <w:color w:val="000000"/>
          <w:sz w:val="24"/>
          <w:szCs w:val="24"/>
          <w:lang w:eastAsia="ru-RU"/>
        </w:rPr>
        <w:tab/>
      </w:r>
      <w:r w:rsidR="005B7497" w:rsidRPr="00C61C46">
        <w:rPr>
          <w:rFonts w:ascii="Times New Roman" w:eastAsia="Gulim" w:hAnsi="Times New Roman" w:cs="Times New Roman"/>
          <w:color w:val="000000"/>
          <w:sz w:val="24"/>
          <w:szCs w:val="24"/>
          <w:lang w:eastAsia="ru-RU"/>
        </w:rPr>
        <w:tab/>
      </w:r>
      <w:r w:rsidR="005B7497" w:rsidRPr="00C61C46">
        <w:rPr>
          <w:rFonts w:ascii="Times New Roman" w:eastAsia="Gulim" w:hAnsi="Times New Roman" w:cs="Times New Roman"/>
          <w:color w:val="000000"/>
          <w:sz w:val="24"/>
          <w:szCs w:val="24"/>
          <w:lang w:eastAsia="ru-RU"/>
        </w:rPr>
        <w:tab/>
      </w:r>
      <w:r w:rsidR="005B7497" w:rsidRPr="00C61C46">
        <w:rPr>
          <w:rFonts w:ascii="Times New Roman" w:eastAsia="Gulim" w:hAnsi="Times New Roman" w:cs="Times New Roman"/>
          <w:color w:val="000000"/>
          <w:sz w:val="24"/>
          <w:szCs w:val="24"/>
          <w:lang w:eastAsia="ru-RU"/>
        </w:rPr>
        <w:tab/>
        <w:t xml:space="preserve">__________ </w:t>
      </w:r>
      <w:r>
        <w:rPr>
          <w:rFonts w:ascii="Times New Roman" w:eastAsia="Gulim" w:hAnsi="Times New Roman" w:cs="Times New Roman"/>
          <w:color w:val="000000"/>
          <w:sz w:val="24"/>
          <w:szCs w:val="24"/>
          <w:lang w:eastAsia="ru-RU"/>
        </w:rPr>
        <w:t xml:space="preserve">Н.Ю. </w:t>
      </w:r>
      <w:proofErr w:type="spellStart"/>
      <w:r>
        <w:rPr>
          <w:rFonts w:ascii="Times New Roman" w:eastAsia="Gulim" w:hAnsi="Times New Roman" w:cs="Times New Roman"/>
          <w:color w:val="000000"/>
          <w:sz w:val="24"/>
          <w:szCs w:val="24"/>
          <w:lang w:eastAsia="ru-RU"/>
        </w:rPr>
        <w:t>Дорохина</w:t>
      </w:r>
      <w:proofErr w:type="spellEnd"/>
    </w:p>
    <w:p w:rsidR="005B7497" w:rsidRPr="00C61C46" w:rsidRDefault="005B7497" w:rsidP="005B7497">
      <w:pPr>
        <w:spacing w:after="0" w:line="240" w:lineRule="auto"/>
        <w:rPr>
          <w:rFonts w:ascii="Times New Roman" w:eastAsia="Gulim" w:hAnsi="Times New Roman" w:cs="Times New Roman"/>
          <w:color w:val="000000"/>
          <w:sz w:val="24"/>
          <w:szCs w:val="24"/>
          <w:lang w:eastAsia="ru-RU"/>
        </w:rPr>
      </w:pPr>
    </w:p>
    <w:p w:rsidR="005B7497" w:rsidRPr="00C61C46" w:rsidRDefault="005B7497" w:rsidP="005B7497">
      <w:pPr>
        <w:spacing w:after="0" w:line="240" w:lineRule="auto"/>
        <w:rPr>
          <w:rFonts w:ascii="Times New Roman" w:eastAsia="Gulim" w:hAnsi="Times New Roman" w:cs="Times New Roman"/>
          <w:color w:val="000000"/>
          <w:sz w:val="24"/>
          <w:szCs w:val="24"/>
          <w:lang w:eastAsia="ru-RU"/>
        </w:rPr>
      </w:pPr>
    </w:p>
    <w:p w:rsidR="005B7497" w:rsidRPr="00C61C46" w:rsidRDefault="005B7497" w:rsidP="005B7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Gulim" w:hAnsi="Times New Roman" w:cs="Times New Roman"/>
          <w:color w:val="000000"/>
          <w:sz w:val="24"/>
          <w:szCs w:val="24"/>
          <w:lang w:eastAsia="ru-RU"/>
        </w:rPr>
      </w:pPr>
      <w:r w:rsidRPr="00C61C46">
        <w:rPr>
          <w:rFonts w:ascii="Times New Roman" w:eastAsia="Gulim" w:hAnsi="Times New Roman" w:cs="Times New Roman"/>
          <w:color w:val="000000"/>
          <w:sz w:val="24"/>
          <w:szCs w:val="24"/>
          <w:lang w:eastAsia="ru-RU"/>
        </w:rPr>
        <w:t>Номер регистрации __________________</w:t>
      </w:r>
    </w:p>
    <w:p w:rsidR="005B7497" w:rsidRPr="00C61C46" w:rsidRDefault="005B7497" w:rsidP="005B7497">
      <w:pPr>
        <w:spacing w:after="0" w:line="240" w:lineRule="auto"/>
        <w:jc w:val="center"/>
        <w:rPr>
          <w:rFonts w:ascii="Times New Roman" w:eastAsia="Gulim" w:hAnsi="Times New Roman" w:cs="Times New Roman"/>
          <w:b/>
          <w:bCs/>
          <w:color w:val="000000"/>
          <w:sz w:val="28"/>
          <w:szCs w:val="28"/>
          <w:lang w:eastAsia="ru-RU"/>
        </w:rPr>
      </w:pPr>
      <w:r w:rsidRPr="00C61C46">
        <w:rPr>
          <w:rFonts w:ascii="Times New Roman" w:eastAsia="Gulim" w:hAnsi="Times New Roman" w:cs="Times New Roman"/>
          <w:color w:val="000000"/>
          <w:sz w:val="24"/>
          <w:szCs w:val="24"/>
          <w:lang w:eastAsia="ru-RU"/>
        </w:rPr>
        <w:br w:type="page"/>
      </w:r>
      <w:bookmarkStart w:id="0" w:name="bookmark2"/>
      <w:r w:rsidRPr="00C61C46">
        <w:rPr>
          <w:rFonts w:ascii="Times New Roman" w:eastAsia="Gulim" w:hAnsi="Times New Roman" w:cs="Times New Roman"/>
          <w:b/>
          <w:bCs/>
          <w:color w:val="000000"/>
          <w:sz w:val="28"/>
          <w:szCs w:val="28"/>
          <w:lang w:eastAsia="ru-RU"/>
        </w:rPr>
        <w:lastRenderedPageBreak/>
        <w:t>Пояснительная записка</w:t>
      </w:r>
    </w:p>
    <w:p w:rsidR="005B7497" w:rsidRPr="00C61C46" w:rsidRDefault="005B7497" w:rsidP="005B7497">
      <w:pPr>
        <w:spacing w:after="0" w:line="240" w:lineRule="auto"/>
        <w:rPr>
          <w:rFonts w:ascii="Times New Roman" w:eastAsia="Gulim" w:hAnsi="Times New Roman" w:cs="Times New Roman"/>
          <w:bCs/>
          <w:color w:val="000000"/>
          <w:sz w:val="28"/>
          <w:szCs w:val="28"/>
          <w:lang w:eastAsia="ru-RU"/>
        </w:rPr>
      </w:pPr>
    </w:p>
    <w:p w:rsidR="005B7497" w:rsidRPr="00C61C46" w:rsidRDefault="005B7497" w:rsidP="005B74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Gulim" w:hAnsi="Times New Roman" w:cs="Times New Roman"/>
          <w:sz w:val="28"/>
          <w:szCs w:val="28"/>
          <w:lang w:eastAsia="ru-RU"/>
        </w:rPr>
      </w:pPr>
      <w:r w:rsidRPr="00C61C46">
        <w:rPr>
          <w:rFonts w:ascii="Times New Roman" w:eastAsia="Gulim" w:hAnsi="Times New Roman" w:cs="Times New Roman"/>
          <w:color w:val="000000"/>
          <w:spacing w:val="6"/>
          <w:sz w:val="28"/>
          <w:szCs w:val="28"/>
          <w:lang w:eastAsia="ru-RU"/>
        </w:rPr>
        <w:t xml:space="preserve">Методические рекомендации по организации, выполнению </w:t>
      </w:r>
      <w:r w:rsidRPr="00C61C46">
        <w:rPr>
          <w:rFonts w:ascii="Times New Roman" w:eastAsia="Gulim" w:hAnsi="Times New Roman" w:cs="Times New Roman"/>
          <w:color w:val="000000"/>
          <w:sz w:val="28"/>
          <w:szCs w:val="28"/>
          <w:lang w:eastAsia="ru-RU"/>
        </w:rPr>
        <w:t>практических занятий по учебной дисциплине ОП.0</w:t>
      </w:r>
      <w:r w:rsidR="00450C1F">
        <w:rPr>
          <w:rFonts w:ascii="Times New Roman" w:eastAsia="Gulim" w:hAnsi="Times New Roman" w:cs="Times New Roman"/>
          <w:color w:val="000000"/>
          <w:sz w:val="28"/>
          <w:szCs w:val="28"/>
          <w:lang w:eastAsia="ru-RU"/>
        </w:rPr>
        <w:t>4</w:t>
      </w:r>
      <w:r w:rsidRPr="00C61C46">
        <w:rPr>
          <w:rFonts w:ascii="Times New Roman" w:eastAsia="Gulim" w:hAnsi="Times New Roman" w:cs="Times New Roman"/>
          <w:color w:val="000000"/>
          <w:sz w:val="28"/>
          <w:szCs w:val="28"/>
          <w:lang w:eastAsia="ru-RU"/>
        </w:rPr>
        <w:t xml:space="preserve"> </w:t>
      </w:r>
      <w:r w:rsidR="00450C1F">
        <w:rPr>
          <w:rFonts w:ascii="Times New Roman" w:eastAsia="Gulim" w:hAnsi="Times New Roman" w:cs="Times New Roman"/>
          <w:color w:val="000000"/>
          <w:sz w:val="28"/>
          <w:szCs w:val="28"/>
          <w:lang w:eastAsia="ru-RU"/>
        </w:rPr>
        <w:t>Материаловедение</w:t>
      </w:r>
      <w:r w:rsidRPr="00C61C46">
        <w:rPr>
          <w:rFonts w:ascii="Times New Roman" w:eastAsia="Gulim" w:hAnsi="Times New Roman" w:cs="Times New Roman"/>
          <w:color w:val="000000"/>
          <w:sz w:val="28"/>
          <w:szCs w:val="28"/>
          <w:lang w:eastAsia="ar-SA"/>
        </w:rPr>
        <w:t xml:space="preserve">, </w:t>
      </w:r>
      <w:r w:rsidRPr="00C61C46">
        <w:rPr>
          <w:rFonts w:ascii="Times New Roman" w:eastAsia="Gulim" w:hAnsi="Times New Roman" w:cs="Times New Roman"/>
          <w:color w:val="000000"/>
          <w:sz w:val="28"/>
          <w:szCs w:val="28"/>
          <w:lang w:eastAsia="ru-RU"/>
        </w:rPr>
        <w:t xml:space="preserve">предназначены для обучающихся основной профессиональной образовательной программы </w:t>
      </w:r>
      <w:r w:rsidR="008E37E3" w:rsidRPr="00C61C46">
        <w:rPr>
          <w:rFonts w:ascii="Times New Roman" w:eastAsia="Gulim" w:hAnsi="Times New Roman" w:cs="Times New Roman"/>
          <w:sz w:val="28"/>
          <w:szCs w:val="28"/>
          <w:lang w:eastAsia="ru-RU"/>
        </w:rPr>
        <w:t>26.02.05 Эксплуатация судовых энергетических установок</w:t>
      </w:r>
      <w:r w:rsidRPr="00C61C46">
        <w:rPr>
          <w:rFonts w:ascii="Times New Roman" w:eastAsia="Gulim" w:hAnsi="Times New Roman" w:cs="Times New Roman"/>
          <w:sz w:val="28"/>
          <w:szCs w:val="28"/>
          <w:lang w:eastAsia="ru-RU"/>
        </w:rPr>
        <w:t>.</w:t>
      </w:r>
    </w:p>
    <w:p w:rsidR="005B7497" w:rsidRPr="00C61C46" w:rsidRDefault="005B7497" w:rsidP="005B7497">
      <w:pPr>
        <w:spacing w:after="0" w:line="240" w:lineRule="auto"/>
        <w:ind w:firstLine="709"/>
        <w:contextualSpacing/>
        <w:jc w:val="both"/>
        <w:rPr>
          <w:rFonts w:ascii="Times New Roman" w:eastAsia="Gulim" w:hAnsi="Times New Roman" w:cs="Times New Roman"/>
          <w:bCs/>
          <w:i/>
          <w:color w:val="000000"/>
          <w:sz w:val="28"/>
          <w:szCs w:val="28"/>
          <w:lang w:eastAsia="ru-RU"/>
        </w:rPr>
      </w:pPr>
      <w:r w:rsidRPr="00C61C46">
        <w:rPr>
          <w:rFonts w:ascii="Times New Roman" w:eastAsia="Gulim" w:hAnsi="Times New Roman" w:cs="Times New Roman"/>
          <w:color w:val="000000"/>
          <w:sz w:val="28"/>
          <w:szCs w:val="28"/>
          <w:lang w:eastAsia="ru-RU"/>
        </w:rPr>
        <w:t xml:space="preserve">Целью методических рекомендаций является определение содержания, формы и порядка проведения </w:t>
      </w:r>
      <w:r w:rsidRPr="00C61C46">
        <w:rPr>
          <w:rFonts w:ascii="Times New Roman" w:eastAsia="Gulim" w:hAnsi="Times New Roman" w:cs="Times New Roman"/>
          <w:sz w:val="28"/>
          <w:szCs w:val="28"/>
          <w:lang w:eastAsia="ru-RU"/>
        </w:rPr>
        <w:t xml:space="preserve">практических занятий </w:t>
      </w:r>
      <w:r w:rsidRPr="00C61C46">
        <w:rPr>
          <w:rFonts w:ascii="Times New Roman" w:eastAsia="Gulim" w:hAnsi="Times New Roman" w:cs="Times New Roman"/>
          <w:color w:val="000000"/>
          <w:sz w:val="28"/>
          <w:szCs w:val="28"/>
          <w:lang w:eastAsia="ru-RU"/>
        </w:rPr>
        <w:t>по учебной дисциплине</w:t>
      </w:r>
      <w:r w:rsidRPr="00C61C46">
        <w:rPr>
          <w:rFonts w:ascii="Times New Roman" w:eastAsia="Gulim" w:hAnsi="Times New Roman" w:cs="Times New Roman"/>
          <w:i/>
          <w:color w:val="000000"/>
          <w:sz w:val="28"/>
          <w:szCs w:val="28"/>
          <w:lang w:eastAsia="ru-RU"/>
        </w:rPr>
        <w:t>,</w:t>
      </w:r>
      <w:r w:rsidRPr="00C61C46">
        <w:rPr>
          <w:rFonts w:ascii="Times New Roman" w:eastAsia="Gulim" w:hAnsi="Times New Roman" w:cs="Times New Roman"/>
          <w:color w:val="000000"/>
          <w:sz w:val="28"/>
          <w:szCs w:val="28"/>
          <w:lang w:eastAsia="ru-RU"/>
        </w:rPr>
        <w:t xml:space="preserve"> а также т</w:t>
      </w:r>
      <w:r w:rsidR="006C5A81">
        <w:rPr>
          <w:rFonts w:ascii="Times New Roman" w:eastAsia="Gulim" w:hAnsi="Times New Roman" w:cs="Times New Roman"/>
          <w:color w:val="000000"/>
          <w:sz w:val="28"/>
          <w:szCs w:val="28"/>
          <w:lang w:eastAsia="ru-RU"/>
        </w:rPr>
        <w:t>ребований к результатам работы.</w:t>
      </w:r>
    </w:p>
    <w:p w:rsidR="005B7497" w:rsidRPr="00C61C46" w:rsidRDefault="005B7497" w:rsidP="005B7497">
      <w:pPr>
        <w:spacing w:after="0" w:line="240" w:lineRule="auto"/>
        <w:ind w:firstLine="709"/>
        <w:jc w:val="both"/>
        <w:rPr>
          <w:rFonts w:ascii="Times New Roman" w:eastAsia="Gulim" w:hAnsi="Times New Roman" w:cs="Times New Roman"/>
          <w:color w:val="000000"/>
          <w:sz w:val="28"/>
          <w:szCs w:val="28"/>
          <w:lang w:eastAsia="ru-RU"/>
        </w:rPr>
      </w:pPr>
      <w:r w:rsidRPr="00C61C46">
        <w:rPr>
          <w:rFonts w:ascii="Times New Roman" w:eastAsia="Gulim" w:hAnsi="Times New Roman" w:cs="Times New Roman"/>
          <w:color w:val="000000"/>
          <w:sz w:val="28"/>
          <w:szCs w:val="28"/>
          <w:lang w:eastAsia="ru-RU"/>
        </w:rPr>
        <w:t xml:space="preserve">Проведение </w:t>
      </w:r>
      <w:r w:rsidRPr="00C61C46">
        <w:rPr>
          <w:rFonts w:ascii="Times New Roman" w:eastAsia="Gulim" w:hAnsi="Times New Roman" w:cs="Times New Roman"/>
          <w:sz w:val="28"/>
          <w:szCs w:val="28"/>
          <w:lang w:eastAsia="ru-RU"/>
        </w:rPr>
        <w:t xml:space="preserve">практических занятий </w:t>
      </w:r>
      <w:r w:rsidRPr="00C61C46">
        <w:rPr>
          <w:rFonts w:ascii="Times New Roman" w:eastAsia="Gulim" w:hAnsi="Times New Roman" w:cs="Times New Roman"/>
          <w:color w:val="000000"/>
          <w:sz w:val="28"/>
          <w:szCs w:val="28"/>
          <w:lang w:eastAsia="ru-RU"/>
        </w:rPr>
        <w:t>направлено на обобщение, систематизацию, углубление, закрепление теоретических знаний, практических (профессиональных) умений, необходимых в последующей учебной и профессиональной деятельности.</w:t>
      </w:r>
    </w:p>
    <w:p w:rsidR="005B7497" w:rsidRPr="00C61C46" w:rsidRDefault="005B7497" w:rsidP="005B7497">
      <w:pPr>
        <w:spacing w:after="0" w:line="240" w:lineRule="auto"/>
        <w:ind w:firstLine="720"/>
        <w:jc w:val="both"/>
        <w:rPr>
          <w:rFonts w:ascii="Times New Roman" w:eastAsia="Gulim" w:hAnsi="Times New Roman" w:cs="Times New Roman"/>
          <w:bCs/>
          <w:color w:val="000000"/>
          <w:sz w:val="28"/>
          <w:szCs w:val="28"/>
          <w:lang w:eastAsia="ru-RU"/>
        </w:rPr>
      </w:pPr>
    </w:p>
    <w:p w:rsidR="005B7497" w:rsidRPr="00C61C46" w:rsidRDefault="005B7497" w:rsidP="005B7497">
      <w:pPr>
        <w:spacing w:after="0" w:line="240" w:lineRule="auto"/>
        <w:ind w:firstLine="708"/>
        <w:jc w:val="both"/>
        <w:rPr>
          <w:rFonts w:ascii="Times New Roman" w:eastAsia="Times New Roman" w:hAnsi="Times New Roman" w:cs="Times New Roman"/>
          <w:noProof/>
          <w:sz w:val="28"/>
          <w:szCs w:val="28"/>
          <w:lang w:eastAsia="ru-RU"/>
        </w:rPr>
      </w:pPr>
      <w:r w:rsidRPr="00C61C46">
        <w:rPr>
          <w:rFonts w:ascii="Times New Roman" w:eastAsia="Times New Roman" w:hAnsi="Times New Roman" w:cs="Times New Roman"/>
          <w:bCs/>
          <w:noProof/>
          <w:sz w:val="28"/>
          <w:szCs w:val="28"/>
          <w:lang w:eastAsia="ru-RU"/>
        </w:rPr>
        <w:t>Дисциплина «</w:t>
      </w:r>
      <w:r w:rsidR="00450C1F">
        <w:rPr>
          <w:rFonts w:ascii="Times New Roman" w:eastAsia="Gulim" w:hAnsi="Times New Roman" w:cs="Times New Roman"/>
          <w:color w:val="000000"/>
          <w:sz w:val="28"/>
          <w:szCs w:val="28"/>
          <w:lang w:eastAsia="ru-RU"/>
        </w:rPr>
        <w:t>Материаловедение</w:t>
      </w:r>
      <w:r w:rsidRPr="00C61C46">
        <w:rPr>
          <w:rFonts w:ascii="Times New Roman" w:eastAsia="Times New Roman" w:hAnsi="Times New Roman" w:cs="Times New Roman"/>
          <w:bCs/>
          <w:noProof/>
          <w:sz w:val="28"/>
          <w:szCs w:val="28"/>
          <w:lang w:eastAsia="ru-RU"/>
        </w:rPr>
        <w:t xml:space="preserve">» является общепрофессиональной дисциплиной </w:t>
      </w:r>
      <w:r w:rsidRPr="00C61C46">
        <w:rPr>
          <w:rFonts w:ascii="Times New Roman" w:eastAsia="Times New Roman" w:hAnsi="Times New Roman" w:cs="Times New Roman"/>
          <w:noProof/>
          <w:sz w:val="28"/>
          <w:szCs w:val="28"/>
          <w:lang w:eastAsia="ru-RU"/>
        </w:rPr>
        <w:t>и при ее изучении отводится значительное место выполнению практических работ.</w:t>
      </w:r>
    </w:p>
    <w:p w:rsidR="005B7497" w:rsidRPr="00C61C46" w:rsidRDefault="005B7497" w:rsidP="005B7497">
      <w:pPr>
        <w:spacing w:after="0" w:line="240" w:lineRule="auto"/>
        <w:ind w:firstLine="708"/>
        <w:jc w:val="both"/>
        <w:rPr>
          <w:rFonts w:ascii="Times New Roman" w:eastAsia="Times New Roman" w:hAnsi="Times New Roman" w:cs="Times New Roman"/>
          <w:noProof/>
          <w:sz w:val="28"/>
          <w:szCs w:val="28"/>
          <w:lang w:eastAsia="ru-RU"/>
        </w:rPr>
      </w:pPr>
      <w:r w:rsidRPr="00C61C46">
        <w:rPr>
          <w:rFonts w:ascii="Times New Roman" w:eastAsia="Times New Roman" w:hAnsi="Times New Roman" w:cs="Times New Roman"/>
          <w:noProof/>
          <w:sz w:val="28"/>
          <w:szCs w:val="28"/>
          <w:lang w:eastAsia="ru-RU"/>
        </w:rPr>
        <w:t>Обучающиеся, выполняя практические работы, реализуют следующие цели:</w:t>
      </w:r>
    </w:p>
    <w:p w:rsidR="005B7497" w:rsidRPr="00C61C46" w:rsidRDefault="005B7497" w:rsidP="00532D16">
      <w:pPr>
        <w:numPr>
          <w:ilvl w:val="0"/>
          <w:numId w:val="3"/>
        </w:numPr>
        <w:spacing w:after="0" w:line="240" w:lineRule="auto"/>
        <w:ind w:left="357" w:hanging="357"/>
        <w:contextualSpacing/>
        <w:jc w:val="both"/>
        <w:rPr>
          <w:rFonts w:ascii="Times New Roman" w:eastAsia="Times New Roman" w:hAnsi="Times New Roman" w:cs="Times New Roman"/>
          <w:noProof/>
          <w:sz w:val="28"/>
          <w:szCs w:val="28"/>
          <w:lang w:eastAsia="ru-RU"/>
        </w:rPr>
      </w:pPr>
      <w:r w:rsidRPr="00C61C46">
        <w:rPr>
          <w:rFonts w:ascii="Times New Roman" w:eastAsia="Times New Roman" w:hAnsi="Times New Roman" w:cs="Times New Roman"/>
          <w:noProof/>
          <w:sz w:val="28"/>
          <w:szCs w:val="28"/>
          <w:lang w:eastAsia="ru-RU"/>
        </w:rPr>
        <w:t>обобщать, систематизировать, закреплять полученные теоретические знания по конкретным темам дисциплины;</w:t>
      </w:r>
    </w:p>
    <w:p w:rsidR="005B7497" w:rsidRPr="00C61C46" w:rsidRDefault="005B7497" w:rsidP="00532D16">
      <w:pPr>
        <w:numPr>
          <w:ilvl w:val="0"/>
          <w:numId w:val="3"/>
        </w:numPr>
        <w:spacing w:after="0" w:line="240" w:lineRule="auto"/>
        <w:ind w:left="357" w:hanging="357"/>
        <w:contextualSpacing/>
        <w:jc w:val="both"/>
        <w:rPr>
          <w:rFonts w:ascii="Times New Roman" w:eastAsia="Times New Roman" w:hAnsi="Times New Roman" w:cs="Times New Roman"/>
          <w:noProof/>
          <w:sz w:val="28"/>
          <w:szCs w:val="28"/>
          <w:lang w:eastAsia="ru-RU"/>
        </w:rPr>
      </w:pPr>
      <w:r w:rsidRPr="00C61C46">
        <w:rPr>
          <w:rFonts w:ascii="Times New Roman" w:eastAsia="Times New Roman" w:hAnsi="Times New Roman" w:cs="Times New Roman"/>
          <w:noProof/>
          <w:sz w:val="28"/>
          <w:szCs w:val="28"/>
          <w:lang w:eastAsia="ru-RU"/>
        </w:rPr>
        <w:t>формировать умения применять полученные знания на практике, реализуя единство интеллектуальной и практической деятельности;</w:t>
      </w:r>
    </w:p>
    <w:p w:rsidR="005B7497" w:rsidRPr="00C61C46" w:rsidRDefault="005B7497" w:rsidP="00532D16">
      <w:pPr>
        <w:numPr>
          <w:ilvl w:val="0"/>
          <w:numId w:val="3"/>
        </w:numPr>
        <w:spacing w:after="0" w:line="240" w:lineRule="auto"/>
        <w:ind w:left="357" w:hanging="357"/>
        <w:contextualSpacing/>
        <w:jc w:val="both"/>
        <w:rPr>
          <w:rFonts w:ascii="Times New Roman" w:eastAsia="Times New Roman" w:hAnsi="Times New Roman" w:cs="Times New Roman"/>
          <w:noProof/>
          <w:sz w:val="28"/>
          <w:szCs w:val="28"/>
          <w:lang w:eastAsia="ru-RU"/>
        </w:rPr>
      </w:pPr>
      <w:r w:rsidRPr="00C61C46">
        <w:rPr>
          <w:rFonts w:ascii="Times New Roman" w:eastAsia="Times New Roman" w:hAnsi="Times New Roman" w:cs="Times New Roman"/>
          <w:noProof/>
          <w:sz w:val="28"/>
          <w:szCs w:val="28"/>
          <w:lang w:eastAsia="ru-RU"/>
        </w:rPr>
        <w:t>развивать аналитические умения у будущих специалистов;</w:t>
      </w:r>
    </w:p>
    <w:p w:rsidR="005B7497" w:rsidRPr="00C61C46" w:rsidRDefault="005B7497" w:rsidP="00532D16">
      <w:pPr>
        <w:numPr>
          <w:ilvl w:val="0"/>
          <w:numId w:val="3"/>
        </w:numPr>
        <w:spacing w:after="0" w:line="240" w:lineRule="auto"/>
        <w:ind w:left="357" w:hanging="357"/>
        <w:contextualSpacing/>
        <w:jc w:val="both"/>
        <w:rPr>
          <w:rFonts w:ascii="Times New Roman" w:eastAsia="Times New Roman" w:hAnsi="Times New Roman" w:cs="Times New Roman"/>
          <w:noProof/>
          <w:sz w:val="28"/>
          <w:szCs w:val="28"/>
          <w:lang w:eastAsia="ru-RU"/>
        </w:rPr>
      </w:pPr>
      <w:r w:rsidRPr="00C61C46">
        <w:rPr>
          <w:rFonts w:ascii="Times New Roman" w:eastAsia="Times New Roman" w:hAnsi="Times New Roman" w:cs="Times New Roman"/>
          <w:noProof/>
          <w:sz w:val="28"/>
          <w:szCs w:val="28"/>
          <w:lang w:eastAsia="ru-RU"/>
        </w:rPr>
        <w:t>демонстрировать при решении поставленных задач умения, направленные на формирование профессиональных компетенций, предусмотренных программой дисциплины «</w:t>
      </w:r>
      <w:r w:rsidR="00450C1F">
        <w:rPr>
          <w:rFonts w:ascii="Times New Roman" w:eastAsia="Gulim" w:hAnsi="Times New Roman" w:cs="Times New Roman"/>
          <w:color w:val="000000"/>
          <w:sz w:val="28"/>
          <w:szCs w:val="28"/>
          <w:lang w:eastAsia="ru-RU"/>
        </w:rPr>
        <w:t>Материаловедение</w:t>
      </w:r>
      <w:r w:rsidRPr="00C61C46">
        <w:rPr>
          <w:rFonts w:ascii="Times New Roman" w:eastAsia="Times New Roman" w:hAnsi="Times New Roman" w:cs="Times New Roman"/>
          <w:noProof/>
          <w:sz w:val="28"/>
          <w:szCs w:val="28"/>
          <w:lang w:eastAsia="ru-RU"/>
        </w:rPr>
        <w:t>»;</w:t>
      </w:r>
    </w:p>
    <w:p w:rsidR="005B7497" w:rsidRPr="00C61C46" w:rsidRDefault="005B7497" w:rsidP="00532D16">
      <w:pPr>
        <w:numPr>
          <w:ilvl w:val="0"/>
          <w:numId w:val="3"/>
        </w:numPr>
        <w:spacing w:after="0" w:line="240" w:lineRule="auto"/>
        <w:ind w:left="357" w:hanging="357"/>
        <w:contextualSpacing/>
        <w:jc w:val="both"/>
        <w:rPr>
          <w:rFonts w:ascii="Times New Roman" w:eastAsia="Times New Roman" w:hAnsi="Times New Roman" w:cs="Times New Roman"/>
          <w:noProof/>
          <w:sz w:val="28"/>
          <w:szCs w:val="28"/>
          <w:lang w:eastAsia="ru-RU"/>
        </w:rPr>
      </w:pPr>
      <w:r w:rsidRPr="00C61C46">
        <w:rPr>
          <w:rFonts w:ascii="Times New Roman" w:eastAsia="Times New Roman" w:hAnsi="Times New Roman" w:cs="Times New Roman"/>
          <w:noProof/>
          <w:sz w:val="28"/>
          <w:szCs w:val="28"/>
          <w:lang w:eastAsia="ru-RU"/>
        </w:rPr>
        <w:t>вырабатывать такие профессионально значимые качества, как самостоятельность, ответственность, точность, творческая инициатива, необходимые при формировании общих компетенций.</w:t>
      </w:r>
    </w:p>
    <w:p w:rsidR="005B7497" w:rsidRPr="00C61C46" w:rsidRDefault="005B7497" w:rsidP="00532D16">
      <w:pPr>
        <w:numPr>
          <w:ilvl w:val="0"/>
          <w:numId w:val="3"/>
        </w:numPr>
        <w:spacing w:after="0" w:line="240" w:lineRule="auto"/>
        <w:ind w:left="357" w:hanging="357"/>
        <w:contextualSpacing/>
        <w:jc w:val="both"/>
        <w:rPr>
          <w:rFonts w:ascii="Times New Roman" w:eastAsia="Times New Roman" w:hAnsi="Times New Roman" w:cs="Times New Roman"/>
          <w:noProof/>
          <w:sz w:val="28"/>
          <w:szCs w:val="28"/>
          <w:lang w:eastAsia="ru-RU"/>
        </w:rPr>
      </w:pPr>
      <w:r w:rsidRPr="00C61C46">
        <w:rPr>
          <w:rFonts w:ascii="Times New Roman" w:eastAsia="Times New Roman" w:hAnsi="Times New Roman" w:cs="Times New Roman"/>
          <w:noProof/>
          <w:sz w:val="28"/>
          <w:szCs w:val="28"/>
          <w:lang w:eastAsia="ru-RU"/>
        </w:rPr>
        <w:t>установить взаимосвязь между теорией и практикой;</w:t>
      </w:r>
    </w:p>
    <w:p w:rsidR="005B7497" w:rsidRPr="00C61C46" w:rsidRDefault="005B7497" w:rsidP="00532D16">
      <w:pPr>
        <w:numPr>
          <w:ilvl w:val="0"/>
          <w:numId w:val="3"/>
        </w:numPr>
        <w:spacing w:after="0" w:line="240" w:lineRule="auto"/>
        <w:ind w:left="357" w:hanging="357"/>
        <w:contextualSpacing/>
        <w:jc w:val="both"/>
        <w:rPr>
          <w:rFonts w:ascii="Times New Roman" w:eastAsia="Times New Roman" w:hAnsi="Times New Roman" w:cs="Times New Roman"/>
          <w:noProof/>
          <w:sz w:val="28"/>
          <w:szCs w:val="28"/>
          <w:lang w:eastAsia="ru-RU"/>
        </w:rPr>
      </w:pPr>
      <w:r w:rsidRPr="00C61C46">
        <w:rPr>
          <w:rFonts w:ascii="Times New Roman" w:eastAsia="Times New Roman" w:hAnsi="Times New Roman" w:cs="Times New Roman"/>
          <w:noProof/>
          <w:sz w:val="28"/>
          <w:szCs w:val="28"/>
          <w:lang w:eastAsia="ru-RU"/>
        </w:rPr>
        <w:t>закрепить знания по теме.</w:t>
      </w:r>
    </w:p>
    <w:p w:rsidR="005B7497" w:rsidRPr="00C61C46" w:rsidRDefault="005B7497" w:rsidP="005B7497">
      <w:pPr>
        <w:spacing w:after="0" w:line="240" w:lineRule="auto"/>
        <w:ind w:firstLine="720"/>
        <w:jc w:val="center"/>
        <w:rPr>
          <w:rFonts w:ascii="Times New Roman" w:eastAsia="Gulim" w:hAnsi="Times New Roman" w:cs="Times New Roman"/>
          <w:b/>
          <w:bCs/>
          <w:color w:val="000000"/>
          <w:sz w:val="28"/>
          <w:szCs w:val="28"/>
          <w:lang w:eastAsia="ru-RU"/>
        </w:rPr>
      </w:pPr>
      <w:r w:rsidRPr="00C61C46">
        <w:rPr>
          <w:rFonts w:ascii="Times New Roman" w:eastAsia="Gulim" w:hAnsi="Times New Roman" w:cs="Times New Roman"/>
          <w:bCs/>
          <w:color w:val="000000"/>
          <w:sz w:val="28"/>
          <w:szCs w:val="28"/>
          <w:lang w:eastAsia="ru-RU"/>
        </w:rPr>
        <w:br w:type="page"/>
      </w:r>
      <w:r w:rsidRPr="00C61C46">
        <w:rPr>
          <w:rFonts w:ascii="Times New Roman" w:eastAsia="Gulim" w:hAnsi="Times New Roman" w:cs="Times New Roman"/>
          <w:b/>
          <w:bCs/>
          <w:color w:val="000000"/>
          <w:sz w:val="28"/>
          <w:szCs w:val="28"/>
          <w:lang w:eastAsia="ru-RU"/>
        </w:rPr>
        <w:lastRenderedPageBreak/>
        <w:t xml:space="preserve">1. ПАСПОРТ МЕТОДИЧЕСКИХ РЕКОМЕНДАЦИЙ ПО ОРГАНИЗАЦИИ И ПРОВЕДЕНИЮ ПРАКТИЧЕСКИХ ЗАНЯТИЙ УЧЕБНОЙ ДИСЦИПЛИНЫ </w:t>
      </w:r>
      <w:r w:rsidRPr="00C61C46">
        <w:rPr>
          <w:rFonts w:ascii="Times New Roman" w:eastAsia="Gulim" w:hAnsi="Times New Roman" w:cs="Times New Roman"/>
          <w:b/>
          <w:color w:val="000000"/>
          <w:sz w:val="28"/>
          <w:szCs w:val="28"/>
          <w:lang w:eastAsia="ru-RU"/>
        </w:rPr>
        <w:t>ОП.0</w:t>
      </w:r>
      <w:r w:rsidR="00450C1F">
        <w:rPr>
          <w:rFonts w:ascii="Times New Roman" w:eastAsia="Gulim" w:hAnsi="Times New Roman" w:cs="Times New Roman"/>
          <w:b/>
          <w:color w:val="000000"/>
          <w:sz w:val="28"/>
          <w:szCs w:val="28"/>
          <w:lang w:eastAsia="ru-RU"/>
        </w:rPr>
        <w:t>4 МАТЕРИАЛОВЕДЕНИЕ</w:t>
      </w:r>
    </w:p>
    <w:p w:rsidR="005B7497" w:rsidRPr="00C61C46" w:rsidRDefault="005B7497" w:rsidP="005B7497">
      <w:pPr>
        <w:spacing w:after="0" w:line="240" w:lineRule="auto"/>
        <w:rPr>
          <w:rFonts w:ascii="Times New Roman" w:eastAsia="Gulim" w:hAnsi="Times New Roman" w:cs="Times New Roman"/>
          <w:color w:val="000000"/>
          <w:sz w:val="24"/>
          <w:szCs w:val="24"/>
          <w:lang w:eastAsia="ru-RU"/>
        </w:rPr>
      </w:pPr>
    </w:p>
    <w:p w:rsidR="005B7497" w:rsidRPr="00C61C46" w:rsidRDefault="005B7497" w:rsidP="005B7497">
      <w:pPr>
        <w:numPr>
          <w:ilvl w:val="1"/>
          <w:numId w:val="1"/>
        </w:numPr>
        <w:spacing w:after="0" w:line="240" w:lineRule="auto"/>
        <w:rPr>
          <w:rFonts w:ascii="Times New Roman" w:eastAsia="Gulim" w:hAnsi="Times New Roman" w:cs="Times New Roman"/>
          <w:b/>
          <w:bCs/>
          <w:color w:val="000000"/>
          <w:sz w:val="28"/>
          <w:szCs w:val="28"/>
          <w:lang w:eastAsia="ru-RU"/>
        </w:rPr>
      </w:pPr>
      <w:r w:rsidRPr="00C61C46">
        <w:rPr>
          <w:rFonts w:ascii="Times New Roman" w:eastAsia="Gulim" w:hAnsi="Times New Roman" w:cs="Times New Roman"/>
          <w:b/>
          <w:bCs/>
          <w:color w:val="000000"/>
          <w:sz w:val="28"/>
          <w:szCs w:val="28"/>
          <w:lang w:eastAsia="ru-RU"/>
        </w:rPr>
        <w:t>Область применения методических указаний</w:t>
      </w:r>
    </w:p>
    <w:p w:rsidR="005B7497" w:rsidRPr="00C61C46" w:rsidRDefault="005B7497" w:rsidP="005B749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61C46">
        <w:rPr>
          <w:rFonts w:ascii="Times New Roman" w:eastAsia="Times New Roman" w:hAnsi="Times New Roman" w:cs="Times New Roman"/>
          <w:sz w:val="28"/>
          <w:szCs w:val="28"/>
          <w:lang w:eastAsia="ru-RU"/>
        </w:rPr>
        <w:t>Методические рекомендации по организации и выполнению практических занятий разработаны в соответствии с рабочей программой учебной дисциплины ОП.0</w:t>
      </w:r>
      <w:r w:rsidR="00450C1F">
        <w:rPr>
          <w:rFonts w:ascii="Times New Roman" w:eastAsia="Times New Roman" w:hAnsi="Times New Roman" w:cs="Times New Roman"/>
          <w:sz w:val="28"/>
          <w:szCs w:val="28"/>
          <w:lang w:eastAsia="ru-RU"/>
        </w:rPr>
        <w:t>4</w:t>
      </w:r>
      <w:r w:rsidRPr="00C61C46">
        <w:rPr>
          <w:rFonts w:ascii="Times New Roman" w:eastAsia="Times New Roman" w:hAnsi="Times New Roman" w:cs="Times New Roman"/>
          <w:sz w:val="28"/>
          <w:szCs w:val="28"/>
          <w:lang w:eastAsia="ru-RU"/>
        </w:rPr>
        <w:t xml:space="preserve"> </w:t>
      </w:r>
      <w:r w:rsidR="00450C1F">
        <w:rPr>
          <w:rFonts w:ascii="Times New Roman" w:eastAsia="Times New Roman" w:hAnsi="Times New Roman" w:cs="Times New Roman"/>
          <w:sz w:val="28"/>
          <w:szCs w:val="28"/>
          <w:lang w:eastAsia="ru-RU"/>
        </w:rPr>
        <w:t>Материаловедение</w:t>
      </w:r>
      <w:r w:rsidRPr="00C61C46">
        <w:rPr>
          <w:rFonts w:ascii="Times New Roman" w:eastAsia="Times New Roman" w:hAnsi="Times New Roman" w:cs="Times New Roman"/>
          <w:sz w:val="28"/>
          <w:szCs w:val="28"/>
          <w:lang w:eastAsia="ar-SA"/>
        </w:rPr>
        <w:t xml:space="preserve">, входящей в состав </w:t>
      </w:r>
      <w:r w:rsidRPr="00C61C46">
        <w:rPr>
          <w:rFonts w:ascii="Times New Roman" w:eastAsia="Times New Roman" w:hAnsi="Times New Roman" w:cs="Times New Roman"/>
          <w:sz w:val="28"/>
          <w:szCs w:val="28"/>
          <w:lang w:eastAsia="ru-RU"/>
        </w:rPr>
        <w:t xml:space="preserve">образовательной программы среднего профессионального образования по специальности </w:t>
      </w:r>
      <w:r w:rsidR="008E37E3" w:rsidRPr="00C61C46">
        <w:rPr>
          <w:rFonts w:ascii="Times New Roman" w:eastAsia="Times New Roman" w:hAnsi="Times New Roman" w:cs="Times New Roman"/>
          <w:sz w:val="28"/>
          <w:szCs w:val="28"/>
          <w:lang w:eastAsia="ru-RU"/>
        </w:rPr>
        <w:t>26.02.05 Эксплуатация судовых энергетических установок</w:t>
      </w:r>
      <w:r w:rsidRPr="00C61C46">
        <w:rPr>
          <w:rFonts w:ascii="Times New Roman" w:eastAsia="Times New Roman" w:hAnsi="Times New Roman" w:cs="Times New Roman"/>
          <w:sz w:val="28"/>
          <w:szCs w:val="28"/>
          <w:shd w:val="clear" w:color="auto" w:fill="FFFFFF"/>
          <w:lang w:eastAsia="ru-RU"/>
        </w:rPr>
        <w:t>.</w:t>
      </w:r>
    </w:p>
    <w:p w:rsidR="005B7497" w:rsidRPr="00C61C46" w:rsidRDefault="005B7497" w:rsidP="005B7497">
      <w:pPr>
        <w:spacing w:after="0" w:line="240" w:lineRule="auto"/>
        <w:ind w:firstLine="720"/>
        <w:jc w:val="both"/>
        <w:rPr>
          <w:rFonts w:ascii="Times New Roman" w:eastAsia="Gulim" w:hAnsi="Times New Roman" w:cs="Times New Roman"/>
          <w:color w:val="000000"/>
          <w:sz w:val="24"/>
          <w:szCs w:val="24"/>
          <w:lang w:eastAsia="ru-RU"/>
        </w:rPr>
      </w:pPr>
    </w:p>
    <w:p w:rsidR="005B7497" w:rsidRPr="00C61C46" w:rsidRDefault="005B7497" w:rsidP="005B7497">
      <w:pPr>
        <w:spacing w:after="0" w:line="240" w:lineRule="auto"/>
        <w:rPr>
          <w:rFonts w:ascii="Times New Roman" w:eastAsia="Gulim" w:hAnsi="Times New Roman" w:cs="Times New Roman"/>
          <w:b/>
          <w:bCs/>
          <w:sz w:val="28"/>
          <w:szCs w:val="28"/>
          <w:lang w:eastAsia="ru-RU"/>
        </w:rPr>
      </w:pPr>
      <w:r w:rsidRPr="00C61C46">
        <w:rPr>
          <w:rFonts w:ascii="Times New Roman" w:eastAsia="Gulim" w:hAnsi="Times New Roman" w:cs="Times New Roman"/>
          <w:b/>
          <w:bCs/>
          <w:sz w:val="28"/>
          <w:szCs w:val="28"/>
          <w:lang w:eastAsia="ru-RU"/>
        </w:rPr>
        <w:t>1.2 Количество часов на проведение практических занятий.</w:t>
      </w:r>
    </w:p>
    <w:p w:rsidR="005B7497" w:rsidRPr="00C61C46" w:rsidRDefault="005B7497" w:rsidP="005B7497">
      <w:pPr>
        <w:spacing w:after="0" w:line="240" w:lineRule="auto"/>
        <w:rPr>
          <w:rFonts w:ascii="Times New Roman" w:eastAsia="Gulim" w:hAnsi="Times New Roman" w:cs="Times New Roman"/>
          <w:b/>
          <w:bCs/>
          <w:sz w:val="28"/>
          <w:szCs w:val="28"/>
          <w:lang w:eastAsia="ru-RU"/>
        </w:rPr>
      </w:pPr>
    </w:p>
    <w:p w:rsidR="005B7497" w:rsidRPr="00C61C46" w:rsidRDefault="005B7497" w:rsidP="005B7497">
      <w:pPr>
        <w:spacing w:after="0" w:line="240" w:lineRule="auto"/>
        <w:ind w:firstLine="720"/>
        <w:jc w:val="both"/>
        <w:rPr>
          <w:rFonts w:ascii="Times New Roman" w:eastAsia="Gulim" w:hAnsi="Times New Roman" w:cs="Times New Roman"/>
          <w:bCs/>
          <w:sz w:val="28"/>
          <w:szCs w:val="28"/>
          <w:lang w:eastAsia="ru-RU"/>
        </w:rPr>
      </w:pPr>
      <w:r w:rsidRPr="00C61C46">
        <w:rPr>
          <w:rFonts w:ascii="Times New Roman" w:eastAsia="Gulim" w:hAnsi="Times New Roman" w:cs="Times New Roman"/>
          <w:bCs/>
          <w:color w:val="000000"/>
          <w:sz w:val="28"/>
          <w:szCs w:val="28"/>
          <w:lang w:eastAsia="ru-RU"/>
        </w:rPr>
        <w:t xml:space="preserve">Выполнение </w:t>
      </w:r>
      <w:r w:rsidRPr="00C61C46">
        <w:rPr>
          <w:rFonts w:ascii="Times New Roman" w:eastAsia="Gulim" w:hAnsi="Times New Roman" w:cs="Times New Roman"/>
          <w:b/>
          <w:color w:val="000000"/>
          <w:sz w:val="28"/>
          <w:szCs w:val="28"/>
          <w:lang w:eastAsia="ru-RU"/>
        </w:rPr>
        <w:t xml:space="preserve">практических занятий </w:t>
      </w:r>
      <w:r w:rsidRPr="00C61C46">
        <w:rPr>
          <w:rFonts w:ascii="Times New Roman" w:eastAsia="Gulim" w:hAnsi="Times New Roman" w:cs="Times New Roman"/>
          <w:bCs/>
          <w:color w:val="000000"/>
          <w:sz w:val="28"/>
          <w:szCs w:val="28"/>
          <w:lang w:eastAsia="ru-RU"/>
        </w:rPr>
        <w:t xml:space="preserve">по дисциплине </w:t>
      </w:r>
      <w:r w:rsidR="00450C1F" w:rsidRPr="00C61C46">
        <w:rPr>
          <w:rFonts w:ascii="Times New Roman" w:eastAsia="Times New Roman" w:hAnsi="Times New Roman" w:cs="Times New Roman"/>
          <w:sz w:val="28"/>
          <w:szCs w:val="28"/>
          <w:lang w:eastAsia="ru-RU"/>
        </w:rPr>
        <w:t>ОП.0</w:t>
      </w:r>
      <w:r w:rsidR="00450C1F">
        <w:rPr>
          <w:rFonts w:ascii="Times New Roman" w:eastAsia="Times New Roman" w:hAnsi="Times New Roman" w:cs="Times New Roman"/>
          <w:sz w:val="28"/>
          <w:szCs w:val="28"/>
          <w:lang w:eastAsia="ru-RU"/>
        </w:rPr>
        <w:t>4</w:t>
      </w:r>
      <w:r w:rsidR="00450C1F" w:rsidRPr="00C61C46">
        <w:rPr>
          <w:rFonts w:ascii="Times New Roman" w:eastAsia="Times New Roman" w:hAnsi="Times New Roman" w:cs="Times New Roman"/>
          <w:sz w:val="28"/>
          <w:szCs w:val="28"/>
          <w:lang w:eastAsia="ru-RU"/>
        </w:rPr>
        <w:t xml:space="preserve"> </w:t>
      </w:r>
      <w:r w:rsidR="00450C1F">
        <w:rPr>
          <w:rFonts w:ascii="Times New Roman" w:eastAsia="Times New Roman" w:hAnsi="Times New Roman" w:cs="Times New Roman"/>
          <w:sz w:val="28"/>
          <w:szCs w:val="28"/>
          <w:lang w:eastAsia="ru-RU"/>
        </w:rPr>
        <w:t>Материаловедение</w:t>
      </w:r>
      <w:r w:rsidRPr="00C61C46">
        <w:rPr>
          <w:rFonts w:ascii="Times New Roman" w:eastAsia="Gulim" w:hAnsi="Times New Roman" w:cs="Times New Roman"/>
          <w:bCs/>
          <w:color w:val="000000"/>
          <w:sz w:val="28"/>
          <w:szCs w:val="28"/>
          <w:lang w:eastAsia="ru-RU"/>
        </w:rPr>
        <w:t xml:space="preserve"> является обязательным для каждого обучающегося. Объём в часах определяется действующим рабочим учебным планом колледжа по данной специальности и составляет </w:t>
      </w:r>
      <w:r w:rsidR="008E37E3" w:rsidRPr="00C61C46">
        <w:rPr>
          <w:rFonts w:ascii="Times New Roman" w:eastAsia="Gulim" w:hAnsi="Times New Roman" w:cs="Times New Roman"/>
          <w:b/>
          <w:bCs/>
          <w:color w:val="000000"/>
          <w:sz w:val="28"/>
          <w:szCs w:val="28"/>
          <w:lang w:eastAsia="ru-RU"/>
        </w:rPr>
        <w:t>2</w:t>
      </w:r>
      <w:r w:rsidR="00B90987">
        <w:rPr>
          <w:rFonts w:ascii="Times New Roman" w:eastAsia="Gulim" w:hAnsi="Times New Roman" w:cs="Times New Roman"/>
          <w:b/>
          <w:bCs/>
          <w:color w:val="000000"/>
          <w:sz w:val="28"/>
          <w:szCs w:val="28"/>
          <w:lang w:eastAsia="ru-RU"/>
        </w:rPr>
        <w:t>6</w:t>
      </w:r>
      <w:r w:rsidR="008E37E3" w:rsidRPr="00C61C46">
        <w:rPr>
          <w:rFonts w:ascii="Times New Roman" w:eastAsia="Gulim" w:hAnsi="Times New Roman" w:cs="Times New Roman"/>
          <w:b/>
          <w:bCs/>
          <w:color w:val="000000"/>
          <w:sz w:val="28"/>
          <w:szCs w:val="28"/>
          <w:lang w:eastAsia="ru-RU"/>
        </w:rPr>
        <w:t xml:space="preserve"> </w:t>
      </w:r>
      <w:r w:rsidRPr="00C61C46">
        <w:rPr>
          <w:rFonts w:ascii="Times New Roman" w:eastAsia="Gulim" w:hAnsi="Times New Roman" w:cs="Times New Roman"/>
          <w:b/>
          <w:bCs/>
          <w:color w:val="000000"/>
          <w:sz w:val="28"/>
          <w:szCs w:val="28"/>
          <w:lang w:eastAsia="ru-RU"/>
        </w:rPr>
        <w:t>часов</w:t>
      </w:r>
      <w:r w:rsidRPr="00C61C46">
        <w:rPr>
          <w:rFonts w:ascii="Times New Roman" w:eastAsia="Gulim" w:hAnsi="Times New Roman" w:cs="Times New Roman"/>
          <w:bCs/>
          <w:color w:val="000000"/>
          <w:sz w:val="28"/>
          <w:szCs w:val="28"/>
          <w:lang w:eastAsia="ru-RU"/>
        </w:rPr>
        <w:t>.</w:t>
      </w:r>
    </w:p>
    <w:p w:rsidR="005B7497" w:rsidRPr="00C61C46" w:rsidRDefault="005B7497" w:rsidP="005B7497">
      <w:pPr>
        <w:spacing w:after="0" w:line="240" w:lineRule="auto"/>
        <w:jc w:val="center"/>
        <w:rPr>
          <w:rFonts w:ascii="Times New Roman" w:eastAsia="Gulim" w:hAnsi="Times New Roman" w:cs="Times New Roman"/>
          <w:b/>
          <w:bCs/>
          <w:color w:val="000000"/>
          <w:sz w:val="28"/>
          <w:szCs w:val="28"/>
          <w:lang w:eastAsia="ru-RU"/>
        </w:rPr>
      </w:pPr>
      <w:r w:rsidRPr="00C61C46">
        <w:rPr>
          <w:rFonts w:ascii="Times New Roman" w:eastAsia="Gulim" w:hAnsi="Times New Roman" w:cs="Times New Roman"/>
          <w:b/>
          <w:bCs/>
          <w:color w:val="000000"/>
          <w:sz w:val="28"/>
          <w:szCs w:val="28"/>
          <w:lang w:eastAsia="ru-RU"/>
        </w:rPr>
        <w:br w:type="page"/>
      </w:r>
      <w:r w:rsidRPr="00C61C46">
        <w:rPr>
          <w:rFonts w:ascii="Times New Roman" w:eastAsia="Gulim" w:hAnsi="Times New Roman" w:cs="Times New Roman"/>
          <w:b/>
          <w:bCs/>
          <w:color w:val="000000"/>
          <w:sz w:val="28"/>
          <w:szCs w:val="28"/>
          <w:lang w:eastAsia="ru-RU"/>
        </w:rPr>
        <w:lastRenderedPageBreak/>
        <w:t xml:space="preserve">2. РЕЗУЛЬТАТ ВЫПОЛНЕНИЯ </w:t>
      </w:r>
      <w:r w:rsidRPr="00C61C46">
        <w:rPr>
          <w:rFonts w:ascii="Times New Roman" w:eastAsia="Gulim" w:hAnsi="Times New Roman" w:cs="Times New Roman"/>
          <w:b/>
          <w:color w:val="000000"/>
          <w:sz w:val="28"/>
          <w:szCs w:val="28"/>
          <w:lang w:eastAsia="ru-RU"/>
        </w:rPr>
        <w:t xml:space="preserve">ПРАКТИЧЕСКИХ ЗАНЯТИЙ ПО УЧЕБНОЙ ДИСЦИПЛИНЕ </w:t>
      </w:r>
      <w:r w:rsidR="00450C1F" w:rsidRPr="00C61C46">
        <w:rPr>
          <w:rFonts w:ascii="Times New Roman" w:eastAsia="Gulim" w:hAnsi="Times New Roman" w:cs="Times New Roman"/>
          <w:b/>
          <w:color w:val="000000"/>
          <w:sz w:val="28"/>
          <w:szCs w:val="28"/>
          <w:lang w:eastAsia="ru-RU"/>
        </w:rPr>
        <w:t>ОП.0</w:t>
      </w:r>
      <w:r w:rsidR="00450C1F">
        <w:rPr>
          <w:rFonts w:ascii="Times New Roman" w:eastAsia="Gulim" w:hAnsi="Times New Roman" w:cs="Times New Roman"/>
          <w:b/>
          <w:color w:val="000000"/>
          <w:sz w:val="28"/>
          <w:szCs w:val="28"/>
          <w:lang w:eastAsia="ru-RU"/>
        </w:rPr>
        <w:t>4 МАТЕРИАЛОВЕДЕНИЕ</w:t>
      </w:r>
    </w:p>
    <w:p w:rsidR="005B7497" w:rsidRPr="00C61C46" w:rsidRDefault="005B7497" w:rsidP="005B7497">
      <w:pPr>
        <w:tabs>
          <w:tab w:val="left" w:pos="4445"/>
        </w:tabs>
        <w:spacing w:after="0" w:line="240" w:lineRule="auto"/>
        <w:ind w:firstLine="720"/>
        <w:rPr>
          <w:rFonts w:ascii="Times New Roman" w:eastAsia="Gulim" w:hAnsi="Times New Roman" w:cs="Times New Roman"/>
          <w:bCs/>
          <w:color w:val="000000"/>
          <w:sz w:val="28"/>
          <w:szCs w:val="28"/>
          <w:lang w:eastAsia="ru-RU"/>
        </w:rPr>
      </w:pPr>
      <w:r w:rsidRPr="00C61C46">
        <w:rPr>
          <w:rFonts w:ascii="Times New Roman" w:eastAsia="Gulim" w:hAnsi="Times New Roman" w:cs="Times New Roman"/>
          <w:bCs/>
          <w:color w:val="000000"/>
          <w:sz w:val="28"/>
          <w:szCs w:val="28"/>
          <w:lang w:eastAsia="ru-RU"/>
        </w:rPr>
        <w:tab/>
      </w:r>
    </w:p>
    <w:p w:rsidR="005B7497" w:rsidRPr="00C61C46" w:rsidRDefault="005B7497" w:rsidP="008E37E3">
      <w:pPr>
        <w:spacing w:after="0" w:line="240" w:lineRule="auto"/>
        <w:ind w:firstLine="720"/>
        <w:jc w:val="both"/>
        <w:rPr>
          <w:rFonts w:ascii="Times New Roman" w:eastAsia="Gulim" w:hAnsi="Times New Roman" w:cs="Times New Roman"/>
          <w:bCs/>
          <w:color w:val="000000"/>
          <w:sz w:val="27"/>
          <w:szCs w:val="28"/>
          <w:lang w:eastAsia="ru-RU"/>
        </w:rPr>
      </w:pPr>
      <w:r w:rsidRPr="00C61C46">
        <w:rPr>
          <w:rFonts w:ascii="Times New Roman" w:eastAsia="Gulim" w:hAnsi="Times New Roman" w:cs="Times New Roman"/>
          <w:bCs/>
          <w:color w:val="000000"/>
          <w:sz w:val="27"/>
          <w:szCs w:val="28"/>
          <w:lang w:eastAsia="ru-RU"/>
        </w:rPr>
        <w:t xml:space="preserve">В результате проведения практических занятий </w:t>
      </w:r>
      <w:proofErr w:type="gramStart"/>
      <w:r w:rsidRPr="00C61C46">
        <w:rPr>
          <w:rFonts w:ascii="Times New Roman" w:eastAsia="Gulim" w:hAnsi="Times New Roman" w:cs="Times New Roman"/>
          <w:bCs/>
          <w:color w:val="000000"/>
          <w:sz w:val="27"/>
          <w:szCs w:val="28"/>
          <w:lang w:eastAsia="ru-RU"/>
        </w:rPr>
        <w:t>обучающийся</w:t>
      </w:r>
      <w:proofErr w:type="gramEnd"/>
      <w:r w:rsidRPr="00C61C46">
        <w:rPr>
          <w:rFonts w:ascii="Times New Roman" w:eastAsia="Gulim" w:hAnsi="Times New Roman" w:cs="Times New Roman"/>
          <w:bCs/>
          <w:color w:val="000000"/>
          <w:sz w:val="27"/>
          <w:szCs w:val="28"/>
          <w:lang w:eastAsia="ru-RU"/>
        </w:rPr>
        <w:t xml:space="preserve"> должен </w:t>
      </w:r>
    </w:p>
    <w:p w:rsidR="00450C1F" w:rsidRPr="00450C1F" w:rsidRDefault="00450C1F" w:rsidP="00450C1F">
      <w:pPr>
        <w:tabs>
          <w:tab w:val="left" w:pos="1134"/>
        </w:tabs>
        <w:spacing w:after="0" w:line="240" w:lineRule="auto"/>
        <w:ind w:firstLine="709"/>
        <w:jc w:val="both"/>
        <w:rPr>
          <w:rFonts w:ascii="Times New Roman" w:hAnsi="Times New Roman" w:cs="Times New Roman"/>
          <w:b/>
          <w:sz w:val="27"/>
          <w:szCs w:val="28"/>
        </w:rPr>
      </w:pPr>
      <w:r w:rsidRPr="00450C1F">
        <w:rPr>
          <w:rFonts w:ascii="Times New Roman" w:hAnsi="Times New Roman" w:cs="Times New Roman"/>
          <w:b/>
          <w:sz w:val="27"/>
          <w:szCs w:val="28"/>
        </w:rPr>
        <w:t>уметь:</w:t>
      </w:r>
    </w:p>
    <w:p w:rsidR="00450C1F" w:rsidRPr="00450C1F" w:rsidRDefault="00450C1F" w:rsidP="00450C1F">
      <w:pPr>
        <w:numPr>
          <w:ilvl w:val="0"/>
          <w:numId w:val="17"/>
        </w:numPr>
        <w:tabs>
          <w:tab w:val="left" w:pos="1134"/>
        </w:tabs>
        <w:spacing w:after="0" w:line="240" w:lineRule="auto"/>
        <w:jc w:val="both"/>
        <w:rPr>
          <w:rFonts w:ascii="Times New Roman" w:hAnsi="Times New Roman" w:cs="Times New Roman"/>
          <w:sz w:val="27"/>
          <w:szCs w:val="28"/>
        </w:rPr>
      </w:pPr>
      <w:r w:rsidRPr="00450C1F">
        <w:rPr>
          <w:rFonts w:ascii="Times New Roman" w:hAnsi="Times New Roman" w:cs="Times New Roman"/>
          <w:sz w:val="27"/>
          <w:szCs w:val="28"/>
        </w:rPr>
        <w:t>анализировать структуру и свойства материалов;</w:t>
      </w:r>
    </w:p>
    <w:p w:rsidR="00450C1F" w:rsidRPr="00450C1F" w:rsidRDefault="00450C1F" w:rsidP="00450C1F">
      <w:pPr>
        <w:numPr>
          <w:ilvl w:val="0"/>
          <w:numId w:val="17"/>
        </w:numPr>
        <w:tabs>
          <w:tab w:val="left" w:pos="1134"/>
        </w:tabs>
        <w:spacing w:after="0" w:line="240" w:lineRule="auto"/>
        <w:jc w:val="both"/>
        <w:rPr>
          <w:rFonts w:ascii="Times New Roman" w:hAnsi="Times New Roman" w:cs="Times New Roman"/>
          <w:sz w:val="27"/>
          <w:szCs w:val="28"/>
        </w:rPr>
      </w:pPr>
      <w:r w:rsidRPr="00450C1F">
        <w:rPr>
          <w:rFonts w:ascii="Times New Roman" w:hAnsi="Times New Roman" w:cs="Times New Roman"/>
          <w:sz w:val="27"/>
          <w:szCs w:val="28"/>
        </w:rPr>
        <w:t>строить диаграммы состояния двойных сплавов;</w:t>
      </w:r>
    </w:p>
    <w:p w:rsidR="00450C1F" w:rsidRPr="00450C1F" w:rsidRDefault="00450C1F" w:rsidP="00450C1F">
      <w:pPr>
        <w:numPr>
          <w:ilvl w:val="0"/>
          <w:numId w:val="17"/>
        </w:numPr>
        <w:tabs>
          <w:tab w:val="left" w:pos="1134"/>
        </w:tabs>
        <w:spacing w:after="0" w:line="240" w:lineRule="auto"/>
        <w:jc w:val="both"/>
        <w:rPr>
          <w:rFonts w:ascii="Times New Roman" w:hAnsi="Times New Roman" w:cs="Times New Roman"/>
          <w:sz w:val="27"/>
          <w:szCs w:val="28"/>
        </w:rPr>
      </w:pPr>
      <w:r w:rsidRPr="00450C1F">
        <w:rPr>
          <w:rFonts w:ascii="Times New Roman" w:hAnsi="Times New Roman" w:cs="Times New Roman"/>
          <w:sz w:val="27"/>
          <w:szCs w:val="28"/>
        </w:rPr>
        <w:t>давать характеристику сплавам.</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r w:rsidRPr="00450C1F">
        <w:rPr>
          <w:rFonts w:ascii="Times New Roman" w:hAnsi="Times New Roman" w:cs="Times New Roman"/>
          <w:sz w:val="27"/>
          <w:szCs w:val="28"/>
        </w:rPr>
        <w:t xml:space="preserve">В результате освоения учебной дисциплины </w:t>
      </w:r>
      <w:proofErr w:type="gramStart"/>
      <w:r w:rsidRPr="00450C1F">
        <w:rPr>
          <w:rFonts w:ascii="Times New Roman" w:hAnsi="Times New Roman" w:cs="Times New Roman"/>
          <w:sz w:val="27"/>
          <w:szCs w:val="28"/>
        </w:rPr>
        <w:t>обучающийся</w:t>
      </w:r>
      <w:proofErr w:type="gramEnd"/>
      <w:r w:rsidRPr="00450C1F">
        <w:rPr>
          <w:rFonts w:ascii="Times New Roman" w:hAnsi="Times New Roman" w:cs="Times New Roman"/>
          <w:sz w:val="27"/>
          <w:szCs w:val="28"/>
        </w:rPr>
        <w:t xml:space="preserve"> должен </w:t>
      </w:r>
    </w:p>
    <w:p w:rsidR="00450C1F" w:rsidRPr="00450C1F" w:rsidRDefault="00450C1F" w:rsidP="00450C1F">
      <w:pPr>
        <w:tabs>
          <w:tab w:val="left" w:pos="1134"/>
        </w:tabs>
        <w:spacing w:after="0" w:line="240" w:lineRule="auto"/>
        <w:ind w:firstLine="709"/>
        <w:jc w:val="both"/>
        <w:rPr>
          <w:rFonts w:ascii="Times New Roman" w:hAnsi="Times New Roman" w:cs="Times New Roman"/>
          <w:b/>
          <w:sz w:val="27"/>
          <w:szCs w:val="28"/>
        </w:rPr>
      </w:pPr>
      <w:r w:rsidRPr="00450C1F">
        <w:rPr>
          <w:rFonts w:ascii="Times New Roman" w:hAnsi="Times New Roman" w:cs="Times New Roman"/>
          <w:b/>
          <w:sz w:val="27"/>
          <w:szCs w:val="28"/>
        </w:rPr>
        <w:t>знать:</w:t>
      </w:r>
    </w:p>
    <w:p w:rsidR="00450C1F" w:rsidRPr="00450C1F" w:rsidRDefault="00450C1F" w:rsidP="00450C1F">
      <w:pPr>
        <w:numPr>
          <w:ilvl w:val="0"/>
          <w:numId w:val="18"/>
        </w:numPr>
        <w:tabs>
          <w:tab w:val="left" w:pos="1134"/>
        </w:tabs>
        <w:spacing w:after="0" w:line="240" w:lineRule="auto"/>
        <w:jc w:val="both"/>
        <w:rPr>
          <w:rFonts w:ascii="Times New Roman" w:hAnsi="Times New Roman" w:cs="Times New Roman"/>
          <w:sz w:val="27"/>
          <w:szCs w:val="28"/>
        </w:rPr>
      </w:pPr>
      <w:r w:rsidRPr="00450C1F">
        <w:rPr>
          <w:rFonts w:ascii="Times New Roman" w:hAnsi="Times New Roman" w:cs="Times New Roman"/>
          <w:sz w:val="27"/>
          <w:szCs w:val="28"/>
        </w:rPr>
        <w:t>строение и свойства конструкционных и эксплуатационных материалов,</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proofErr w:type="gramStart"/>
      <w:r w:rsidRPr="00450C1F">
        <w:rPr>
          <w:rFonts w:ascii="Times New Roman" w:hAnsi="Times New Roman" w:cs="Times New Roman"/>
          <w:sz w:val="27"/>
          <w:szCs w:val="28"/>
        </w:rPr>
        <w:t>применяемых</w:t>
      </w:r>
      <w:proofErr w:type="gramEnd"/>
      <w:r w:rsidRPr="00450C1F">
        <w:rPr>
          <w:rFonts w:ascii="Times New Roman" w:hAnsi="Times New Roman" w:cs="Times New Roman"/>
          <w:sz w:val="27"/>
          <w:szCs w:val="28"/>
        </w:rPr>
        <w:t xml:space="preserve"> при ремонте, эксплуатации и техническом обслуживании;</w:t>
      </w:r>
    </w:p>
    <w:p w:rsidR="00450C1F" w:rsidRPr="00450C1F" w:rsidRDefault="00450C1F" w:rsidP="00450C1F">
      <w:pPr>
        <w:numPr>
          <w:ilvl w:val="0"/>
          <w:numId w:val="18"/>
        </w:numPr>
        <w:tabs>
          <w:tab w:val="left" w:pos="1134"/>
        </w:tabs>
        <w:spacing w:after="0" w:line="240" w:lineRule="auto"/>
        <w:jc w:val="both"/>
        <w:rPr>
          <w:rFonts w:ascii="Times New Roman" w:hAnsi="Times New Roman" w:cs="Times New Roman"/>
          <w:sz w:val="27"/>
          <w:szCs w:val="28"/>
        </w:rPr>
      </w:pPr>
      <w:r w:rsidRPr="00450C1F">
        <w:rPr>
          <w:rFonts w:ascii="Times New Roman" w:hAnsi="Times New Roman" w:cs="Times New Roman"/>
          <w:sz w:val="27"/>
          <w:szCs w:val="28"/>
        </w:rPr>
        <w:t>сущность явлений, происходящих в материалах в условиях эксплуатации изделия;</w:t>
      </w:r>
    </w:p>
    <w:p w:rsidR="00450C1F" w:rsidRPr="00450C1F" w:rsidRDefault="00450C1F" w:rsidP="00450C1F">
      <w:pPr>
        <w:numPr>
          <w:ilvl w:val="0"/>
          <w:numId w:val="18"/>
        </w:numPr>
        <w:tabs>
          <w:tab w:val="left" w:pos="1134"/>
        </w:tabs>
        <w:spacing w:after="0" w:line="240" w:lineRule="auto"/>
        <w:jc w:val="both"/>
        <w:rPr>
          <w:rFonts w:ascii="Times New Roman" w:hAnsi="Times New Roman" w:cs="Times New Roman"/>
          <w:sz w:val="27"/>
          <w:szCs w:val="28"/>
        </w:rPr>
      </w:pPr>
      <w:r w:rsidRPr="00450C1F">
        <w:rPr>
          <w:rFonts w:ascii="Times New Roman" w:hAnsi="Times New Roman" w:cs="Times New Roman"/>
          <w:sz w:val="27"/>
          <w:szCs w:val="28"/>
        </w:rPr>
        <w:t>современные способы  получения материалов и изделий из них с заданным</w:t>
      </w:r>
      <w:r>
        <w:rPr>
          <w:rFonts w:ascii="Times New Roman" w:hAnsi="Times New Roman" w:cs="Times New Roman"/>
          <w:sz w:val="27"/>
          <w:szCs w:val="28"/>
        </w:rPr>
        <w:t xml:space="preserve">  </w:t>
      </w:r>
      <w:r w:rsidRPr="00450C1F">
        <w:rPr>
          <w:rFonts w:ascii="Times New Roman" w:hAnsi="Times New Roman" w:cs="Times New Roman"/>
          <w:sz w:val="27"/>
          <w:szCs w:val="28"/>
        </w:rPr>
        <w:t>уровнем эксплуатационных свойств, сварочное производство, технологические процессы обработки.</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r w:rsidRPr="00450C1F">
        <w:rPr>
          <w:rFonts w:ascii="Times New Roman" w:hAnsi="Times New Roman" w:cs="Times New Roman"/>
          <w:sz w:val="27"/>
          <w:szCs w:val="28"/>
        </w:rPr>
        <w:t xml:space="preserve">В результате освоения дисциплины обучающийся должен обладать </w:t>
      </w:r>
      <w:r w:rsidRPr="00450C1F">
        <w:rPr>
          <w:rFonts w:ascii="Times New Roman" w:hAnsi="Times New Roman" w:cs="Times New Roman"/>
          <w:b/>
          <w:sz w:val="27"/>
          <w:szCs w:val="28"/>
        </w:rPr>
        <w:t>общими компетенциями</w:t>
      </w:r>
      <w:r w:rsidRPr="00450C1F">
        <w:rPr>
          <w:rFonts w:ascii="Times New Roman" w:hAnsi="Times New Roman" w:cs="Times New Roman"/>
          <w:sz w:val="27"/>
          <w:szCs w:val="28"/>
        </w:rPr>
        <w:t>, включающими в себя способность:</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1" w:name="sub_511"/>
      <w:proofErr w:type="gramStart"/>
      <w:r w:rsidRPr="00450C1F">
        <w:rPr>
          <w:rFonts w:ascii="Times New Roman" w:hAnsi="Times New Roman" w:cs="Times New Roman"/>
          <w:sz w:val="27"/>
          <w:szCs w:val="28"/>
        </w:rPr>
        <w:t>ОК</w:t>
      </w:r>
      <w:proofErr w:type="gramEnd"/>
      <w:r w:rsidRPr="00450C1F">
        <w:rPr>
          <w:rFonts w:ascii="Times New Roman" w:hAnsi="Times New Roman" w:cs="Times New Roman"/>
          <w:sz w:val="27"/>
          <w:szCs w:val="28"/>
        </w:rPr>
        <w:t xml:space="preserve"> 1. Понимать сущность и социальную значимость своей будущей профессии, проявлять к ней устойчивый интерес.</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2" w:name="sub_512"/>
      <w:bookmarkEnd w:id="1"/>
      <w:proofErr w:type="gramStart"/>
      <w:r w:rsidRPr="00450C1F">
        <w:rPr>
          <w:rFonts w:ascii="Times New Roman" w:hAnsi="Times New Roman" w:cs="Times New Roman"/>
          <w:sz w:val="27"/>
          <w:szCs w:val="28"/>
        </w:rPr>
        <w:t>ОК</w:t>
      </w:r>
      <w:proofErr w:type="gramEnd"/>
      <w:r w:rsidRPr="00450C1F">
        <w:rPr>
          <w:rFonts w:ascii="Times New Roman" w:hAnsi="Times New Roman" w:cs="Times New Roman"/>
          <w:sz w:val="27"/>
          <w:szCs w:val="28"/>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3" w:name="sub_513"/>
      <w:bookmarkEnd w:id="2"/>
      <w:proofErr w:type="gramStart"/>
      <w:r w:rsidRPr="00450C1F">
        <w:rPr>
          <w:rFonts w:ascii="Times New Roman" w:hAnsi="Times New Roman" w:cs="Times New Roman"/>
          <w:sz w:val="27"/>
          <w:szCs w:val="28"/>
        </w:rPr>
        <w:t>ОК</w:t>
      </w:r>
      <w:proofErr w:type="gramEnd"/>
      <w:r w:rsidRPr="00450C1F">
        <w:rPr>
          <w:rFonts w:ascii="Times New Roman" w:hAnsi="Times New Roman" w:cs="Times New Roman"/>
          <w:sz w:val="27"/>
          <w:szCs w:val="28"/>
        </w:rPr>
        <w:t xml:space="preserve"> 3. Принимать решения в стандартных и нестандартных ситуациях и нести за них ответственность.</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4" w:name="sub_514"/>
      <w:bookmarkEnd w:id="3"/>
      <w:proofErr w:type="gramStart"/>
      <w:r w:rsidRPr="00450C1F">
        <w:rPr>
          <w:rFonts w:ascii="Times New Roman" w:hAnsi="Times New Roman" w:cs="Times New Roman"/>
          <w:sz w:val="27"/>
          <w:szCs w:val="28"/>
        </w:rPr>
        <w:t>ОК</w:t>
      </w:r>
      <w:proofErr w:type="gramEnd"/>
      <w:r w:rsidRPr="00450C1F">
        <w:rPr>
          <w:rFonts w:ascii="Times New Roman" w:hAnsi="Times New Roman" w:cs="Times New Roman"/>
          <w:sz w:val="27"/>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5" w:name="sub_515"/>
      <w:bookmarkEnd w:id="4"/>
      <w:proofErr w:type="gramStart"/>
      <w:r w:rsidRPr="00450C1F">
        <w:rPr>
          <w:rFonts w:ascii="Times New Roman" w:hAnsi="Times New Roman" w:cs="Times New Roman"/>
          <w:sz w:val="27"/>
          <w:szCs w:val="28"/>
        </w:rPr>
        <w:t>ОК</w:t>
      </w:r>
      <w:proofErr w:type="gramEnd"/>
      <w:r w:rsidRPr="00450C1F">
        <w:rPr>
          <w:rFonts w:ascii="Times New Roman" w:hAnsi="Times New Roman" w:cs="Times New Roman"/>
          <w:sz w:val="27"/>
          <w:szCs w:val="28"/>
        </w:rPr>
        <w:t xml:space="preserve"> 5. Использовать информационно-коммуникационные технологии в профессиональной деятельности.</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6" w:name="sub_516"/>
      <w:bookmarkEnd w:id="5"/>
      <w:proofErr w:type="gramStart"/>
      <w:r w:rsidRPr="00450C1F">
        <w:rPr>
          <w:rFonts w:ascii="Times New Roman" w:hAnsi="Times New Roman" w:cs="Times New Roman"/>
          <w:sz w:val="27"/>
          <w:szCs w:val="28"/>
        </w:rPr>
        <w:t>ОК</w:t>
      </w:r>
      <w:proofErr w:type="gramEnd"/>
      <w:r w:rsidRPr="00450C1F">
        <w:rPr>
          <w:rFonts w:ascii="Times New Roman" w:hAnsi="Times New Roman" w:cs="Times New Roman"/>
          <w:sz w:val="27"/>
          <w:szCs w:val="28"/>
        </w:rPr>
        <w:t xml:space="preserve"> 6. Работать в коллективе и в команде, эффективно общаться с коллегами, руководством, потребителями.</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7" w:name="sub_517"/>
      <w:bookmarkEnd w:id="6"/>
      <w:proofErr w:type="gramStart"/>
      <w:r w:rsidRPr="00450C1F">
        <w:rPr>
          <w:rFonts w:ascii="Times New Roman" w:hAnsi="Times New Roman" w:cs="Times New Roman"/>
          <w:sz w:val="27"/>
          <w:szCs w:val="28"/>
        </w:rPr>
        <w:t>ОК</w:t>
      </w:r>
      <w:proofErr w:type="gramEnd"/>
      <w:r w:rsidRPr="00450C1F">
        <w:rPr>
          <w:rFonts w:ascii="Times New Roman" w:hAnsi="Times New Roman" w:cs="Times New Roman"/>
          <w:sz w:val="27"/>
          <w:szCs w:val="28"/>
        </w:rPr>
        <w:t xml:space="preserve"> 7. Брать на себя ответственность за работу членов команды (подчиненных), результат выполнения заданий.</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8" w:name="sub_518"/>
      <w:bookmarkEnd w:id="7"/>
      <w:proofErr w:type="gramStart"/>
      <w:r w:rsidRPr="00450C1F">
        <w:rPr>
          <w:rFonts w:ascii="Times New Roman" w:hAnsi="Times New Roman" w:cs="Times New Roman"/>
          <w:sz w:val="27"/>
          <w:szCs w:val="28"/>
        </w:rPr>
        <w:t>ОК</w:t>
      </w:r>
      <w:proofErr w:type="gramEnd"/>
      <w:r w:rsidRPr="00450C1F">
        <w:rPr>
          <w:rFonts w:ascii="Times New Roman" w:hAnsi="Times New Roman" w:cs="Times New Roman"/>
          <w:sz w:val="27"/>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9" w:name="sub_519"/>
      <w:bookmarkEnd w:id="8"/>
      <w:proofErr w:type="gramStart"/>
      <w:r w:rsidRPr="00450C1F">
        <w:rPr>
          <w:rFonts w:ascii="Times New Roman" w:hAnsi="Times New Roman" w:cs="Times New Roman"/>
          <w:sz w:val="27"/>
          <w:szCs w:val="28"/>
        </w:rPr>
        <w:t>ОК</w:t>
      </w:r>
      <w:proofErr w:type="gramEnd"/>
      <w:r w:rsidRPr="00450C1F">
        <w:rPr>
          <w:rFonts w:ascii="Times New Roman" w:hAnsi="Times New Roman" w:cs="Times New Roman"/>
          <w:sz w:val="27"/>
          <w:szCs w:val="28"/>
        </w:rPr>
        <w:t xml:space="preserve"> 9. Ориентироваться в условиях частой смены технологий в профессиональной деятельности.</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10" w:name="sub_5110"/>
      <w:bookmarkEnd w:id="9"/>
      <w:proofErr w:type="gramStart"/>
      <w:r w:rsidRPr="00450C1F">
        <w:rPr>
          <w:rFonts w:ascii="Times New Roman" w:hAnsi="Times New Roman" w:cs="Times New Roman"/>
          <w:sz w:val="27"/>
          <w:szCs w:val="28"/>
        </w:rPr>
        <w:t>ОК</w:t>
      </w:r>
      <w:proofErr w:type="gramEnd"/>
      <w:r w:rsidRPr="00450C1F">
        <w:rPr>
          <w:rFonts w:ascii="Times New Roman" w:hAnsi="Times New Roman" w:cs="Times New Roman"/>
          <w:sz w:val="27"/>
          <w:szCs w:val="28"/>
        </w:rPr>
        <w:t xml:space="preserve"> 10. Владеть письменной и устной коммуникацией на государственном и иностранном языке.</w:t>
      </w:r>
    </w:p>
    <w:bookmarkEnd w:id="10"/>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r w:rsidRPr="00450C1F">
        <w:rPr>
          <w:rFonts w:ascii="Times New Roman" w:hAnsi="Times New Roman" w:cs="Times New Roman"/>
          <w:sz w:val="27"/>
          <w:szCs w:val="28"/>
        </w:rPr>
        <w:t xml:space="preserve">В результате освоения дисциплины обучающийся должен обладать </w:t>
      </w:r>
      <w:r w:rsidRPr="00450C1F">
        <w:rPr>
          <w:rFonts w:ascii="Times New Roman" w:hAnsi="Times New Roman" w:cs="Times New Roman"/>
          <w:b/>
          <w:sz w:val="27"/>
          <w:szCs w:val="28"/>
        </w:rPr>
        <w:t>профессиональными компетенциями</w:t>
      </w:r>
      <w:r w:rsidRPr="00450C1F">
        <w:rPr>
          <w:rFonts w:ascii="Times New Roman" w:hAnsi="Times New Roman" w:cs="Times New Roman"/>
          <w:sz w:val="27"/>
          <w:szCs w:val="28"/>
        </w:rPr>
        <w:t>, соответствующими видам деятельности:</w:t>
      </w:r>
    </w:p>
    <w:p w:rsidR="00450C1F" w:rsidRPr="00450C1F" w:rsidRDefault="00450C1F" w:rsidP="00450C1F">
      <w:pPr>
        <w:numPr>
          <w:ilvl w:val="0"/>
          <w:numId w:val="20"/>
        </w:numPr>
        <w:tabs>
          <w:tab w:val="left" w:pos="1134"/>
        </w:tabs>
        <w:spacing w:after="0" w:line="240" w:lineRule="auto"/>
        <w:jc w:val="both"/>
        <w:rPr>
          <w:rFonts w:ascii="Times New Roman" w:hAnsi="Times New Roman" w:cs="Times New Roman"/>
          <w:sz w:val="27"/>
          <w:szCs w:val="28"/>
        </w:rPr>
      </w:pPr>
      <w:bookmarkStart w:id="11" w:name="sub_521"/>
      <w:r w:rsidRPr="00450C1F">
        <w:rPr>
          <w:rFonts w:ascii="Times New Roman" w:hAnsi="Times New Roman" w:cs="Times New Roman"/>
          <w:sz w:val="27"/>
          <w:szCs w:val="28"/>
        </w:rPr>
        <w:t>Эксплуатация, техническое обслуживание и ремонт судового энергетического оборудования:</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12" w:name="sub_5211"/>
      <w:bookmarkEnd w:id="11"/>
      <w:r w:rsidRPr="00450C1F">
        <w:rPr>
          <w:rFonts w:ascii="Times New Roman" w:hAnsi="Times New Roman" w:cs="Times New Roman"/>
          <w:sz w:val="27"/>
          <w:szCs w:val="28"/>
        </w:rPr>
        <w:lastRenderedPageBreak/>
        <w:t>ПК 1.1. Обеспечивать техническую эксплуатацию главных энергетических установок судна, вспомогательных механизмов и связанных с ними систем управления.</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13" w:name="sub_5212"/>
      <w:bookmarkEnd w:id="12"/>
      <w:r w:rsidRPr="00450C1F">
        <w:rPr>
          <w:rFonts w:ascii="Times New Roman" w:hAnsi="Times New Roman" w:cs="Times New Roman"/>
          <w:sz w:val="27"/>
          <w:szCs w:val="28"/>
        </w:rPr>
        <w:t>ПК 1.2. Осуществлять контроль выполнения национальных и международных требований по эксплуатации судна.</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14" w:name="sub_5213"/>
      <w:bookmarkEnd w:id="13"/>
      <w:r w:rsidRPr="00450C1F">
        <w:rPr>
          <w:rFonts w:ascii="Times New Roman" w:hAnsi="Times New Roman" w:cs="Times New Roman"/>
          <w:sz w:val="27"/>
          <w:szCs w:val="28"/>
        </w:rPr>
        <w:t>ПК 1.3. Выполнять техническое обслуживание и ремонт судового оборудования.</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15" w:name="sub_5214"/>
      <w:bookmarkEnd w:id="14"/>
      <w:r w:rsidRPr="00450C1F">
        <w:rPr>
          <w:rFonts w:ascii="Times New Roman" w:hAnsi="Times New Roman" w:cs="Times New Roman"/>
          <w:sz w:val="27"/>
          <w:szCs w:val="28"/>
        </w:rPr>
        <w:t>ПК 1.4. Осуществлять выбор оборудования, элементов и систем оборудования для замены в процессе эксплуатации судов.</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16" w:name="sub_5215"/>
      <w:bookmarkEnd w:id="15"/>
      <w:r w:rsidRPr="00450C1F">
        <w:rPr>
          <w:rFonts w:ascii="Times New Roman" w:hAnsi="Times New Roman" w:cs="Times New Roman"/>
          <w:sz w:val="27"/>
          <w:szCs w:val="28"/>
        </w:rPr>
        <w:t>ПК</w:t>
      </w:r>
      <w:proofErr w:type="gramStart"/>
      <w:r w:rsidRPr="00450C1F">
        <w:rPr>
          <w:rFonts w:ascii="Times New Roman" w:hAnsi="Times New Roman" w:cs="Times New Roman"/>
          <w:sz w:val="27"/>
          <w:szCs w:val="28"/>
        </w:rPr>
        <w:t>1</w:t>
      </w:r>
      <w:proofErr w:type="gramEnd"/>
      <w:r w:rsidRPr="00450C1F">
        <w:rPr>
          <w:rFonts w:ascii="Times New Roman" w:hAnsi="Times New Roman" w:cs="Times New Roman"/>
          <w:sz w:val="27"/>
          <w:szCs w:val="28"/>
        </w:rPr>
        <w:t>.5. Осуществлять эксплуатацию судовых технических сре</w:t>
      </w:r>
      <w:proofErr w:type="gramStart"/>
      <w:r w:rsidRPr="00450C1F">
        <w:rPr>
          <w:rFonts w:ascii="Times New Roman" w:hAnsi="Times New Roman" w:cs="Times New Roman"/>
          <w:sz w:val="27"/>
          <w:szCs w:val="28"/>
        </w:rPr>
        <w:t>дств в с</w:t>
      </w:r>
      <w:proofErr w:type="gramEnd"/>
      <w:r w:rsidRPr="00450C1F">
        <w:rPr>
          <w:rFonts w:ascii="Times New Roman" w:hAnsi="Times New Roman" w:cs="Times New Roman"/>
          <w:sz w:val="27"/>
          <w:szCs w:val="28"/>
        </w:rPr>
        <w:t>оответствии с установленными правилами и процедурами, обеспечивающими безопасность операций и отсутствие загрязнения окружающей среды.</w:t>
      </w:r>
    </w:p>
    <w:p w:rsidR="00450C1F" w:rsidRPr="00450C1F" w:rsidRDefault="00450C1F" w:rsidP="00450C1F">
      <w:pPr>
        <w:numPr>
          <w:ilvl w:val="0"/>
          <w:numId w:val="19"/>
        </w:numPr>
        <w:tabs>
          <w:tab w:val="left" w:pos="1134"/>
        </w:tabs>
        <w:spacing w:after="0" w:line="240" w:lineRule="auto"/>
        <w:jc w:val="both"/>
        <w:rPr>
          <w:rFonts w:ascii="Times New Roman" w:hAnsi="Times New Roman" w:cs="Times New Roman"/>
          <w:sz w:val="27"/>
          <w:szCs w:val="28"/>
        </w:rPr>
      </w:pPr>
      <w:bookmarkStart w:id="17" w:name="sub_522"/>
      <w:bookmarkEnd w:id="16"/>
      <w:r w:rsidRPr="00450C1F">
        <w:rPr>
          <w:rFonts w:ascii="Times New Roman" w:hAnsi="Times New Roman" w:cs="Times New Roman"/>
          <w:sz w:val="27"/>
          <w:szCs w:val="28"/>
        </w:rPr>
        <w:t>Обеспечение безопасности плавания.</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18" w:name="sub_5221"/>
      <w:bookmarkEnd w:id="17"/>
      <w:r w:rsidRPr="00450C1F">
        <w:rPr>
          <w:rFonts w:ascii="Times New Roman" w:hAnsi="Times New Roman" w:cs="Times New Roman"/>
          <w:sz w:val="27"/>
          <w:szCs w:val="28"/>
        </w:rPr>
        <w:t>ПК 2.1. Организовывать мероприятия по обеспечению транспортной безопасности.</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19" w:name="sub_5222"/>
      <w:bookmarkEnd w:id="18"/>
      <w:r w:rsidRPr="00450C1F">
        <w:rPr>
          <w:rFonts w:ascii="Times New Roman" w:hAnsi="Times New Roman" w:cs="Times New Roman"/>
          <w:sz w:val="27"/>
          <w:szCs w:val="28"/>
        </w:rPr>
        <w:t>ПК 2.2. Применять средства по борьбе за живучесть судна.</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20" w:name="sub_5223"/>
      <w:bookmarkEnd w:id="19"/>
      <w:r w:rsidRPr="00450C1F">
        <w:rPr>
          <w:rFonts w:ascii="Times New Roman" w:hAnsi="Times New Roman" w:cs="Times New Roman"/>
          <w:sz w:val="27"/>
          <w:szCs w:val="28"/>
        </w:rPr>
        <w:t>ПК 2.3. Организовывать и обеспечивать действия подчиненных членов экипажа судна при организации учебных пожарных тревог, предупреждения возникновения пожара и при тушении пожара.</w:t>
      </w:r>
    </w:p>
    <w:p w:rsidR="00450C1F" w:rsidRPr="00450C1F" w:rsidRDefault="00450C1F" w:rsidP="00450C1F">
      <w:pPr>
        <w:numPr>
          <w:ilvl w:val="0"/>
          <w:numId w:val="19"/>
        </w:numPr>
        <w:tabs>
          <w:tab w:val="left" w:pos="1134"/>
        </w:tabs>
        <w:spacing w:after="0" w:line="240" w:lineRule="auto"/>
        <w:jc w:val="both"/>
        <w:rPr>
          <w:rFonts w:ascii="Times New Roman" w:hAnsi="Times New Roman" w:cs="Times New Roman"/>
          <w:sz w:val="27"/>
          <w:szCs w:val="28"/>
        </w:rPr>
      </w:pPr>
      <w:bookmarkStart w:id="21" w:name="sub_523"/>
      <w:bookmarkEnd w:id="20"/>
      <w:r w:rsidRPr="00450C1F">
        <w:rPr>
          <w:rFonts w:ascii="Times New Roman" w:hAnsi="Times New Roman" w:cs="Times New Roman"/>
          <w:sz w:val="27"/>
          <w:szCs w:val="28"/>
        </w:rPr>
        <w:t>Организация работы структурного подразделения.</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22" w:name="sub_5231"/>
      <w:bookmarkEnd w:id="21"/>
      <w:r w:rsidRPr="00450C1F">
        <w:rPr>
          <w:rFonts w:ascii="Times New Roman" w:hAnsi="Times New Roman" w:cs="Times New Roman"/>
          <w:sz w:val="27"/>
          <w:szCs w:val="28"/>
        </w:rPr>
        <w:t>ПК 3.1. Планировать работу структурного подразделения.</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23" w:name="sub_5232"/>
      <w:bookmarkEnd w:id="22"/>
      <w:r w:rsidRPr="00450C1F">
        <w:rPr>
          <w:rFonts w:ascii="Times New Roman" w:hAnsi="Times New Roman" w:cs="Times New Roman"/>
          <w:sz w:val="27"/>
          <w:szCs w:val="28"/>
        </w:rPr>
        <w:t>ПК 3.2. Руководить работой структурного подразделения.</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bookmarkStart w:id="24" w:name="sub_5233"/>
      <w:bookmarkEnd w:id="23"/>
      <w:r w:rsidRPr="00450C1F">
        <w:rPr>
          <w:rFonts w:ascii="Times New Roman" w:hAnsi="Times New Roman" w:cs="Times New Roman"/>
          <w:sz w:val="27"/>
          <w:szCs w:val="28"/>
        </w:rPr>
        <w:t>ПК 3.3. Анализировать процесс и результаты деятельности структурного подразделения.</w:t>
      </w:r>
    </w:p>
    <w:bookmarkEnd w:id="24"/>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r w:rsidRPr="00450C1F">
        <w:rPr>
          <w:rFonts w:ascii="Times New Roman" w:hAnsi="Times New Roman" w:cs="Times New Roman"/>
          <w:sz w:val="27"/>
          <w:szCs w:val="28"/>
        </w:rPr>
        <w:t xml:space="preserve">Дополнительно в соответствии с требованиями </w:t>
      </w:r>
      <w:r w:rsidRPr="00450C1F">
        <w:rPr>
          <w:rFonts w:ascii="Times New Roman" w:hAnsi="Times New Roman" w:cs="Times New Roman"/>
          <w:b/>
          <w:sz w:val="27"/>
          <w:szCs w:val="28"/>
        </w:rPr>
        <w:t xml:space="preserve">Международной Конвенции о подготовке и дипломировании моряков и несении вахты 1978/95 (ПДМНВ-78/95) </w:t>
      </w:r>
      <w:r w:rsidRPr="00450C1F">
        <w:rPr>
          <w:rFonts w:ascii="Times New Roman" w:hAnsi="Times New Roman" w:cs="Times New Roman"/>
          <w:sz w:val="27"/>
          <w:szCs w:val="28"/>
        </w:rPr>
        <w:t xml:space="preserve">с поправками (таблица A-III/1) техник-судомеханик должен отвечать минимальным требованиям  к </w:t>
      </w:r>
      <w:r w:rsidRPr="00450C1F">
        <w:rPr>
          <w:rFonts w:ascii="Times New Roman" w:hAnsi="Times New Roman" w:cs="Times New Roman"/>
          <w:b/>
          <w:sz w:val="27"/>
          <w:szCs w:val="28"/>
        </w:rPr>
        <w:t>компетентности</w:t>
      </w:r>
      <w:r w:rsidRPr="00450C1F">
        <w:rPr>
          <w:rFonts w:ascii="Times New Roman" w:hAnsi="Times New Roman" w:cs="Times New Roman"/>
          <w:sz w:val="27"/>
          <w:szCs w:val="28"/>
        </w:rPr>
        <w:t>:</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r w:rsidRPr="00450C1F">
        <w:rPr>
          <w:rFonts w:ascii="Times New Roman" w:hAnsi="Times New Roman" w:cs="Times New Roman"/>
          <w:sz w:val="27"/>
          <w:szCs w:val="28"/>
        </w:rPr>
        <w:t>К 1.4 Эксплуатация главных установок и вспомогательных механизмов и связанных с ними систем управления;</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r w:rsidRPr="00450C1F">
        <w:rPr>
          <w:rFonts w:ascii="Times New Roman" w:hAnsi="Times New Roman" w:cs="Times New Roman"/>
          <w:sz w:val="27"/>
          <w:szCs w:val="28"/>
        </w:rPr>
        <w:t>К 1.5 Эксплуатация систем топливных, смазочных, балластных и других насосных систем и связанных с ними систем управления;</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r w:rsidRPr="00450C1F">
        <w:rPr>
          <w:rFonts w:ascii="Times New Roman" w:hAnsi="Times New Roman" w:cs="Times New Roman"/>
          <w:sz w:val="27"/>
          <w:szCs w:val="28"/>
        </w:rPr>
        <w:t>К 1.8 Надлежащее использование ручных инструментов, станков и измерительных инструментов для изготовления деталей  и ремонта на судне;</w:t>
      </w:r>
    </w:p>
    <w:p w:rsidR="00450C1F" w:rsidRPr="00450C1F" w:rsidRDefault="00450C1F" w:rsidP="00450C1F">
      <w:pPr>
        <w:tabs>
          <w:tab w:val="left" w:pos="1134"/>
        </w:tabs>
        <w:spacing w:after="0" w:line="240" w:lineRule="auto"/>
        <w:ind w:firstLine="709"/>
        <w:jc w:val="both"/>
        <w:rPr>
          <w:rFonts w:ascii="Times New Roman" w:hAnsi="Times New Roman" w:cs="Times New Roman"/>
          <w:sz w:val="27"/>
          <w:szCs w:val="28"/>
        </w:rPr>
      </w:pPr>
      <w:r w:rsidRPr="00450C1F">
        <w:rPr>
          <w:rFonts w:ascii="Times New Roman" w:hAnsi="Times New Roman" w:cs="Times New Roman"/>
          <w:sz w:val="27"/>
          <w:szCs w:val="28"/>
        </w:rPr>
        <w:t>К 1.9 Техническое обслуживание и ремонт судовых механизмов и оборудования.</w:t>
      </w:r>
    </w:p>
    <w:p w:rsidR="005B7497" w:rsidRPr="00C61C46" w:rsidRDefault="005B7497" w:rsidP="008E37E3">
      <w:pPr>
        <w:tabs>
          <w:tab w:val="left" w:pos="1134"/>
        </w:tabs>
        <w:spacing w:after="0" w:line="240" w:lineRule="auto"/>
        <w:ind w:firstLine="709"/>
        <w:jc w:val="both"/>
        <w:rPr>
          <w:rFonts w:ascii="Times New Roman" w:eastAsia="Gulim" w:hAnsi="Times New Roman" w:cs="Times New Roman"/>
          <w:color w:val="000000"/>
          <w:spacing w:val="6"/>
          <w:sz w:val="27"/>
          <w:szCs w:val="28"/>
          <w:lang w:eastAsia="ru-RU"/>
        </w:rPr>
      </w:pPr>
    </w:p>
    <w:p w:rsidR="005B7497" w:rsidRPr="00C61C46" w:rsidRDefault="005B7497" w:rsidP="005B7497">
      <w:pPr>
        <w:tabs>
          <w:tab w:val="left" w:pos="1134"/>
        </w:tabs>
        <w:spacing w:after="0" w:line="240" w:lineRule="auto"/>
        <w:ind w:firstLine="709"/>
        <w:jc w:val="both"/>
        <w:rPr>
          <w:rFonts w:ascii="Times New Roman" w:eastAsia="Gulim" w:hAnsi="Times New Roman" w:cs="Times New Roman"/>
          <w:color w:val="000000"/>
          <w:sz w:val="27"/>
          <w:szCs w:val="28"/>
          <w:lang w:eastAsia="ru-RU"/>
        </w:rPr>
      </w:pPr>
      <w:r w:rsidRPr="00C61C46">
        <w:rPr>
          <w:rFonts w:ascii="Times New Roman" w:eastAsia="Gulim" w:hAnsi="Times New Roman" w:cs="Times New Roman"/>
          <w:color w:val="000000"/>
          <w:spacing w:val="6"/>
          <w:sz w:val="27"/>
          <w:szCs w:val="28"/>
          <w:lang w:eastAsia="ru-RU"/>
        </w:rPr>
        <w:t>Структура проведения практических занятий</w:t>
      </w:r>
      <w:r w:rsidRPr="00C61C46">
        <w:rPr>
          <w:rFonts w:ascii="Times New Roman" w:eastAsia="Gulim" w:hAnsi="Times New Roman" w:cs="Times New Roman"/>
          <w:color w:val="000000"/>
          <w:sz w:val="27"/>
          <w:szCs w:val="28"/>
          <w:lang w:eastAsia="ru-RU"/>
        </w:rPr>
        <w:t xml:space="preserve"> содержит: тему, цель работы, требования к порядку выполнения работы, формы и методы контроля, критерии оценивания по отдельным видам раб</w:t>
      </w:r>
      <w:r w:rsidR="006C5A81">
        <w:rPr>
          <w:rFonts w:ascii="Times New Roman" w:eastAsia="Gulim" w:hAnsi="Times New Roman" w:cs="Times New Roman"/>
          <w:color w:val="000000"/>
          <w:sz w:val="27"/>
          <w:szCs w:val="28"/>
          <w:lang w:eastAsia="ru-RU"/>
        </w:rPr>
        <w:t>от, требования к их оформлению.</w:t>
      </w:r>
    </w:p>
    <w:p w:rsidR="005B7497" w:rsidRPr="00C61C46" w:rsidRDefault="005B7497" w:rsidP="005B7497">
      <w:pPr>
        <w:spacing w:after="0" w:line="240" w:lineRule="auto"/>
        <w:jc w:val="center"/>
        <w:rPr>
          <w:rFonts w:ascii="Times New Roman" w:eastAsia="Gulim" w:hAnsi="Times New Roman" w:cs="Times New Roman"/>
          <w:b/>
          <w:color w:val="000000"/>
          <w:sz w:val="28"/>
          <w:szCs w:val="28"/>
          <w:lang w:eastAsia="ru-RU"/>
        </w:rPr>
      </w:pPr>
      <w:r w:rsidRPr="00C61C46">
        <w:rPr>
          <w:rFonts w:ascii="Times New Roman" w:eastAsia="Gulim" w:hAnsi="Times New Roman" w:cs="Times New Roman"/>
          <w:bCs/>
          <w:color w:val="000000"/>
          <w:sz w:val="27"/>
          <w:szCs w:val="28"/>
          <w:lang w:eastAsia="ru-RU"/>
        </w:rPr>
        <w:br w:type="page"/>
      </w:r>
      <w:r w:rsidRPr="00C61C46">
        <w:rPr>
          <w:rFonts w:ascii="Times New Roman" w:eastAsia="Gulim" w:hAnsi="Times New Roman" w:cs="Times New Roman"/>
          <w:b/>
          <w:bCs/>
          <w:color w:val="000000"/>
          <w:sz w:val="28"/>
          <w:szCs w:val="28"/>
          <w:lang w:eastAsia="ru-RU"/>
        </w:rPr>
        <w:lastRenderedPageBreak/>
        <w:t>3. ТЕМАТИЧЕСКИЙ ПЛАН ПРАКТИЧЕСКИХ ЗАНЯТИЙ</w:t>
      </w:r>
    </w:p>
    <w:p w:rsidR="005B7497" w:rsidRPr="00C61C46" w:rsidRDefault="005B7497" w:rsidP="005B7497">
      <w:pPr>
        <w:spacing w:after="0" w:line="240" w:lineRule="auto"/>
        <w:rPr>
          <w:rFonts w:ascii="Times New Roman" w:eastAsia="Gulim" w:hAnsi="Times New Roman" w:cs="Times New Roman"/>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4527"/>
        <w:gridCol w:w="959"/>
        <w:gridCol w:w="2127"/>
        <w:gridCol w:w="2009"/>
      </w:tblGrid>
      <w:tr w:rsidR="005B7497"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5B7497" w:rsidRPr="00AB1C95" w:rsidRDefault="005B7497" w:rsidP="00470F90">
            <w:pPr>
              <w:spacing w:after="0" w:line="240" w:lineRule="auto"/>
              <w:jc w:val="center"/>
              <w:rPr>
                <w:rFonts w:ascii="Times New Roman" w:eastAsia="Gulim" w:hAnsi="Times New Roman" w:cs="Times New Roman"/>
                <w:b/>
                <w:color w:val="000000"/>
                <w:sz w:val="24"/>
                <w:szCs w:val="24"/>
                <w:lang w:eastAsia="ru-RU"/>
              </w:rPr>
            </w:pPr>
            <w:r w:rsidRPr="00AB1C95">
              <w:rPr>
                <w:rFonts w:ascii="Times New Roman" w:eastAsia="Gulim" w:hAnsi="Times New Roman" w:cs="Times New Roman"/>
                <w:b/>
                <w:color w:val="000000"/>
                <w:sz w:val="24"/>
                <w:szCs w:val="24"/>
                <w:lang w:eastAsia="ru-RU"/>
              </w:rPr>
              <w:t>№</w:t>
            </w:r>
          </w:p>
          <w:p w:rsidR="005B7497" w:rsidRPr="00AB1C95" w:rsidRDefault="005B7497" w:rsidP="00470F90">
            <w:pPr>
              <w:spacing w:after="0" w:line="240" w:lineRule="auto"/>
              <w:jc w:val="center"/>
              <w:rPr>
                <w:rFonts w:ascii="Times New Roman" w:eastAsia="Gulim" w:hAnsi="Times New Roman" w:cs="Times New Roman"/>
                <w:color w:val="000000"/>
                <w:sz w:val="24"/>
                <w:szCs w:val="24"/>
              </w:rPr>
            </w:pPr>
            <w:proofErr w:type="gramStart"/>
            <w:r w:rsidRPr="00AB1C95">
              <w:rPr>
                <w:rFonts w:ascii="Times New Roman" w:eastAsia="Gulim" w:hAnsi="Times New Roman" w:cs="Times New Roman"/>
                <w:b/>
                <w:color w:val="000000"/>
                <w:sz w:val="24"/>
                <w:szCs w:val="24"/>
                <w:lang w:eastAsia="ru-RU"/>
              </w:rPr>
              <w:t>п</w:t>
            </w:r>
            <w:proofErr w:type="gramEnd"/>
            <w:r w:rsidRPr="00AB1C95">
              <w:rPr>
                <w:rFonts w:ascii="Times New Roman" w:eastAsia="Gulim" w:hAnsi="Times New Roman" w:cs="Times New Roman"/>
                <w:b/>
                <w:color w:val="000000"/>
                <w:sz w:val="24"/>
                <w:szCs w:val="24"/>
                <w:lang w:eastAsia="ru-RU"/>
              </w:rPr>
              <w:t>/п</w:t>
            </w:r>
          </w:p>
        </w:tc>
        <w:tc>
          <w:tcPr>
            <w:tcW w:w="2233" w:type="pct"/>
            <w:tcBorders>
              <w:top w:val="single" w:sz="4" w:space="0" w:color="auto"/>
              <w:left w:val="single" w:sz="4" w:space="0" w:color="auto"/>
              <w:bottom w:val="single" w:sz="4" w:space="0" w:color="auto"/>
              <w:right w:val="single" w:sz="4" w:space="0" w:color="auto"/>
            </w:tcBorders>
            <w:hideMark/>
          </w:tcPr>
          <w:p w:rsidR="005B7497" w:rsidRPr="00AB1C95" w:rsidRDefault="005B7497"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Наименование тем дисциплины</w:t>
            </w:r>
          </w:p>
        </w:tc>
        <w:tc>
          <w:tcPr>
            <w:tcW w:w="473" w:type="pct"/>
            <w:tcBorders>
              <w:top w:val="single" w:sz="4" w:space="0" w:color="auto"/>
              <w:left w:val="single" w:sz="4" w:space="0" w:color="auto"/>
              <w:bottom w:val="single" w:sz="4" w:space="0" w:color="auto"/>
              <w:right w:val="single" w:sz="4" w:space="0" w:color="auto"/>
            </w:tcBorders>
            <w:hideMark/>
          </w:tcPr>
          <w:p w:rsidR="005B7497" w:rsidRPr="00AB1C95" w:rsidRDefault="005B7497"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Кол-во часов</w:t>
            </w:r>
          </w:p>
        </w:tc>
        <w:tc>
          <w:tcPr>
            <w:tcW w:w="1049" w:type="pct"/>
            <w:tcBorders>
              <w:top w:val="single" w:sz="4" w:space="0" w:color="auto"/>
              <w:left w:val="single" w:sz="4" w:space="0" w:color="auto"/>
              <w:bottom w:val="single" w:sz="4" w:space="0" w:color="auto"/>
              <w:right w:val="single" w:sz="4" w:space="0" w:color="auto"/>
            </w:tcBorders>
          </w:tcPr>
          <w:p w:rsidR="005B7497" w:rsidRPr="00AB1C95" w:rsidRDefault="005B7497"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Формы, методы контроля и оценки результатов обучения</w:t>
            </w:r>
          </w:p>
        </w:tc>
        <w:tc>
          <w:tcPr>
            <w:tcW w:w="991" w:type="pct"/>
            <w:tcBorders>
              <w:top w:val="single" w:sz="4" w:space="0" w:color="auto"/>
              <w:left w:val="single" w:sz="4" w:space="0" w:color="auto"/>
              <w:bottom w:val="single" w:sz="4" w:space="0" w:color="auto"/>
              <w:right w:val="single" w:sz="4" w:space="0" w:color="auto"/>
            </w:tcBorders>
          </w:tcPr>
          <w:p w:rsidR="005B7497" w:rsidRPr="00AB1C95" w:rsidRDefault="005B7497"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color w:val="000000"/>
                <w:sz w:val="24"/>
                <w:szCs w:val="24"/>
                <w:lang w:eastAsia="ru-RU"/>
              </w:rPr>
              <w:t>Формируемые компетенции и компетентности</w:t>
            </w:r>
          </w:p>
        </w:tc>
      </w:tr>
      <w:tr w:rsidR="005B7497"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5B7497" w:rsidRPr="00AB1C95" w:rsidRDefault="005B7497" w:rsidP="00470F90">
            <w:pPr>
              <w:spacing w:after="0" w:line="240" w:lineRule="auto"/>
              <w:jc w:val="center"/>
              <w:rPr>
                <w:rFonts w:ascii="Times New Roman" w:eastAsia="Gulim" w:hAnsi="Times New Roman" w:cs="Times New Roman"/>
                <w:b/>
                <w:color w:val="000000"/>
                <w:sz w:val="24"/>
                <w:szCs w:val="24"/>
                <w:lang w:eastAsia="ru-RU"/>
              </w:rPr>
            </w:pPr>
          </w:p>
        </w:tc>
        <w:tc>
          <w:tcPr>
            <w:tcW w:w="4746" w:type="pct"/>
            <w:gridSpan w:val="4"/>
            <w:tcBorders>
              <w:top w:val="single" w:sz="4" w:space="0" w:color="auto"/>
              <w:left w:val="single" w:sz="4" w:space="0" w:color="auto"/>
              <w:bottom w:val="single" w:sz="4" w:space="0" w:color="auto"/>
              <w:right w:val="single" w:sz="4" w:space="0" w:color="auto"/>
            </w:tcBorders>
            <w:hideMark/>
          </w:tcPr>
          <w:p w:rsidR="005B7497" w:rsidRPr="00AB1C95" w:rsidRDefault="008E37E3" w:rsidP="00470F90">
            <w:pPr>
              <w:suppressAutoHyphens/>
              <w:spacing w:after="0" w:line="240" w:lineRule="auto"/>
              <w:jc w:val="center"/>
              <w:rPr>
                <w:rFonts w:ascii="Times New Roman" w:eastAsia="Gulim" w:hAnsi="Times New Roman" w:cs="Times New Roman"/>
                <w:b/>
                <w:bCs/>
                <w:color w:val="000000"/>
                <w:sz w:val="24"/>
                <w:szCs w:val="24"/>
                <w:lang w:eastAsia="ru-RU"/>
              </w:rPr>
            </w:pPr>
            <w:r w:rsidRPr="00AB1C95">
              <w:rPr>
                <w:rFonts w:ascii="Times New Roman" w:eastAsia="Gulim" w:hAnsi="Times New Roman" w:cs="Times New Roman"/>
                <w:b/>
                <w:bCs/>
                <w:color w:val="000000"/>
                <w:sz w:val="24"/>
                <w:szCs w:val="24"/>
                <w:lang w:eastAsia="ru-RU"/>
              </w:rPr>
              <w:t>3</w:t>
            </w:r>
            <w:r w:rsidR="005B7497" w:rsidRPr="00AB1C95">
              <w:rPr>
                <w:rFonts w:ascii="Times New Roman" w:eastAsia="Gulim" w:hAnsi="Times New Roman" w:cs="Times New Roman"/>
                <w:b/>
                <w:bCs/>
                <w:color w:val="000000"/>
                <w:sz w:val="24"/>
                <w:szCs w:val="24"/>
                <w:lang w:eastAsia="ru-RU"/>
              </w:rPr>
              <w:t xml:space="preserve"> семестр</w:t>
            </w:r>
          </w:p>
        </w:tc>
      </w:tr>
      <w:tr w:rsidR="005B7497"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5B7497" w:rsidRPr="00AB1C95" w:rsidRDefault="005B7497"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5B7497" w:rsidRPr="00AB1C95" w:rsidRDefault="00450C1F" w:rsidP="00470F90">
            <w:pPr>
              <w:spacing w:after="0" w:line="240" w:lineRule="auto"/>
              <w:rPr>
                <w:rFonts w:ascii="Times New Roman" w:eastAsia="Gulim" w:hAnsi="Times New Roman" w:cs="Times New Roman"/>
                <w:b/>
                <w:bCs/>
                <w:sz w:val="24"/>
                <w:szCs w:val="24"/>
                <w:lang w:eastAsia="ru-RU"/>
              </w:rPr>
            </w:pPr>
            <w:r w:rsidRPr="00AB1C95">
              <w:rPr>
                <w:rFonts w:ascii="Times New Roman" w:hAnsi="Times New Roman" w:cs="Times New Roman"/>
                <w:b/>
                <w:bCs/>
                <w:sz w:val="24"/>
                <w:szCs w:val="24"/>
              </w:rPr>
              <w:t>РАЗДЕЛ 1. ФИЗИКО-ХИМИЧЕСКИЕ ЗАКОНОМЕРНОСТИ ФОРМИРОВАНИЯ СТРУКТУРЫ МАТЕРИАЛОВ</w:t>
            </w:r>
          </w:p>
        </w:tc>
      </w:tr>
      <w:tr w:rsidR="005B7497" w:rsidRPr="00AB1C95" w:rsidTr="00AB1C95">
        <w:trPr>
          <w:trHeight w:val="219"/>
        </w:trPr>
        <w:tc>
          <w:tcPr>
            <w:tcW w:w="254" w:type="pct"/>
            <w:tcBorders>
              <w:top w:val="single" w:sz="4" w:space="0" w:color="auto"/>
              <w:left w:val="single" w:sz="4" w:space="0" w:color="auto"/>
              <w:bottom w:val="single" w:sz="4" w:space="0" w:color="auto"/>
              <w:right w:val="single" w:sz="4" w:space="0" w:color="auto"/>
            </w:tcBorders>
          </w:tcPr>
          <w:p w:rsidR="005B7497" w:rsidRPr="00AB1C95" w:rsidRDefault="005B7497"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5B7497" w:rsidRPr="00AB1C95" w:rsidRDefault="00450C1F" w:rsidP="00470F90">
            <w:pPr>
              <w:spacing w:after="0" w:line="240" w:lineRule="auto"/>
              <w:rPr>
                <w:rFonts w:ascii="Times New Roman" w:eastAsia="Gulim" w:hAnsi="Times New Roman" w:cs="Times New Roman"/>
                <w:b/>
                <w:bCs/>
                <w:sz w:val="24"/>
                <w:szCs w:val="24"/>
                <w:lang w:eastAsia="ru-RU"/>
              </w:rPr>
            </w:pPr>
            <w:r w:rsidRPr="00AB1C95">
              <w:rPr>
                <w:rFonts w:ascii="Times New Roman" w:hAnsi="Times New Roman" w:cs="Times New Roman"/>
                <w:b/>
                <w:bCs/>
                <w:sz w:val="24"/>
                <w:szCs w:val="24"/>
              </w:rPr>
              <w:t>Тема 1.1. Структура и свойства материалов</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D20706"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eastAsia="Gulim" w:hAnsi="Times New Roman" w:cs="Times New Roman"/>
                <w:bCs/>
                <w:sz w:val="24"/>
                <w:szCs w:val="24"/>
              </w:rPr>
              <w:t>1</w:t>
            </w:r>
          </w:p>
        </w:tc>
        <w:tc>
          <w:tcPr>
            <w:tcW w:w="2233"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pacing w:after="0" w:line="240" w:lineRule="auto"/>
              <w:rPr>
                <w:rFonts w:ascii="Times New Roman" w:hAnsi="Times New Roman" w:cs="Times New Roman"/>
                <w:b/>
                <w:bCs/>
                <w:sz w:val="24"/>
                <w:szCs w:val="24"/>
              </w:rPr>
            </w:pPr>
            <w:r w:rsidRPr="00AB1C95">
              <w:rPr>
                <w:rFonts w:ascii="Times New Roman" w:hAnsi="Times New Roman" w:cs="Times New Roman"/>
                <w:b/>
                <w:sz w:val="24"/>
                <w:szCs w:val="24"/>
              </w:rPr>
              <w:t xml:space="preserve">Практическое занятие. </w:t>
            </w:r>
            <w:r w:rsidRPr="00AB1C95">
              <w:rPr>
                <w:rFonts w:ascii="Times New Roman" w:hAnsi="Times New Roman" w:cs="Times New Roman"/>
                <w:bCs/>
                <w:sz w:val="24"/>
                <w:szCs w:val="24"/>
              </w:rPr>
              <w:t>Структура и свойства материалов.</w:t>
            </w:r>
            <w:r w:rsidRPr="00AB1C95">
              <w:rPr>
                <w:rFonts w:ascii="Times New Roman" w:hAnsi="Times New Roman" w:cs="Times New Roman"/>
                <w:b/>
                <w:bCs/>
                <w:sz w:val="24"/>
                <w:szCs w:val="24"/>
              </w:rPr>
              <w:t xml:space="preserve"> </w:t>
            </w:r>
          </w:p>
          <w:p w:rsidR="00450C1F" w:rsidRPr="00AB1C95" w:rsidRDefault="00450C1F" w:rsidP="00470F90">
            <w:pPr>
              <w:spacing w:after="0" w:line="240" w:lineRule="auto"/>
              <w:rPr>
                <w:rFonts w:ascii="Times New Roman" w:hAnsi="Times New Roman" w:cs="Times New Roman"/>
                <w:b/>
                <w:sz w:val="24"/>
                <w:szCs w:val="24"/>
              </w:rPr>
            </w:pPr>
            <w:r w:rsidRPr="00AB1C95">
              <w:rPr>
                <w:rFonts w:ascii="Times New Roman" w:hAnsi="Times New Roman" w:cs="Times New Roman"/>
                <w:b/>
                <w:bCs/>
                <w:sz w:val="24"/>
                <w:szCs w:val="24"/>
              </w:rPr>
              <w:t xml:space="preserve">Практическая работа №1. </w:t>
            </w:r>
            <w:r w:rsidRPr="00AB1C95">
              <w:rPr>
                <w:rFonts w:ascii="Times New Roman" w:hAnsi="Times New Roman" w:cs="Times New Roman"/>
                <w:sz w:val="24"/>
                <w:szCs w:val="24"/>
              </w:rPr>
              <w:t>Физические свойства металлов и методы их изучения.</w:t>
            </w:r>
          </w:p>
        </w:tc>
        <w:tc>
          <w:tcPr>
            <w:tcW w:w="473" w:type="pct"/>
            <w:tcBorders>
              <w:top w:val="single" w:sz="4" w:space="0" w:color="auto"/>
              <w:left w:val="single" w:sz="4" w:space="0" w:color="auto"/>
              <w:bottom w:val="single" w:sz="4" w:space="0" w:color="auto"/>
              <w:right w:val="single" w:sz="4" w:space="0" w:color="auto"/>
            </w:tcBorders>
            <w:hideMark/>
          </w:tcPr>
          <w:p w:rsidR="00450C1F" w:rsidRPr="00AB1C95" w:rsidRDefault="00B90987" w:rsidP="00470F90">
            <w:pPr>
              <w:suppressAutoHyphens/>
              <w:spacing w:after="0" w:line="240" w:lineRule="auto"/>
              <w:jc w:val="center"/>
              <w:rPr>
                <w:rFonts w:ascii="Times New Roman" w:eastAsia="Gulim" w:hAnsi="Times New Roman" w:cs="Times New Roman"/>
                <w:b/>
                <w:bCs/>
                <w:sz w:val="24"/>
                <w:szCs w:val="24"/>
              </w:rPr>
            </w:pPr>
            <w:r>
              <w:rPr>
                <w:rFonts w:ascii="Times New Roman" w:eastAsia="Gulim" w:hAnsi="Times New Roman" w:cs="Times New Roman"/>
                <w:b/>
                <w:bCs/>
                <w:sz w:val="24"/>
                <w:szCs w:val="24"/>
              </w:rPr>
              <w:t>1</w:t>
            </w:r>
          </w:p>
        </w:tc>
        <w:tc>
          <w:tcPr>
            <w:tcW w:w="1049"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Отчет.</w:t>
            </w:r>
          </w:p>
          <w:p w:rsidR="00450C1F" w:rsidRPr="00AB1C95" w:rsidRDefault="00450C1F" w:rsidP="00470F90">
            <w:pPr>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450C1F" w:rsidRPr="00AB1C95" w:rsidRDefault="00470F90" w:rsidP="00470F90">
            <w:pPr>
              <w:spacing w:after="0" w:line="240" w:lineRule="auto"/>
              <w:jc w:val="center"/>
              <w:rPr>
                <w:rFonts w:ascii="Times New Roman" w:eastAsia="Gulim" w:hAnsi="Times New Roman" w:cs="Times New Roman"/>
                <w:b/>
                <w:iCs/>
                <w:sz w:val="24"/>
                <w:szCs w:val="24"/>
                <w:lang w:eastAsia="ru-RU"/>
              </w:rPr>
            </w:pPr>
            <w:r w:rsidRPr="00AB1C95">
              <w:rPr>
                <w:rFonts w:ascii="Times New Roman" w:hAnsi="Times New Roman" w:cs="Times New Roman"/>
                <w:bCs/>
                <w:sz w:val="24"/>
                <w:szCs w:val="24"/>
              </w:rPr>
              <w:t>К 1.4, 1.5, 1.8, 1.9</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D20706"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eastAsia="Gulim" w:hAnsi="Times New Roman" w:cs="Times New Roman"/>
                <w:bCs/>
                <w:sz w:val="24"/>
                <w:szCs w:val="24"/>
              </w:rPr>
              <w:t>2</w:t>
            </w:r>
          </w:p>
        </w:tc>
        <w:tc>
          <w:tcPr>
            <w:tcW w:w="2233"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pacing w:after="0" w:line="240" w:lineRule="auto"/>
              <w:rPr>
                <w:rFonts w:ascii="Times New Roman" w:hAnsi="Times New Roman" w:cs="Times New Roman"/>
                <w:b/>
                <w:bCs/>
                <w:sz w:val="24"/>
                <w:szCs w:val="24"/>
              </w:rPr>
            </w:pPr>
            <w:r w:rsidRPr="00AB1C95">
              <w:rPr>
                <w:rFonts w:ascii="Times New Roman" w:hAnsi="Times New Roman" w:cs="Times New Roman"/>
                <w:b/>
                <w:sz w:val="24"/>
                <w:szCs w:val="24"/>
              </w:rPr>
              <w:t xml:space="preserve">Практическое занятие. </w:t>
            </w:r>
            <w:r w:rsidRPr="00AB1C95">
              <w:rPr>
                <w:rFonts w:ascii="Times New Roman" w:hAnsi="Times New Roman" w:cs="Times New Roman"/>
                <w:bCs/>
                <w:sz w:val="24"/>
                <w:szCs w:val="24"/>
              </w:rPr>
              <w:t>Структура и свойства материалов.</w:t>
            </w:r>
            <w:r w:rsidRPr="00AB1C95">
              <w:rPr>
                <w:rFonts w:ascii="Times New Roman" w:hAnsi="Times New Roman" w:cs="Times New Roman"/>
                <w:b/>
                <w:bCs/>
                <w:sz w:val="24"/>
                <w:szCs w:val="24"/>
              </w:rPr>
              <w:t xml:space="preserve"> </w:t>
            </w:r>
          </w:p>
          <w:p w:rsidR="00450C1F" w:rsidRPr="00AB1C95" w:rsidRDefault="00450C1F" w:rsidP="00470F90">
            <w:pPr>
              <w:spacing w:after="0" w:line="240" w:lineRule="auto"/>
              <w:rPr>
                <w:rFonts w:ascii="Times New Roman" w:eastAsia="Gulim" w:hAnsi="Times New Roman" w:cs="Times New Roman"/>
                <w:b/>
                <w:color w:val="000000"/>
                <w:sz w:val="24"/>
                <w:szCs w:val="24"/>
                <w:lang w:eastAsia="ru-RU"/>
              </w:rPr>
            </w:pPr>
            <w:r w:rsidRPr="00AB1C95">
              <w:rPr>
                <w:rFonts w:ascii="Times New Roman" w:hAnsi="Times New Roman" w:cs="Times New Roman"/>
                <w:b/>
                <w:bCs/>
                <w:sz w:val="24"/>
                <w:szCs w:val="24"/>
              </w:rPr>
              <w:t>Практическая работа №2.</w:t>
            </w:r>
            <w:r w:rsidRPr="00AB1C95">
              <w:rPr>
                <w:rFonts w:ascii="Times New Roman" w:hAnsi="Times New Roman" w:cs="Times New Roman"/>
                <w:bCs/>
                <w:sz w:val="24"/>
                <w:szCs w:val="24"/>
              </w:rPr>
              <w:t xml:space="preserve"> Механические свойства металлов и методы их изучения (твердость).</w:t>
            </w:r>
          </w:p>
        </w:tc>
        <w:tc>
          <w:tcPr>
            <w:tcW w:w="473" w:type="pct"/>
            <w:tcBorders>
              <w:top w:val="single" w:sz="4" w:space="0" w:color="auto"/>
              <w:left w:val="single" w:sz="4" w:space="0" w:color="auto"/>
              <w:bottom w:val="single" w:sz="4" w:space="0" w:color="auto"/>
              <w:right w:val="single" w:sz="4" w:space="0" w:color="auto"/>
            </w:tcBorders>
            <w:hideMark/>
          </w:tcPr>
          <w:p w:rsidR="00450C1F" w:rsidRPr="00AB1C95" w:rsidRDefault="00B90987" w:rsidP="00470F90">
            <w:pPr>
              <w:suppressAutoHyphens/>
              <w:spacing w:after="0" w:line="240" w:lineRule="auto"/>
              <w:jc w:val="center"/>
              <w:rPr>
                <w:rFonts w:ascii="Times New Roman" w:eastAsia="Gulim" w:hAnsi="Times New Roman" w:cs="Times New Roman"/>
                <w:b/>
                <w:bCs/>
                <w:sz w:val="24"/>
                <w:szCs w:val="24"/>
              </w:rPr>
            </w:pPr>
            <w:r>
              <w:rPr>
                <w:rFonts w:ascii="Times New Roman" w:eastAsia="Gulim" w:hAnsi="Times New Roman" w:cs="Times New Roman"/>
                <w:b/>
                <w:bCs/>
                <w:sz w:val="24"/>
                <w:szCs w:val="24"/>
              </w:rPr>
              <w:t>1</w:t>
            </w:r>
          </w:p>
        </w:tc>
        <w:tc>
          <w:tcPr>
            <w:tcW w:w="1049"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Отчет.</w:t>
            </w:r>
          </w:p>
          <w:p w:rsidR="00450C1F" w:rsidRPr="00AB1C95" w:rsidRDefault="00450C1F" w:rsidP="00470F90">
            <w:pPr>
              <w:suppressAutoHyphens/>
              <w:spacing w:after="0" w:line="240" w:lineRule="auto"/>
              <w:rPr>
                <w:rFonts w:ascii="Times New Roman" w:eastAsia="Gulim" w:hAnsi="Times New Roman" w:cs="Times New Roman"/>
                <w:b/>
                <w:bCs/>
                <w:sz w:val="24"/>
                <w:szCs w:val="24"/>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450C1F" w:rsidRPr="00AB1C95" w:rsidRDefault="00470F90" w:rsidP="00470F90">
            <w:pPr>
              <w:spacing w:after="0" w:line="240" w:lineRule="auto"/>
              <w:jc w:val="center"/>
              <w:rPr>
                <w:rFonts w:ascii="Times New Roman" w:eastAsia="Gulim" w:hAnsi="Times New Roman" w:cs="Times New Roman"/>
                <w:b/>
                <w:bCs/>
                <w:sz w:val="24"/>
                <w:szCs w:val="24"/>
                <w:lang w:eastAsia="ru-RU"/>
              </w:rPr>
            </w:pPr>
            <w:r w:rsidRPr="00AB1C95">
              <w:rPr>
                <w:rFonts w:ascii="Times New Roman" w:hAnsi="Times New Roman" w:cs="Times New Roman"/>
                <w:bCs/>
                <w:sz w:val="24"/>
                <w:szCs w:val="24"/>
              </w:rPr>
              <w:t>К 1.4, 1.5, 1.8, 1.9</w:t>
            </w:r>
          </w:p>
        </w:tc>
      </w:tr>
      <w:tr w:rsidR="00D20706"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D20706" w:rsidRPr="00AB1C95" w:rsidRDefault="00D20706"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eastAsia="Gulim" w:hAnsi="Times New Roman" w:cs="Times New Roman"/>
                <w:bCs/>
                <w:sz w:val="24"/>
                <w:szCs w:val="24"/>
              </w:rPr>
              <w:t>3</w:t>
            </w:r>
          </w:p>
        </w:tc>
        <w:tc>
          <w:tcPr>
            <w:tcW w:w="2233" w:type="pct"/>
            <w:tcBorders>
              <w:top w:val="single" w:sz="4" w:space="0" w:color="auto"/>
              <w:left w:val="single" w:sz="4" w:space="0" w:color="auto"/>
              <w:bottom w:val="single" w:sz="4" w:space="0" w:color="auto"/>
              <w:right w:val="single" w:sz="4" w:space="0" w:color="auto"/>
            </w:tcBorders>
          </w:tcPr>
          <w:p w:rsidR="00D20706" w:rsidRPr="00AB1C95" w:rsidRDefault="00D20706" w:rsidP="00470F90">
            <w:pPr>
              <w:spacing w:after="0" w:line="240" w:lineRule="auto"/>
              <w:rPr>
                <w:rFonts w:ascii="Times New Roman" w:hAnsi="Times New Roman" w:cs="Times New Roman"/>
                <w:b/>
                <w:bCs/>
                <w:sz w:val="24"/>
                <w:szCs w:val="24"/>
              </w:rPr>
            </w:pPr>
            <w:r w:rsidRPr="00AB1C95">
              <w:rPr>
                <w:rFonts w:ascii="Times New Roman" w:hAnsi="Times New Roman" w:cs="Times New Roman"/>
                <w:b/>
                <w:sz w:val="24"/>
                <w:szCs w:val="24"/>
              </w:rPr>
              <w:t xml:space="preserve">Практическое занятие. </w:t>
            </w:r>
            <w:r w:rsidRPr="00AB1C95">
              <w:rPr>
                <w:rFonts w:ascii="Times New Roman" w:hAnsi="Times New Roman" w:cs="Times New Roman"/>
                <w:bCs/>
                <w:sz w:val="24"/>
                <w:szCs w:val="24"/>
              </w:rPr>
              <w:t>Структура и свойства материалов.</w:t>
            </w:r>
            <w:r w:rsidRPr="00AB1C95">
              <w:rPr>
                <w:rFonts w:ascii="Times New Roman" w:hAnsi="Times New Roman" w:cs="Times New Roman"/>
                <w:b/>
                <w:bCs/>
                <w:sz w:val="24"/>
                <w:szCs w:val="24"/>
              </w:rPr>
              <w:t xml:space="preserve"> </w:t>
            </w:r>
          </w:p>
          <w:p w:rsidR="00D20706" w:rsidRPr="00AB1C95" w:rsidRDefault="00D20706" w:rsidP="00470F90">
            <w:pPr>
              <w:spacing w:after="0" w:line="240" w:lineRule="auto"/>
              <w:rPr>
                <w:rFonts w:ascii="Times New Roman" w:hAnsi="Times New Roman" w:cs="Times New Roman"/>
                <w:b/>
                <w:sz w:val="24"/>
                <w:szCs w:val="24"/>
              </w:rPr>
            </w:pPr>
            <w:r w:rsidRPr="00AB1C95">
              <w:rPr>
                <w:rFonts w:ascii="Times New Roman" w:hAnsi="Times New Roman" w:cs="Times New Roman"/>
                <w:b/>
                <w:bCs/>
                <w:sz w:val="24"/>
                <w:szCs w:val="24"/>
              </w:rPr>
              <w:t xml:space="preserve">Практическая работа №3. </w:t>
            </w:r>
            <w:r w:rsidRPr="00AB1C95">
              <w:rPr>
                <w:rFonts w:ascii="Times New Roman" w:hAnsi="Times New Roman" w:cs="Times New Roman"/>
                <w:bCs/>
                <w:sz w:val="24"/>
                <w:szCs w:val="24"/>
              </w:rPr>
              <w:t>Механические свойства металлов и методы их изучения (прочность, упругость).</w:t>
            </w:r>
          </w:p>
        </w:tc>
        <w:tc>
          <w:tcPr>
            <w:tcW w:w="473" w:type="pct"/>
            <w:tcBorders>
              <w:top w:val="single" w:sz="4" w:space="0" w:color="auto"/>
              <w:left w:val="single" w:sz="4" w:space="0" w:color="auto"/>
              <w:bottom w:val="single" w:sz="4" w:space="0" w:color="auto"/>
              <w:right w:val="single" w:sz="4" w:space="0" w:color="auto"/>
            </w:tcBorders>
          </w:tcPr>
          <w:p w:rsidR="00D20706" w:rsidRPr="00AB1C95" w:rsidRDefault="00D20706"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2</w:t>
            </w:r>
          </w:p>
        </w:tc>
        <w:tc>
          <w:tcPr>
            <w:tcW w:w="1049" w:type="pct"/>
            <w:tcBorders>
              <w:top w:val="single" w:sz="4" w:space="0" w:color="auto"/>
              <w:left w:val="single" w:sz="4" w:space="0" w:color="auto"/>
              <w:bottom w:val="single" w:sz="4" w:space="0" w:color="auto"/>
              <w:right w:val="single" w:sz="4" w:space="0" w:color="auto"/>
            </w:tcBorders>
          </w:tcPr>
          <w:p w:rsidR="008917AB" w:rsidRPr="00AB1C95" w:rsidRDefault="008917AB" w:rsidP="008917AB">
            <w:pPr>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Отчет.</w:t>
            </w:r>
          </w:p>
          <w:p w:rsidR="00D20706" w:rsidRPr="00AB1C95" w:rsidRDefault="008917AB" w:rsidP="008917AB">
            <w:pPr>
              <w:spacing w:after="0" w:line="240" w:lineRule="auto"/>
              <w:rPr>
                <w:rFonts w:ascii="Times New Roman" w:eastAsia="Gulim" w:hAnsi="Times New Roman" w:cs="Times New Roman"/>
                <w:bCs/>
                <w:sz w:val="24"/>
                <w:szCs w:val="24"/>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D20706"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К 1.4, 1.5, 1.8, 1.9</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450C1F" w:rsidRPr="00AB1C95" w:rsidRDefault="00D20706" w:rsidP="00470F90">
            <w:pPr>
              <w:spacing w:after="0" w:line="240" w:lineRule="auto"/>
              <w:rPr>
                <w:rFonts w:ascii="Times New Roman" w:eastAsia="Gulim" w:hAnsi="Times New Roman" w:cs="Times New Roman"/>
                <w:b/>
                <w:bCs/>
                <w:sz w:val="24"/>
                <w:szCs w:val="24"/>
                <w:lang w:eastAsia="ru-RU"/>
              </w:rPr>
            </w:pPr>
            <w:r w:rsidRPr="00AB1C95">
              <w:rPr>
                <w:rFonts w:ascii="Times New Roman" w:hAnsi="Times New Roman" w:cs="Times New Roman"/>
                <w:b/>
                <w:bCs/>
                <w:sz w:val="24"/>
                <w:szCs w:val="24"/>
              </w:rPr>
              <w:t>Тема 1.2. Диаграммы состояния металлов и сплавов</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D20706"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eastAsia="Gulim" w:hAnsi="Times New Roman" w:cs="Times New Roman"/>
                <w:bCs/>
                <w:sz w:val="24"/>
                <w:szCs w:val="24"/>
              </w:rPr>
              <w:t>4</w:t>
            </w:r>
          </w:p>
        </w:tc>
        <w:tc>
          <w:tcPr>
            <w:tcW w:w="2233" w:type="pct"/>
            <w:tcBorders>
              <w:top w:val="single" w:sz="4" w:space="0" w:color="auto"/>
              <w:left w:val="single" w:sz="4" w:space="0" w:color="auto"/>
              <w:bottom w:val="single" w:sz="4" w:space="0" w:color="auto"/>
              <w:right w:val="single" w:sz="4" w:space="0" w:color="auto"/>
            </w:tcBorders>
          </w:tcPr>
          <w:p w:rsidR="00D20706" w:rsidRPr="00AB1C95" w:rsidRDefault="00D20706" w:rsidP="00470F90">
            <w:pPr>
              <w:spacing w:after="0" w:line="240" w:lineRule="auto"/>
              <w:rPr>
                <w:rFonts w:ascii="Times New Roman" w:hAnsi="Times New Roman" w:cs="Times New Roman"/>
                <w:bCs/>
                <w:sz w:val="24"/>
                <w:szCs w:val="24"/>
              </w:rPr>
            </w:pPr>
            <w:r w:rsidRPr="00AB1C95">
              <w:rPr>
                <w:rFonts w:ascii="Times New Roman" w:hAnsi="Times New Roman" w:cs="Times New Roman"/>
                <w:b/>
                <w:sz w:val="24"/>
                <w:szCs w:val="24"/>
              </w:rPr>
              <w:t xml:space="preserve">Практическое занятие. </w:t>
            </w:r>
            <w:r w:rsidRPr="00AB1C95">
              <w:rPr>
                <w:rFonts w:ascii="Times New Roman" w:hAnsi="Times New Roman" w:cs="Times New Roman"/>
                <w:bCs/>
                <w:sz w:val="24"/>
                <w:szCs w:val="24"/>
              </w:rPr>
              <w:t>Диаграмма состояния железо-цементит.</w:t>
            </w:r>
          </w:p>
          <w:p w:rsidR="00450C1F" w:rsidRPr="00AB1C95" w:rsidRDefault="00D20706" w:rsidP="00470F90">
            <w:pPr>
              <w:spacing w:after="0" w:line="240" w:lineRule="auto"/>
              <w:rPr>
                <w:rFonts w:ascii="Times New Roman" w:hAnsi="Times New Roman" w:cs="Times New Roman"/>
                <w:sz w:val="24"/>
                <w:szCs w:val="24"/>
              </w:rPr>
            </w:pPr>
            <w:r w:rsidRPr="00AB1C95">
              <w:rPr>
                <w:rFonts w:ascii="Times New Roman" w:hAnsi="Times New Roman" w:cs="Times New Roman"/>
                <w:b/>
                <w:bCs/>
                <w:sz w:val="24"/>
                <w:szCs w:val="24"/>
              </w:rPr>
              <w:t xml:space="preserve">Практическая работа №4. </w:t>
            </w:r>
            <w:r w:rsidRPr="00AB1C95">
              <w:rPr>
                <w:rFonts w:ascii="Times New Roman" w:hAnsi="Times New Roman" w:cs="Times New Roman"/>
                <w:bCs/>
                <w:sz w:val="24"/>
                <w:szCs w:val="24"/>
              </w:rPr>
              <w:t>Анализ структуры сплавов по диаграмме состояния железоуглеродистых сплавов. Выявление механических и технологических свойств.</w:t>
            </w:r>
          </w:p>
        </w:tc>
        <w:tc>
          <w:tcPr>
            <w:tcW w:w="473" w:type="pct"/>
            <w:tcBorders>
              <w:top w:val="single" w:sz="4" w:space="0" w:color="auto"/>
              <w:left w:val="single" w:sz="4" w:space="0" w:color="auto"/>
              <w:bottom w:val="single" w:sz="4" w:space="0" w:color="auto"/>
              <w:right w:val="single" w:sz="4" w:space="0" w:color="auto"/>
            </w:tcBorders>
            <w:hideMark/>
          </w:tcPr>
          <w:p w:rsidR="00450C1F" w:rsidRPr="00AB1C95" w:rsidRDefault="00450C1F"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2</w:t>
            </w:r>
          </w:p>
        </w:tc>
        <w:tc>
          <w:tcPr>
            <w:tcW w:w="1049"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Отчет.</w:t>
            </w:r>
          </w:p>
          <w:p w:rsidR="00450C1F" w:rsidRPr="00AB1C95" w:rsidRDefault="00450C1F" w:rsidP="00470F90">
            <w:pPr>
              <w:suppressAutoHyphens/>
              <w:spacing w:after="0" w:line="240" w:lineRule="auto"/>
              <w:rPr>
                <w:rFonts w:ascii="Times New Roman" w:eastAsia="Gulim" w:hAnsi="Times New Roman" w:cs="Times New Roman"/>
                <w:b/>
                <w:bCs/>
                <w:sz w:val="24"/>
                <w:szCs w:val="24"/>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450C1F" w:rsidRPr="00AB1C95" w:rsidRDefault="00470F90" w:rsidP="00470F90">
            <w:pPr>
              <w:spacing w:after="0" w:line="240" w:lineRule="auto"/>
              <w:jc w:val="center"/>
              <w:rPr>
                <w:rFonts w:ascii="Times New Roman" w:eastAsia="Gulim" w:hAnsi="Times New Roman" w:cs="Times New Roman"/>
                <w:bCs/>
                <w:sz w:val="24"/>
                <w:szCs w:val="24"/>
                <w:lang w:eastAsia="ru-RU"/>
              </w:rPr>
            </w:pPr>
            <w:r w:rsidRPr="00AB1C95">
              <w:rPr>
                <w:rFonts w:ascii="Times New Roman" w:hAnsi="Times New Roman" w:cs="Times New Roman"/>
                <w:bCs/>
                <w:sz w:val="24"/>
                <w:szCs w:val="24"/>
              </w:rPr>
              <w:t>К 1.4, 1.5, 1.8, 1.9</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450C1F" w:rsidRPr="00AB1C95" w:rsidRDefault="00D20706" w:rsidP="00470F90">
            <w:pPr>
              <w:spacing w:after="0" w:line="240" w:lineRule="auto"/>
              <w:rPr>
                <w:rFonts w:ascii="Times New Roman" w:hAnsi="Times New Roman" w:cs="Times New Roman"/>
                <w:b/>
                <w:sz w:val="24"/>
                <w:szCs w:val="24"/>
              </w:rPr>
            </w:pPr>
            <w:r w:rsidRPr="00AB1C95">
              <w:rPr>
                <w:rFonts w:ascii="Times New Roman" w:hAnsi="Times New Roman" w:cs="Times New Roman"/>
                <w:b/>
                <w:sz w:val="24"/>
                <w:szCs w:val="24"/>
              </w:rPr>
              <w:t>Тема 1.3. Термическая и химико-термическая обработка металлов и сплавов</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D20706"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eastAsia="Gulim" w:hAnsi="Times New Roman" w:cs="Times New Roman"/>
                <w:bCs/>
                <w:sz w:val="24"/>
                <w:szCs w:val="24"/>
              </w:rPr>
              <w:t>5</w:t>
            </w:r>
          </w:p>
        </w:tc>
        <w:tc>
          <w:tcPr>
            <w:tcW w:w="2233" w:type="pct"/>
            <w:tcBorders>
              <w:top w:val="single" w:sz="4" w:space="0" w:color="auto"/>
              <w:left w:val="single" w:sz="4" w:space="0" w:color="auto"/>
              <w:bottom w:val="single" w:sz="4" w:space="0" w:color="auto"/>
              <w:right w:val="single" w:sz="4" w:space="0" w:color="auto"/>
            </w:tcBorders>
          </w:tcPr>
          <w:p w:rsidR="00450C1F" w:rsidRPr="00AB1C95" w:rsidRDefault="00D20706" w:rsidP="00470F90">
            <w:pPr>
              <w:spacing w:after="0" w:line="240" w:lineRule="auto"/>
              <w:rPr>
                <w:rFonts w:ascii="Times New Roman" w:hAnsi="Times New Roman" w:cs="Times New Roman"/>
                <w:sz w:val="24"/>
                <w:szCs w:val="24"/>
              </w:rPr>
            </w:pPr>
            <w:r w:rsidRPr="00AB1C95">
              <w:rPr>
                <w:rFonts w:ascii="Times New Roman" w:hAnsi="Times New Roman" w:cs="Times New Roman"/>
                <w:b/>
                <w:sz w:val="24"/>
                <w:szCs w:val="24"/>
              </w:rPr>
              <w:t xml:space="preserve">Практическое занятие. </w:t>
            </w:r>
            <w:r w:rsidRPr="00AB1C95">
              <w:rPr>
                <w:rFonts w:ascii="Times New Roman" w:hAnsi="Times New Roman" w:cs="Times New Roman"/>
                <w:sz w:val="24"/>
                <w:szCs w:val="24"/>
              </w:rPr>
              <w:t>Термическая и химико-термическая обработка стали.</w:t>
            </w:r>
          </w:p>
          <w:p w:rsidR="00D20706" w:rsidRPr="00AB1C95" w:rsidRDefault="00D20706" w:rsidP="00470F90">
            <w:pPr>
              <w:spacing w:after="0" w:line="240" w:lineRule="auto"/>
              <w:rPr>
                <w:rFonts w:ascii="Times New Roman" w:eastAsia="Gulim" w:hAnsi="Times New Roman" w:cs="Times New Roman"/>
                <w:sz w:val="24"/>
                <w:szCs w:val="24"/>
              </w:rPr>
            </w:pPr>
            <w:r w:rsidRPr="00AB1C95">
              <w:rPr>
                <w:rFonts w:ascii="Times New Roman" w:hAnsi="Times New Roman" w:cs="Times New Roman"/>
                <w:b/>
                <w:bCs/>
                <w:sz w:val="24"/>
                <w:szCs w:val="24"/>
              </w:rPr>
              <w:t xml:space="preserve">Практическая работа №5. </w:t>
            </w:r>
            <w:r w:rsidRPr="00AB1C95">
              <w:rPr>
                <w:rFonts w:ascii="Times New Roman" w:hAnsi="Times New Roman" w:cs="Times New Roman"/>
                <w:bCs/>
                <w:sz w:val="24"/>
                <w:szCs w:val="24"/>
              </w:rPr>
              <w:t>Закалка и отпуск стали.</w:t>
            </w:r>
          </w:p>
        </w:tc>
        <w:tc>
          <w:tcPr>
            <w:tcW w:w="473" w:type="pct"/>
            <w:tcBorders>
              <w:top w:val="single" w:sz="4" w:space="0" w:color="auto"/>
              <w:left w:val="single" w:sz="4" w:space="0" w:color="auto"/>
              <w:bottom w:val="single" w:sz="4" w:space="0" w:color="auto"/>
              <w:right w:val="single" w:sz="4" w:space="0" w:color="auto"/>
            </w:tcBorders>
          </w:tcPr>
          <w:p w:rsidR="00450C1F" w:rsidRPr="00AB1C95" w:rsidRDefault="00B90987" w:rsidP="00470F90">
            <w:pPr>
              <w:suppressAutoHyphens/>
              <w:spacing w:after="0" w:line="240" w:lineRule="auto"/>
              <w:jc w:val="center"/>
              <w:rPr>
                <w:rFonts w:ascii="Times New Roman" w:eastAsia="Gulim" w:hAnsi="Times New Roman" w:cs="Times New Roman"/>
                <w:b/>
                <w:bCs/>
                <w:sz w:val="24"/>
                <w:szCs w:val="24"/>
              </w:rPr>
            </w:pPr>
            <w:r>
              <w:rPr>
                <w:rFonts w:ascii="Times New Roman" w:eastAsia="Gulim" w:hAnsi="Times New Roman" w:cs="Times New Roman"/>
                <w:b/>
                <w:bCs/>
                <w:sz w:val="24"/>
                <w:szCs w:val="24"/>
              </w:rPr>
              <w:t>2</w:t>
            </w:r>
          </w:p>
        </w:tc>
        <w:tc>
          <w:tcPr>
            <w:tcW w:w="1049"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Отчет</w:t>
            </w:r>
          </w:p>
          <w:p w:rsidR="00450C1F" w:rsidRPr="00AB1C95" w:rsidRDefault="00450C1F" w:rsidP="00470F90">
            <w:pPr>
              <w:suppressAutoHyphens/>
              <w:spacing w:after="0" w:line="240" w:lineRule="auto"/>
              <w:rPr>
                <w:rFonts w:ascii="Times New Roman" w:eastAsia="Gulim" w:hAnsi="Times New Roman" w:cs="Times New Roman"/>
                <w:bCs/>
                <w:sz w:val="24"/>
                <w:szCs w:val="24"/>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450C1F" w:rsidRPr="00AB1C95" w:rsidRDefault="00470F90"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hAnsi="Times New Roman" w:cs="Times New Roman"/>
                <w:bCs/>
                <w:sz w:val="24"/>
                <w:szCs w:val="24"/>
              </w:rPr>
              <w:t>К 1.4, 1.5, 1.8, 1.9</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450C1F" w:rsidRPr="00AB1C95" w:rsidRDefault="00D20706" w:rsidP="00470F90">
            <w:pPr>
              <w:tabs>
                <w:tab w:val="left" w:pos="227"/>
              </w:tabs>
              <w:spacing w:after="0" w:line="240" w:lineRule="auto"/>
              <w:rPr>
                <w:rFonts w:ascii="Times New Roman" w:eastAsia="Times New Roman" w:hAnsi="Times New Roman" w:cs="Times New Roman"/>
                <w:b/>
                <w:color w:val="000000"/>
                <w:sz w:val="24"/>
                <w:szCs w:val="24"/>
                <w:lang w:eastAsia="ru-RU"/>
              </w:rPr>
            </w:pPr>
            <w:r w:rsidRPr="00AB1C95">
              <w:rPr>
                <w:rFonts w:ascii="Times New Roman" w:hAnsi="Times New Roman" w:cs="Times New Roman"/>
                <w:b/>
                <w:bCs/>
                <w:sz w:val="24"/>
                <w:szCs w:val="24"/>
              </w:rPr>
              <w:t>РАЗДЕЛ 2. МАТЕРИАЛЫ, ПРИМЕНЯЕМЫЕ В МАШИН</w:t>
            </w:r>
            <w:proofErr w:type="gramStart"/>
            <w:r w:rsidRPr="00AB1C95">
              <w:rPr>
                <w:rFonts w:ascii="Times New Roman" w:hAnsi="Times New Roman" w:cs="Times New Roman"/>
                <w:b/>
                <w:bCs/>
                <w:sz w:val="24"/>
                <w:szCs w:val="24"/>
              </w:rPr>
              <w:t>О-</w:t>
            </w:r>
            <w:proofErr w:type="gramEnd"/>
            <w:r w:rsidRPr="00AB1C95">
              <w:rPr>
                <w:rFonts w:ascii="Times New Roman" w:hAnsi="Times New Roman" w:cs="Times New Roman"/>
                <w:b/>
                <w:bCs/>
                <w:sz w:val="24"/>
                <w:szCs w:val="24"/>
              </w:rPr>
              <w:t xml:space="preserve"> И ПРИБОРОСТРОЕНИИ</w:t>
            </w:r>
          </w:p>
        </w:tc>
      </w:tr>
      <w:tr w:rsidR="00D20706"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D20706" w:rsidRPr="00AB1C95" w:rsidRDefault="00D20706"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D20706" w:rsidRPr="00AB1C95" w:rsidRDefault="00D20706" w:rsidP="00470F90">
            <w:pPr>
              <w:spacing w:after="0" w:line="240" w:lineRule="auto"/>
              <w:rPr>
                <w:rFonts w:ascii="Times New Roman" w:eastAsia="Times New Roman" w:hAnsi="Times New Roman" w:cs="Times New Roman"/>
                <w:b/>
                <w:color w:val="000000"/>
                <w:sz w:val="24"/>
                <w:szCs w:val="24"/>
                <w:lang w:eastAsia="ru-RU"/>
              </w:rPr>
            </w:pPr>
            <w:r w:rsidRPr="00AB1C95">
              <w:rPr>
                <w:rFonts w:ascii="Times New Roman" w:hAnsi="Times New Roman" w:cs="Times New Roman"/>
                <w:b/>
                <w:sz w:val="24"/>
                <w:szCs w:val="24"/>
              </w:rPr>
              <w:t>Тема 2.1. Конструкционные и эксплуатационные материалы</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D20706"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eastAsia="Gulim" w:hAnsi="Times New Roman" w:cs="Times New Roman"/>
                <w:bCs/>
                <w:sz w:val="24"/>
                <w:szCs w:val="24"/>
              </w:rPr>
              <w:t>6</w:t>
            </w:r>
          </w:p>
        </w:tc>
        <w:tc>
          <w:tcPr>
            <w:tcW w:w="2233" w:type="pct"/>
            <w:tcBorders>
              <w:top w:val="single" w:sz="4" w:space="0" w:color="auto"/>
              <w:left w:val="single" w:sz="4" w:space="0" w:color="auto"/>
              <w:bottom w:val="single" w:sz="4" w:space="0" w:color="auto"/>
              <w:right w:val="single" w:sz="4" w:space="0" w:color="auto"/>
            </w:tcBorders>
          </w:tcPr>
          <w:p w:rsidR="00450C1F" w:rsidRPr="00AB1C95" w:rsidRDefault="00D20706" w:rsidP="00470F90">
            <w:pPr>
              <w:spacing w:after="0" w:line="240" w:lineRule="auto"/>
              <w:rPr>
                <w:rFonts w:ascii="Times New Roman" w:hAnsi="Times New Roman" w:cs="Times New Roman"/>
                <w:sz w:val="24"/>
                <w:szCs w:val="24"/>
              </w:rPr>
            </w:pPr>
            <w:r w:rsidRPr="00AB1C95">
              <w:rPr>
                <w:rFonts w:ascii="Times New Roman" w:hAnsi="Times New Roman" w:cs="Times New Roman"/>
                <w:b/>
                <w:sz w:val="24"/>
                <w:szCs w:val="24"/>
              </w:rPr>
              <w:t xml:space="preserve">Практическое занятие. </w:t>
            </w:r>
            <w:r w:rsidRPr="00AB1C95">
              <w:rPr>
                <w:rFonts w:ascii="Times New Roman" w:hAnsi="Times New Roman" w:cs="Times New Roman"/>
                <w:sz w:val="24"/>
                <w:szCs w:val="24"/>
              </w:rPr>
              <w:t>Конструкционные и эксплуатационные материалы: чугуны</w:t>
            </w:r>
            <w:r w:rsidR="00AB1C95">
              <w:rPr>
                <w:rFonts w:ascii="Times New Roman" w:hAnsi="Times New Roman" w:cs="Times New Roman"/>
                <w:sz w:val="24"/>
                <w:szCs w:val="24"/>
              </w:rPr>
              <w:t>.</w:t>
            </w:r>
          </w:p>
          <w:p w:rsidR="00D20706" w:rsidRPr="00AB1C95" w:rsidRDefault="00D20706" w:rsidP="00470F90">
            <w:pPr>
              <w:spacing w:after="0" w:line="240" w:lineRule="auto"/>
              <w:rPr>
                <w:rFonts w:ascii="Times New Roman" w:eastAsia="Gulim" w:hAnsi="Times New Roman" w:cs="Times New Roman"/>
                <w:sz w:val="24"/>
                <w:szCs w:val="24"/>
              </w:rPr>
            </w:pPr>
            <w:r w:rsidRPr="00AB1C95">
              <w:rPr>
                <w:rFonts w:ascii="Times New Roman" w:hAnsi="Times New Roman" w:cs="Times New Roman"/>
                <w:b/>
                <w:bCs/>
                <w:sz w:val="24"/>
                <w:szCs w:val="24"/>
              </w:rPr>
              <w:t xml:space="preserve">Практическая работа №6. </w:t>
            </w:r>
            <w:r w:rsidRPr="00AB1C95">
              <w:rPr>
                <w:rFonts w:ascii="Times New Roman" w:hAnsi="Times New Roman" w:cs="Times New Roman"/>
                <w:sz w:val="24"/>
                <w:szCs w:val="24"/>
              </w:rPr>
              <w:t>Расшифровка марок чугунов. Классификация чугунов, применяемых в судостроении</w:t>
            </w:r>
            <w:r w:rsidR="00AB1C95">
              <w:rPr>
                <w:rFonts w:ascii="Times New Roman" w:hAnsi="Times New Roman" w:cs="Times New Roman"/>
                <w:sz w:val="24"/>
                <w:szCs w:val="24"/>
              </w:rPr>
              <w:t>.</w:t>
            </w:r>
          </w:p>
        </w:tc>
        <w:tc>
          <w:tcPr>
            <w:tcW w:w="473" w:type="pct"/>
            <w:tcBorders>
              <w:top w:val="single" w:sz="4" w:space="0" w:color="auto"/>
              <w:left w:val="single" w:sz="4" w:space="0" w:color="auto"/>
              <w:bottom w:val="single" w:sz="4" w:space="0" w:color="auto"/>
              <w:right w:val="single" w:sz="4" w:space="0" w:color="auto"/>
            </w:tcBorders>
            <w:hideMark/>
          </w:tcPr>
          <w:p w:rsidR="00450C1F" w:rsidRPr="00AB1C95" w:rsidRDefault="00D20706"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2</w:t>
            </w:r>
          </w:p>
        </w:tc>
        <w:tc>
          <w:tcPr>
            <w:tcW w:w="1049"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uppressAutoHyphens/>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Отчет.</w:t>
            </w:r>
          </w:p>
          <w:p w:rsidR="00450C1F" w:rsidRPr="00AB1C95" w:rsidRDefault="00450C1F" w:rsidP="00470F90">
            <w:pPr>
              <w:suppressAutoHyphens/>
              <w:spacing w:after="0" w:line="240" w:lineRule="auto"/>
              <w:rPr>
                <w:rFonts w:ascii="Times New Roman" w:eastAsia="Gulim" w:hAnsi="Times New Roman" w:cs="Times New Roman"/>
                <w:b/>
                <w:bCs/>
                <w:sz w:val="24"/>
                <w:szCs w:val="24"/>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450C1F" w:rsidRPr="00AB1C95" w:rsidRDefault="00470F90"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hAnsi="Times New Roman" w:cs="Times New Roman"/>
                <w:bCs/>
                <w:sz w:val="24"/>
                <w:szCs w:val="24"/>
              </w:rPr>
              <w:t>К 1.4, 1.5, 1.8, 1.9</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450C1F" w:rsidRPr="00AB1C95" w:rsidRDefault="00D20706" w:rsidP="00470F90">
            <w:pPr>
              <w:spacing w:after="0" w:line="240" w:lineRule="auto"/>
              <w:rPr>
                <w:rFonts w:ascii="Times New Roman" w:eastAsia="Gulim" w:hAnsi="Times New Roman" w:cs="Times New Roman"/>
                <w:b/>
                <w:bCs/>
                <w:sz w:val="24"/>
                <w:szCs w:val="24"/>
              </w:rPr>
            </w:pPr>
            <w:r w:rsidRPr="00AB1C95">
              <w:rPr>
                <w:rFonts w:ascii="Times New Roman" w:hAnsi="Times New Roman" w:cs="Times New Roman"/>
                <w:b/>
                <w:sz w:val="24"/>
                <w:szCs w:val="24"/>
              </w:rPr>
              <w:t>Тема 2.2. Материалы для режущих и измерительных инструментов</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D20706"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eastAsia="Gulim" w:hAnsi="Times New Roman" w:cs="Times New Roman"/>
                <w:bCs/>
                <w:sz w:val="24"/>
                <w:szCs w:val="24"/>
              </w:rPr>
              <w:t>7</w:t>
            </w:r>
          </w:p>
        </w:tc>
        <w:tc>
          <w:tcPr>
            <w:tcW w:w="2233" w:type="pct"/>
            <w:tcBorders>
              <w:top w:val="single" w:sz="4" w:space="0" w:color="auto"/>
              <w:left w:val="single" w:sz="4" w:space="0" w:color="auto"/>
              <w:bottom w:val="single" w:sz="4" w:space="0" w:color="auto"/>
              <w:right w:val="single" w:sz="4" w:space="0" w:color="auto"/>
            </w:tcBorders>
          </w:tcPr>
          <w:p w:rsidR="00450C1F" w:rsidRPr="00AB1C95" w:rsidRDefault="00D20706" w:rsidP="00470F90">
            <w:pPr>
              <w:spacing w:after="0" w:line="240" w:lineRule="auto"/>
              <w:rPr>
                <w:rFonts w:ascii="Times New Roman" w:hAnsi="Times New Roman" w:cs="Times New Roman"/>
                <w:sz w:val="24"/>
                <w:szCs w:val="24"/>
              </w:rPr>
            </w:pPr>
            <w:r w:rsidRPr="00AB1C95">
              <w:rPr>
                <w:rFonts w:ascii="Times New Roman" w:hAnsi="Times New Roman" w:cs="Times New Roman"/>
                <w:b/>
                <w:sz w:val="24"/>
                <w:szCs w:val="24"/>
              </w:rPr>
              <w:t xml:space="preserve">Практическое занятие. </w:t>
            </w:r>
            <w:r w:rsidRPr="00AB1C95">
              <w:rPr>
                <w:rFonts w:ascii="Times New Roman" w:hAnsi="Times New Roman" w:cs="Times New Roman"/>
                <w:sz w:val="24"/>
                <w:szCs w:val="24"/>
              </w:rPr>
              <w:t>Конструкционные и эксплуатационные материалы: стали.</w:t>
            </w:r>
          </w:p>
          <w:p w:rsidR="00D20706" w:rsidRPr="00AB1C95" w:rsidRDefault="00D20706" w:rsidP="00470F90">
            <w:pPr>
              <w:spacing w:after="0" w:line="240" w:lineRule="auto"/>
              <w:rPr>
                <w:rFonts w:ascii="Times New Roman" w:eastAsia="Gulim" w:hAnsi="Times New Roman" w:cs="Times New Roman"/>
                <w:sz w:val="24"/>
                <w:szCs w:val="24"/>
              </w:rPr>
            </w:pPr>
            <w:r w:rsidRPr="00AB1C95">
              <w:rPr>
                <w:rFonts w:ascii="Times New Roman" w:hAnsi="Times New Roman" w:cs="Times New Roman"/>
                <w:b/>
                <w:bCs/>
                <w:sz w:val="24"/>
                <w:szCs w:val="24"/>
              </w:rPr>
              <w:t xml:space="preserve">Практическая работа №7. </w:t>
            </w:r>
            <w:r w:rsidRPr="00AB1C95">
              <w:rPr>
                <w:rFonts w:ascii="Times New Roman" w:hAnsi="Times New Roman" w:cs="Times New Roman"/>
                <w:sz w:val="24"/>
                <w:szCs w:val="24"/>
              </w:rPr>
              <w:t xml:space="preserve">Расшифровка </w:t>
            </w:r>
            <w:r w:rsidRPr="00AB1C95">
              <w:rPr>
                <w:rFonts w:ascii="Times New Roman" w:hAnsi="Times New Roman" w:cs="Times New Roman"/>
                <w:sz w:val="24"/>
                <w:szCs w:val="24"/>
              </w:rPr>
              <w:lastRenderedPageBreak/>
              <w:t>марок сталей. Классификация сталей, применяемых в судостроении</w:t>
            </w:r>
          </w:p>
        </w:tc>
        <w:tc>
          <w:tcPr>
            <w:tcW w:w="473" w:type="pct"/>
            <w:tcBorders>
              <w:top w:val="single" w:sz="4" w:space="0" w:color="auto"/>
              <w:left w:val="single" w:sz="4" w:space="0" w:color="auto"/>
              <w:bottom w:val="single" w:sz="4" w:space="0" w:color="auto"/>
              <w:right w:val="single" w:sz="4" w:space="0" w:color="auto"/>
            </w:tcBorders>
            <w:hideMark/>
          </w:tcPr>
          <w:p w:rsidR="00450C1F" w:rsidRPr="00AB1C95" w:rsidRDefault="00450C1F"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lastRenderedPageBreak/>
              <w:t>2</w:t>
            </w:r>
          </w:p>
        </w:tc>
        <w:tc>
          <w:tcPr>
            <w:tcW w:w="1049"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uppressAutoHyphens/>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Отчет.</w:t>
            </w:r>
          </w:p>
          <w:p w:rsidR="00450C1F" w:rsidRPr="00AB1C95" w:rsidRDefault="00450C1F" w:rsidP="00470F90">
            <w:pPr>
              <w:suppressAutoHyphens/>
              <w:spacing w:after="0" w:line="240" w:lineRule="auto"/>
              <w:rPr>
                <w:rFonts w:ascii="Times New Roman" w:eastAsia="Gulim" w:hAnsi="Times New Roman" w:cs="Times New Roman"/>
                <w:b/>
                <w:bCs/>
                <w:sz w:val="24"/>
                <w:szCs w:val="24"/>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450C1F" w:rsidRPr="00AB1C95" w:rsidRDefault="00470F90" w:rsidP="00470F90">
            <w:pPr>
              <w:spacing w:after="0" w:line="240" w:lineRule="auto"/>
              <w:jc w:val="center"/>
              <w:rPr>
                <w:rFonts w:ascii="Times New Roman" w:eastAsia="Gulim" w:hAnsi="Times New Roman" w:cs="Times New Roman"/>
                <w:bCs/>
                <w:sz w:val="24"/>
                <w:szCs w:val="24"/>
                <w:lang w:eastAsia="ru-RU"/>
              </w:rPr>
            </w:pPr>
            <w:r w:rsidRPr="00AB1C95">
              <w:rPr>
                <w:rFonts w:ascii="Times New Roman" w:hAnsi="Times New Roman" w:cs="Times New Roman"/>
                <w:bCs/>
                <w:sz w:val="24"/>
                <w:szCs w:val="24"/>
              </w:rPr>
              <w:t>К 1.4, 1.5, 1.8, 1.9</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450C1F" w:rsidRPr="00AB1C95" w:rsidRDefault="00D20706" w:rsidP="00470F90">
            <w:pPr>
              <w:spacing w:after="0" w:line="240" w:lineRule="auto"/>
              <w:rPr>
                <w:rFonts w:ascii="Times New Roman" w:eastAsia="Gulim" w:hAnsi="Times New Roman" w:cs="Times New Roman"/>
                <w:b/>
                <w:bCs/>
                <w:sz w:val="24"/>
                <w:szCs w:val="24"/>
                <w:lang w:eastAsia="ru-RU"/>
              </w:rPr>
            </w:pPr>
            <w:r w:rsidRPr="00AB1C95">
              <w:rPr>
                <w:rFonts w:ascii="Times New Roman" w:hAnsi="Times New Roman" w:cs="Times New Roman"/>
                <w:b/>
                <w:sz w:val="24"/>
                <w:szCs w:val="24"/>
              </w:rPr>
              <w:t>РАЗДЕЛ 3. МАТЕРИАЛЫ С ОСОБЫМИ ФИЗИЧЕСКИМИ СВОЙСТВАМИ</w:t>
            </w:r>
          </w:p>
        </w:tc>
      </w:tr>
      <w:tr w:rsidR="00D20706"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D20706" w:rsidRPr="00AB1C95" w:rsidRDefault="00D20706"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D20706" w:rsidRPr="00AB1C95" w:rsidRDefault="00D20706" w:rsidP="00470F90">
            <w:pPr>
              <w:spacing w:after="0" w:line="240" w:lineRule="auto"/>
              <w:rPr>
                <w:rFonts w:ascii="Times New Roman" w:hAnsi="Times New Roman" w:cs="Times New Roman"/>
                <w:b/>
                <w:sz w:val="24"/>
                <w:szCs w:val="24"/>
              </w:rPr>
            </w:pPr>
            <w:r w:rsidRPr="00AB1C95">
              <w:rPr>
                <w:rFonts w:ascii="Times New Roman" w:hAnsi="Times New Roman" w:cs="Times New Roman"/>
                <w:b/>
                <w:bCs/>
                <w:sz w:val="24"/>
                <w:szCs w:val="24"/>
              </w:rPr>
              <w:t xml:space="preserve">Тема 3.2. </w:t>
            </w:r>
            <w:r w:rsidRPr="00AB1C95">
              <w:rPr>
                <w:rFonts w:ascii="Times New Roman" w:hAnsi="Times New Roman" w:cs="Times New Roman"/>
                <w:b/>
                <w:sz w:val="24"/>
                <w:szCs w:val="24"/>
              </w:rPr>
              <w:t>Материалы с малой плотностью</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D20706"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eastAsia="Gulim" w:hAnsi="Times New Roman" w:cs="Times New Roman"/>
                <w:bCs/>
                <w:sz w:val="24"/>
                <w:szCs w:val="24"/>
              </w:rPr>
              <w:t>8</w:t>
            </w:r>
          </w:p>
        </w:tc>
        <w:tc>
          <w:tcPr>
            <w:tcW w:w="2233" w:type="pct"/>
            <w:tcBorders>
              <w:top w:val="single" w:sz="4" w:space="0" w:color="auto"/>
              <w:left w:val="single" w:sz="4" w:space="0" w:color="auto"/>
              <w:bottom w:val="single" w:sz="4" w:space="0" w:color="auto"/>
              <w:right w:val="single" w:sz="4" w:space="0" w:color="auto"/>
            </w:tcBorders>
          </w:tcPr>
          <w:p w:rsidR="00D20706" w:rsidRPr="00AB1C95" w:rsidRDefault="00D20706" w:rsidP="00470F90">
            <w:pPr>
              <w:spacing w:after="0" w:line="240" w:lineRule="auto"/>
              <w:rPr>
                <w:rFonts w:ascii="Times New Roman" w:hAnsi="Times New Roman" w:cs="Times New Roman"/>
                <w:b/>
                <w:bCs/>
                <w:sz w:val="24"/>
                <w:szCs w:val="24"/>
              </w:rPr>
            </w:pPr>
            <w:r w:rsidRPr="00AB1C95">
              <w:rPr>
                <w:rFonts w:ascii="Times New Roman" w:hAnsi="Times New Roman" w:cs="Times New Roman"/>
                <w:b/>
                <w:sz w:val="24"/>
                <w:szCs w:val="24"/>
              </w:rPr>
              <w:t xml:space="preserve">Практическое занятие. </w:t>
            </w:r>
            <w:r w:rsidRPr="00AB1C95">
              <w:rPr>
                <w:rFonts w:ascii="Times New Roman" w:hAnsi="Times New Roman" w:cs="Times New Roman"/>
                <w:sz w:val="24"/>
                <w:szCs w:val="24"/>
              </w:rPr>
              <w:t>Цветные металлы</w:t>
            </w:r>
            <w:r w:rsidR="00AB1C95">
              <w:rPr>
                <w:rFonts w:ascii="Times New Roman" w:hAnsi="Times New Roman" w:cs="Times New Roman"/>
                <w:sz w:val="24"/>
                <w:szCs w:val="24"/>
              </w:rPr>
              <w:t>.</w:t>
            </w:r>
          </w:p>
          <w:p w:rsidR="00450C1F" w:rsidRPr="00AB1C95" w:rsidRDefault="00D20706" w:rsidP="00470F90">
            <w:pPr>
              <w:spacing w:after="0" w:line="240" w:lineRule="auto"/>
              <w:rPr>
                <w:rFonts w:ascii="Times New Roman" w:eastAsia="Gulim" w:hAnsi="Times New Roman" w:cs="Times New Roman"/>
                <w:sz w:val="24"/>
                <w:szCs w:val="24"/>
              </w:rPr>
            </w:pPr>
            <w:r w:rsidRPr="00AB1C95">
              <w:rPr>
                <w:rFonts w:ascii="Times New Roman" w:hAnsi="Times New Roman" w:cs="Times New Roman"/>
                <w:b/>
                <w:bCs/>
                <w:sz w:val="24"/>
                <w:szCs w:val="24"/>
              </w:rPr>
              <w:t xml:space="preserve">Практическая работа №8. </w:t>
            </w:r>
            <w:r w:rsidR="009128C6" w:rsidRPr="009128C6">
              <w:rPr>
                <w:rFonts w:ascii="Times New Roman" w:eastAsia="Gulim" w:hAnsi="Times New Roman" w:cs="Times New Roman"/>
                <w:bCs/>
                <w:color w:val="000000"/>
                <w:sz w:val="24"/>
                <w:szCs w:val="24"/>
                <w:lang w:eastAsia="ru-RU"/>
              </w:rPr>
              <w:t>Определение основных свой</w:t>
            </w:r>
            <w:proofErr w:type="gramStart"/>
            <w:r w:rsidR="009128C6" w:rsidRPr="009128C6">
              <w:rPr>
                <w:rFonts w:ascii="Times New Roman" w:eastAsia="Gulim" w:hAnsi="Times New Roman" w:cs="Times New Roman"/>
                <w:bCs/>
                <w:color w:val="000000"/>
                <w:sz w:val="24"/>
                <w:szCs w:val="24"/>
                <w:lang w:eastAsia="ru-RU"/>
              </w:rPr>
              <w:t>ств спл</w:t>
            </w:r>
            <w:proofErr w:type="gramEnd"/>
            <w:r w:rsidR="009128C6" w:rsidRPr="009128C6">
              <w:rPr>
                <w:rFonts w:ascii="Times New Roman" w:eastAsia="Gulim" w:hAnsi="Times New Roman" w:cs="Times New Roman"/>
                <w:bCs/>
                <w:color w:val="000000"/>
                <w:sz w:val="24"/>
                <w:szCs w:val="24"/>
                <w:lang w:eastAsia="ru-RU"/>
              </w:rPr>
              <w:t>авов цветных металлов по их маркам</w:t>
            </w:r>
          </w:p>
        </w:tc>
        <w:tc>
          <w:tcPr>
            <w:tcW w:w="473" w:type="pct"/>
            <w:tcBorders>
              <w:top w:val="single" w:sz="4" w:space="0" w:color="auto"/>
              <w:left w:val="single" w:sz="4" w:space="0" w:color="auto"/>
              <w:bottom w:val="single" w:sz="4" w:space="0" w:color="auto"/>
              <w:right w:val="single" w:sz="4" w:space="0" w:color="auto"/>
            </w:tcBorders>
            <w:hideMark/>
          </w:tcPr>
          <w:p w:rsidR="00450C1F" w:rsidRPr="00AB1C95" w:rsidRDefault="00450C1F"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2</w:t>
            </w:r>
          </w:p>
        </w:tc>
        <w:tc>
          <w:tcPr>
            <w:tcW w:w="1049"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uppressAutoHyphens/>
              <w:spacing w:after="0" w:line="240" w:lineRule="auto"/>
              <w:rPr>
                <w:rFonts w:ascii="Times New Roman" w:eastAsia="Gulim" w:hAnsi="Times New Roman" w:cs="Times New Roman"/>
                <w:b/>
                <w:bCs/>
                <w:sz w:val="24"/>
                <w:szCs w:val="24"/>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450C1F" w:rsidRPr="00AB1C95" w:rsidRDefault="00470F90" w:rsidP="00470F90">
            <w:pPr>
              <w:spacing w:after="0" w:line="240" w:lineRule="auto"/>
              <w:jc w:val="center"/>
              <w:rPr>
                <w:rFonts w:ascii="Times New Roman" w:eastAsia="Gulim" w:hAnsi="Times New Roman" w:cs="Times New Roman"/>
                <w:bCs/>
                <w:sz w:val="24"/>
                <w:szCs w:val="24"/>
                <w:lang w:eastAsia="ru-RU"/>
              </w:rPr>
            </w:pPr>
            <w:r w:rsidRPr="00AB1C95">
              <w:rPr>
                <w:rFonts w:ascii="Times New Roman" w:hAnsi="Times New Roman" w:cs="Times New Roman"/>
                <w:bCs/>
                <w:sz w:val="24"/>
                <w:szCs w:val="24"/>
              </w:rPr>
              <w:t>К 1.4, 1.5, 1.8, 1.9</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450C1F" w:rsidRPr="00AB1C95" w:rsidRDefault="00470F90" w:rsidP="00470F90">
            <w:pPr>
              <w:spacing w:after="0" w:line="240" w:lineRule="auto"/>
              <w:rPr>
                <w:rFonts w:ascii="Times New Roman" w:eastAsia="Gulim" w:hAnsi="Times New Roman" w:cs="Times New Roman"/>
                <w:b/>
                <w:color w:val="000000"/>
                <w:sz w:val="24"/>
                <w:szCs w:val="24"/>
                <w:lang w:eastAsia="ru-RU"/>
              </w:rPr>
            </w:pPr>
            <w:r w:rsidRPr="00AB1C95">
              <w:rPr>
                <w:rFonts w:ascii="Times New Roman" w:hAnsi="Times New Roman" w:cs="Times New Roman"/>
                <w:b/>
                <w:bCs/>
                <w:sz w:val="24"/>
                <w:szCs w:val="24"/>
              </w:rPr>
              <w:t xml:space="preserve">Тема 3.3. </w:t>
            </w:r>
            <w:r w:rsidRPr="00AB1C95">
              <w:rPr>
                <w:rFonts w:ascii="Times New Roman" w:hAnsi="Times New Roman" w:cs="Times New Roman"/>
                <w:b/>
                <w:sz w:val="24"/>
                <w:szCs w:val="24"/>
              </w:rPr>
              <w:t>Износостойкие материалы</w:t>
            </w:r>
          </w:p>
        </w:tc>
      </w:tr>
      <w:tr w:rsidR="00450C1F"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50C1F" w:rsidRPr="00AB1C95" w:rsidRDefault="00D20706"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eastAsia="Gulim" w:hAnsi="Times New Roman" w:cs="Times New Roman"/>
                <w:bCs/>
                <w:sz w:val="24"/>
                <w:szCs w:val="24"/>
              </w:rPr>
              <w:t>9</w:t>
            </w:r>
          </w:p>
        </w:tc>
        <w:tc>
          <w:tcPr>
            <w:tcW w:w="2233"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rPr>
                <w:rFonts w:ascii="Times New Roman" w:hAnsi="Times New Roman" w:cs="Times New Roman"/>
                <w:b/>
                <w:sz w:val="24"/>
                <w:szCs w:val="24"/>
              </w:rPr>
            </w:pPr>
            <w:r w:rsidRPr="00AB1C95">
              <w:rPr>
                <w:rFonts w:ascii="Times New Roman" w:hAnsi="Times New Roman" w:cs="Times New Roman"/>
                <w:b/>
                <w:sz w:val="24"/>
                <w:szCs w:val="24"/>
              </w:rPr>
              <w:t xml:space="preserve">Практическое занятие. </w:t>
            </w:r>
          </w:p>
          <w:p w:rsidR="00450C1F" w:rsidRPr="00AB1C95" w:rsidRDefault="00470F90" w:rsidP="00470F90">
            <w:pPr>
              <w:spacing w:after="0" w:line="240" w:lineRule="auto"/>
              <w:rPr>
                <w:rFonts w:ascii="Times New Roman" w:hAnsi="Times New Roman" w:cs="Times New Roman"/>
                <w:sz w:val="24"/>
                <w:szCs w:val="24"/>
              </w:rPr>
            </w:pPr>
            <w:r w:rsidRPr="00AB1C95">
              <w:rPr>
                <w:rFonts w:ascii="Times New Roman" w:hAnsi="Times New Roman" w:cs="Times New Roman"/>
                <w:sz w:val="24"/>
                <w:szCs w:val="24"/>
              </w:rPr>
              <w:t>Износостойкие материалы.</w:t>
            </w:r>
          </w:p>
          <w:p w:rsidR="00470F90" w:rsidRPr="00AB1C95" w:rsidRDefault="00470F90" w:rsidP="00470F90">
            <w:pPr>
              <w:spacing w:after="0" w:line="240" w:lineRule="auto"/>
              <w:rPr>
                <w:rFonts w:ascii="Times New Roman" w:hAnsi="Times New Roman" w:cs="Times New Roman"/>
                <w:b/>
                <w:sz w:val="24"/>
                <w:szCs w:val="24"/>
              </w:rPr>
            </w:pPr>
            <w:r w:rsidRPr="00AB1C95">
              <w:rPr>
                <w:rFonts w:ascii="Times New Roman" w:hAnsi="Times New Roman" w:cs="Times New Roman"/>
                <w:b/>
                <w:bCs/>
                <w:sz w:val="24"/>
                <w:szCs w:val="24"/>
              </w:rPr>
              <w:t xml:space="preserve">Практическая работа №9. </w:t>
            </w:r>
            <w:r w:rsidRPr="00AB1C95">
              <w:rPr>
                <w:rFonts w:ascii="Times New Roman" w:hAnsi="Times New Roman" w:cs="Times New Roman"/>
                <w:sz w:val="24"/>
                <w:szCs w:val="24"/>
              </w:rPr>
              <w:t>Классификация антифрикционных материалов, применяемых в судостроении.</w:t>
            </w:r>
          </w:p>
        </w:tc>
        <w:tc>
          <w:tcPr>
            <w:tcW w:w="473"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2</w:t>
            </w:r>
          </w:p>
        </w:tc>
        <w:tc>
          <w:tcPr>
            <w:tcW w:w="1049" w:type="pct"/>
            <w:tcBorders>
              <w:top w:val="single" w:sz="4" w:space="0" w:color="auto"/>
              <w:left w:val="single" w:sz="4" w:space="0" w:color="auto"/>
              <w:bottom w:val="single" w:sz="4" w:space="0" w:color="auto"/>
              <w:right w:val="single" w:sz="4" w:space="0" w:color="auto"/>
            </w:tcBorders>
          </w:tcPr>
          <w:p w:rsidR="00450C1F" w:rsidRPr="00AB1C95" w:rsidRDefault="00450C1F" w:rsidP="00470F90">
            <w:pPr>
              <w:suppressAutoHyphens/>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Отчет.</w:t>
            </w:r>
          </w:p>
          <w:p w:rsidR="00450C1F" w:rsidRPr="00AB1C95" w:rsidRDefault="00450C1F" w:rsidP="00470F90">
            <w:pPr>
              <w:suppressAutoHyphens/>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450C1F" w:rsidRPr="00AB1C95" w:rsidRDefault="00470F90" w:rsidP="00470F90">
            <w:pPr>
              <w:spacing w:after="0" w:line="240" w:lineRule="auto"/>
              <w:jc w:val="center"/>
              <w:rPr>
                <w:rFonts w:ascii="Times New Roman" w:eastAsia="Gulim" w:hAnsi="Times New Roman" w:cs="Times New Roman"/>
                <w:color w:val="000000"/>
                <w:sz w:val="24"/>
                <w:szCs w:val="24"/>
                <w:lang w:eastAsia="ru-RU"/>
              </w:rPr>
            </w:pPr>
            <w:r w:rsidRPr="00AB1C95">
              <w:rPr>
                <w:rFonts w:ascii="Times New Roman" w:hAnsi="Times New Roman" w:cs="Times New Roman"/>
                <w:bCs/>
                <w:sz w:val="24"/>
                <w:szCs w:val="24"/>
              </w:rPr>
              <w:t>К 1.4, 1.5, 1.8, 1.9</w:t>
            </w:r>
          </w:p>
        </w:tc>
      </w:tr>
      <w:tr w:rsidR="00470F90"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rPr>
                <w:rFonts w:ascii="Times New Roman" w:eastAsia="Gulim" w:hAnsi="Times New Roman" w:cs="Times New Roman"/>
                <w:b/>
                <w:bCs/>
                <w:sz w:val="24"/>
                <w:szCs w:val="24"/>
              </w:rPr>
            </w:pPr>
            <w:r w:rsidRPr="00AB1C95">
              <w:rPr>
                <w:rFonts w:ascii="Times New Roman" w:hAnsi="Times New Roman" w:cs="Times New Roman"/>
                <w:b/>
                <w:sz w:val="24"/>
                <w:szCs w:val="24"/>
              </w:rPr>
              <w:t>Тема 3.6. Материалы, устойчивые к воздействию температуры и рабочей среды</w:t>
            </w:r>
          </w:p>
        </w:tc>
      </w:tr>
      <w:tr w:rsidR="00D20706"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D20706" w:rsidRPr="00AB1C95" w:rsidRDefault="00470F90"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eastAsia="Gulim" w:hAnsi="Times New Roman" w:cs="Times New Roman"/>
                <w:bCs/>
                <w:sz w:val="24"/>
                <w:szCs w:val="24"/>
              </w:rPr>
              <w:t>10</w:t>
            </w:r>
          </w:p>
        </w:tc>
        <w:tc>
          <w:tcPr>
            <w:tcW w:w="2233" w:type="pct"/>
            <w:tcBorders>
              <w:top w:val="single" w:sz="4" w:space="0" w:color="auto"/>
              <w:left w:val="single" w:sz="4" w:space="0" w:color="auto"/>
              <w:bottom w:val="single" w:sz="4" w:space="0" w:color="auto"/>
              <w:right w:val="single" w:sz="4" w:space="0" w:color="auto"/>
            </w:tcBorders>
          </w:tcPr>
          <w:p w:rsidR="00D20706" w:rsidRPr="00AB1C95" w:rsidRDefault="00470F90" w:rsidP="00470F90">
            <w:pPr>
              <w:spacing w:after="0" w:line="240" w:lineRule="auto"/>
              <w:rPr>
                <w:rFonts w:ascii="Times New Roman" w:hAnsi="Times New Roman" w:cs="Times New Roman"/>
                <w:sz w:val="24"/>
                <w:szCs w:val="24"/>
              </w:rPr>
            </w:pPr>
            <w:r w:rsidRPr="00AB1C95">
              <w:rPr>
                <w:rFonts w:ascii="Times New Roman" w:hAnsi="Times New Roman" w:cs="Times New Roman"/>
                <w:b/>
                <w:sz w:val="24"/>
                <w:szCs w:val="24"/>
              </w:rPr>
              <w:t xml:space="preserve">Практическое занятие. </w:t>
            </w:r>
            <w:r w:rsidRPr="00AB1C95">
              <w:rPr>
                <w:rFonts w:ascii="Times New Roman" w:hAnsi="Times New Roman" w:cs="Times New Roman"/>
                <w:sz w:val="24"/>
                <w:szCs w:val="24"/>
              </w:rPr>
              <w:t>Защита от коррозии.</w:t>
            </w:r>
          </w:p>
          <w:p w:rsidR="00470F90" w:rsidRPr="00AB1C95" w:rsidRDefault="00470F90" w:rsidP="00470F90">
            <w:pPr>
              <w:spacing w:after="0" w:line="240" w:lineRule="auto"/>
              <w:rPr>
                <w:rFonts w:ascii="Times New Roman" w:eastAsia="Gulim" w:hAnsi="Times New Roman" w:cs="Times New Roman"/>
                <w:b/>
                <w:sz w:val="24"/>
                <w:szCs w:val="24"/>
              </w:rPr>
            </w:pPr>
            <w:r w:rsidRPr="00AB1C95">
              <w:rPr>
                <w:rFonts w:ascii="Times New Roman" w:hAnsi="Times New Roman" w:cs="Times New Roman"/>
                <w:b/>
                <w:bCs/>
                <w:sz w:val="24"/>
                <w:szCs w:val="24"/>
              </w:rPr>
              <w:t xml:space="preserve">Практическая работа №10. </w:t>
            </w:r>
            <w:r w:rsidRPr="00AB1C95">
              <w:rPr>
                <w:rFonts w:ascii="Times New Roman" w:hAnsi="Times New Roman" w:cs="Times New Roman"/>
                <w:bCs/>
                <w:sz w:val="24"/>
                <w:szCs w:val="24"/>
              </w:rPr>
              <w:t xml:space="preserve">Классификация </w:t>
            </w:r>
            <w:r w:rsidRPr="00AB1C95">
              <w:rPr>
                <w:rFonts w:ascii="Times New Roman" w:hAnsi="Times New Roman" w:cs="Times New Roman"/>
                <w:sz w:val="24"/>
                <w:szCs w:val="24"/>
              </w:rPr>
              <w:t>способов обработки против коррозии.</w:t>
            </w:r>
          </w:p>
        </w:tc>
        <w:tc>
          <w:tcPr>
            <w:tcW w:w="473" w:type="pct"/>
            <w:tcBorders>
              <w:top w:val="single" w:sz="4" w:space="0" w:color="auto"/>
              <w:left w:val="single" w:sz="4" w:space="0" w:color="auto"/>
              <w:bottom w:val="single" w:sz="4" w:space="0" w:color="auto"/>
              <w:right w:val="single" w:sz="4" w:space="0" w:color="auto"/>
            </w:tcBorders>
          </w:tcPr>
          <w:p w:rsidR="00D20706" w:rsidRPr="00AB1C95" w:rsidRDefault="00470F90"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2</w:t>
            </w:r>
          </w:p>
        </w:tc>
        <w:tc>
          <w:tcPr>
            <w:tcW w:w="1049"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Отчет.</w:t>
            </w:r>
          </w:p>
          <w:p w:rsidR="00D20706" w:rsidRPr="00AB1C95" w:rsidRDefault="00470F90" w:rsidP="00470F90">
            <w:pPr>
              <w:suppressAutoHyphens/>
              <w:spacing w:after="0" w:line="240" w:lineRule="auto"/>
              <w:rPr>
                <w:rFonts w:ascii="Times New Roman" w:eastAsia="Gulim" w:hAnsi="Times New Roman" w:cs="Times New Roman"/>
                <w:b/>
                <w:bCs/>
                <w:sz w:val="24"/>
                <w:szCs w:val="24"/>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D20706" w:rsidRPr="00AB1C95" w:rsidRDefault="00470F90" w:rsidP="00470F90">
            <w:pPr>
              <w:suppressAutoHyphens/>
              <w:spacing w:after="0" w:line="240" w:lineRule="auto"/>
              <w:rPr>
                <w:rFonts w:ascii="Times New Roman" w:eastAsia="Gulim" w:hAnsi="Times New Roman" w:cs="Times New Roman"/>
                <w:b/>
                <w:bCs/>
                <w:sz w:val="24"/>
                <w:szCs w:val="24"/>
              </w:rPr>
            </w:pPr>
            <w:r w:rsidRPr="00AB1C95">
              <w:rPr>
                <w:rFonts w:ascii="Times New Roman" w:hAnsi="Times New Roman" w:cs="Times New Roman"/>
                <w:bCs/>
                <w:sz w:val="24"/>
                <w:szCs w:val="24"/>
              </w:rPr>
              <w:t>К 1.4, 1.5, 1.8, 1.9</w:t>
            </w:r>
          </w:p>
        </w:tc>
      </w:tr>
      <w:tr w:rsidR="00470F90"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rPr>
                <w:rFonts w:ascii="Times New Roman" w:eastAsia="Gulim" w:hAnsi="Times New Roman" w:cs="Times New Roman"/>
                <w:b/>
                <w:bCs/>
                <w:sz w:val="24"/>
                <w:szCs w:val="24"/>
              </w:rPr>
            </w:pPr>
            <w:r w:rsidRPr="00AB1C95">
              <w:rPr>
                <w:rFonts w:ascii="Times New Roman" w:hAnsi="Times New Roman" w:cs="Times New Roman"/>
                <w:b/>
                <w:bCs/>
                <w:sz w:val="24"/>
                <w:szCs w:val="24"/>
              </w:rPr>
              <w:t>РАЗДЕЛ 4. ПОРОШКОВЫЕ, КОМПОЗИЦИОННЫЕ, НЕМЕТАЛЛИЧЕСКИЕ МАТЕРИАЛЫ</w:t>
            </w:r>
          </w:p>
        </w:tc>
      </w:tr>
      <w:tr w:rsidR="00470F90"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rPr>
                <w:rFonts w:ascii="Times New Roman" w:hAnsi="Times New Roman" w:cs="Times New Roman"/>
                <w:b/>
                <w:bCs/>
                <w:sz w:val="24"/>
                <w:szCs w:val="24"/>
              </w:rPr>
            </w:pPr>
            <w:r w:rsidRPr="00AB1C95">
              <w:rPr>
                <w:rFonts w:ascii="Times New Roman" w:hAnsi="Times New Roman" w:cs="Times New Roman"/>
                <w:b/>
                <w:bCs/>
                <w:sz w:val="24"/>
                <w:szCs w:val="24"/>
              </w:rPr>
              <w:t xml:space="preserve">Тема 4.3. </w:t>
            </w:r>
            <w:r w:rsidRPr="00AB1C95">
              <w:rPr>
                <w:rFonts w:ascii="Times New Roman" w:hAnsi="Times New Roman" w:cs="Times New Roman"/>
                <w:b/>
                <w:sz w:val="24"/>
                <w:szCs w:val="24"/>
              </w:rPr>
              <w:t>Неметаллические материалы</w:t>
            </w:r>
          </w:p>
        </w:tc>
      </w:tr>
      <w:tr w:rsidR="00D20706"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D20706" w:rsidRPr="00AB1C95" w:rsidRDefault="00470F90"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eastAsia="Gulim" w:hAnsi="Times New Roman" w:cs="Times New Roman"/>
                <w:bCs/>
                <w:sz w:val="24"/>
                <w:szCs w:val="24"/>
              </w:rPr>
              <w:t>11</w:t>
            </w:r>
          </w:p>
        </w:tc>
        <w:tc>
          <w:tcPr>
            <w:tcW w:w="2233" w:type="pct"/>
            <w:tcBorders>
              <w:top w:val="single" w:sz="4" w:space="0" w:color="auto"/>
              <w:left w:val="single" w:sz="4" w:space="0" w:color="auto"/>
              <w:bottom w:val="single" w:sz="4" w:space="0" w:color="auto"/>
              <w:right w:val="single" w:sz="4" w:space="0" w:color="auto"/>
            </w:tcBorders>
          </w:tcPr>
          <w:p w:rsidR="00D20706" w:rsidRPr="00AB1C95" w:rsidRDefault="00470F90" w:rsidP="00470F90">
            <w:pPr>
              <w:spacing w:after="0" w:line="240" w:lineRule="auto"/>
              <w:rPr>
                <w:rFonts w:ascii="Times New Roman" w:hAnsi="Times New Roman" w:cs="Times New Roman"/>
                <w:sz w:val="24"/>
                <w:szCs w:val="24"/>
              </w:rPr>
            </w:pPr>
            <w:r w:rsidRPr="00AB1C95">
              <w:rPr>
                <w:rFonts w:ascii="Times New Roman" w:hAnsi="Times New Roman" w:cs="Times New Roman"/>
                <w:b/>
                <w:sz w:val="24"/>
                <w:szCs w:val="24"/>
              </w:rPr>
              <w:t xml:space="preserve">Практическое занятие. </w:t>
            </w:r>
            <w:r w:rsidRPr="00AB1C95">
              <w:rPr>
                <w:rFonts w:ascii="Times New Roman" w:hAnsi="Times New Roman" w:cs="Times New Roman"/>
                <w:sz w:val="24"/>
                <w:szCs w:val="24"/>
              </w:rPr>
              <w:t>Горюче-смазочные материалы.</w:t>
            </w:r>
          </w:p>
          <w:p w:rsidR="00470F90" w:rsidRPr="00AB1C95" w:rsidRDefault="00470F90" w:rsidP="00470F90">
            <w:pPr>
              <w:spacing w:after="0" w:line="240" w:lineRule="auto"/>
              <w:rPr>
                <w:rFonts w:ascii="Times New Roman" w:eastAsia="Gulim" w:hAnsi="Times New Roman" w:cs="Times New Roman"/>
                <w:b/>
                <w:sz w:val="24"/>
                <w:szCs w:val="24"/>
              </w:rPr>
            </w:pPr>
            <w:r w:rsidRPr="00AB1C95">
              <w:rPr>
                <w:rFonts w:ascii="Times New Roman" w:hAnsi="Times New Roman" w:cs="Times New Roman"/>
                <w:b/>
                <w:bCs/>
                <w:sz w:val="24"/>
                <w:szCs w:val="24"/>
              </w:rPr>
              <w:t xml:space="preserve">Практическая работа №11. </w:t>
            </w:r>
            <w:r w:rsidRPr="00AB1C95">
              <w:rPr>
                <w:rFonts w:ascii="Times New Roman" w:hAnsi="Times New Roman" w:cs="Times New Roman"/>
                <w:bCs/>
                <w:sz w:val="24"/>
                <w:szCs w:val="24"/>
              </w:rPr>
              <w:t>Классификация судовых топлив и смазочных материалов.</w:t>
            </w:r>
          </w:p>
        </w:tc>
        <w:tc>
          <w:tcPr>
            <w:tcW w:w="473" w:type="pct"/>
            <w:tcBorders>
              <w:top w:val="single" w:sz="4" w:space="0" w:color="auto"/>
              <w:left w:val="single" w:sz="4" w:space="0" w:color="auto"/>
              <w:bottom w:val="single" w:sz="4" w:space="0" w:color="auto"/>
              <w:right w:val="single" w:sz="4" w:space="0" w:color="auto"/>
            </w:tcBorders>
          </w:tcPr>
          <w:p w:rsidR="00D20706" w:rsidRPr="00AB1C95" w:rsidRDefault="00470F90"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2</w:t>
            </w:r>
          </w:p>
        </w:tc>
        <w:tc>
          <w:tcPr>
            <w:tcW w:w="1049"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Отчет.</w:t>
            </w:r>
          </w:p>
          <w:p w:rsidR="00D20706" w:rsidRPr="00AB1C95" w:rsidRDefault="00470F90" w:rsidP="00470F90">
            <w:pPr>
              <w:suppressAutoHyphens/>
              <w:spacing w:after="0" w:line="240" w:lineRule="auto"/>
              <w:rPr>
                <w:rFonts w:ascii="Times New Roman" w:eastAsia="Gulim" w:hAnsi="Times New Roman" w:cs="Times New Roman"/>
                <w:b/>
                <w:bCs/>
                <w:sz w:val="24"/>
                <w:szCs w:val="24"/>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D20706" w:rsidRPr="00AB1C95" w:rsidRDefault="00470F90" w:rsidP="00470F90">
            <w:pPr>
              <w:suppressAutoHyphens/>
              <w:spacing w:after="0" w:line="240" w:lineRule="auto"/>
              <w:rPr>
                <w:rFonts w:ascii="Times New Roman" w:eastAsia="Gulim" w:hAnsi="Times New Roman" w:cs="Times New Roman"/>
                <w:b/>
                <w:bCs/>
                <w:sz w:val="24"/>
                <w:szCs w:val="24"/>
              </w:rPr>
            </w:pPr>
            <w:r w:rsidRPr="00AB1C95">
              <w:rPr>
                <w:rFonts w:ascii="Times New Roman" w:hAnsi="Times New Roman" w:cs="Times New Roman"/>
                <w:bCs/>
                <w:sz w:val="24"/>
                <w:szCs w:val="24"/>
              </w:rPr>
              <w:t>К 1.4, 1.5, 1.8, 1.9</w:t>
            </w:r>
          </w:p>
        </w:tc>
      </w:tr>
      <w:tr w:rsidR="00470F90"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rPr>
                <w:rFonts w:ascii="Times New Roman" w:eastAsia="Gulim" w:hAnsi="Times New Roman" w:cs="Times New Roman"/>
                <w:b/>
                <w:bCs/>
                <w:sz w:val="24"/>
                <w:szCs w:val="24"/>
              </w:rPr>
            </w:pPr>
            <w:r w:rsidRPr="00AB1C95">
              <w:rPr>
                <w:rFonts w:ascii="Times New Roman" w:hAnsi="Times New Roman" w:cs="Times New Roman"/>
                <w:b/>
                <w:bCs/>
                <w:sz w:val="24"/>
                <w:szCs w:val="24"/>
              </w:rPr>
              <w:t>РАЗДЕЛ 5. ОСНОВНЫЕ СПОСОБЫ ОБРАБОТКИ МАТЕРИАЛОВ</w:t>
            </w:r>
          </w:p>
        </w:tc>
      </w:tr>
      <w:tr w:rsidR="00470F90"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rPr>
                <w:rFonts w:ascii="Times New Roman" w:hAnsi="Times New Roman" w:cs="Times New Roman"/>
                <w:b/>
                <w:bCs/>
                <w:sz w:val="24"/>
                <w:szCs w:val="24"/>
              </w:rPr>
            </w:pPr>
            <w:r w:rsidRPr="00AB1C95">
              <w:rPr>
                <w:rFonts w:ascii="Times New Roman" w:hAnsi="Times New Roman" w:cs="Times New Roman"/>
                <w:b/>
                <w:bCs/>
                <w:sz w:val="24"/>
                <w:szCs w:val="24"/>
              </w:rPr>
              <w:t>Тема 5.2. Обработка металлов давлением</w:t>
            </w:r>
          </w:p>
        </w:tc>
      </w:tr>
      <w:tr w:rsidR="00D20706"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D20706" w:rsidRPr="00AB1C95" w:rsidRDefault="00470F90"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eastAsia="Gulim" w:hAnsi="Times New Roman" w:cs="Times New Roman"/>
                <w:bCs/>
                <w:sz w:val="24"/>
                <w:szCs w:val="24"/>
              </w:rPr>
              <w:t>12</w:t>
            </w:r>
          </w:p>
        </w:tc>
        <w:tc>
          <w:tcPr>
            <w:tcW w:w="2233" w:type="pct"/>
            <w:tcBorders>
              <w:top w:val="single" w:sz="4" w:space="0" w:color="auto"/>
              <w:left w:val="single" w:sz="4" w:space="0" w:color="auto"/>
              <w:bottom w:val="single" w:sz="4" w:space="0" w:color="auto"/>
              <w:right w:val="single" w:sz="4" w:space="0" w:color="auto"/>
            </w:tcBorders>
          </w:tcPr>
          <w:p w:rsidR="00D20706" w:rsidRPr="00AB1C95" w:rsidRDefault="00470F90" w:rsidP="00470F90">
            <w:pPr>
              <w:spacing w:after="0" w:line="240" w:lineRule="auto"/>
              <w:rPr>
                <w:rFonts w:ascii="Times New Roman" w:hAnsi="Times New Roman" w:cs="Times New Roman"/>
                <w:sz w:val="24"/>
                <w:szCs w:val="24"/>
              </w:rPr>
            </w:pPr>
            <w:r w:rsidRPr="00AB1C95">
              <w:rPr>
                <w:rFonts w:ascii="Times New Roman" w:hAnsi="Times New Roman" w:cs="Times New Roman"/>
                <w:b/>
                <w:sz w:val="24"/>
                <w:szCs w:val="24"/>
              </w:rPr>
              <w:t xml:space="preserve">Практическое занятие. </w:t>
            </w:r>
            <w:r w:rsidRPr="00AB1C95">
              <w:rPr>
                <w:rFonts w:ascii="Times New Roman" w:hAnsi="Times New Roman" w:cs="Times New Roman"/>
                <w:sz w:val="24"/>
                <w:szCs w:val="24"/>
              </w:rPr>
              <w:t>Обработка металлов давлением.</w:t>
            </w:r>
          </w:p>
          <w:p w:rsidR="00470F90" w:rsidRPr="00AB1C95" w:rsidRDefault="00470F90" w:rsidP="00470F90">
            <w:pPr>
              <w:spacing w:after="0" w:line="240" w:lineRule="auto"/>
              <w:rPr>
                <w:rFonts w:ascii="Times New Roman" w:eastAsia="Gulim" w:hAnsi="Times New Roman" w:cs="Times New Roman"/>
                <w:b/>
                <w:sz w:val="24"/>
                <w:szCs w:val="24"/>
              </w:rPr>
            </w:pPr>
            <w:r w:rsidRPr="00AB1C95">
              <w:rPr>
                <w:rFonts w:ascii="Times New Roman" w:hAnsi="Times New Roman" w:cs="Times New Roman"/>
                <w:b/>
                <w:bCs/>
                <w:sz w:val="24"/>
                <w:szCs w:val="24"/>
              </w:rPr>
              <w:t xml:space="preserve">Практическая работа №12. </w:t>
            </w:r>
            <w:r w:rsidRPr="00AB1C95">
              <w:rPr>
                <w:rFonts w:ascii="Times New Roman" w:hAnsi="Times New Roman" w:cs="Times New Roman"/>
                <w:bCs/>
                <w:sz w:val="24"/>
                <w:szCs w:val="24"/>
              </w:rPr>
              <w:t>Методы обработки металла давлением.</w:t>
            </w:r>
          </w:p>
        </w:tc>
        <w:tc>
          <w:tcPr>
            <w:tcW w:w="473" w:type="pct"/>
            <w:tcBorders>
              <w:top w:val="single" w:sz="4" w:space="0" w:color="auto"/>
              <w:left w:val="single" w:sz="4" w:space="0" w:color="auto"/>
              <w:bottom w:val="single" w:sz="4" w:space="0" w:color="auto"/>
              <w:right w:val="single" w:sz="4" w:space="0" w:color="auto"/>
            </w:tcBorders>
          </w:tcPr>
          <w:p w:rsidR="00D20706" w:rsidRPr="00AB1C95" w:rsidRDefault="00470F90"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2</w:t>
            </w:r>
          </w:p>
        </w:tc>
        <w:tc>
          <w:tcPr>
            <w:tcW w:w="1049"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Отчет.</w:t>
            </w:r>
          </w:p>
          <w:p w:rsidR="00D20706" w:rsidRPr="00AB1C95" w:rsidRDefault="00470F90" w:rsidP="00470F90">
            <w:pPr>
              <w:suppressAutoHyphens/>
              <w:spacing w:after="0" w:line="240" w:lineRule="auto"/>
              <w:rPr>
                <w:rFonts w:ascii="Times New Roman" w:eastAsia="Gulim" w:hAnsi="Times New Roman" w:cs="Times New Roman"/>
                <w:b/>
                <w:bCs/>
                <w:sz w:val="24"/>
                <w:szCs w:val="24"/>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D20706" w:rsidRPr="00AB1C95" w:rsidRDefault="00470F90" w:rsidP="00470F90">
            <w:pPr>
              <w:suppressAutoHyphens/>
              <w:spacing w:after="0" w:line="240" w:lineRule="auto"/>
              <w:rPr>
                <w:rFonts w:ascii="Times New Roman" w:eastAsia="Gulim" w:hAnsi="Times New Roman" w:cs="Times New Roman"/>
                <w:b/>
                <w:bCs/>
                <w:sz w:val="24"/>
                <w:szCs w:val="24"/>
              </w:rPr>
            </w:pPr>
            <w:r w:rsidRPr="00AB1C95">
              <w:rPr>
                <w:rFonts w:ascii="Times New Roman" w:hAnsi="Times New Roman" w:cs="Times New Roman"/>
                <w:bCs/>
                <w:sz w:val="24"/>
                <w:szCs w:val="24"/>
              </w:rPr>
              <w:t>К 1.4, 1.5, 1.8, 1.9</w:t>
            </w:r>
          </w:p>
        </w:tc>
      </w:tr>
      <w:tr w:rsidR="00470F90"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rPr>
                <w:rFonts w:ascii="Times New Roman" w:eastAsia="Gulim" w:hAnsi="Times New Roman" w:cs="Times New Roman"/>
                <w:b/>
                <w:bCs/>
                <w:sz w:val="24"/>
                <w:szCs w:val="24"/>
              </w:rPr>
            </w:pPr>
            <w:r w:rsidRPr="00AB1C95">
              <w:rPr>
                <w:rFonts w:ascii="Times New Roman" w:hAnsi="Times New Roman" w:cs="Times New Roman"/>
                <w:b/>
                <w:sz w:val="24"/>
                <w:szCs w:val="24"/>
              </w:rPr>
              <w:t>Тема 5.3. Обработка металлов резанием</w:t>
            </w:r>
          </w:p>
        </w:tc>
      </w:tr>
      <w:tr w:rsidR="00470F90"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jc w:val="center"/>
              <w:rPr>
                <w:rFonts w:ascii="Times New Roman" w:eastAsia="Gulim" w:hAnsi="Times New Roman" w:cs="Times New Roman"/>
                <w:bCs/>
                <w:sz w:val="24"/>
                <w:szCs w:val="24"/>
              </w:rPr>
            </w:pPr>
            <w:r w:rsidRPr="00AB1C95">
              <w:rPr>
                <w:rFonts w:ascii="Times New Roman" w:eastAsia="Gulim" w:hAnsi="Times New Roman" w:cs="Times New Roman"/>
                <w:bCs/>
                <w:sz w:val="24"/>
                <w:szCs w:val="24"/>
              </w:rPr>
              <w:t>13</w:t>
            </w:r>
          </w:p>
        </w:tc>
        <w:tc>
          <w:tcPr>
            <w:tcW w:w="2233"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rPr>
                <w:rFonts w:ascii="Times New Roman" w:hAnsi="Times New Roman" w:cs="Times New Roman"/>
                <w:sz w:val="24"/>
                <w:szCs w:val="24"/>
              </w:rPr>
            </w:pPr>
            <w:r w:rsidRPr="00AB1C95">
              <w:rPr>
                <w:rFonts w:ascii="Times New Roman" w:hAnsi="Times New Roman" w:cs="Times New Roman"/>
                <w:b/>
                <w:sz w:val="24"/>
                <w:szCs w:val="24"/>
              </w:rPr>
              <w:t xml:space="preserve">Практическое занятие. </w:t>
            </w:r>
            <w:r w:rsidRPr="00AB1C95">
              <w:rPr>
                <w:rFonts w:ascii="Times New Roman" w:hAnsi="Times New Roman" w:cs="Times New Roman"/>
                <w:sz w:val="24"/>
                <w:szCs w:val="24"/>
              </w:rPr>
              <w:t>Обработка металлов резанием.</w:t>
            </w:r>
          </w:p>
          <w:p w:rsidR="00470F90" w:rsidRPr="00AB1C95" w:rsidRDefault="00470F90" w:rsidP="00470F90">
            <w:pPr>
              <w:spacing w:after="0" w:line="240" w:lineRule="auto"/>
              <w:rPr>
                <w:rFonts w:ascii="Times New Roman" w:hAnsi="Times New Roman" w:cs="Times New Roman"/>
                <w:b/>
                <w:sz w:val="24"/>
                <w:szCs w:val="24"/>
              </w:rPr>
            </w:pPr>
            <w:r w:rsidRPr="00AB1C95">
              <w:rPr>
                <w:rFonts w:ascii="Times New Roman" w:hAnsi="Times New Roman" w:cs="Times New Roman"/>
                <w:b/>
                <w:bCs/>
                <w:sz w:val="24"/>
                <w:szCs w:val="24"/>
              </w:rPr>
              <w:t xml:space="preserve">Практическая работа №13. </w:t>
            </w:r>
            <w:r w:rsidRPr="00AB1C95">
              <w:rPr>
                <w:rFonts w:ascii="Times New Roman" w:hAnsi="Times New Roman" w:cs="Times New Roman"/>
                <w:sz w:val="24"/>
                <w:szCs w:val="24"/>
              </w:rPr>
              <w:t>Обработка металлов резанием.</w:t>
            </w:r>
            <w:r w:rsidRPr="00AB1C95">
              <w:rPr>
                <w:rFonts w:ascii="Times New Roman" w:hAnsi="Times New Roman" w:cs="Times New Roman"/>
                <w:bCs/>
                <w:sz w:val="24"/>
                <w:szCs w:val="24"/>
              </w:rPr>
              <w:t xml:space="preserve"> Устройство станков. Инструмент. Основные работы, выполняемые на станках. Технологические процессы обработки.</w:t>
            </w:r>
          </w:p>
        </w:tc>
        <w:tc>
          <w:tcPr>
            <w:tcW w:w="473"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2</w:t>
            </w:r>
          </w:p>
        </w:tc>
        <w:tc>
          <w:tcPr>
            <w:tcW w:w="1049"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Отчет.</w:t>
            </w:r>
          </w:p>
          <w:p w:rsidR="00470F90" w:rsidRPr="00AB1C95" w:rsidRDefault="00470F90" w:rsidP="00470F90">
            <w:pPr>
              <w:suppressAutoHyphens/>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470F90" w:rsidRPr="00AB1C95" w:rsidRDefault="00470F90" w:rsidP="00470F90">
            <w:pPr>
              <w:suppressAutoHyphens/>
              <w:spacing w:after="0" w:line="240" w:lineRule="auto"/>
              <w:rPr>
                <w:rFonts w:ascii="Times New Roman" w:eastAsia="Gulim" w:hAnsi="Times New Roman" w:cs="Times New Roman"/>
                <w:b/>
                <w:bCs/>
                <w:sz w:val="24"/>
                <w:szCs w:val="24"/>
              </w:rPr>
            </w:pPr>
            <w:r w:rsidRPr="00AB1C95">
              <w:rPr>
                <w:rFonts w:ascii="Times New Roman" w:hAnsi="Times New Roman" w:cs="Times New Roman"/>
                <w:bCs/>
                <w:sz w:val="24"/>
                <w:szCs w:val="24"/>
              </w:rPr>
              <w:t>К 1.4, 1.5, 1.8, 1.9</w:t>
            </w:r>
          </w:p>
        </w:tc>
      </w:tr>
      <w:tr w:rsidR="00470F90"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jc w:val="center"/>
              <w:rPr>
                <w:rFonts w:ascii="Times New Roman" w:eastAsia="Gulim" w:hAnsi="Times New Roman" w:cs="Times New Roman"/>
                <w:bCs/>
                <w:sz w:val="24"/>
                <w:szCs w:val="24"/>
              </w:rPr>
            </w:pPr>
          </w:p>
        </w:tc>
        <w:tc>
          <w:tcPr>
            <w:tcW w:w="4746" w:type="pct"/>
            <w:gridSpan w:val="4"/>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rPr>
                <w:rFonts w:ascii="Times New Roman" w:eastAsia="Gulim" w:hAnsi="Times New Roman" w:cs="Times New Roman"/>
                <w:b/>
                <w:bCs/>
                <w:sz w:val="24"/>
                <w:szCs w:val="24"/>
              </w:rPr>
            </w:pPr>
            <w:r w:rsidRPr="00AB1C95">
              <w:rPr>
                <w:rFonts w:ascii="Times New Roman" w:hAnsi="Times New Roman" w:cs="Times New Roman"/>
                <w:b/>
                <w:bCs/>
                <w:sz w:val="24"/>
                <w:szCs w:val="24"/>
              </w:rPr>
              <w:t>Тема 5.4. Процессы формирования разъемных и неразъемных соединений</w:t>
            </w:r>
          </w:p>
        </w:tc>
      </w:tr>
      <w:tr w:rsidR="00470F90"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470F90" w:rsidRPr="00AB1C95" w:rsidRDefault="00AB1C95" w:rsidP="00470F90">
            <w:pPr>
              <w:suppressAutoHyphens/>
              <w:spacing w:after="0" w:line="240" w:lineRule="auto"/>
              <w:jc w:val="center"/>
              <w:rPr>
                <w:rFonts w:ascii="Times New Roman" w:eastAsia="Gulim" w:hAnsi="Times New Roman" w:cs="Times New Roman"/>
                <w:bCs/>
                <w:sz w:val="24"/>
                <w:szCs w:val="24"/>
              </w:rPr>
            </w:pPr>
            <w:r>
              <w:rPr>
                <w:rFonts w:ascii="Times New Roman" w:eastAsia="Gulim" w:hAnsi="Times New Roman" w:cs="Times New Roman"/>
                <w:bCs/>
                <w:sz w:val="24"/>
                <w:szCs w:val="24"/>
              </w:rPr>
              <w:t>14</w:t>
            </w:r>
          </w:p>
        </w:tc>
        <w:tc>
          <w:tcPr>
            <w:tcW w:w="2233"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rPr>
                <w:rFonts w:ascii="Times New Roman" w:hAnsi="Times New Roman" w:cs="Times New Roman"/>
                <w:bCs/>
                <w:sz w:val="24"/>
                <w:szCs w:val="24"/>
              </w:rPr>
            </w:pPr>
            <w:r w:rsidRPr="00AB1C95">
              <w:rPr>
                <w:rFonts w:ascii="Times New Roman" w:hAnsi="Times New Roman" w:cs="Times New Roman"/>
                <w:b/>
                <w:sz w:val="24"/>
                <w:szCs w:val="24"/>
              </w:rPr>
              <w:t xml:space="preserve">Практическое занятие. </w:t>
            </w:r>
            <w:r w:rsidRPr="00AB1C95">
              <w:rPr>
                <w:rFonts w:ascii="Times New Roman" w:hAnsi="Times New Roman" w:cs="Times New Roman"/>
                <w:bCs/>
                <w:sz w:val="24"/>
                <w:szCs w:val="24"/>
              </w:rPr>
              <w:t>Процессы формирования разъемных и неразъемных соединений.</w:t>
            </w:r>
          </w:p>
          <w:p w:rsidR="00470F90" w:rsidRPr="00AB1C95" w:rsidRDefault="00470F90" w:rsidP="00470F90">
            <w:pPr>
              <w:spacing w:after="0" w:line="240" w:lineRule="auto"/>
              <w:rPr>
                <w:rFonts w:ascii="Times New Roman" w:hAnsi="Times New Roman" w:cs="Times New Roman"/>
                <w:b/>
                <w:sz w:val="24"/>
                <w:szCs w:val="24"/>
              </w:rPr>
            </w:pPr>
            <w:r w:rsidRPr="00AB1C95">
              <w:rPr>
                <w:rFonts w:ascii="Times New Roman" w:hAnsi="Times New Roman" w:cs="Times New Roman"/>
                <w:b/>
                <w:bCs/>
                <w:sz w:val="24"/>
                <w:szCs w:val="24"/>
              </w:rPr>
              <w:t xml:space="preserve">Практическая работа №14. </w:t>
            </w:r>
            <w:r w:rsidRPr="00AB1C95">
              <w:rPr>
                <w:rFonts w:ascii="Times New Roman" w:hAnsi="Times New Roman" w:cs="Times New Roman"/>
                <w:bCs/>
                <w:sz w:val="24"/>
                <w:szCs w:val="24"/>
              </w:rPr>
              <w:t>Методы осуществления неразъемных соединений. Сварочное производство.</w:t>
            </w:r>
          </w:p>
        </w:tc>
        <w:tc>
          <w:tcPr>
            <w:tcW w:w="473"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2</w:t>
            </w:r>
          </w:p>
        </w:tc>
        <w:tc>
          <w:tcPr>
            <w:tcW w:w="1049"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uppressAutoHyphens/>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Отчет.</w:t>
            </w:r>
          </w:p>
          <w:p w:rsidR="00470F90" w:rsidRPr="00AB1C95" w:rsidRDefault="00470F90" w:rsidP="00470F90">
            <w:pPr>
              <w:suppressAutoHyphens/>
              <w:spacing w:after="0" w:line="240" w:lineRule="auto"/>
              <w:rPr>
                <w:rFonts w:ascii="Times New Roman" w:eastAsia="Gulim" w:hAnsi="Times New Roman" w:cs="Times New Roman"/>
                <w:bCs/>
                <w:sz w:val="24"/>
                <w:szCs w:val="24"/>
                <w:lang w:eastAsia="ru-RU"/>
              </w:rPr>
            </w:pPr>
            <w:r w:rsidRPr="00AB1C95">
              <w:rPr>
                <w:rFonts w:ascii="Times New Roman" w:eastAsia="Gulim" w:hAnsi="Times New Roman" w:cs="Times New Roman"/>
                <w:bCs/>
                <w:sz w:val="24"/>
                <w:szCs w:val="24"/>
                <w:lang w:eastAsia="ru-RU"/>
              </w:rPr>
              <w:t>Ответы на контрольные вопросы</w:t>
            </w:r>
          </w:p>
        </w:tc>
        <w:tc>
          <w:tcPr>
            <w:tcW w:w="991" w:type="pct"/>
            <w:tcBorders>
              <w:top w:val="single" w:sz="4" w:space="0" w:color="auto"/>
              <w:left w:val="single" w:sz="4" w:space="0" w:color="auto"/>
              <w:bottom w:val="single" w:sz="4" w:space="0" w:color="auto"/>
              <w:right w:val="single" w:sz="4" w:space="0" w:color="auto"/>
            </w:tcBorders>
          </w:tcPr>
          <w:p w:rsidR="00470F90" w:rsidRPr="00AB1C95" w:rsidRDefault="00470F90" w:rsidP="00470F90">
            <w:pPr>
              <w:spacing w:after="0" w:line="240" w:lineRule="auto"/>
              <w:jc w:val="center"/>
              <w:rPr>
                <w:rFonts w:ascii="Times New Roman" w:hAnsi="Times New Roman" w:cs="Times New Roman"/>
                <w:bCs/>
                <w:sz w:val="24"/>
                <w:szCs w:val="24"/>
              </w:rPr>
            </w:pPr>
            <w:proofErr w:type="gramStart"/>
            <w:r w:rsidRPr="00AB1C95">
              <w:rPr>
                <w:rFonts w:ascii="Times New Roman" w:hAnsi="Times New Roman" w:cs="Times New Roman"/>
                <w:bCs/>
                <w:sz w:val="24"/>
                <w:szCs w:val="24"/>
              </w:rPr>
              <w:t>ОК</w:t>
            </w:r>
            <w:proofErr w:type="gramEnd"/>
            <w:r w:rsidRPr="00AB1C95">
              <w:rPr>
                <w:rFonts w:ascii="Times New Roman" w:hAnsi="Times New Roman" w:cs="Times New Roman"/>
                <w:bCs/>
                <w:sz w:val="24"/>
                <w:szCs w:val="24"/>
              </w:rPr>
              <w:t xml:space="preserve"> 1-ОК 10</w:t>
            </w:r>
          </w:p>
          <w:p w:rsidR="00470F90" w:rsidRPr="00AB1C95" w:rsidRDefault="00470F90" w:rsidP="00470F90">
            <w:pPr>
              <w:spacing w:after="0" w:line="240" w:lineRule="auto"/>
              <w:jc w:val="center"/>
              <w:rPr>
                <w:rFonts w:ascii="Times New Roman" w:hAnsi="Times New Roman" w:cs="Times New Roman"/>
                <w:bCs/>
                <w:sz w:val="24"/>
                <w:szCs w:val="24"/>
              </w:rPr>
            </w:pPr>
            <w:r w:rsidRPr="00AB1C95">
              <w:rPr>
                <w:rFonts w:ascii="Times New Roman" w:hAnsi="Times New Roman" w:cs="Times New Roman"/>
                <w:bCs/>
                <w:sz w:val="24"/>
                <w:szCs w:val="24"/>
              </w:rPr>
              <w:t>ПК 1.1-1.5, 2.1-2.3, 3.1-3.3</w:t>
            </w:r>
          </w:p>
          <w:p w:rsidR="00470F90" w:rsidRPr="00AB1C95" w:rsidRDefault="00470F90" w:rsidP="00470F90">
            <w:pPr>
              <w:suppressAutoHyphens/>
              <w:spacing w:after="0" w:line="240" w:lineRule="auto"/>
              <w:rPr>
                <w:rFonts w:ascii="Times New Roman" w:eastAsia="Gulim" w:hAnsi="Times New Roman" w:cs="Times New Roman"/>
                <w:b/>
                <w:bCs/>
                <w:sz w:val="24"/>
                <w:szCs w:val="24"/>
              </w:rPr>
            </w:pPr>
            <w:r w:rsidRPr="00AB1C95">
              <w:rPr>
                <w:rFonts w:ascii="Times New Roman" w:hAnsi="Times New Roman" w:cs="Times New Roman"/>
                <w:bCs/>
                <w:sz w:val="24"/>
                <w:szCs w:val="24"/>
              </w:rPr>
              <w:t>К 1.4, 1.5, 1.8, 1.9</w:t>
            </w:r>
          </w:p>
        </w:tc>
      </w:tr>
      <w:tr w:rsidR="00D20706" w:rsidRPr="00AB1C95" w:rsidTr="00AB1C95">
        <w:trPr>
          <w:trHeight w:val="20"/>
        </w:trPr>
        <w:tc>
          <w:tcPr>
            <w:tcW w:w="254" w:type="pct"/>
            <w:tcBorders>
              <w:top w:val="single" w:sz="4" w:space="0" w:color="auto"/>
              <w:left w:val="single" w:sz="4" w:space="0" w:color="auto"/>
              <w:bottom w:val="single" w:sz="4" w:space="0" w:color="auto"/>
              <w:right w:val="single" w:sz="4" w:space="0" w:color="auto"/>
            </w:tcBorders>
          </w:tcPr>
          <w:p w:rsidR="00D20706" w:rsidRPr="00AB1C95" w:rsidRDefault="00D20706" w:rsidP="00470F90">
            <w:pPr>
              <w:suppressAutoHyphens/>
              <w:spacing w:after="0" w:line="240" w:lineRule="auto"/>
              <w:jc w:val="center"/>
              <w:rPr>
                <w:rFonts w:ascii="Times New Roman" w:eastAsia="Gulim" w:hAnsi="Times New Roman" w:cs="Times New Roman"/>
                <w:bCs/>
                <w:sz w:val="24"/>
                <w:szCs w:val="24"/>
              </w:rPr>
            </w:pPr>
          </w:p>
        </w:tc>
        <w:tc>
          <w:tcPr>
            <w:tcW w:w="2233" w:type="pct"/>
            <w:tcBorders>
              <w:top w:val="single" w:sz="4" w:space="0" w:color="auto"/>
              <w:left w:val="single" w:sz="4" w:space="0" w:color="auto"/>
              <w:bottom w:val="single" w:sz="4" w:space="0" w:color="auto"/>
              <w:right w:val="single" w:sz="4" w:space="0" w:color="auto"/>
            </w:tcBorders>
          </w:tcPr>
          <w:p w:rsidR="00D20706" w:rsidRPr="00AB1C95" w:rsidRDefault="00D20706" w:rsidP="00470F90">
            <w:pPr>
              <w:spacing w:after="0" w:line="240" w:lineRule="auto"/>
              <w:rPr>
                <w:rFonts w:ascii="Times New Roman" w:eastAsia="Gulim" w:hAnsi="Times New Roman" w:cs="Times New Roman"/>
                <w:b/>
                <w:bCs/>
                <w:sz w:val="24"/>
                <w:szCs w:val="24"/>
                <w:lang w:eastAsia="ru-RU"/>
              </w:rPr>
            </w:pPr>
            <w:r w:rsidRPr="00AB1C95">
              <w:rPr>
                <w:rFonts w:ascii="Times New Roman" w:eastAsia="Gulim" w:hAnsi="Times New Roman" w:cs="Times New Roman"/>
                <w:b/>
                <w:sz w:val="24"/>
                <w:szCs w:val="24"/>
              </w:rPr>
              <w:t>Итого</w:t>
            </w:r>
          </w:p>
        </w:tc>
        <w:tc>
          <w:tcPr>
            <w:tcW w:w="473" w:type="pct"/>
            <w:tcBorders>
              <w:top w:val="single" w:sz="4" w:space="0" w:color="auto"/>
              <w:left w:val="single" w:sz="4" w:space="0" w:color="auto"/>
              <w:bottom w:val="single" w:sz="4" w:space="0" w:color="auto"/>
              <w:right w:val="single" w:sz="4" w:space="0" w:color="auto"/>
            </w:tcBorders>
            <w:vAlign w:val="center"/>
          </w:tcPr>
          <w:p w:rsidR="00D20706" w:rsidRPr="00AB1C95" w:rsidRDefault="00D20706" w:rsidP="00B90987">
            <w:pPr>
              <w:suppressAutoHyphens/>
              <w:spacing w:after="0" w:line="240" w:lineRule="auto"/>
              <w:jc w:val="center"/>
              <w:rPr>
                <w:rFonts w:ascii="Times New Roman" w:eastAsia="Gulim" w:hAnsi="Times New Roman" w:cs="Times New Roman"/>
                <w:b/>
                <w:bCs/>
                <w:sz w:val="24"/>
                <w:szCs w:val="24"/>
              </w:rPr>
            </w:pPr>
            <w:r w:rsidRPr="00AB1C95">
              <w:rPr>
                <w:rFonts w:ascii="Times New Roman" w:eastAsia="Gulim" w:hAnsi="Times New Roman" w:cs="Times New Roman"/>
                <w:b/>
                <w:bCs/>
                <w:sz w:val="24"/>
                <w:szCs w:val="24"/>
              </w:rPr>
              <w:t>2</w:t>
            </w:r>
            <w:r w:rsidR="00B90987">
              <w:rPr>
                <w:rFonts w:ascii="Times New Roman" w:eastAsia="Gulim" w:hAnsi="Times New Roman" w:cs="Times New Roman"/>
                <w:b/>
                <w:bCs/>
                <w:sz w:val="24"/>
                <w:szCs w:val="24"/>
              </w:rPr>
              <w:t>6</w:t>
            </w:r>
          </w:p>
        </w:tc>
        <w:tc>
          <w:tcPr>
            <w:tcW w:w="1049" w:type="pct"/>
            <w:tcBorders>
              <w:top w:val="single" w:sz="4" w:space="0" w:color="auto"/>
              <w:left w:val="single" w:sz="4" w:space="0" w:color="auto"/>
              <w:bottom w:val="single" w:sz="4" w:space="0" w:color="auto"/>
              <w:right w:val="single" w:sz="4" w:space="0" w:color="auto"/>
            </w:tcBorders>
          </w:tcPr>
          <w:p w:rsidR="00D20706" w:rsidRPr="00AB1C95" w:rsidRDefault="00D20706" w:rsidP="00470F90">
            <w:pPr>
              <w:suppressAutoHyphens/>
              <w:spacing w:after="0" w:line="240" w:lineRule="auto"/>
              <w:rPr>
                <w:rFonts w:ascii="Times New Roman" w:eastAsia="Gulim" w:hAnsi="Times New Roman" w:cs="Times New Roman"/>
                <w:b/>
                <w:bCs/>
                <w:sz w:val="24"/>
                <w:szCs w:val="24"/>
              </w:rPr>
            </w:pPr>
          </w:p>
        </w:tc>
        <w:tc>
          <w:tcPr>
            <w:tcW w:w="991" w:type="pct"/>
            <w:tcBorders>
              <w:top w:val="single" w:sz="4" w:space="0" w:color="auto"/>
              <w:left w:val="single" w:sz="4" w:space="0" w:color="auto"/>
              <w:bottom w:val="single" w:sz="4" w:space="0" w:color="auto"/>
              <w:right w:val="single" w:sz="4" w:space="0" w:color="auto"/>
            </w:tcBorders>
          </w:tcPr>
          <w:p w:rsidR="00D20706" w:rsidRPr="00AB1C95" w:rsidRDefault="00D20706" w:rsidP="00470F90">
            <w:pPr>
              <w:suppressAutoHyphens/>
              <w:spacing w:after="0" w:line="240" w:lineRule="auto"/>
              <w:rPr>
                <w:rFonts w:ascii="Times New Roman" w:eastAsia="Gulim" w:hAnsi="Times New Roman" w:cs="Times New Roman"/>
                <w:b/>
                <w:bCs/>
                <w:sz w:val="24"/>
                <w:szCs w:val="24"/>
              </w:rPr>
            </w:pPr>
          </w:p>
        </w:tc>
      </w:tr>
    </w:tbl>
    <w:p w:rsidR="005B7497" w:rsidRPr="00C61C46" w:rsidRDefault="005B7497" w:rsidP="005B7497">
      <w:pPr>
        <w:spacing w:after="0" w:line="240" w:lineRule="auto"/>
        <w:ind w:firstLine="720"/>
        <w:jc w:val="center"/>
        <w:rPr>
          <w:rFonts w:ascii="Times New Roman" w:eastAsia="Gulim" w:hAnsi="Times New Roman" w:cs="Times New Roman"/>
          <w:b/>
          <w:bCs/>
          <w:color w:val="000000"/>
          <w:sz w:val="28"/>
          <w:szCs w:val="28"/>
          <w:lang w:eastAsia="ru-RU"/>
        </w:rPr>
      </w:pPr>
      <w:r w:rsidRPr="00C61C46">
        <w:rPr>
          <w:rFonts w:ascii="Times New Roman" w:eastAsia="Gulim" w:hAnsi="Times New Roman" w:cs="Times New Roman"/>
          <w:color w:val="000000"/>
          <w:sz w:val="24"/>
          <w:szCs w:val="24"/>
          <w:lang w:eastAsia="ru-RU"/>
        </w:rPr>
        <w:br w:type="page"/>
      </w:r>
      <w:r w:rsidRPr="00C61C46">
        <w:rPr>
          <w:rFonts w:ascii="Times New Roman" w:eastAsia="Gulim" w:hAnsi="Times New Roman" w:cs="Times New Roman"/>
          <w:b/>
          <w:bCs/>
          <w:color w:val="000000"/>
          <w:sz w:val="28"/>
          <w:szCs w:val="28"/>
          <w:lang w:eastAsia="ru-RU"/>
        </w:rPr>
        <w:lastRenderedPageBreak/>
        <w:t>4. СОДЕРЖАНИЕ И УКАЗАНИЯ К ВЫПОЛНЕНИЮ ПРАКТИЧЕСКИХ ЗАНЯТИЙ</w:t>
      </w:r>
    </w:p>
    <w:p w:rsidR="005B7497" w:rsidRPr="00C61C46" w:rsidRDefault="005B7497" w:rsidP="005B7497">
      <w:pPr>
        <w:spacing w:after="0" w:line="240" w:lineRule="auto"/>
        <w:ind w:firstLine="720"/>
        <w:jc w:val="center"/>
        <w:rPr>
          <w:rFonts w:ascii="Times New Roman" w:eastAsia="Gulim" w:hAnsi="Times New Roman" w:cs="Times New Roman"/>
          <w:b/>
          <w:bCs/>
          <w:color w:val="000000"/>
          <w:sz w:val="28"/>
          <w:szCs w:val="28"/>
          <w:lang w:eastAsia="ru-RU"/>
        </w:rPr>
      </w:pPr>
    </w:p>
    <w:p w:rsidR="005B7497" w:rsidRPr="00C61C46" w:rsidRDefault="005B7497" w:rsidP="005B7497">
      <w:pPr>
        <w:numPr>
          <w:ilvl w:val="5"/>
          <w:numId w:val="0"/>
        </w:numPr>
        <w:tabs>
          <w:tab w:val="num" w:pos="1152"/>
        </w:tabs>
        <w:suppressAutoHyphens/>
        <w:spacing w:before="240" w:after="60" w:line="240" w:lineRule="auto"/>
        <w:ind w:left="1152" w:hanging="1152"/>
        <w:jc w:val="center"/>
        <w:outlineLvl w:val="5"/>
        <w:rPr>
          <w:rFonts w:ascii="Times New Roman" w:eastAsia="Times New Roman" w:hAnsi="Times New Roman" w:cs="Times New Roman"/>
          <w:b/>
          <w:sz w:val="24"/>
          <w:szCs w:val="24"/>
          <w:u w:val="single"/>
          <w:lang w:eastAsia="ar-SA"/>
        </w:rPr>
      </w:pPr>
      <w:r w:rsidRPr="00C61C46">
        <w:rPr>
          <w:rFonts w:ascii="Times New Roman" w:eastAsia="Times New Roman" w:hAnsi="Times New Roman" w:cs="Times New Roman"/>
          <w:b/>
          <w:sz w:val="24"/>
          <w:szCs w:val="24"/>
          <w:u w:val="single"/>
          <w:lang w:eastAsia="ar-SA"/>
        </w:rPr>
        <w:t>Методические указания к выполнению и оформлению.</w:t>
      </w:r>
    </w:p>
    <w:p w:rsidR="005B7497" w:rsidRPr="00C61C46" w:rsidRDefault="005B7497" w:rsidP="005B7497">
      <w:pPr>
        <w:suppressAutoHyphens/>
        <w:spacing w:after="0" w:line="240" w:lineRule="auto"/>
        <w:rPr>
          <w:rFonts w:ascii="Times New Roman" w:eastAsia="Times New Roman" w:hAnsi="Times New Roman" w:cs="Times New Roman"/>
          <w:sz w:val="24"/>
          <w:szCs w:val="24"/>
          <w:lang w:eastAsia="ar-SA"/>
        </w:rPr>
      </w:pPr>
    </w:p>
    <w:p w:rsidR="005B7497" w:rsidRPr="00C61C46" w:rsidRDefault="005B7497" w:rsidP="005B7497">
      <w:pPr>
        <w:suppressAutoHyphens/>
        <w:spacing w:after="0" w:line="240" w:lineRule="auto"/>
        <w:ind w:firstLine="540"/>
        <w:jc w:val="both"/>
        <w:rPr>
          <w:rFonts w:ascii="Times New Roman" w:eastAsia="Times New Roman" w:hAnsi="Times New Roman" w:cs="Times New Roman"/>
          <w:sz w:val="24"/>
          <w:szCs w:val="24"/>
          <w:lang w:eastAsia="ar-SA"/>
        </w:rPr>
      </w:pPr>
      <w:r w:rsidRPr="00C61C46">
        <w:rPr>
          <w:rFonts w:ascii="Times New Roman" w:eastAsia="Times New Roman" w:hAnsi="Times New Roman" w:cs="Times New Roman"/>
          <w:sz w:val="24"/>
          <w:szCs w:val="24"/>
          <w:lang w:eastAsia="ar-SA"/>
        </w:rPr>
        <w:t xml:space="preserve">Вариант практической работы определяется по номеру фамилии студента в журнале. </w:t>
      </w:r>
    </w:p>
    <w:p w:rsidR="005B7497" w:rsidRPr="00C61C46" w:rsidRDefault="005B7497" w:rsidP="005B7497">
      <w:pPr>
        <w:suppressAutoHyphens/>
        <w:spacing w:after="0" w:line="240" w:lineRule="auto"/>
        <w:ind w:firstLine="540"/>
        <w:jc w:val="both"/>
        <w:rPr>
          <w:rFonts w:ascii="Times New Roman" w:eastAsia="Times New Roman" w:hAnsi="Times New Roman" w:cs="Times New Roman"/>
          <w:sz w:val="24"/>
          <w:szCs w:val="24"/>
          <w:lang w:eastAsia="ar-SA"/>
        </w:rPr>
      </w:pPr>
      <w:r w:rsidRPr="00C61C46">
        <w:rPr>
          <w:rFonts w:ascii="Times New Roman" w:eastAsia="Times New Roman" w:hAnsi="Times New Roman" w:cs="Times New Roman"/>
          <w:sz w:val="24"/>
          <w:szCs w:val="24"/>
          <w:lang w:eastAsia="ar-SA"/>
        </w:rPr>
        <w:t>При выполнении практической работы необходимо соблюдать следующие требования:</w:t>
      </w:r>
    </w:p>
    <w:p w:rsidR="005B7497" w:rsidRPr="00C61C46" w:rsidRDefault="005B7497" w:rsidP="00532D16">
      <w:pPr>
        <w:numPr>
          <w:ilvl w:val="0"/>
          <w:numId w:val="2"/>
        </w:numPr>
        <w:tabs>
          <w:tab w:val="num" w:pos="993"/>
        </w:tabs>
        <w:suppressAutoHyphens/>
        <w:spacing w:after="0" w:line="240" w:lineRule="auto"/>
        <w:ind w:left="454" w:hanging="454"/>
        <w:jc w:val="both"/>
        <w:rPr>
          <w:rFonts w:ascii="Times New Roman" w:eastAsia="Times New Roman" w:hAnsi="Times New Roman" w:cs="Times New Roman"/>
          <w:sz w:val="24"/>
          <w:szCs w:val="24"/>
          <w:lang w:eastAsia="ar-SA"/>
        </w:rPr>
      </w:pPr>
      <w:r w:rsidRPr="00C61C46">
        <w:rPr>
          <w:rFonts w:ascii="Times New Roman" w:eastAsia="Times New Roman" w:hAnsi="Times New Roman" w:cs="Times New Roman"/>
          <w:sz w:val="24"/>
          <w:szCs w:val="24"/>
          <w:lang w:eastAsia="ar-SA"/>
        </w:rPr>
        <w:t>Практическую работу выполнять строго в соответствии с вариантом студента. В противном случае она не засчитывается и возвращается студенту.</w:t>
      </w:r>
    </w:p>
    <w:p w:rsidR="005B7497" w:rsidRPr="00C61C46" w:rsidRDefault="005B7497" w:rsidP="00532D16">
      <w:pPr>
        <w:numPr>
          <w:ilvl w:val="0"/>
          <w:numId w:val="2"/>
        </w:numPr>
        <w:tabs>
          <w:tab w:val="num" w:pos="993"/>
        </w:tabs>
        <w:suppressAutoHyphens/>
        <w:spacing w:after="0" w:line="240" w:lineRule="auto"/>
        <w:ind w:left="454" w:hanging="454"/>
        <w:jc w:val="both"/>
        <w:rPr>
          <w:rFonts w:ascii="Times New Roman" w:eastAsia="Times New Roman" w:hAnsi="Times New Roman" w:cs="Times New Roman"/>
          <w:sz w:val="24"/>
          <w:szCs w:val="24"/>
          <w:lang w:eastAsia="ar-SA"/>
        </w:rPr>
      </w:pPr>
      <w:r w:rsidRPr="00C61C46">
        <w:rPr>
          <w:rFonts w:ascii="Times New Roman" w:eastAsia="Times New Roman" w:hAnsi="Times New Roman" w:cs="Times New Roman"/>
          <w:sz w:val="24"/>
          <w:szCs w:val="24"/>
          <w:lang w:eastAsia="ar-SA"/>
        </w:rPr>
        <w:t>Работы выполнять на листах в клетку.</w:t>
      </w:r>
    </w:p>
    <w:p w:rsidR="005B7497" w:rsidRPr="00C61C46" w:rsidRDefault="005B7497" w:rsidP="00532D16">
      <w:pPr>
        <w:numPr>
          <w:ilvl w:val="0"/>
          <w:numId w:val="2"/>
        </w:numPr>
        <w:tabs>
          <w:tab w:val="num" w:pos="993"/>
        </w:tabs>
        <w:suppressAutoHyphens/>
        <w:spacing w:after="0" w:line="240" w:lineRule="auto"/>
        <w:ind w:left="454" w:hanging="454"/>
        <w:jc w:val="both"/>
        <w:rPr>
          <w:rFonts w:ascii="Times New Roman" w:eastAsia="Times New Roman" w:hAnsi="Times New Roman" w:cs="Times New Roman"/>
          <w:sz w:val="24"/>
          <w:szCs w:val="24"/>
          <w:lang w:eastAsia="ar-SA"/>
        </w:rPr>
      </w:pPr>
      <w:r w:rsidRPr="00C61C46">
        <w:rPr>
          <w:rFonts w:ascii="Times New Roman" w:eastAsia="Times New Roman" w:hAnsi="Times New Roman" w:cs="Times New Roman"/>
          <w:sz w:val="24"/>
          <w:szCs w:val="24"/>
          <w:lang w:eastAsia="ar-SA"/>
        </w:rPr>
        <w:t>Задания выполнять чернилами, чётко и аккуратно. Каждое задание начинать с новой страницы.</w:t>
      </w:r>
    </w:p>
    <w:p w:rsidR="005B7497" w:rsidRPr="00C61C46" w:rsidRDefault="005B7497" w:rsidP="00532D16">
      <w:pPr>
        <w:numPr>
          <w:ilvl w:val="0"/>
          <w:numId w:val="2"/>
        </w:numPr>
        <w:tabs>
          <w:tab w:val="num" w:pos="993"/>
        </w:tabs>
        <w:suppressAutoHyphens/>
        <w:spacing w:after="0" w:line="240" w:lineRule="auto"/>
        <w:ind w:left="454" w:hanging="454"/>
        <w:jc w:val="both"/>
        <w:rPr>
          <w:rFonts w:ascii="Times New Roman" w:eastAsia="Times New Roman" w:hAnsi="Times New Roman" w:cs="Times New Roman"/>
          <w:sz w:val="24"/>
          <w:szCs w:val="24"/>
          <w:lang w:eastAsia="ar-SA"/>
        </w:rPr>
      </w:pPr>
      <w:r w:rsidRPr="00C61C46">
        <w:rPr>
          <w:rFonts w:ascii="Times New Roman" w:eastAsia="Times New Roman" w:hAnsi="Times New Roman" w:cs="Times New Roman"/>
          <w:sz w:val="24"/>
          <w:szCs w:val="24"/>
          <w:lang w:eastAsia="ar-SA"/>
        </w:rPr>
        <w:t>Тексты условий переписывать обязательно.</w:t>
      </w:r>
    </w:p>
    <w:p w:rsidR="005B7497" w:rsidRPr="00C61C46" w:rsidRDefault="00AB1C95" w:rsidP="00532D16">
      <w:pPr>
        <w:numPr>
          <w:ilvl w:val="0"/>
          <w:numId w:val="2"/>
        </w:numPr>
        <w:tabs>
          <w:tab w:val="num" w:pos="993"/>
        </w:tabs>
        <w:suppressAutoHyphens/>
        <w:spacing w:after="0" w:line="240" w:lineRule="auto"/>
        <w:ind w:left="454" w:hanging="45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Выполнение заданий</w:t>
      </w:r>
      <w:r w:rsidR="005B7497" w:rsidRPr="00C61C46">
        <w:rPr>
          <w:rFonts w:ascii="Times New Roman" w:eastAsia="Times New Roman" w:hAnsi="Times New Roman" w:cs="Times New Roman"/>
          <w:sz w:val="24"/>
          <w:szCs w:val="24"/>
          <w:lang w:eastAsia="ar-SA"/>
        </w:rPr>
        <w:t xml:space="preserve"> пояснить аккуратно выполненными схемами (эскизами), подзаголовками (с указанием, что определяется, что рассматривается и т.д.).</w:t>
      </w:r>
    </w:p>
    <w:p w:rsidR="005B7497" w:rsidRPr="00C61C46" w:rsidRDefault="005B7497" w:rsidP="00532D16">
      <w:pPr>
        <w:numPr>
          <w:ilvl w:val="0"/>
          <w:numId w:val="2"/>
        </w:numPr>
        <w:tabs>
          <w:tab w:val="num" w:pos="993"/>
        </w:tabs>
        <w:suppressAutoHyphens/>
        <w:spacing w:after="0" w:line="240" w:lineRule="auto"/>
        <w:ind w:left="454" w:hanging="454"/>
        <w:jc w:val="both"/>
        <w:rPr>
          <w:rFonts w:ascii="Times New Roman" w:eastAsia="Times New Roman" w:hAnsi="Times New Roman" w:cs="Times New Roman"/>
          <w:sz w:val="24"/>
          <w:szCs w:val="24"/>
          <w:lang w:eastAsia="ar-SA"/>
        </w:rPr>
      </w:pPr>
      <w:r w:rsidRPr="00C61C46">
        <w:rPr>
          <w:rFonts w:ascii="Times New Roman" w:eastAsia="Times New Roman" w:hAnsi="Times New Roman" w:cs="Times New Roman"/>
          <w:sz w:val="24"/>
          <w:szCs w:val="24"/>
          <w:lang w:eastAsia="ar-SA"/>
        </w:rPr>
        <w:t>Выполненные практические работы необходимо сдавать преподавателю своевременно.</w:t>
      </w:r>
    </w:p>
    <w:p w:rsidR="005B7497" w:rsidRPr="00C61C46" w:rsidRDefault="005B7497" w:rsidP="00532D16">
      <w:pPr>
        <w:numPr>
          <w:ilvl w:val="0"/>
          <w:numId w:val="2"/>
        </w:numPr>
        <w:tabs>
          <w:tab w:val="num" w:pos="993"/>
        </w:tabs>
        <w:suppressAutoHyphens/>
        <w:spacing w:after="0" w:line="240" w:lineRule="auto"/>
        <w:ind w:left="454" w:hanging="454"/>
        <w:jc w:val="both"/>
        <w:rPr>
          <w:rFonts w:ascii="Times New Roman" w:eastAsia="Times New Roman" w:hAnsi="Times New Roman" w:cs="Times New Roman"/>
          <w:sz w:val="24"/>
          <w:szCs w:val="24"/>
          <w:lang w:eastAsia="ar-SA"/>
        </w:rPr>
      </w:pPr>
      <w:r w:rsidRPr="00C61C46">
        <w:rPr>
          <w:rFonts w:ascii="Times New Roman" w:eastAsia="Times New Roman" w:hAnsi="Times New Roman" w:cs="Times New Roman"/>
          <w:sz w:val="24"/>
          <w:szCs w:val="24"/>
          <w:lang w:eastAsia="ar-SA"/>
        </w:rPr>
        <w:t>После получения работы студент должен внимательно изучить замечания преподавателя, обратить внимание на допущенные ошибки, доработать материал. Не зачтенную работу студент или выполняет заново, или переделывает частично по указанию преподавателя.</w:t>
      </w:r>
    </w:p>
    <w:p w:rsidR="005B7497" w:rsidRPr="00C61C46" w:rsidRDefault="005B7497" w:rsidP="005B7497">
      <w:pPr>
        <w:spacing w:after="0" w:line="240" w:lineRule="auto"/>
        <w:ind w:firstLine="720"/>
        <w:jc w:val="center"/>
        <w:rPr>
          <w:rFonts w:ascii="Times New Roman" w:eastAsia="Gulim" w:hAnsi="Times New Roman" w:cs="Times New Roman"/>
          <w:b/>
          <w:sz w:val="24"/>
          <w:szCs w:val="24"/>
          <w:lang w:eastAsia="ru-RU"/>
        </w:rPr>
      </w:pPr>
    </w:p>
    <w:p w:rsidR="005B7497" w:rsidRPr="00C61C46" w:rsidRDefault="005B7497" w:rsidP="005B7497">
      <w:pPr>
        <w:spacing w:after="0" w:line="240" w:lineRule="auto"/>
        <w:jc w:val="center"/>
        <w:rPr>
          <w:rFonts w:ascii="Times New Roman" w:eastAsia="Gulim" w:hAnsi="Times New Roman" w:cs="Times New Roman"/>
          <w:b/>
          <w:sz w:val="24"/>
          <w:szCs w:val="24"/>
          <w:lang w:eastAsia="ru-RU"/>
        </w:rPr>
      </w:pPr>
    </w:p>
    <w:p w:rsidR="005B7497" w:rsidRPr="00C61C46" w:rsidRDefault="002B45BC" w:rsidP="005B7497">
      <w:pPr>
        <w:spacing w:after="0" w:line="240" w:lineRule="auto"/>
        <w:jc w:val="center"/>
        <w:rPr>
          <w:rFonts w:ascii="Times New Roman" w:eastAsia="Times New Roman" w:hAnsi="Times New Roman" w:cs="Times New Roman"/>
          <w:b/>
          <w:bCs/>
          <w:color w:val="000000"/>
          <w:sz w:val="24"/>
          <w:szCs w:val="24"/>
          <w:lang w:eastAsia="ru-RU"/>
        </w:rPr>
      </w:pPr>
      <w:r w:rsidRPr="00AB1C95">
        <w:rPr>
          <w:rFonts w:ascii="Times New Roman" w:hAnsi="Times New Roman" w:cs="Times New Roman"/>
          <w:b/>
          <w:bCs/>
          <w:sz w:val="24"/>
          <w:szCs w:val="24"/>
        </w:rPr>
        <w:t>РАЗДЕЛ 1. ФИЗИКО-ХИМИЧЕСКИЕ ЗАКОНОМЕРНОСТИ ФОРМИРОВАНИЯ СТРУКТУРЫ МАТЕРИАЛОВ</w:t>
      </w:r>
    </w:p>
    <w:p w:rsidR="002B45BC" w:rsidRPr="002B45BC" w:rsidRDefault="002B45BC" w:rsidP="002B45BC">
      <w:pPr>
        <w:spacing w:after="0" w:line="240" w:lineRule="auto"/>
        <w:jc w:val="center"/>
        <w:rPr>
          <w:rFonts w:ascii="Times New Roman" w:eastAsia="Times New Roman" w:hAnsi="Times New Roman" w:cs="Times New Roman"/>
          <w:b/>
          <w:bCs/>
          <w:color w:val="000000"/>
          <w:sz w:val="24"/>
          <w:szCs w:val="24"/>
          <w:lang w:eastAsia="ru-RU"/>
        </w:rPr>
      </w:pPr>
      <w:r w:rsidRPr="002B45BC">
        <w:rPr>
          <w:rFonts w:ascii="Times New Roman" w:eastAsia="Times New Roman" w:hAnsi="Times New Roman" w:cs="Times New Roman"/>
          <w:b/>
          <w:bCs/>
          <w:color w:val="000000"/>
          <w:sz w:val="24"/>
          <w:szCs w:val="24"/>
          <w:lang w:eastAsia="ru-RU"/>
        </w:rPr>
        <w:t>Тема 1.1. Структура и свойства материалов</w:t>
      </w:r>
    </w:p>
    <w:p w:rsidR="002B45BC" w:rsidRPr="002B45BC" w:rsidRDefault="002B45BC" w:rsidP="002B45BC">
      <w:pPr>
        <w:spacing w:after="0" w:line="240" w:lineRule="auto"/>
        <w:jc w:val="center"/>
        <w:rPr>
          <w:rFonts w:ascii="Times New Roman" w:eastAsia="Times New Roman" w:hAnsi="Times New Roman" w:cs="Times New Roman"/>
          <w:b/>
          <w:bCs/>
          <w:color w:val="000000"/>
          <w:sz w:val="24"/>
          <w:szCs w:val="24"/>
          <w:lang w:eastAsia="ru-RU"/>
        </w:rPr>
      </w:pPr>
      <w:r w:rsidRPr="002B45BC">
        <w:rPr>
          <w:rFonts w:ascii="Times New Roman" w:eastAsia="Times New Roman" w:hAnsi="Times New Roman" w:cs="Times New Roman"/>
          <w:b/>
          <w:bCs/>
          <w:color w:val="000000"/>
          <w:sz w:val="24"/>
          <w:szCs w:val="24"/>
          <w:lang w:eastAsia="ru-RU"/>
        </w:rPr>
        <w:t>Практическое занятие. Структура и свойства материалов.</w:t>
      </w:r>
    </w:p>
    <w:p w:rsidR="005B7497" w:rsidRPr="00C61C46" w:rsidRDefault="002B45BC" w:rsidP="002B45BC">
      <w:pPr>
        <w:spacing w:after="0" w:line="240" w:lineRule="auto"/>
        <w:jc w:val="center"/>
        <w:rPr>
          <w:rFonts w:ascii="Times New Roman" w:eastAsia="Gulim" w:hAnsi="Times New Roman" w:cs="Times New Roman"/>
          <w:b/>
          <w:bCs/>
          <w:color w:val="000000"/>
          <w:sz w:val="24"/>
          <w:szCs w:val="24"/>
          <w:lang w:eastAsia="ru-RU"/>
        </w:rPr>
      </w:pPr>
      <w:r w:rsidRPr="002B45BC">
        <w:rPr>
          <w:rFonts w:ascii="Times New Roman" w:eastAsia="Times New Roman" w:hAnsi="Times New Roman" w:cs="Times New Roman"/>
          <w:b/>
          <w:bCs/>
          <w:color w:val="000000"/>
          <w:sz w:val="24"/>
          <w:szCs w:val="24"/>
          <w:lang w:eastAsia="ru-RU"/>
        </w:rPr>
        <w:t>Практическая работа №1. Физические свойства металлов и методы их изучения.</w:t>
      </w:r>
    </w:p>
    <w:p w:rsidR="00CD07F9" w:rsidRDefault="00CD07F9" w:rsidP="005B7497">
      <w:pPr>
        <w:spacing w:after="0" w:line="240" w:lineRule="auto"/>
        <w:jc w:val="both"/>
        <w:rPr>
          <w:rFonts w:ascii="Times New Roman" w:eastAsia="Gulim" w:hAnsi="Times New Roman" w:cs="Times New Roman"/>
          <w:b/>
          <w:bCs/>
          <w:color w:val="000000"/>
          <w:sz w:val="24"/>
          <w:szCs w:val="24"/>
          <w:lang w:eastAsia="ru-RU"/>
        </w:rPr>
      </w:pPr>
    </w:p>
    <w:p w:rsidR="002B45BC" w:rsidRDefault="005B7497" w:rsidP="005B7497">
      <w:pPr>
        <w:spacing w:after="0" w:line="240" w:lineRule="auto"/>
        <w:jc w:val="both"/>
        <w:rPr>
          <w:rFonts w:ascii="Times New Roman" w:eastAsia="Times New Roman" w:hAnsi="Times New Roman" w:cs="Times New Roman"/>
          <w:color w:val="000000"/>
          <w:sz w:val="23"/>
          <w:lang w:eastAsia="ru-RU"/>
        </w:rPr>
      </w:pPr>
      <w:r w:rsidRPr="00C61C46">
        <w:rPr>
          <w:rFonts w:ascii="Times New Roman" w:eastAsia="Gulim" w:hAnsi="Times New Roman" w:cs="Times New Roman"/>
          <w:b/>
          <w:bCs/>
          <w:color w:val="000000"/>
          <w:sz w:val="24"/>
          <w:szCs w:val="24"/>
          <w:lang w:eastAsia="ru-RU"/>
        </w:rPr>
        <w:t xml:space="preserve">Цель: </w:t>
      </w:r>
      <w:r w:rsidR="002B45BC" w:rsidRPr="002B45BC">
        <w:rPr>
          <w:rFonts w:ascii="Times New Roman" w:eastAsia="Times New Roman" w:hAnsi="Times New Roman" w:cs="Times New Roman"/>
          <w:color w:val="000000"/>
          <w:sz w:val="23"/>
          <w:lang w:eastAsia="ru-RU"/>
        </w:rPr>
        <w:t>изучить физические свойства м</w:t>
      </w:r>
      <w:r w:rsidR="002B45BC">
        <w:rPr>
          <w:rFonts w:ascii="Times New Roman" w:eastAsia="Times New Roman" w:hAnsi="Times New Roman" w:cs="Times New Roman"/>
          <w:color w:val="000000"/>
          <w:sz w:val="23"/>
          <w:lang w:eastAsia="ru-RU"/>
        </w:rPr>
        <w:t>еталлов, методы их определения.</w:t>
      </w:r>
    </w:p>
    <w:p w:rsidR="00CD07F9" w:rsidRDefault="005B7497" w:rsidP="00CD07F9">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r w:rsidR="00CD07F9" w:rsidRPr="00CD07F9">
        <w:rPr>
          <w:rFonts w:ascii="Times New Roman" w:eastAsia="Gulim" w:hAnsi="Times New Roman" w:cs="Times New Roman"/>
          <w:bCs/>
          <w:color w:val="000000"/>
          <w:sz w:val="24"/>
          <w:szCs w:val="24"/>
          <w:lang w:eastAsia="ru-RU"/>
        </w:rPr>
        <w:t>Перечислите основные физические свойства металлов (с определениями). Зафиксируйте таблицы 1-5. Сделайте выводы по таблицам. Заполните таблицу: «Основные методы исследования в материаловедении»</w:t>
      </w:r>
      <w:r w:rsidR="00CD07F9">
        <w:rPr>
          <w:rFonts w:ascii="Times New Roman" w:eastAsia="Gulim" w:hAnsi="Times New Roman" w:cs="Times New Roman"/>
          <w:bCs/>
          <w:color w:val="000000"/>
          <w:sz w:val="24"/>
          <w:szCs w:val="24"/>
          <w:lang w:eastAsia="ru-RU"/>
        </w:rPr>
        <w:t>.</w:t>
      </w:r>
    </w:p>
    <w:p w:rsidR="005B7497" w:rsidRPr="00C61C46" w:rsidRDefault="005B7497" w:rsidP="00CD07F9">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инструкция к практической работе.</w:t>
      </w:r>
    </w:p>
    <w:p w:rsidR="005B7497" w:rsidRPr="00CD07F9" w:rsidRDefault="005B7497" w:rsidP="005B7497">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Литература</w:t>
      </w:r>
      <w:r w:rsidRPr="00CD07F9">
        <w:rPr>
          <w:rFonts w:ascii="Times New Roman" w:eastAsia="Gulim" w:hAnsi="Times New Roman" w:cs="Times New Roman"/>
          <w:bCs/>
          <w:color w:val="000000"/>
          <w:sz w:val="24"/>
          <w:szCs w:val="24"/>
          <w:lang w:eastAsia="ru-RU"/>
        </w:rPr>
        <w:t xml:space="preserve">: </w:t>
      </w:r>
      <w:r w:rsidR="00CD07F9" w:rsidRPr="00CD07F9">
        <w:rPr>
          <w:rFonts w:ascii="Times New Roman" w:eastAsia="Gulim" w:hAnsi="Times New Roman" w:cs="Times New Roman"/>
          <w:bCs/>
          <w:color w:val="000000"/>
          <w:sz w:val="24"/>
          <w:szCs w:val="24"/>
          <w:lang w:eastAsia="ru-RU"/>
        </w:rPr>
        <w:t>Вологжанина С.А. Материаловедение: учебник для студентов учреждений среднего профессионального образования – М.: Издательский центр «Академия», 2018.</w:t>
      </w:r>
    </w:p>
    <w:p w:rsidR="005B7497" w:rsidRPr="00C61C46" w:rsidRDefault="005B7497" w:rsidP="005B7497">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Пояснения к работе. </w:t>
      </w:r>
    </w:p>
    <w:p w:rsidR="005B7497" w:rsidRPr="00C61C46" w:rsidRDefault="005B7497" w:rsidP="005B7497">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 xml:space="preserve">Прежде чем приступить к выполнению практической работы №1, необходимо изучить </w:t>
      </w:r>
      <w:r w:rsidRPr="00C61C46">
        <w:rPr>
          <w:rFonts w:ascii="Times New Roman" w:eastAsia="Times New Roman" w:hAnsi="Times New Roman" w:cs="Times New Roman"/>
          <w:bCs/>
          <w:color w:val="000000"/>
          <w:sz w:val="24"/>
          <w:szCs w:val="24"/>
          <w:lang w:eastAsia="ru-RU"/>
        </w:rPr>
        <w:t>тему 1.</w:t>
      </w:r>
      <w:r w:rsidR="00A60696" w:rsidRPr="00C61C46">
        <w:rPr>
          <w:rFonts w:ascii="Times New Roman" w:eastAsia="Times New Roman" w:hAnsi="Times New Roman" w:cs="Times New Roman"/>
          <w:bCs/>
          <w:color w:val="000000"/>
          <w:sz w:val="24"/>
          <w:szCs w:val="24"/>
          <w:lang w:eastAsia="ru-RU"/>
        </w:rPr>
        <w:t>1</w:t>
      </w:r>
      <w:r w:rsidRPr="00C61C46">
        <w:rPr>
          <w:rFonts w:ascii="Times New Roman" w:eastAsia="Times New Roman" w:hAnsi="Times New Roman" w:cs="Times New Roman"/>
          <w:bCs/>
          <w:color w:val="000000"/>
          <w:sz w:val="24"/>
          <w:szCs w:val="24"/>
          <w:lang w:eastAsia="ru-RU"/>
        </w:rPr>
        <w:t>. «</w:t>
      </w:r>
      <w:r w:rsidR="00CD07F9" w:rsidRPr="00CD07F9">
        <w:rPr>
          <w:rFonts w:ascii="Times New Roman" w:eastAsia="Times New Roman" w:hAnsi="Times New Roman" w:cs="Times New Roman"/>
          <w:bCs/>
          <w:color w:val="000000"/>
          <w:sz w:val="24"/>
          <w:szCs w:val="24"/>
          <w:lang w:eastAsia="ru-RU"/>
        </w:rPr>
        <w:t>Структура и свойства материалов</w:t>
      </w:r>
      <w:r w:rsidRPr="00C61C46">
        <w:rPr>
          <w:rFonts w:ascii="Times New Roman" w:eastAsia="Times New Roman" w:hAnsi="Times New Roman" w:cs="Times New Roman"/>
          <w:bCs/>
          <w:color w:val="000000"/>
          <w:sz w:val="24"/>
          <w:szCs w:val="24"/>
          <w:lang w:eastAsia="ru-RU"/>
        </w:rPr>
        <w:t>».</w:t>
      </w:r>
    </w:p>
    <w:p w:rsidR="005B7497" w:rsidRPr="00C61C46" w:rsidRDefault="005B7497" w:rsidP="005B7497">
      <w:pPr>
        <w:spacing w:after="0" w:line="240" w:lineRule="auto"/>
        <w:jc w:val="both"/>
        <w:rPr>
          <w:rFonts w:ascii="Times New Roman" w:eastAsia="Gulim" w:hAnsi="Times New Roman" w:cs="Times New Roman"/>
          <w:b/>
          <w:color w:val="000000"/>
          <w:sz w:val="24"/>
          <w:szCs w:val="24"/>
          <w:lang w:eastAsia="ru-RU"/>
        </w:rPr>
      </w:pPr>
    </w:p>
    <w:p w:rsidR="005B7497" w:rsidRPr="00C61C46" w:rsidRDefault="005B7497" w:rsidP="005B7497">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CD07F9" w:rsidRDefault="00CD07F9" w:rsidP="002B45BC">
      <w:pPr>
        <w:spacing w:after="0" w:line="240" w:lineRule="auto"/>
        <w:jc w:val="both"/>
        <w:rPr>
          <w:rFonts w:ascii="Times New Roman" w:eastAsia="Times New Roman" w:hAnsi="Times New Roman" w:cs="Times New Roman"/>
          <w:b/>
          <w:color w:val="000000"/>
          <w:sz w:val="23"/>
          <w:lang w:eastAsia="ru-RU"/>
        </w:rPr>
      </w:pP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 xml:space="preserve">Ход работы: </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1.Ознакомьтесь с теоретическими положениями. </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2.Выполните задание преподавателя. </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3.Составьте отчет в соответствии с заданием. </w:t>
      </w:r>
    </w:p>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Теоретическая часть.</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К физическим свойствам относятся: плотность, плавление (температура плавления), теплопроводность, тепловое расширение.</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i/>
          <w:iCs/>
          <w:color w:val="000000"/>
          <w:sz w:val="23"/>
          <w:lang w:eastAsia="ru-RU"/>
        </w:rPr>
        <w:t xml:space="preserve">Плотность </w:t>
      </w:r>
      <w:r w:rsidRPr="002B45BC">
        <w:rPr>
          <w:rFonts w:ascii="Times New Roman" w:eastAsia="Times New Roman" w:hAnsi="Times New Roman" w:cs="Times New Roman"/>
          <w:color w:val="000000"/>
          <w:sz w:val="23"/>
          <w:lang w:eastAsia="ru-RU"/>
        </w:rPr>
        <w:t xml:space="preserve">— количество вещества, содержащееся в единице объема. Это одна из важнейших характеристик металлов и сплавов. По плотности металлы делятся на следующие группы: </w:t>
      </w:r>
      <w:r w:rsidRPr="002B45BC">
        <w:rPr>
          <w:rFonts w:ascii="Times New Roman" w:eastAsia="Times New Roman" w:hAnsi="Times New Roman" w:cs="Times New Roman"/>
          <w:b/>
          <w:bCs/>
          <w:color w:val="000000"/>
          <w:sz w:val="23"/>
          <w:lang w:eastAsia="ru-RU"/>
        </w:rPr>
        <w:t xml:space="preserve">легкие </w:t>
      </w:r>
      <w:r w:rsidRPr="002B45BC">
        <w:rPr>
          <w:rFonts w:ascii="Times New Roman" w:eastAsia="Times New Roman" w:hAnsi="Times New Roman" w:cs="Times New Roman"/>
          <w:color w:val="000000"/>
          <w:sz w:val="23"/>
          <w:lang w:eastAsia="ru-RU"/>
        </w:rPr>
        <w:t>(плотность не более 5 г/см</w:t>
      </w:r>
      <w:r w:rsidRPr="002B45BC">
        <w:rPr>
          <w:rFonts w:ascii="Times New Roman" w:eastAsia="Times New Roman" w:hAnsi="Times New Roman" w:cs="Times New Roman"/>
          <w:color w:val="000000"/>
          <w:sz w:val="23"/>
          <w:vertAlign w:val="superscript"/>
          <w:lang w:eastAsia="ru-RU"/>
        </w:rPr>
        <w:t>3</w:t>
      </w:r>
      <w:r w:rsidRPr="002B45BC">
        <w:rPr>
          <w:rFonts w:ascii="Times New Roman" w:eastAsia="Times New Roman" w:hAnsi="Times New Roman" w:cs="Times New Roman"/>
          <w:color w:val="000000"/>
          <w:sz w:val="23"/>
          <w:lang w:eastAsia="ru-RU"/>
        </w:rPr>
        <w:t xml:space="preserve">) – магний, алюминий, титан и </w:t>
      </w:r>
      <w:proofErr w:type="spellStart"/>
      <w:proofErr w:type="gramStart"/>
      <w:r w:rsidRPr="002B45BC">
        <w:rPr>
          <w:rFonts w:ascii="Times New Roman" w:eastAsia="Times New Roman" w:hAnsi="Times New Roman" w:cs="Times New Roman"/>
          <w:color w:val="000000"/>
          <w:sz w:val="23"/>
          <w:lang w:eastAsia="ru-RU"/>
        </w:rPr>
        <w:t>др</w:t>
      </w:r>
      <w:proofErr w:type="spellEnd"/>
      <w:proofErr w:type="gramEnd"/>
      <w:r w:rsidRPr="002B45BC">
        <w:rPr>
          <w:rFonts w:ascii="Times New Roman" w:eastAsia="Times New Roman" w:hAnsi="Times New Roman" w:cs="Times New Roman"/>
          <w:color w:val="000000"/>
          <w:sz w:val="23"/>
          <w:lang w:eastAsia="ru-RU"/>
        </w:rPr>
        <w:t xml:space="preserve">; </w:t>
      </w:r>
      <w:r w:rsidRPr="002B45BC">
        <w:rPr>
          <w:rFonts w:ascii="Times New Roman" w:eastAsia="Times New Roman" w:hAnsi="Times New Roman" w:cs="Times New Roman"/>
          <w:b/>
          <w:bCs/>
          <w:color w:val="000000"/>
          <w:sz w:val="23"/>
          <w:lang w:eastAsia="ru-RU"/>
        </w:rPr>
        <w:t xml:space="preserve">тяжелые </w:t>
      </w:r>
      <w:r w:rsidRPr="002B45BC">
        <w:rPr>
          <w:rFonts w:ascii="Times New Roman" w:eastAsia="Times New Roman" w:hAnsi="Times New Roman" w:cs="Times New Roman"/>
          <w:color w:val="000000"/>
          <w:sz w:val="23"/>
          <w:lang w:eastAsia="ru-RU"/>
        </w:rPr>
        <w:t>– (плотность от 5 до 10 г/см</w:t>
      </w:r>
      <w:r w:rsidRPr="002B45BC">
        <w:rPr>
          <w:rFonts w:ascii="Times New Roman" w:eastAsia="Times New Roman" w:hAnsi="Times New Roman" w:cs="Times New Roman"/>
          <w:color w:val="000000"/>
          <w:sz w:val="23"/>
          <w:vertAlign w:val="superscript"/>
          <w:lang w:eastAsia="ru-RU"/>
        </w:rPr>
        <w:t>3</w:t>
      </w:r>
      <w:r w:rsidRPr="002B45BC">
        <w:rPr>
          <w:rFonts w:ascii="Times New Roman" w:eastAsia="Times New Roman" w:hAnsi="Times New Roman" w:cs="Times New Roman"/>
          <w:color w:val="000000"/>
          <w:sz w:val="23"/>
          <w:lang w:eastAsia="ru-RU"/>
        </w:rPr>
        <w:t xml:space="preserve">) – железо, никель, медь, цинк, олово и др. (это наиболее обширная группа); </w:t>
      </w:r>
      <w:r w:rsidRPr="002B45BC">
        <w:rPr>
          <w:rFonts w:ascii="Times New Roman" w:eastAsia="Times New Roman" w:hAnsi="Times New Roman" w:cs="Times New Roman"/>
          <w:b/>
          <w:bCs/>
          <w:color w:val="000000"/>
          <w:sz w:val="23"/>
          <w:lang w:eastAsia="ru-RU"/>
        </w:rPr>
        <w:t xml:space="preserve">очень тяжелые </w:t>
      </w:r>
      <w:r w:rsidRPr="002B45BC">
        <w:rPr>
          <w:rFonts w:ascii="Times New Roman" w:eastAsia="Times New Roman" w:hAnsi="Times New Roman" w:cs="Times New Roman"/>
          <w:color w:val="000000"/>
          <w:sz w:val="23"/>
          <w:lang w:eastAsia="ru-RU"/>
        </w:rPr>
        <w:t>(плотность более 10 г/см 3) – молибден, вольфрам, золото, свинец и др. В таблице 1 приведены значения плотности металлов.</w:t>
      </w:r>
    </w:p>
    <w:p w:rsidR="002B45BC" w:rsidRPr="002B45BC" w:rsidRDefault="002B45BC" w:rsidP="002B45BC">
      <w:pPr>
        <w:autoSpaceDE w:val="0"/>
        <w:autoSpaceDN w:val="0"/>
        <w:adjustRightInd w:val="0"/>
        <w:spacing w:after="0" w:line="240" w:lineRule="auto"/>
        <w:jc w:val="right"/>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Cs/>
          <w:color w:val="000000"/>
          <w:sz w:val="23"/>
          <w:lang w:eastAsia="ru-RU"/>
        </w:rPr>
        <w:lastRenderedPageBreak/>
        <w:t>Таблица 1. Плотность металла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4"/>
        <w:gridCol w:w="2534"/>
        <w:gridCol w:w="2534"/>
        <w:gridCol w:w="2534"/>
      </w:tblGrid>
      <w:tr w:rsidR="002B45BC" w:rsidRPr="002B45BC" w:rsidTr="00292C6D">
        <w:trPr>
          <w:trHeight w:val="119"/>
        </w:trPr>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Металл</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 xml:space="preserve">Плотность </w:t>
            </w:r>
            <w:proofErr w:type="gramStart"/>
            <w:r w:rsidRPr="002B45BC">
              <w:rPr>
                <w:rFonts w:ascii="Times New Roman" w:eastAsia="Times New Roman" w:hAnsi="Times New Roman" w:cs="Times New Roman"/>
                <w:b/>
                <w:bCs/>
                <w:color w:val="000000"/>
                <w:sz w:val="23"/>
                <w:lang w:eastAsia="ru-RU"/>
              </w:rPr>
              <w:t>г</w:t>
            </w:r>
            <w:proofErr w:type="gramEnd"/>
            <w:r w:rsidRPr="002B45BC">
              <w:rPr>
                <w:rFonts w:ascii="Times New Roman" w:eastAsia="Times New Roman" w:hAnsi="Times New Roman" w:cs="Times New Roman"/>
                <w:b/>
                <w:bCs/>
                <w:color w:val="000000"/>
                <w:sz w:val="23"/>
                <w:lang w:eastAsia="ru-RU"/>
              </w:rPr>
              <w:t>/см</w:t>
            </w:r>
            <w:r w:rsidRPr="002B45BC">
              <w:rPr>
                <w:rFonts w:ascii="Times New Roman" w:eastAsia="Times New Roman" w:hAnsi="Times New Roman" w:cs="Times New Roman"/>
                <w:b/>
                <w:bCs/>
                <w:color w:val="000000"/>
                <w:sz w:val="23"/>
                <w:vertAlign w:val="superscript"/>
                <w:lang w:eastAsia="ru-RU"/>
              </w:rPr>
              <w:t>3</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Металл</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 xml:space="preserve">Плотность </w:t>
            </w:r>
            <w:proofErr w:type="gramStart"/>
            <w:r w:rsidRPr="002B45BC">
              <w:rPr>
                <w:rFonts w:ascii="Times New Roman" w:eastAsia="Times New Roman" w:hAnsi="Times New Roman" w:cs="Times New Roman"/>
                <w:b/>
                <w:bCs/>
                <w:color w:val="000000"/>
                <w:sz w:val="23"/>
                <w:lang w:eastAsia="ru-RU"/>
              </w:rPr>
              <w:t>г</w:t>
            </w:r>
            <w:proofErr w:type="gramEnd"/>
            <w:r w:rsidRPr="002B45BC">
              <w:rPr>
                <w:rFonts w:ascii="Times New Roman" w:eastAsia="Times New Roman" w:hAnsi="Times New Roman" w:cs="Times New Roman"/>
                <w:b/>
                <w:bCs/>
                <w:color w:val="000000"/>
                <w:sz w:val="23"/>
                <w:lang w:eastAsia="ru-RU"/>
              </w:rPr>
              <w:t>/см</w:t>
            </w:r>
            <w:r w:rsidRPr="002B45BC">
              <w:rPr>
                <w:rFonts w:ascii="Times New Roman" w:eastAsia="Times New Roman" w:hAnsi="Times New Roman" w:cs="Times New Roman"/>
                <w:b/>
                <w:bCs/>
                <w:color w:val="000000"/>
                <w:sz w:val="23"/>
                <w:vertAlign w:val="superscript"/>
                <w:lang w:eastAsia="ru-RU"/>
              </w:rPr>
              <w:t>3</w:t>
            </w:r>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Магний</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1,74</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Железо</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7,87</w:t>
            </w:r>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Алюминий</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2,70</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Медь</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8,94</w:t>
            </w:r>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Титан</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4,50</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Серебро</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10,50</w:t>
            </w:r>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Цинк</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7,14</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Свинец</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11,34</w:t>
            </w:r>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Олово</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7,29</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Золото</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19,32</w:t>
            </w:r>
          </w:p>
        </w:tc>
      </w:tr>
    </w:tbl>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i/>
          <w:iCs/>
          <w:color w:val="000000"/>
          <w:sz w:val="23"/>
          <w:lang w:eastAsia="ru-RU"/>
        </w:rPr>
      </w:pP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i/>
          <w:iCs/>
          <w:color w:val="000000"/>
          <w:sz w:val="23"/>
          <w:lang w:eastAsia="ru-RU"/>
        </w:rPr>
        <w:t xml:space="preserve">Температура плавления </w:t>
      </w:r>
      <w:r w:rsidRPr="002B45BC">
        <w:rPr>
          <w:rFonts w:ascii="Times New Roman" w:eastAsia="Times New Roman" w:hAnsi="Times New Roman" w:cs="Times New Roman"/>
          <w:color w:val="000000"/>
          <w:sz w:val="23"/>
          <w:lang w:eastAsia="ru-RU"/>
        </w:rPr>
        <w:t xml:space="preserve">— это температура, при которой металл переходит из кристаллического (твердого) состояния </w:t>
      </w:r>
      <w:proofErr w:type="gramStart"/>
      <w:r w:rsidRPr="002B45BC">
        <w:rPr>
          <w:rFonts w:ascii="Times New Roman" w:eastAsia="Times New Roman" w:hAnsi="Times New Roman" w:cs="Times New Roman"/>
          <w:color w:val="000000"/>
          <w:sz w:val="23"/>
          <w:lang w:eastAsia="ru-RU"/>
        </w:rPr>
        <w:t>в</w:t>
      </w:r>
      <w:proofErr w:type="gramEnd"/>
      <w:r w:rsidRPr="002B45BC">
        <w:rPr>
          <w:rFonts w:ascii="Times New Roman" w:eastAsia="Times New Roman" w:hAnsi="Times New Roman" w:cs="Times New Roman"/>
          <w:color w:val="000000"/>
          <w:sz w:val="23"/>
          <w:lang w:eastAsia="ru-RU"/>
        </w:rPr>
        <w:t xml:space="preserve"> жидкое с поглощением теплоты.</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Температура плавления металлов лежат в диапазоне от − 39°C (ртуть) до 3410°C (вольфрам). Температура плавления большинства металлов (за исключением щелочных) высока, однако некоторые «нормальные» металлы, например олово и свинец, можно расплавить на обычной электрической или газовой плите.</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В зависимости от температуры плавления металл подразделяют на следующие группы:</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 xml:space="preserve">легкоплавкие </w:t>
      </w:r>
      <w:r w:rsidRPr="002B45BC">
        <w:rPr>
          <w:rFonts w:ascii="Times New Roman" w:eastAsia="Times New Roman" w:hAnsi="Times New Roman" w:cs="Times New Roman"/>
          <w:color w:val="000000"/>
          <w:sz w:val="23"/>
          <w:lang w:eastAsia="ru-RU"/>
        </w:rPr>
        <w:t>(температура плавления не превышает 600°С) – цинк, олово, свинец, висмут и др.;</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 xml:space="preserve">среднеплавкие </w:t>
      </w:r>
      <w:r w:rsidRPr="002B45BC">
        <w:rPr>
          <w:rFonts w:ascii="Times New Roman" w:eastAsia="Times New Roman" w:hAnsi="Times New Roman" w:cs="Times New Roman"/>
          <w:color w:val="000000"/>
          <w:sz w:val="23"/>
          <w:lang w:eastAsia="ru-RU"/>
        </w:rPr>
        <w:t>(от 600</w:t>
      </w:r>
      <w:proofErr w:type="gramStart"/>
      <w:r w:rsidRPr="002B45BC">
        <w:rPr>
          <w:rFonts w:ascii="Times New Roman" w:eastAsia="Times New Roman" w:hAnsi="Times New Roman" w:cs="Times New Roman"/>
          <w:color w:val="000000"/>
          <w:sz w:val="23"/>
          <w:lang w:eastAsia="ru-RU"/>
        </w:rPr>
        <w:t>°С</w:t>
      </w:r>
      <w:proofErr w:type="gramEnd"/>
      <w:r w:rsidRPr="002B45BC">
        <w:rPr>
          <w:rFonts w:ascii="Times New Roman" w:eastAsia="Times New Roman" w:hAnsi="Times New Roman" w:cs="Times New Roman"/>
          <w:color w:val="000000"/>
          <w:sz w:val="23"/>
          <w:lang w:eastAsia="ru-RU"/>
        </w:rPr>
        <w:t xml:space="preserve"> до 1600°С) – к ним относятся почти половина металлов, в том числе магний, алюминий, железо, никель, медь, золото;</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proofErr w:type="gramStart"/>
      <w:r w:rsidRPr="002B45BC">
        <w:rPr>
          <w:rFonts w:ascii="Times New Roman" w:eastAsia="Times New Roman" w:hAnsi="Times New Roman" w:cs="Times New Roman"/>
          <w:b/>
          <w:bCs/>
          <w:color w:val="000000"/>
          <w:sz w:val="23"/>
          <w:lang w:eastAsia="ru-RU"/>
        </w:rPr>
        <w:t>тугоплавкие</w:t>
      </w:r>
      <w:proofErr w:type="gramEnd"/>
      <w:r w:rsidRPr="002B45BC">
        <w:rPr>
          <w:rFonts w:ascii="Times New Roman" w:eastAsia="Times New Roman" w:hAnsi="Times New Roman" w:cs="Times New Roman"/>
          <w:b/>
          <w:bCs/>
          <w:color w:val="000000"/>
          <w:sz w:val="23"/>
          <w:lang w:eastAsia="ru-RU"/>
        </w:rPr>
        <w:t xml:space="preserve"> </w:t>
      </w:r>
      <w:r w:rsidRPr="002B45BC">
        <w:rPr>
          <w:rFonts w:ascii="Times New Roman" w:eastAsia="Times New Roman" w:hAnsi="Times New Roman" w:cs="Times New Roman"/>
          <w:color w:val="000000"/>
          <w:sz w:val="23"/>
          <w:lang w:eastAsia="ru-RU"/>
        </w:rPr>
        <w:t>(более 1600°С) – вольфрам, молибден, титан, хром и др.</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При введении в металл добавок температура плавления, как правило, понижается.</w:t>
      </w:r>
    </w:p>
    <w:p w:rsidR="002B45BC" w:rsidRPr="002B45BC" w:rsidRDefault="002B45BC" w:rsidP="002B45BC">
      <w:pPr>
        <w:autoSpaceDE w:val="0"/>
        <w:autoSpaceDN w:val="0"/>
        <w:adjustRightInd w:val="0"/>
        <w:spacing w:after="0" w:line="240" w:lineRule="auto"/>
        <w:ind w:firstLine="708"/>
        <w:jc w:val="right"/>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Cs/>
          <w:color w:val="000000"/>
          <w:sz w:val="23"/>
          <w:lang w:eastAsia="ru-RU"/>
        </w:rPr>
        <w:t>Таблица 2. Температура плавления и кипения металлов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5"/>
        <w:gridCol w:w="1443"/>
        <w:gridCol w:w="1685"/>
        <w:gridCol w:w="1833"/>
        <w:gridCol w:w="1693"/>
        <w:gridCol w:w="1687"/>
      </w:tblGrid>
      <w:tr w:rsidR="002B45BC" w:rsidRPr="002B45BC" w:rsidTr="00292C6D">
        <w:trPr>
          <w:trHeight w:val="171"/>
        </w:trPr>
        <w:tc>
          <w:tcPr>
            <w:tcW w:w="886" w:type="pct"/>
            <w:vMerge w:val="restart"/>
            <w:vAlign w:val="center"/>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Металл</w:t>
            </w:r>
          </w:p>
        </w:tc>
        <w:tc>
          <w:tcPr>
            <w:tcW w:w="1543" w:type="pct"/>
            <w:gridSpan w:val="2"/>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Температура, °</w:t>
            </w:r>
            <w:proofErr w:type="gramStart"/>
            <w:r w:rsidRPr="002B45BC">
              <w:rPr>
                <w:rFonts w:ascii="Times New Roman" w:eastAsia="Times New Roman" w:hAnsi="Times New Roman" w:cs="Times New Roman"/>
                <w:b/>
                <w:bCs/>
                <w:color w:val="000000"/>
                <w:sz w:val="23"/>
                <w:lang w:eastAsia="ru-RU"/>
              </w:rPr>
              <w:t>С</w:t>
            </w:r>
            <w:proofErr w:type="gramEnd"/>
          </w:p>
        </w:tc>
        <w:tc>
          <w:tcPr>
            <w:tcW w:w="904" w:type="pct"/>
            <w:vMerge w:val="restart"/>
            <w:vAlign w:val="center"/>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Металл</w:t>
            </w:r>
          </w:p>
        </w:tc>
        <w:tc>
          <w:tcPr>
            <w:tcW w:w="1667" w:type="pct"/>
            <w:gridSpan w:val="2"/>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Температура, °</w:t>
            </w:r>
            <w:proofErr w:type="gramStart"/>
            <w:r w:rsidRPr="002B45BC">
              <w:rPr>
                <w:rFonts w:ascii="Times New Roman" w:eastAsia="Times New Roman" w:hAnsi="Times New Roman" w:cs="Times New Roman"/>
                <w:b/>
                <w:bCs/>
                <w:color w:val="000000"/>
                <w:sz w:val="23"/>
                <w:lang w:eastAsia="ru-RU"/>
              </w:rPr>
              <w:t>С</w:t>
            </w:r>
            <w:proofErr w:type="gramEnd"/>
          </w:p>
        </w:tc>
      </w:tr>
      <w:tr w:rsidR="002B45BC" w:rsidRPr="002B45BC" w:rsidTr="00292C6D">
        <w:trPr>
          <w:trHeight w:val="107"/>
        </w:trPr>
        <w:tc>
          <w:tcPr>
            <w:tcW w:w="886" w:type="pct"/>
            <w:vMerge/>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p>
        </w:tc>
        <w:tc>
          <w:tcPr>
            <w:tcW w:w="712"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плавления</w:t>
            </w:r>
          </w:p>
        </w:tc>
        <w:tc>
          <w:tcPr>
            <w:tcW w:w="83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кипения</w:t>
            </w:r>
          </w:p>
        </w:tc>
        <w:tc>
          <w:tcPr>
            <w:tcW w:w="904" w:type="pct"/>
            <w:vMerge/>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p>
        </w:tc>
        <w:tc>
          <w:tcPr>
            <w:tcW w:w="835"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плавления</w:t>
            </w:r>
          </w:p>
        </w:tc>
        <w:tc>
          <w:tcPr>
            <w:tcW w:w="832"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кипения</w:t>
            </w:r>
          </w:p>
        </w:tc>
      </w:tr>
      <w:tr w:rsidR="002B45BC" w:rsidRPr="002B45BC" w:rsidTr="00292C6D">
        <w:trPr>
          <w:trHeight w:val="109"/>
        </w:trPr>
        <w:tc>
          <w:tcPr>
            <w:tcW w:w="886"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Олово </w:t>
            </w:r>
          </w:p>
        </w:tc>
        <w:tc>
          <w:tcPr>
            <w:tcW w:w="712"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232</w:t>
            </w:r>
          </w:p>
        </w:tc>
        <w:tc>
          <w:tcPr>
            <w:tcW w:w="83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2600</w:t>
            </w:r>
          </w:p>
        </w:tc>
        <w:tc>
          <w:tcPr>
            <w:tcW w:w="904"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Серебро </w:t>
            </w:r>
          </w:p>
        </w:tc>
        <w:tc>
          <w:tcPr>
            <w:tcW w:w="835"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960</w:t>
            </w:r>
          </w:p>
        </w:tc>
        <w:tc>
          <w:tcPr>
            <w:tcW w:w="832"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2180</w:t>
            </w:r>
          </w:p>
        </w:tc>
      </w:tr>
      <w:tr w:rsidR="002B45BC" w:rsidRPr="002B45BC" w:rsidTr="00292C6D">
        <w:trPr>
          <w:trHeight w:val="109"/>
        </w:trPr>
        <w:tc>
          <w:tcPr>
            <w:tcW w:w="886"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Свинец </w:t>
            </w:r>
          </w:p>
        </w:tc>
        <w:tc>
          <w:tcPr>
            <w:tcW w:w="712"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327</w:t>
            </w:r>
          </w:p>
        </w:tc>
        <w:tc>
          <w:tcPr>
            <w:tcW w:w="83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1750</w:t>
            </w:r>
          </w:p>
        </w:tc>
        <w:tc>
          <w:tcPr>
            <w:tcW w:w="904"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Золото </w:t>
            </w:r>
          </w:p>
        </w:tc>
        <w:tc>
          <w:tcPr>
            <w:tcW w:w="835"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1063</w:t>
            </w:r>
          </w:p>
        </w:tc>
        <w:tc>
          <w:tcPr>
            <w:tcW w:w="832"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2660</w:t>
            </w:r>
          </w:p>
        </w:tc>
      </w:tr>
      <w:tr w:rsidR="002B45BC" w:rsidRPr="002B45BC" w:rsidTr="00292C6D">
        <w:trPr>
          <w:trHeight w:val="109"/>
        </w:trPr>
        <w:tc>
          <w:tcPr>
            <w:tcW w:w="886"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Цинк </w:t>
            </w:r>
          </w:p>
        </w:tc>
        <w:tc>
          <w:tcPr>
            <w:tcW w:w="712"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420</w:t>
            </w:r>
          </w:p>
        </w:tc>
        <w:tc>
          <w:tcPr>
            <w:tcW w:w="83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907</w:t>
            </w:r>
          </w:p>
        </w:tc>
        <w:tc>
          <w:tcPr>
            <w:tcW w:w="904"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Медь </w:t>
            </w:r>
          </w:p>
        </w:tc>
        <w:tc>
          <w:tcPr>
            <w:tcW w:w="835"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1083</w:t>
            </w:r>
          </w:p>
        </w:tc>
        <w:tc>
          <w:tcPr>
            <w:tcW w:w="832"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2580</w:t>
            </w:r>
          </w:p>
        </w:tc>
      </w:tr>
      <w:tr w:rsidR="002B45BC" w:rsidRPr="002B45BC" w:rsidTr="00292C6D">
        <w:trPr>
          <w:trHeight w:val="109"/>
        </w:trPr>
        <w:tc>
          <w:tcPr>
            <w:tcW w:w="886"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Магний </w:t>
            </w:r>
          </w:p>
        </w:tc>
        <w:tc>
          <w:tcPr>
            <w:tcW w:w="712"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650</w:t>
            </w:r>
          </w:p>
        </w:tc>
        <w:tc>
          <w:tcPr>
            <w:tcW w:w="83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1100</w:t>
            </w:r>
          </w:p>
        </w:tc>
        <w:tc>
          <w:tcPr>
            <w:tcW w:w="904"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Железо </w:t>
            </w:r>
          </w:p>
        </w:tc>
        <w:tc>
          <w:tcPr>
            <w:tcW w:w="835"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1539</w:t>
            </w:r>
          </w:p>
        </w:tc>
        <w:tc>
          <w:tcPr>
            <w:tcW w:w="832"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2900</w:t>
            </w:r>
          </w:p>
        </w:tc>
      </w:tr>
      <w:tr w:rsidR="002B45BC" w:rsidRPr="002B45BC" w:rsidTr="00292C6D">
        <w:trPr>
          <w:trHeight w:val="109"/>
        </w:trPr>
        <w:tc>
          <w:tcPr>
            <w:tcW w:w="886"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Алюминий </w:t>
            </w:r>
          </w:p>
        </w:tc>
        <w:tc>
          <w:tcPr>
            <w:tcW w:w="712"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660</w:t>
            </w:r>
          </w:p>
        </w:tc>
        <w:tc>
          <w:tcPr>
            <w:tcW w:w="83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2400</w:t>
            </w:r>
          </w:p>
        </w:tc>
        <w:tc>
          <w:tcPr>
            <w:tcW w:w="904"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Титан </w:t>
            </w:r>
          </w:p>
        </w:tc>
        <w:tc>
          <w:tcPr>
            <w:tcW w:w="835"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1680</w:t>
            </w:r>
          </w:p>
        </w:tc>
        <w:tc>
          <w:tcPr>
            <w:tcW w:w="832"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3300</w:t>
            </w:r>
          </w:p>
        </w:tc>
      </w:tr>
    </w:tbl>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i/>
          <w:iCs/>
          <w:color w:val="000000"/>
          <w:sz w:val="23"/>
          <w:lang w:eastAsia="ru-RU"/>
        </w:rPr>
      </w:pPr>
      <w:r w:rsidRPr="002B45BC">
        <w:rPr>
          <w:rFonts w:ascii="Times New Roman" w:eastAsia="Times New Roman" w:hAnsi="Times New Roman" w:cs="Times New Roman"/>
          <w:i/>
          <w:iCs/>
          <w:color w:val="000000"/>
          <w:sz w:val="23"/>
          <w:lang w:eastAsia="ru-RU"/>
        </w:rPr>
        <w:t xml:space="preserve">Теплопроводность – </w:t>
      </w:r>
      <w:r w:rsidRPr="002B45BC">
        <w:rPr>
          <w:rFonts w:ascii="Times New Roman" w:eastAsia="Times New Roman" w:hAnsi="Times New Roman" w:cs="Times New Roman"/>
          <w:color w:val="000000"/>
          <w:sz w:val="23"/>
          <w:lang w:eastAsia="ru-RU"/>
        </w:rPr>
        <w:t>способность металла с той или иной скоростью проводить теплоту при нагревании.</w:t>
      </w:r>
    </w:p>
    <w:p w:rsidR="002B45BC" w:rsidRPr="002B45BC" w:rsidRDefault="002B45BC" w:rsidP="002B45BC">
      <w:pPr>
        <w:spacing w:after="0" w:line="240" w:lineRule="auto"/>
        <w:jc w:val="right"/>
        <w:rPr>
          <w:rFonts w:ascii="Times New Roman" w:eastAsia="Times New Roman" w:hAnsi="Times New Roman" w:cs="Times New Roman"/>
          <w:bCs/>
          <w:color w:val="000000"/>
          <w:sz w:val="23"/>
          <w:lang w:eastAsia="ru-RU"/>
        </w:rPr>
      </w:pPr>
      <w:r w:rsidRPr="002B45BC">
        <w:rPr>
          <w:rFonts w:ascii="Times New Roman" w:eastAsia="Times New Roman" w:hAnsi="Times New Roman" w:cs="Times New Roman"/>
          <w:bCs/>
          <w:color w:val="000000"/>
          <w:sz w:val="23"/>
          <w:lang w:eastAsia="ru-RU"/>
        </w:rPr>
        <w:t>Таблица 3. Коэффициент теплопроводности металлов при 20</w:t>
      </w:r>
      <w:proofErr w:type="gramStart"/>
      <w:r w:rsidRPr="002B45BC">
        <w:rPr>
          <w:rFonts w:ascii="Times New Roman" w:eastAsia="Times New Roman" w:hAnsi="Times New Roman" w:cs="Times New Roman"/>
          <w:bCs/>
          <w:color w:val="000000"/>
          <w:sz w:val="23"/>
          <w:lang w:eastAsia="ru-RU"/>
        </w:rPr>
        <w:t>°С</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
        <w:gridCol w:w="3574"/>
        <w:gridCol w:w="1464"/>
        <w:gridCol w:w="3546"/>
      </w:tblGrid>
      <w:tr w:rsidR="002B45BC" w:rsidRPr="002B45BC" w:rsidTr="00292C6D">
        <w:trPr>
          <w:trHeight w:val="521"/>
        </w:trPr>
        <w:tc>
          <w:tcPr>
            <w:tcW w:w="766" w:type="pct"/>
            <w:vAlign w:val="center"/>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Металл</w:t>
            </w:r>
          </w:p>
        </w:tc>
        <w:tc>
          <w:tcPr>
            <w:tcW w:w="1763"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Коэффициент теплопроводности, кВт/м</w:t>
            </w:r>
            <w:proofErr w:type="gramStart"/>
            <w:r w:rsidRPr="002B45BC">
              <w:rPr>
                <w:rFonts w:ascii="Times New Roman" w:eastAsia="Times New Roman" w:hAnsi="Times New Roman" w:cs="Times New Roman"/>
                <w:b/>
                <w:bCs/>
                <w:color w:val="000000"/>
                <w:sz w:val="23"/>
                <w:lang w:eastAsia="ru-RU"/>
              </w:rPr>
              <w:t xml:space="preserve"> ∙ °С</w:t>
            </w:r>
            <w:proofErr w:type="gramEnd"/>
          </w:p>
        </w:tc>
        <w:tc>
          <w:tcPr>
            <w:tcW w:w="722" w:type="pct"/>
            <w:vAlign w:val="center"/>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Металл</w:t>
            </w:r>
          </w:p>
        </w:tc>
        <w:tc>
          <w:tcPr>
            <w:tcW w:w="1749"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Коэффициент теплопроводности, кВт/м</w:t>
            </w:r>
            <w:proofErr w:type="gramStart"/>
            <w:r w:rsidRPr="002B45BC">
              <w:rPr>
                <w:rFonts w:ascii="Times New Roman" w:eastAsia="Times New Roman" w:hAnsi="Times New Roman" w:cs="Times New Roman"/>
                <w:b/>
                <w:bCs/>
                <w:color w:val="000000"/>
                <w:sz w:val="23"/>
                <w:lang w:eastAsia="ru-RU"/>
              </w:rPr>
              <w:t xml:space="preserve"> ∙ °С</w:t>
            </w:r>
            <w:proofErr w:type="gramEnd"/>
          </w:p>
        </w:tc>
      </w:tr>
      <w:tr w:rsidR="002B45BC" w:rsidRPr="002B45BC" w:rsidTr="00292C6D">
        <w:trPr>
          <w:trHeight w:val="109"/>
        </w:trPr>
        <w:tc>
          <w:tcPr>
            <w:tcW w:w="766"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Серебро </w:t>
            </w:r>
          </w:p>
        </w:tc>
        <w:tc>
          <w:tcPr>
            <w:tcW w:w="1763"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0,410</w:t>
            </w:r>
          </w:p>
        </w:tc>
        <w:tc>
          <w:tcPr>
            <w:tcW w:w="722"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Цинк </w:t>
            </w:r>
          </w:p>
        </w:tc>
        <w:tc>
          <w:tcPr>
            <w:tcW w:w="1749"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0,110</w:t>
            </w:r>
          </w:p>
        </w:tc>
      </w:tr>
      <w:tr w:rsidR="002B45BC" w:rsidRPr="002B45BC" w:rsidTr="00292C6D">
        <w:trPr>
          <w:trHeight w:val="109"/>
        </w:trPr>
        <w:tc>
          <w:tcPr>
            <w:tcW w:w="766"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Медь </w:t>
            </w:r>
          </w:p>
        </w:tc>
        <w:tc>
          <w:tcPr>
            <w:tcW w:w="1763"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0,386</w:t>
            </w:r>
          </w:p>
        </w:tc>
        <w:tc>
          <w:tcPr>
            <w:tcW w:w="722"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Олово </w:t>
            </w:r>
          </w:p>
        </w:tc>
        <w:tc>
          <w:tcPr>
            <w:tcW w:w="1749"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0,065</w:t>
            </w:r>
          </w:p>
        </w:tc>
      </w:tr>
      <w:tr w:rsidR="002B45BC" w:rsidRPr="002B45BC" w:rsidTr="00292C6D">
        <w:trPr>
          <w:trHeight w:val="109"/>
        </w:trPr>
        <w:tc>
          <w:tcPr>
            <w:tcW w:w="766"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Золото </w:t>
            </w:r>
          </w:p>
        </w:tc>
        <w:tc>
          <w:tcPr>
            <w:tcW w:w="1763"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0,294</w:t>
            </w:r>
          </w:p>
        </w:tc>
        <w:tc>
          <w:tcPr>
            <w:tcW w:w="722"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Железо </w:t>
            </w:r>
          </w:p>
        </w:tc>
        <w:tc>
          <w:tcPr>
            <w:tcW w:w="1749"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0,067</w:t>
            </w:r>
          </w:p>
        </w:tc>
      </w:tr>
      <w:tr w:rsidR="002B45BC" w:rsidRPr="002B45BC" w:rsidTr="00292C6D">
        <w:trPr>
          <w:trHeight w:val="109"/>
        </w:trPr>
        <w:tc>
          <w:tcPr>
            <w:tcW w:w="766"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Алюминий </w:t>
            </w:r>
          </w:p>
        </w:tc>
        <w:tc>
          <w:tcPr>
            <w:tcW w:w="1763"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0,210</w:t>
            </w:r>
          </w:p>
        </w:tc>
        <w:tc>
          <w:tcPr>
            <w:tcW w:w="722"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Свинец </w:t>
            </w:r>
          </w:p>
        </w:tc>
        <w:tc>
          <w:tcPr>
            <w:tcW w:w="1749"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0,035</w:t>
            </w:r>
          </w:p>
        </w:tc>
      </w:tr>
      <w:tr w:rsidR="002B45BC" w:rsidRPr="002B45BC" w:rsidTr="00292C6D">
        <w:trPr>
          <w:trHeight w:val="109"/>
        </w:trPr>
        <w:tc>
          <w:tcPr>
            <w:tcW w:w="766"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Магний </w:t>
            </w:r>
          </w:p>
        </w:tc>
        <w:tc>
          <w:tcPr>
            <w:tcW w:w="1763"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0,144</w:t>
            </w:r>
          </w:p>
        </w:tc>
        <w:tc>
          <w:tcPr>
            <w:tcW w:w="722"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Титан </w:t>
            </w:r>
          </w:p>
        </w:tc>
        <w:tc>
          <w:tcPr>
            <w:tcW w:w="1749"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0,016</w:t>
            </w:r>
          </w:p>
        </w:tc>
      </w:tr>
    </w:tbl>
    <w:p w:rsidR="002B45BC" w:rsidRPr="002B45BC" w:rsidRDefault="002B45BC" w:rsidP="002B45BC">
      <w:pPr>
        <w:spacing w:after="0" w:line="240" w:lineRule="auto"/>
        <w:jc w:val="both"/>
        <w:rPr>
          <w:rFonts w:ascii="Times New Roman" w:eastAsia="Times New Roman" w:hAnsi="Times New Roman" w:cs="Times New Roman"/>
          <w:color w:val="000000"/>
          <w:sz w:val="16"/>
          <w:szCs w:val="16"/>
          <w:lang w:eastAsia="ru-RU"/>
        </w:rPr>
      </w:pP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i/>
          <w:iCs/>
          <w:color w:val="000000"/>
          <w:sz w:val="23"/>
          <w:lang w:eastAsia="ru-RU"/>
        </w:rPr>
        <w:t xml:space="preserve">Электропроводность </w:t>
      </w:r>
      <w:r w:rsidRPr="002B45BC">
        <w:rPr>
          <w:rFonts w:ascii="Times New Roman" w:eastAsia="Times New Roman" w:hAnsi="Times New Roman" w:cs="Times New Roman"/>
          <w:color w:val="000000"/>
          <w:sz w:val="23"/>
          <w:lang w:eastAsia="ru-RU"/>
        </w:rPr>
        <w:t xml:space="preserve">— способность металла проводить электрический ток. </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i/>
          <w:iCs/>
          <w:color w:val="000000"/>
          <w:sz w:val="23"/>
          <w:lang w:eastAsia="ru-RU"/>
        </w:rPr>
        <w:t xml:space="preserve">Тепловое расширение </w:t>
      </w:r>
      <w:r w:rsidRPr="002B45BC">
        <w:rPr>
          <w:rFonts w:ascii="Times New Roman" w:eastAsia="Times New Roman" w:hAnsi="Times New Roman" w:cs="Times New Roman"/>
          <w:color w:val="000000"/>
          <w:sz w:val="23"/>
          <w:lang w:eastAsia="ru-RU"/>
        </w:rPr>
        <w:t xml:space="preserve">— способность металла увеличивать свой объем при нагревании. </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Гладкая поверхность металлов отражает большой процент света – это явление называется металлическим блеском. Однако в порошкообразном состоянии большинство металлов теряют свой блеск; алюминий и магний, тем не менее, сохраняют свой блеск и в порошке. Наиболее хорошо отражают свет алюминий, серебро и палладий – из этих металлов изготовляют зеркала. Для изготовления зеркал иногда применяется и родий, несмотря на его исключительно высокую цену: благодаря значительно большей, чем у серебра или даже палладия, твёрдости и химической стойкости, родиевый слой может быть значительно тоньше, чем серебряный.</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Отражательная способность – это способность металла отражать световые волны определенной длины, которая воспринимает человеческим глазом как цвет (таблица 4). Цвета металла указаны в таблице 5. </w:t>
      </w:r>
    </w:p>
    <w:p w:rsidR="002B45BC" w:rsidRPr="002B45BC" w:rsidRDefault="002B45BC" w:rsidP="002B45BC">
      <w:pPr>
        <w:spacing w:after="0" w:line="240" w:lineRule="auto"/>
        <w:jc w:val="right"/>
        <w:rPr>
          <w:rFonts w:ascii="Times New Roman" w:eastAsia="Times New Roman" w:hAnsi="Times New Roman" w:cs="Times New Roman"/>
          <w:bCs/>
          <w:color w:val="000000"/>
          <w:sz w:val="23"/>
          <w:lang w:eastAsia="ru-RU"/>
        </w:rPr>
      </w:pPr>
      <w:r w:rsidRPr="002B45BC">
        <w:rPr>
          <w:rFonts w:ascii="Times New Roman" w:eastAsia="Times New Roman" w:hAnsi="Times New Roman" w:cs="Times New Roman"/>
          <w:bCs/>
          <w:color w:val="000000"/>
          <w:sz w:val="23"/>
          <w:lang w:eastAsia="ru-RU"/>
        </w:rPr>
        <w:t>Таблица 4. Соответствие между цветом и длиной волны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4"/>
        <w:gridCol w:w="2534"/>
        <w:gridCol w:w="2534"/>
        <w:gridCol w:w="2534"/>
      </w:tblGrid>
      <w:tr w:rsidR="002B45BC" w:rsidRPr="002B45BC" w:rsidTr="00292C6D">
        <w:trPr>
          <w:trHeight w:val="107"/>
        </w:trPr>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Цвет</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 xml:space="preserve">Длина волны, </w:t>
            </w:r>
            <w:proofErr w:type="spellStart"/>
            <w:r w:rsidRPr="002B45BC">
              <w:rPr>
                <w:rFonts w:ascii="Times New Roman" w:eastAsia="Times New Roman" w:hAnsi="Times New Roman" w:cs="Times New Roman"/>
                <w:b/>
                <w:bCs/>
                <w:color w:val="000000"/>
                <w:sz w:val="23"/>
                <w:lang w:eastAsia="ru-RU"/>
              </w:rPr>
              <w:t>нм</w:t>
            </w:r>
            <w:proofErr w:type="spellEnd"/>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Цвет</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 xml:space="preserve">Длина волны, </w:t>
            </w:r>
            <w:proofErr w:type="spellStart"/>
            <w:r w:rsidRPr="002B45BC">
              <w:rPr>
                <w:rFonts w:ascii="Times New Roman" w:eastAsia="Times New Roman" w:hAnsi="Times New Roman" w:cs="Times New Roman"/>
                <w:b/>
                <w:bCs/>
                <w:color w:val="000000"/>
                <w:sz w:val="23"/>
                <w:lang w:eastAsia="ru-RU"/>
              </w:rPr>
              <w:t>нм</w:t>
            </w:r>
            <w:proofErr w:type="spellEnd"/>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Фиолетовый</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460</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Желтый</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580</w:t>
            </w:r>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lastRenderedPageBreak/>
              <w:t>Синий</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470</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Оранжевый</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600</w:t>
            </w:r>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Голубой</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480</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Красный</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640</w:t>
            </w:r>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Зеленый</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520</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Пурпурный</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700</w:t>
            </w:r>
          </w:p>
        </w:tc>
      </w:tr>
    </w:tbl>
    <w:p w:rsidR="002B45BC" w:rsidRPr="002B45BC" w:rsidRDefault="002B45BC" w:rsidP="002B45BC">
      <w:pPr>
        <w:spacing w:after="0" w:line="240" w:lineRule="auto"/>
        <w:jc w:val="both"/>
        <w:rPr>
          <w:rFonts w:ascii="Times New Roman" w:eastAsia="Times New Roman" w:hAnsi="Times New Roman" w:cs="Times New Roman"/>
          <w:color w:val="000000"/>
          <w:sz w:val="23"/>
          <w:lang w:eastAsia="ru-RU"/>
        </w:rPr>
      </w:pPr>
    </w:p>
    <w:p w:rsidR="002B45BC" w:rsidRPr="002B45BC" w:rsidRDefault="002B45BC" w:rsidP="002B45BC">
      <w:pPr>
        <w:spacing w:after="0" w:line="240" w:lineRule="auto"/>
        <w:jc w:val="right"/>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Cs/>
          <w:color w:val="000000"/>
          <w:sz w:val="23"/>
          <w:lang w:eastAsia="ru-RU"/>
        </w:rPr>
        <w:t>Таблица 5. Цвета металлов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4"/>
        <w:gridCol w:w="2534"/>
        <w:gridCol w:w="2534"/>
        <w:gridCol w:w="2534"/>
      </w:tblGrid>
      <w:tr w:rsidR="002B45BC" w:rsidRPr="002B45BC" w:rsidTr="00292C6D">
        <w:trPr>
          <w:trHeight w:val="107"/>
        </w:trPr>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Металл</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Цвет</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Металл</w:t>
            </w:r>
          </w:p>
        </w:tc>
        <w:tc>
          <w:tcPr>
            <w:tcW w:w="1250" w:type="pct"/>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Цвет</w:t>
            </w:r>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Магний</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Бело-серый</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Цинк</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Голубовато-белый</w:t>
            </w:r>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Алюминий</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Серовато-белый</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Серебро</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Белый</w:t>
            </w:r>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Титан</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Серовато-белый</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Олово</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Серовато-белый</w:t>
            </w:r>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Железо</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Голубовато-белый</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Золото</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Желтый</w:t>
            </w:r>
          </w:p>
        </w:tc>
      </w:tr>
      <w:tr w:rsidR="002B45BC" w:rsidRPr="002B45BC" w:rsidTr="00292C6D">
        <w:trPr>
          <w:trHeight w:val="109"/>
        </w:trPr>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Медь</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Красновато-розоватый</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Свинец</w:t>
            </w:r>
          </w:p>
        </w:tc>
        <w:tc>
          <w:tcPr>
            <w:tcW w:w="1250" w:type="pct"/>
          </w:tcPr>
          <w:p w:rsidR="002B45BC" w:rsidRPr="002B45BC" w:rsidRDefault="002B45BC" w:rsidP="002B45BC">
            <w:pPr>
              <w:autoSpaceDE w:val="0"/>
              <w:autoSpaceDN w:val="0"/>
              <w:adjustRightInd w:val="0"/>
              <w:spacing w:after="0" w:line="240" w:lineRule="auto"/>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Серовато-белый</w:t>
            </w:r>
          </w:p>
        </w:tc>
      </w:tr>
    </w:tbl>
    <w:p w:rsidR="002B45BC" w:rsidRPr="002B45BC" w:rsidRDefault="002B45BC" w:rsidP="002B45BC">
      <w:pPr>
        <w:spacing w:after="0" w:line="240" w:lineRule="auto"/>
        <w:jc w:val="both"/>
        <w:rPr>
          <w:rFonts w:ascii="Times New Roman" w:eastAsia="Times New Roman" w:hAnsi="Times New Roman" w:cs="Times New Roman"/>
          <w:color w:val="000000"/>
          <w:sz w:val="23"/>
          <w:lang w:eastAsia="ru-RU"/>
        </w:rPr>
      </w:pPr>
    </w:p>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Методы исследований в металловедении и материаловедении.</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Основными методами исследования в металловедении и материаловедении являются: излом, макроструктура, микроструктура, электронная микроскопия, рентгеновские методы исследования.</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Рассмотрим их особенности более подробно. </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i/>
          <w:iCs/>
          <w:color w:val="000000"/>
          <w:sz w:val="23"/>
          <w:lang w:eastAsia="ru-RU"/>
        </w:rPr>
        <w:t xml:space="preserve">1. Излом </w:t>
      </w:r>
      <w:r w:rsidRPr="002B45BC">
        <w:rPr>
          <w:rFonts w:ascii="Times New Roman" w:eastAsia="Times New Roman" w:hAnsi="Times New Roman" w:cs="Times New Roman"/>
          <w:color w:val="000000"/>
          <w:sz w:val="23"/>
          <w:lang w:eastAsia="ru-RU"/>
        </w:rPr>
        <w:t>- самый простой и доступный способ оценки внутреннего строения металлов. Метод оценки изломов, несмотря на свою кажущуюся грубость оценки качества материала, применяется довольно широко в различных отраслях производства и научных исследований. Оценка излома во многих случаях может характеризовать качество материала.</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Излом может быть кристаллическим или аморфным. Аморфный излом характерен для материалов, не имеющего кристаллического строения, таких как стекло, канифоль, стекловидные шлаки.</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Металлические сплавы, в том числе сталь, чугун, алюминиевые, магниевые сплавы, цинк и его сплавы дают зернистый, кристаллический излом.</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Каждая грань кристаллического излома является плоскостью скалывания отдельного зерна. Поэтому излом показывает нам размеры зерна металла. Изучая излом стали, можно видеть, что размер зерна может колебаться в очень широких пределах: от нескольких сантиметров в литой, медленно остывшей, стали до тысячных долей миллиметра в правильно откованной и закаленной стали. В зависимости от размера зерна, излом может быть крупнокристаллический и мелкокристаллический. Обычно мелкокристаллический излом соответствует более высокому качеству металлического сплава.</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В случае если разрушение исследуемого образца проходит с предшествующей пластической деформацией, зерна в плоскости излома деформируются, и излом уже не отражает внутреннего кристаллического строения металла; в этом случае излом называется волокнистым. Часто в одном образце в зависимости от уровня его пластичности, в изломе могут быть волокнистые и кристаллические участки. Часто по соотношению площади излома, занятого и кристаллическими участками при данных условиях испытания оценивают качество металла.</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Хрупкий кристаллический излом может получаться при разрушении по границам зерен или по плоскостям скольжения, пересекающим зерна. В первом случае излом называется </w:t>
      </w:r>
      <w:r w:rsidRPr="002B45BC">
        <w:rPr>
          <w:rFonts w:ascii="Times New Roman" w:eastAsia="Times New Roman" w:hAnsi="Times New Roman" w:cs="Times New Roman"/>
          <w:i/>
          <w:iCs/>
          <w:color w:val="000000"/>
          <w:sz w:val="23"/>
          <w:lang w:eastAsia="ru-RU"/>
        </w:rPr>
        <w:t>межкристаллитным</w:t>
      </w:r>
      <w:r w:rsidRPr="002B45BC">
        <w:rPr>
          <w:rFonts w:ascii="Times New Roman" w:eastAsia="Times New Roman" w:hAnsi="Times New Roman" w:cs="Times New Roman"/>
          <w:color w:val="000000"/>
          <w:sz w:val="23"/>
          <w:lang w:eastAsia="ru-RU"/>
        </w:rPr>
        <w:t xml:space="preserve">, во втором </w:t>
      </w:r>
      <w:r w:rsidRPr="002B45BC">
        <w:rPr>
          <w:rFonts w:ascii="Times New Roman" w:eastAsia="Times New Roman" w:hAnsi="Times New Roman" w:cs="Times New Roman"/>
          <w:i/>
          <w:iCs/>
          <w:color w:val="000000"/>
          <w:sz w:val="23"/>
          <w:lang w:eastAsia="ru-RU"/>
        </w:rPr>
        <w:t>транскристаллитным</w:t>
      </w:r>
      <w:r w:rsidRPr="002B45BC">
        <w:rPr>
          <w:rFonts w:ascii="Times New Roman" w:eastAsia="Times New Roman" w:hAnsi="Times New Roman" w:cs="Times New Roman"/>
          <w:color w:val="000000"/>
          <w:sz w:val="23"/>
          <w:lang w:eastAsia="ru-RU"/>
        </w:rPr>
        <w:t>. Иногда, особенно при очень мелком зерне, трудно определить природу излома. В этом случае излом изучают с помощью лупы или бинокулярного микроскопа.</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В последнее время развивается отрасль металловедения по </w:t>
      </w:r>
      <w:proofErr w:type="spellStart"/>
      <w:r w:rsidRPr="002B45BC">
        <w:rPr>
          <w:rFonts w:ascii="Times New Roman" w:eastAsia="Times New Roman" w:hAnsi="Times New Roman" w:cs="Times New Roman"/>
          <w:color w:val="000000"/>
          <w:sz w:val="23"/>
          <w:lang w:eastAsia="ru-RU"/>
        </w:rPr>
        <w:t>фрактографическому</w:t>
      </w:r>
      <w:proofErr w:type="spellEnd"/>
      <w:r w:rsidRPr="002B45BC">
        <w:rPr>
          <w:rFonts w:ascii="Times New Roman" w:eastAsia="Times New Roman" w:hAnsi="Times New Roman" w:cs="Times New Roman"/>
          <w:color w:val="000000"/>
          <w:sz w:val="23"/>
          <w:lang w:eastAsia="ru-RU"/>
        </w:rPr>
        <w:t xml:space="preserve"> изучению изломов на металлографических и электронных микроскопах. При этом находят новые достоинства старого метода исследований в металловедении – исследований излома, применяя к таким исследованиям понятия фрактальных размерностей.</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i/>
          <w:iCs/>
          <w:color w:val="000000"/>
          <w:sz w:val="23"/>
          <w:lang w:eastAsia="ru-RU"/>
        </w:rPr>
        <w:t xml:space="preserve">2. Макроструктура </w:t>
      </w:r>
      <w:r w:rsidRPr="002B45BC">
        <w:rPr>
          <w:rFonts w:ascii="Times New Roman" w:eastAsia="Times New Roman" w:hAnsi="Times New Roman" w:cs="Times New Roman"/>
          <w:color w:val="000000"/>
          <w:sz w:val="23"/>
          <w:lang w:eastAsia="ru-RU"/>
        </w:rPr>
        <w:t xml:space="preserve">– является следующим методом исследования металлов. </w:t>
      </w:r>
      <w:proofErr w:type="gramStart"/>
      <w:r w:rsidRPr="002B45BC">
        <w:rPr>
          <w:rFonts w:ascii="Times New Roman" w:eastAsia="Times New Roman" w:hAnsi="Times New Roman" w:cs="Times New Roman"/>
          <w:color w:val="000000"/>
          <w:sz w:val="23"/>
          <w:lang w:eastAsia="ru-RU"/>
        </w:rPr>
        <w:t>Макроструктурное исследование заключается в изучении плоскости сечения изделия или образца в продольном, поперечном или любых иных направлениях после травления, без применения увеличительных приборов или при помощи лупы.</w:t>
      </w:r>
      <w:proofErr w:type="gramEnd"/>
      <w:r w:rsidRPr="002B45BC">
        <w:rPr>
          <w:rFonts w:ascii="Times New Roman" w:eastAsia="Times New Roman" w:hAnsi="Times New Roman" w:cs="Times New Roman"/>
          <w:color w:val="000000"/>
          <w:sz w:val="23"/>
          <w:lang w:eastAsia="ru-RU"/>
        </w:rPr>
        <w:t xml:space="preserve"> Достоинством макроструктурного исследования является то обстоятельство, что с помощью этого метода можно изучить структуру непосредственно целой отливки или слитка, поковки, штамповки и т.д. С помощью этого метода исследования можно обнаружить внутренние пороки металла: пузыри, пустоты, трещины, шлаковые включения, исследовать кристаллическое строение отливки, изучать неоднородность кристаллизации слитка и его химическую неоднородность (ликвацию).</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lastRenderedPageBreak/>
        <w:t xml:space="preserve">С помощью серных отпечатков макрошлифов на фотобумаге по Бауману определяется неравномерность распределения серы по сечению слитков. Большое значение этот метод исследования имеет при исследовании кованых или штампованных заготовок для определения правильности направления волокон в металле. </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i/>
          <w:iCs/>
          <w:color w:val="000000"/>
          <w:sz w:val="23"/>
          <w:lang w:eastAsia="ru-RU"/>
        </w:rPr>
        <w:t xml:space="preserve">3. Микроструктура </w:t>
      </w:r>
      <w:r w:rsidRPr="002B45BC">
        <w:rPr>
          <w:rFonts w:ascii="Times New Roman" w:eastAsia="Times New Roman" w:hAnsi="Times New Roman" w:cs="Times New Roman"/>
          <w:color w:val="000000"/>
          <w:sz w:val="23"/>
          <w:lang w:eastAsia="ru-RU"/>
        </w:rPr>
        <w:t>– один из основных методов в металловедении - это исследование микроструктуры металла на металлографических и электронных микроскопах.</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Этот метод позволяет изучать микроструктуру металлических объектов с большими увеличениями: от 50 до 2000 раз на оптическом металлографическом микроскопе и от 2 до 200 тыс. раз на электронном микроскопе. Исследование микроструктуры производится на полированных шлифах. На нетравленых шлифах изучается наличие неметаллических включений, таких как оксиды, сульфиды, мелкие шлаковые включения и другие включения, резко отличающиеся от природы основного металла.</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Микроструктура металлов и сплавов изучается на травленых шлифах. Травление обычно производится слабыми кислотами, щелочами или другими растворами, в зависимости от природы металла шлифа. Действие травления заключается в том, что он по-разному растворяет различные структурные составляющие, окрашивая их в разные тона или цвета. Границы зерен, отличающиеся от основного раствора имеют </w:t>
      </w:r>
      <w:proofErr w:type="spellStart"/>
      <w:r w:rsidRPr="002B45BC">
        <w:rPr>
          <w:rFonts w:ascii="Times New Roman" w:eastAsia="Times New Roman" w:hAnsi="Times New Roman" w:cs="Times New Roman"/>
          <w:color w:val="000000"/>
          <w:sz w:val="23"/>
          <w:lang w:eastAsia="ru-RU"/>
        </w:rPr>
        <w:t>травимость</w:t>
      </w:r>
      <w:proofErr w:type="spellEnd"/>
      <w:r w:rsidRPr="002B45BC">
        <w:rPr>
          <w:rFonts w:ascii="Times New Roman" w:eastAsia="Times New Roman" w:hAnsi="Times New Roman" w:cs="Times New Roman"/>
          <w:color w:val="000000"/>
          <w:sz w:val="23"/>
          <w:lang w:eastAsia="ru-RU"/>
        </w:rPr>
        <w:t xml:space="preserve"> обычно отличающуюся от </w:t>
      </w:r>
      <w:proofErr w:type="gramStart"/>
      <w:r w:rsidRPr="002B45BC">
        <w:rPr>
          <w:rFonts w:ascii="Times New Roman" w:eastAsia="Times New Roman" w:hAnsi="Times New Roman" w:cs="Times New Roman"/>
          <w:color w:val="000000"/>
          <w:sz w:val="23"/>
          <w:lang w:eastAsia="ru-RU"/>
        </w:rPr>
        <w:t>основы</w:t>
      </w:r>
      <w:proofErr w:type="gramEnd"/>
      <w:r w:rsidRPr="002B45BC">
        <w:rPr>
          <w:rFonts w:ascii="Times New Roman" w:eastAsia="Times New Roman" w:hAnsi="Times New Roman" w:cs="Times New Roman"/>
          <w:color w:val="000000"/>
          <w:sz w:val="23"/>
          <w:lang w:eastAsia="ru-RU"/>
        </w:rPr>
        <w:t xml:space="preserve"> и выделяется на шлифе в виде темных или светлых линий.</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Видимые под микроскопом полиэдры зерен представляют собой сечения зерен поверхностью шлифа. Так как это сечение является случайным и может проходить на разных расстояниях от центра каждого отдельного зерна, то различие в размерах полиэдров не соответствует действительным различиям в размерах зерен. Наиболее близкой величиной к действительному размеру зерна являются наиболее крупные зерна. </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При травлении образца, состоящего из однородных кристаллических зерен, например чистого металла, однородного твердого раствора и др. наблюдается часто различно протравленные поверхности разных зерен. </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Это явление объясняется тем, что на поверхности шлифа выходят зерна, имеющие различные кристаллографическую ориентировку, вследствие чего степень воздействия кислоты на эти зерна оказываются разной. Одни зерна выглядят блестящими, другие сильно протравливаются, темнеют. Это потемнение связано с образованием различных фигур травления, по-разному отражающих световые лучи. В случае сплавов, отдельные структурные составляющие образуют микрорельеф на поверхности шлифа, имеющий участки с различным наклоном отдельных поверхностей.</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Нормально расположенные участки отражают наибольшее количество света и оказываются наиболее светлыми. Другие участки – более темные. Часто контраст в изображении зернистой структуры связан не со структурой поверхности зерен, а с рельефом у границ зерен. Кроме того, различные оттенки структурных составляющих могут являться результатом образования пленок, образованных при взаимодействии </w:t>
      </w:r>
      <w:proofErr w:type="spellStart"/>
      <w:r w:rsidRPr="002B45BC">
        <w:rPr>
          <w:rFonts w:ascii="Times New Roman" w:eastAsia="Times New Roman" w:hAnsi="Times New Roman" w:cs="Times New Roman"/>
          <w:color w:val="000000"/>
          <w:sz w:val="23"/>
          <w:lang w:eastAsia="ru-RU"/>
        </w:rPr>
        <w:t>травителя</w:t>
      </w:r>
      <w:proofErr w:type="spellEnd"/>
      <w:r w:rsidRPr="002B45BC">
        <w:rPr>
          <w:rFonts w:ascii="Times New Roman" w:eastAsia="Times New Roman" w:hAnsi="Times New Roman" w:cs="Times New Roman"/>
          <w:color w:val="000000"/>
          <w:sz w:val="23"/>
          <w:lang w:eastAsia="ru-RU"/>
        </w:rPr>
        <w:t xml:space="preserve"> со структурными составляющими.</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С помощью металлографического исследования можно осуществлять качественное выявление структурных составляющих сплавов и количественное изучение микроструктур металлов и сплавов, во-первых, путем сравнения с известными изученными </w:t>
      </w:r>
      <w:proofErr w:type="spellStart"/>
      <w:r w:rsidRPr="002B45BC">
        <w:rPr>
          <w:rFonts w:ascii="Times New Roman" w:eastAsia="Times New Roman" w:hAnsi="Times New Roman" w:cs="Times New Roman"/>
          <w:color w:val="000000"/>
          <w:sz w:val="23"/>
          <w:lang w:eastAsia="ru-RU"/>
        </w:rPr>
        <w:t>микросоставляющими</w:t>
      </w:r>
      <w:proofErr w:type="spellEnd"/>
      <w:r w:rsidRPr="002B45BC">
        <w:rPr>
          <w:rFonts w:ascii="Times New Roman" w:eastAsia="Times New Roman" w:hAnsi="Times New Roman" w:cs="Times New Roman"/>
          <w:color w:val="000000"/>
          <w:sz w:val="23"/>
          <w:lang w:eastAsia="ru-RU"/>
        </w:rPr>
        <w:t xml:space="preserve"> структур и, во-вторых, специальными методами количественной металлографии.</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i/>
          <w:iCs/>
          <w:color w:val="000000"/>
          <w:sz w:val="23"/>
          <w:lang w:eastAsia="ru-RU"/>
        </w:rPr>
        <w:t xml:space="preserve">Величина зерна определяется: </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Методом визуальной оценки, состоящей в том, что рассматриваемая микроструктура, приближенно оценивается баллами стандартных шкал по ГОСТ 5639-68, ГОСТ 5640-68. По соответствующим таблицам, для каждого балла определяется площадь одного зерна и количество зерен на 1 мм</w:t>
      </w:r>
      <w:proofErr w:type="gramStart"/>
      <w:r w:rsidRPr="002B45BC">
        <w:rPr>
          <w:rFonts w:ascii="Times New Roman" w:eastAsia="Times New Roman" w:hAnsi="Times New Roman" w:cs="Times New Roman"/>
          <w:color w:val="000000"/>
          <w:sz w:val="23"/>
          <w:vertAlign w:val="superscript"/>
          <w:lang w:eastAsia="ru-RU"/>
        </w:rPr>
        <w:t>2</w:t>
      </w:r>
      <w:proofErr w:type="gramEnd"/>
      <w:r w:rsidRPr="002B45BC">
        <w:rPr>
          <w:rFonts w:ascii="Times New Roman" w:eastAsia="Times New Roman" w:hAnsi="Times New Roman" w:cs="Times New Roman"/>
          <w:color w:val="000000"/>
          <w:sz w:val="23"/>
          <w:lang w:eastAsia="ru-RU"/>
        </w:rPr>
        <w:t xml:space="preserve"> и в 1 мм</w:t>
      </w:r>
      <w:r w:rsidRPr="002B45BC">
        <w:rPr>
          <w:rFonts w:ascii="Times New Roman" w:eastAsia="Times New Roman" w:hAnsi="Times New Roman" w:cs="Times New Roman"/>
          <w:color w:val="000000"/>
          <w:sz w:val="23"/>
          <w:vertAlign w:val="superscript"/>
          <w:lang w:eastAsia="ru-RU"/>
        </w:rPr>
        <w:t>3</w:t>
      </w:r>
      <w:r w:rsidRPr="002B45BC">
        <w:rPr>
          <w:rFonts w:ascii="Times New Roman" w:eastAsia="Times New Roman" w:hAnsi="Times New Roman" w:cs="Times New Roman"/>
          <w:color w:val="000000"/>
          <w:sz w:val="23"/>
          <w:lang w:eastAsia="ru-RU"/>
        </w:rPr>
        <w:t>.</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i/>
          <w:iCs/>
          <w:color w:val="000000"/>
          <w:sz w:val="23"/>
          <w:lang w:eastAsia="ru-RU"/>
        </w:rPr>
      </w:pPr>
      <w:r w:rsidRPr="002B45BC">
        <w:rPr>
          <w:rFonts w:ascii="Times New Roman" w:eastAsia="Times New Roman" w:hAnsi="Times New Roman" w:cs="Times New Roman"/>
          <w:color w:val="000000"/>
          <w:sz w:val="23"/>
          <w:lang w:eastAsia="ru-RU"/>
        </w:rPr>
        <w:t xml:space="preserve">Методом подсчета количества зерен на единице поверхности шлифа по соответствующим формулам. Если </w:t>
      </w:r>
      <m:oMath>
        <m:r>
          <w:rPr>
            <w:rFonts w:ascii="Cambria Math" w:eastAsia="Times New Roman" w:hAnsi="Cambria Math" w:cs="Times New Roman"/>
            <w:color w:val="000000"/>
            <w:sz w:val="23"/>
            <w:lang w:eastAsia="ru-RU"/>
          </w:rPr>
          <m:t>S=</m:t>
        </m:r>
        <m:f>
          <m:fPr>
            <m:type m:val="lin"/>
            <m:ctrlPr>
              <w:rPr>
                <w:rFonts w:ascii="Cambria Math" w:eastAsia="Times New Roman" w:hAnsi="Cambria Math" w:cs="Times New Roman"/>
                <w:i/>
                <w:color w:val="000000"/>
                <w:sz w:val="23"/>
                <w:lang w:eastAsia="ru-RU"/>
              </w:rPr>
            </m:ctrlPr>
          </m:fPr>
          <m:num>
            <m:r>
              <w:rPr>
                <w:rFonts w:ascii="Cambria Math" w:eastAsia="Times New Roman" w:hAnsi="Cambria Math" w:cs="Times New Roman"/>
                <w:color w:val="000000"/>
                <w:sz w:val="23"/>
                <w:lang w:eastAsia="ru-RU"/>
              </w:rPr>
              <m:t>1</m:t>
            </m:r>
          </m:num>
          <m:den>
            <m:r>
              <w:rPr>
                <w:rFonts w:ascii="Cambria Math" w:eastAsia="Times New Roman" w:hAnsi="Cambria Math" w:cs="Times New Roman"/>
                <w:color w:val="000000"/>
                <w:sz w:val="23"/>
                <w:lang w:eastAsia="ru-RU"/>
              </w:rPr>
              <m:t>M</m:t>
            </m:r>
          </m:den>
        </m:f>
      </m:oMath>
      <w:r w:rsidRPr="002B45BC">
        <w:rPr>
          <w:rFonts w:ascii="Times New Roman" w:eastAsia="Times New Roman" w:hAnsi="Times New Roman" w:cs="Times New Roman"/>
          <w:color w:val="000000"/>
          <w:sz w:val="23"/>
          <w:lang w:eastAsia="ru-RU"/>
        </w:rPr>
        <w:t xml:space="preserve"> – площадь, на которой подсчитывается количество зерен n, а М – увеличение микроскопа, то средняя величина зерна в сечении поверхности шлифа </w:t>
      </w:r>
      <m:oMath>
        <m:r>
          <w:rPr>
            <w:rFonts w:ascii="Cambria Math" w:eastAsia="Times New Roman" w:hAnsi="Cambria Math" w:cs="Times New Roman"/>
            <w:color w:val="000000"/>
            <w:sz w:val="23"/>
            <w:lang w:eastAsia="ru-RU"/>
          </w:rPr>
          <m:t>d=</m:t>
        </m:r>
        <m:f>
          <m:fPr>
            <m:type m:val="lin"/>
            <m:ctrlPr>
              <w:rPr>
                <w:rFonts w:ascii="Cambria Math" w:eastAsia="Times New Roman" w:hAnsi="Cambria Math" w:cs="Times New Roman"/>
                <w:i/>
                <w:color w:val="000000"/>
                <w:sz w:val="23"/>
                <w:lang w:eastAsia="ru-RU"/>
              </w:rPr>
            </m:ctrlPr>
          </m:fPr>
          <m:num>
            <m:r>
              <w:rPr>
                <w:rFonts w:ascii="Cambria Math" w:eastAsia="Times New Roman" w:hAnsi="Cambria Math" w:cs="Times New Roman"/>
                <w:color w:val="000000"/>
                <w:sz w:val="23"/>
                <w:lang w:eastAsia="ru-RU"/>
              </w:rPr>
              <m:t>1</m:t>
            </m:r>
          </m:num>
          <m:den>
            <m:rad>
              <m:radPr>
                <m:degHide m:val="1"/>
                <m:ctrlPr>
                  <w:rPr>
                    <w:rFonts w:ascii="Cambria Math" w:eastAsia="Times New Roman" w:hAnsi="Cambria Math" w:cs="Times New Roman"/>
                    <w:i/>
                    <w:color w:val="000000"/>
                    <w:sz w:val="23"/>
                    <w:lang w:eastAsia="ru-RU"/>
                  </w:rPr>
                </m:ctrlPr>
              </m:radPr>
              <m:deg/>
              <m:e>
                <m:r>
                  <w:rPr>
                    <w:rFonts w:ascii="Cambria Math" w:eastAsia="Times New Roman" w:hAnsi="Cambria Math" w:cs="Times New Roman"/>
                    <w:color w:val="000000"/>
                    <w:sz w:val="23"/>
                    <w:lang w:eastAsia="ru-RU"/>
                  </w:rPr>
                  <m:t>M</m:t>
                </m:r>
              </m:e>
            </m:rad>
            <m:r>
              <w:rPr>
                <w:rFonts w:ascii="Cambria Math" w:eastAsia="Times New Roman" w:hAnsi="Cambria Math" w:cs="Times New Roman"/>
                <w:color w:val="000000"/>
                <w:sz w:val="23"/>
                <w:lang w:eastAsia="ru-RU"/>
              </w:rPr>
              <m:t xml:space="preserve">.   </m:t>
            </m:r>
          </m:den>
        </m:f>
      </m:oMath>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i/>
          <w:iCs/>
          <w:color w:val="000000"/>
          <w:sz w:val="23"/>
          <w:lang w:eastAsia="ru-RU"/>
        </w:rPr>
        <w:t xml:space="preserve">Определение фазового состава. </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Фазовый состав сплава чаще оценивают на глаз или путем сравнения структуры со стандартными шкалами.</w:t>
      </w:r>
    </w:p>
    <w:p w:rsidR="002B45BC" w:rsidRPr="002B45BC" w:rsidRDefault="002B45BC" w:rsidP="002B45BC">
      <w:pPr>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Приближенный метод количественного определения фазового состава может быть проведен методом секущей с подсчетом протяженности отрезков, занятых разными структурными </w:t>
      </w:r>
      <w:r w:rsidRPr="002B45BC">
        <w:rPr>
          <w:rFonts w:ascii="Times New Roman" w:eastAsia="Times New Roman" w:hAnsi="Times New Roman" w:cs="Times New Roman"/>
          <w:color w:val="000000"/>
          <w:sz w:val="23"/>
          <w:lang w:eastAsia="ru-RU"/>
        </w:rPr>
        <w:lastRenderedPageBreak/>
        <w:t>составляющими. Соотношение этих отрезков соответствует объемному содержанию отдельных составляющих.</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Точечный метод А.А. Глаголева. Этот метод осуществляется путем оценки количества точек (точек пересечения окулярной сетки микроскопа), попадающих на поверхности каждой структурной составляющей. Кроме того, методом количественной металлографии производят: </w:t>
      </w:r>
      <w:r w:rsidRPr="002B45BC">
        <w:rPr>
          <w:rFonts w:ascii="Times New Roman" w:eastAsia="Times New Roman" w:hAnsi="Times New Roman" w:cs="Times New Roman"/>
          <w:i/>
          <w:iCs/>
          <w:color w:val="000000"/>
          <w:sz w:val="23"/>
          <w:lang w:eastAsia="ru-RU"/>
        </w:rPr>
        <w:t>определение величины поверхности раздела фаз и зерен; определение числа частиц в объеме; определение ориентации зерен в поликристаллических образцах.</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На основании изучения изменения микроструктуры сплавов под действием различных технологических параметров обработки исследуется механизм протекающих превращений в структуре сплавов. </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i/>
          <w:iCs/>
          <w:color w:val="000000"/>
          <w:sz w:val="23"/>
          <w:lang w:eastAsia="ru-RU"/>
        </w:rPr>
        <w:t>4. Электронная микроскопия</w:t>
      </w:r>
      <w:r w:rsidRPr="002B45BC">
        <w:rPr>
          <w:rFonts w:ascii="Times New Roman" w:eastAsia="Times New Roman" w:hAnsi="Times New Roman" w:cs="Times New Roman"/>
          <w:color w:val="000000"/>
          <w:sz w:val="23"/>
          <w:lang w:eastAsia="ru-RU"/>
        </w:rPr>
        <w:t xml:space="preserve">. Большое значение в металлографических исследованиях находит в последнее время </w:t>
      </w:r>
      <w:r w:rsidRPr="002B45BC">
        <w:rPr>
          <w:rFonts w:ascii="Times New Roman" w:eastAsia="Times New Roman" w:hAnsi="Times New Roman" w:cs="Times New Roman"/>
          <w:i/>
          <w:iCs/>
          <w:color w:val="000000"/>
          <w:sz w:val="23"/>
          <w:lang w:eastAsia="ru-RU"/>
        </w:rPr>
        <w:t>электронный микроскоп</w:t>
      </w:r>
      <w:r w:rsidRPr="002B45BC">
        <w:rPr>
          <w:rFonts w:ascii="Times New Roman" w:eastAsia="Times New Roman" w:hAnsi="Times New Roman" w:cs="Times New Roman"/>
          <w:color w:val="000000"/>
          <w:sz w:val="23"/>
          <w:lang w:eastAsia="ru-RU"/>
        </w:rPr>
        <w:t>. Несомненно, ему принадлежит большое будущее. Если разрешающая способность оптического микроскопа достигает значений 0,00015 мм = 1500</w:t>
      </w:r>
      <w:proofErr w:type="gramStart"/>
      <w:r w:rsidRPr="002B45BC">
        <w:rPr>
          <w:rFonts w:ascii="Times New Roman" w:eastAsia="Times New Roman" w:hAnsi="Times New Roman" w:cs="Times New Roman"/>
          <w:color w:val="000000"/>
          <w:sz w:val="23"/>
          <w:lang w:eastAsia="ru-RU"/>
        </w:rPr>
        <w:t xml:space="preserve"> А</w:t>
      </w:r>
      <w:proofErr w:type="gramEnd"/>
      <w:r w:rsidRPr="002B45BC">
        <w:rPr>
          <w:rFonts w:ascii="Times New Roman" w:eastAsia="Times New Roman" w:hAnsi="Times New Roman" w:cs="Times New Roman"/>
          <w:color w:val="000000"/>
          <w:sz w:val="23"/>
          <w:lang w:eastAsia="ru-RU"/>
        </w:rPr>
        <w:t>, то разрешающая способность электронных микроскопов достигает 5-10 А, т.е. в несколько сот раз больше, чем у оптического.</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На электронном микроскопе осуществляют исследование тонких пленок (реплик), снятых с поверхности шлифа или непосредственное изучение тонких металлических пленок, полученных утонением массивного образца.</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В наибольшей степени нуждаются в применении электронной микроскопии исследования процессов, связанные с выделением избыточных фаз, например, распад пересыщенных твердых растворов при термическом или деформационном старении.</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i/>
          <w:iCs/>
          <w:color w:val="000000"/>
          <w:sz w:val="23"/>
          <w:lang w:eastAsia="ru-RU"/>
        </w:rPr>
        <w:t>5. Рентгеновские методы исследования</w:t>
      </w:r>
      <w:r w:rsidRPr="002B45BC">
        <w:rPr>
          <w:rFonts w:ascii="Times New Roman" w:eastAsia="Times New Roman" w:hAnsi="Times New Roman" w:cs="Times New Roman"/>
          <w:color w:val="000000"/>
          <w:sz w:val="23"/>
          <w:lang w:eastAsia="ru-RU"/>
        </w:rPr>
        <w:t>. Одним из наиболее важных методов в установлении кристаллографического строения различных металлов и сплавов является рентгеноструктурный анализ. Этот метод исследования дает возможность определения характера взаимного расположения атомов в кристаллических телах, т.е. решить задачу, не доступную ни обычному, ни электронному микроскопу.</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В основе рентгеноструктурного анализа лежит взаимодействие между рентгеновскими лучами и лежащими на их пути атомами исследуемого тела, благодаря которому последние становятся как бы новыми источниками рентгеновских лучей, являясь центрами их рассеяния.</w:t>
      </w:r>
    </w:p>
    <w:p w:rsidR="002B45BC" w:rsidRPr="002B45BC" w:rsidRDefault="002B45BC" w:rsidP="002B45BC">
      <w:pPr>
        <w:autoSpaceDE w:val="0"/>
        <w:autoSpaceDN w:val="0"/>
        <w:adjustRightInd w:val="0"/>
        <w:spacing w:after="0" w:line="240" w:lineRule="auto"/>
        <w:ind w:firstLine="708"/>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Рассеяние лучей атомами можно уподобить отражению этих лучей от атомных плоскостей кристалла по законам геометрической оптики. Рентгеновские лучи отражаются не только от плоскостей, лежащих на поверхности, но и </w:t>
      </w:r>
      <w:proofErr w:type="gramStart"/>
      <w:r w:rsidRPr="002B45BC">
        <w:rPr>
          <w:rFonts w:ascii="Times New Roman" w:eastAsia="Times New Roman" w:hAnsi="Times New Roman" w:cs="Times New Roman"/>
          <w:color w:val="000000"/>
          <w:sz w:val="23"/>
          <w:lang w:eastAsia="ru-RU"/>
        </w:rPr>
        <w:t>от</w:t>
      </w:r>
      <w:proofErr w:type="gramEnd"/>
      <w:r w:rsidRPr="002B45BC">
        <w:rPr>
          <w:rFonts w:ascii="Times New Roman" w:eastAsia="Times New Roman" w:hAnsi="Times New Roman" w:cs="Times New Roman"/>
          <w:color w:val="000000"/>
          <w:sz w:val="23"/>
          <w:lang w:eastAsia="ru-RU"/>
        </w:rPr>
        <w:t xml:space="preserve"> глубинных. Отражаясь от нескольких одинаково ориентированных плоскостей, отраженный луч усиливается. Каждая плоскость кристаллической решетки дает свой пучок отраженных волн. Получив определенное чередование отраженных пучков рентгеновских лучей под определенными углами, рассчитывают межплоскостное расстояние, кристаллографические индексы отражающих плоскостей, в конечном счете, форму и размеры кристаллической решетки. </w:t>
      </w:r>
    </w:p>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b/>
          <w:bCs/>
          <w:color w:val="000000"/>
          <w:sz w:val="23"/>
          <w:lang w:eastAsia="ru-RU"/>
        </w:rPr>
      </w:pPr>
    </w:p>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Практическая часть.</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b/>
          <w:bCs/>
          <w:color w:val="000000"/>
          <w:sz w:val="23"/>
          <w:lang w:eastAsia="ru-RU"/>
        </w:rPr>
        <w:t>Содержание отчета.</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1. В отчете необходимо указать название, цель работы. </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2. Перечислите основные физические свойства металлов (с определениями). </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3. Зафиксируйте в тетради таблицы 1-5. Сделайте выводы по таблицам. </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4. Заполните таблицу: «Основные методы исследования в материаловедении»</w:t>
      </w:r>
    </w:p>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4"/>
        <w:gridCol w:w="2534"/>
        <w:gridCol w:w="2534"/>
        <w:gridCol w:w="2534"/>
      </w:tblGrid>
      <w:tr w:rsidR="002B45BC" w:rsidRPr="002B45BC" w:rsidTr="00292C6D">
        <w:trPr>
          <w:trHeight w:val="385"/>
        </w:trPr>
        <w:tc>
          <w:tcPr>
            <w:tcW w:w="1250" w:type="pct"/>
            <w:vAlign w:val="center"/>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Название метода</w:t>
            </w:r>
          </w:p>
        </w:tc>
        <w:tc>
          <w:tcPr>
            <w:tcW w:w="1250" w:type="pct"/>
            <w:vAlign w:val="center"/>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Что изучается</w:t>
            </w:r>
          </w:p>
        </w:tc>
        <w:tc>
          <w:tcPr>
            <w:tcW w:w="1250" w:type="pct"/>
            <w:vAlign w:val="center"/>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Суть метода</w:t>
            </w:r>
          </w:p>
        </w:tc>
        <w:tc>
          <w:tcPr>
            <w:tcW w:w="1250" w:type="pct"/>
            <w:vAlign w:val="center"/>
          </w:tcPr>
          <w:p w:rsidR="002B45BC" w:rsidRPr="002B45BC" w:rsidRDefault="002B45BC" w:rsidP="002B45BC">
            <w:pPr>
              <w:autoSpaceDE w:val="0"/>
              <w:autoSpaceDN w:val="0"/>
              <w:adjustRightInd w:val="0"/>
              <w:spacing w:after="0" w:line="240" w:lineRule="auto"/>
              <w:jc w:val="center"/>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Приборы, необходимые для исследования</w:t>
            </w:r>
          </w:p>
        </w:tc>
      </w:tr>
      <w:tr w:rsidR="002B45BC" w:rsidRPr="002B45BC" w:rsidTr="00292C6D">
        <w:trPr>
          <w:trHeight w:val="385"/>
        </w:trPr>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1.Излом </w:t>
            </w: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r>
      <w:tr w:rsidR="002B45BC" w:rsidRPr="002B45BC" w:rsidTr="00292C6D">
        <w:trPr>
          <w:trHeight w:val="385"/>
        </w:trPr>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2.Макроструктура </w:t>
            </w: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r>
      <w:tr w:rsidR="002B45BC" w:rsidRPr="002B45BC" w:rsidTr="00292C6D">
        <w:trPr>
          <w:trHeight w:val="385"/>
        </w:trPr>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3.Микроструктура </w:t>
            </w: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r>
      <w:tr w:rsidR="002B45BC" w:rsidRPr="002B45BC" w:rsidTr="00292C6D">
        <w:trPr>
          <w:trHeight w:val="385"/>
        </w:trPr>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4.Электронная микроскопия </w:t>
            </w: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r>
      <w:tr w:rsidR="002B45BC" w:rsidRPr="002B45BC" w:rsidTr="00292C6D">
        <w:trPr>
          <w:trHeight w:val="385"/>
        </w:trPr>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r w:rsidRPr="002B45BC">
              <w:rPr>
                <w:rFonts w:ascii="Times New Roman" w:eastAsia="Times New Roman" w:hAnsi="Times New Roman" w:cs="Times New Roman"/>
                <w:color w:val="000000"/>
                <w:sz w:val="23"/>
                <w:lang w:eastAsia="ru-RU"/>
              </w:rPr>
              <w:t xml:space="preserve">5.Ренгеновские методы исследования </w:t>
            </w: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c>
          <w:tcPr>
            <w:tcW w:w="1250" w:type="pct"/>
          </w:tcPr>
          <w:p w:rsidR="002B45BC" w:rsidRPr="002B45BC" w:rsidRDefault="002B45BC" w:rsidP="002B45BC">
            <w:pPr>
              <w:autoSpaceDE w:val="0"/>
              <w:autoSpaceDN w:val="0"/>
              <w:adjustRightInd w:val="0"/>
              <w:spacing w:after="0" w:line="240" w:lineRule="auto"/>
              <w:jc w:val="both"/>
              <w:rPr>
                <w:rFonts w:ascii="Times New Roman" w:eastAsia="Times New Roman" w:hAnsi="Times New Roman" w:cs="Times New Roman"/>
                <w:color w:val="000000"/>
                <w:sz w:val="23"/>
                <w:lang w:eastAsia="ru-RU"/>
              </w:rPr>
            </w:pPr>
          </w:p>
        </w:tc>
      </w:tr>
    </w:tbl>
    <w:p w:rsidR="005B7497" w:rsidRPr="00C61C46" w:rsidRDefault="005B7497" w:rsidP="005B7497">
      <w:pPr>
        <w:autoSpaceDE w:val="0"/>
        <w:autoSpaceDN w:val="0"/>
        <w:adjustRightInd w:val="0"/>
        <w:spacing w:after="0" w:line="240" w:lineRule="auto"/>
        <w:jc w:val="center"/>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lastRenderedPageBreak/>
        <w:t>Контрольные вопросы</w:t>
      </w:r>
    </w:p>
    <w:p w:rsidR="005B7497" w:rsidRPr="00CD07F9" w:rsidRDefault="005B7497" w:rsidP="00CD07F9">
      <w:pPr>
        <w:autoSpaceDE w:val="0"/>
        <w:autoSpaceDN w:val="0"/>
        <w:adjustRightInd w:val="0"/>
        <w:spacing w:after="0" w:line="240" w:lineRule="auto"/>
        <w:jc w:val="both"/>
        <w:rPr>
          <w:rFonts w:ascii="Times New Roman" w:eastAsia="Calibri" w:hAnsi="Times New Roman" w:cs="Times New Roman"/>
          <w:bCs/>
          <w:color w:val="000000"/>
          <w:sz w:val="24"/>
          <w:szCs w:val="24"/>
          <w:lang w:eastAsia="ru-RU"/>
        </w:rPr>
      </w:pP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Что изучает материаловедение?</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Что называется структурой материалов?</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Что называется фазой состояния вещества?</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Опишите строение кристаллических веществ.</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Какие существуют основные показатели свойств материалов?</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Какие параметры определяют техническую прочность материалов?</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Назовите основные технологические характеристики материалов.</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Как классифицируются материалы по своим структурным признакам?</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Перечислите нормативно-техническую документацию, устанавливающую комплекс норм, правил и требований к материалам.</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Из чего складывается показатель – материалоемкость продукции?</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Что такое фазовое превращение? Приведите примеры.</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Объясните, почему фазовое превращение кристаллических тел сопровождается тепловым эффектом? Приведите примеры.</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Чем объясняется различие между температурой плавления и температурой кристаллизации?</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Назовите основные параметры процесса кристаллизации.</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Объясните связь между числом центров кристаллизации, линейной скоростью их роста и величиной зерна.</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Перечислите факторы, способствующие переохлаждению металлов.</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Назовите основные свойства металлов.</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Какими свойствами характеризуются металлы?</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Что является основными характеристиками механических свойств металлов?</w:t>
      </w:r>
    </w:p>
    <w:p w:rsidR="004D1758" w:rsidRPr="004D1758" w:rsidRDefault="004D1758" w:rsidP="004D1758">
      <w:pPr>
        <w:numPr>
          <w:ilvl w:val="0"/>
          <w:numId w:val="21"/>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Что называется технологическими свойствами материалов?</w:t>
      </w:r>
    </w:p>
    <w:p w:rsidR="005B7497" w:rsidRPr="00CD07F9" w:rsidRDefault="005B7497" w:rsidP="00CD07F9">
      <w:pPr>
        <w:spacing w:after="0" w:line="240" w:lineRule="auto"/>
        <w:jc w:val="both"/>
        <w:rPr>
          <w:rFonts w:ascii="Times New Roman" w:eastAsia="Gulim" w:hAnsi="Times New Roman" w:cs="Times New Roman"/>
          <w:bCs/>
          <w:color w:val="000000"/>
          <w:sz w:val="24"/>
          <w:szCs w:val="24"/>
          <w:lang w:eastAsia="ru-RU"/>
        </w:rPr>
      </w:pPr>
    </w:p>
    <w:p w:rsidR="00CD07F9" w:rsidRPr="00CD07F9" w:rsidRDefault="00CD07F9" w:rsidP="00CD07F9">
      <w:pPr>
        <w:spacing w:after="0" w:line="240" w:lineRule="auto"/>
        <w:jc w:val="both"/>
        <w:rPr>
          <w:rFonts w:ascii="Times New Roman" w:eastAsia="Gulim" w:hAnsi="Times New Roman" w:cs="Times New Roman"/>
          <w:color w:val="000000"/>
          <w:sz w:val="24"/>
          <w:szCs w:val="24"/>
          <w:lang w:eastAsia="ru-RU"/>
        </w:rPr>
      </w:pPr>
    </w:p>
    <w:p w:rsidR="004D1758" w:rsidRDefault="004D1758" w:rsidP="005B7497">
      <w:pPr>
        <w:spacing w:after="0" w:line="240" w:lineRule="auto"/>
        <w:jc w:val="center"/>
        <w:rPr>
          <w:rFonts w:ascii="Times New Roman" w:eastAsia="Gulim" w:hAnsi="Times New Roman" w:cs="Times New Roman"/>
          <w:b/>
          <w:color w:val="000000"/>
          <w:sz w:val="24"/>
          <w:szCs w:val="24"/>
          <w:lang w:eastAsia="ru-RU"/>
        </w:rPr>
      </w:pPr>
      <w:r w:rsidRPr="00AB1C95">
        <w:rPr>
          <w:rFonts w:ascii="Times New Roman" w:hAnsi="Times New Roman" w:cs="Times New Roman"/>
          <w:b/>
          <w:bCs/>
          <w:sz w:val="24"/>
          <w:szCs w:val="24"/>
        </w:rPr>
        <w:t>Тема 1.1. Структура и свойства материалов</w:t>
      </w:r>
      <w:r w:rsidRPr="00C61C46">
        <w:rPr>
          <w:rFonts w:ascii="Times New Roman" w:eastAsia="Gulim" w:hAnsi="Times New Roman" w:cs="Times New Roman"/>
          <w:b/>
          <w:color w:val="000000"/>
          <w:sz w:val="24"/>
          <w:szCs w:val="24"/>
          <w:lang w:eastAsia="ru-RU"/>
        </w:rPr>
        <w:t xml:space="preserve"> </w:t>
      </w:r>
    </w:p>
    <w:p w:rsidR="004D1758" w:rsidRPr="004D1758" w:rsidRDefault="004D1758" w:rsidP="004D1758">
      <w:pPr>
        <w:spacing w:after="0" w:line="240" w:lineRule="auto"/>
        <w:jc w:val="center"/>
        <w:rPr>
          <w:rFonts w:ascii="Times New Roman" w:hAnsi="Times New Roman" w:cs="Times New Roman"/>
          <w:b/>
          <w:bCs/>
          <w:sz w:val="24"/>
          <w:szCs w:val="24"/>
        </w:rPr>
      </w:pPr>
      <w:r w:rsidRPr="004D1758">
        <w:rPr>
          <w:rFonts w:ascii="Times New Roman" w:hAnsi="Times New Roman" w:cs="Times New Roman"/>
          <w:b/>
          <w:sz w:val="24"/>
          <w:szCs w:val="24"/>
        </w:rPr>
        <w:t xml:space="preserve">Практическое занятие. </w:t>
      </w:r>
      <w:r w:rsidRPr="004D1758">
        <w:rPr>
          <w:rFonts w:ascii="Times New Roman" w:hAnsi="Times New Roman" w:cs="Times New Roman"/>
          <w:b/>
          <w:bCs/>
          <w:sz w:val="24"/>
          <w:szCs w:val="24"/>
        </w:rPr>
        <w:t>Структура и свойства материалов.</w:t>
      </w:r>
    </w:p>
    <w:p w:rsidR="004D1758" w:rsidRDefault="004D1758" w:rsidP="004D1758">
      <w:pPr>
        <w:spacing w:after="0" w:line="240" w:lineRule="auto"/>
        <w:jc w:val="center"/>
        <w:rPr>
          <w:rFonts w:ascii="Times New Roman" w:hAnsi="Times New Roman" w:cs="Times New Roman"/>
          <w:b/>
          <w:bCs/>
          <w:sz w:val="24"/>
          <w:szCs w:val="24"/>
        </w:rPr>
      </w:pPr>
      <w:r w:rsidRPr="004D1758">
        <w:rPr>
          <w:rFonts w:ascii="Times New Roman" w:hAnsi="Times New Roman" w:cs="Times New Roman"/>
          <w:b/>
          <w:bCs/>
          <w:sz w:val="24"/>
          <w:szCs w:val="24"/>
        </w:rPr>
        <w:t>Практическая работа №2. Механические свойства металлов и методы их изучения (твердость).</w:t>
      </w:r>
    </w:p>
    <w:p w:rsidR="004D1758" w:rsidRPr="004D1758" w:rsidRDefault="004D1758" w:rsidP="004D1758">
      <w:pPr>
        <w:spacing w:after="0" w:line="240" w:lineRule="auto"/>
        <w:jc w:val="center"/>
        <w:rPr>
          <w:rFonts w:ascii="Times New Roman" w:eastAsia="Gulim" w:hAnsi="Times New Roman" w:cs="Times New Roman"/>
          <w:b/>
          <w:bCs/>
          <w:color w:val="000000"/>
          <w:sz w:val="24"/>
          <w:szCs w:val="24"/>
          <w:lang w:eastAsia="ru-RU"/>
        </w:rPr>
      </w:pPr>
    </w:p>
    <w:p w:rsidR="00292C6D" w:rsidRPr="00292C6D" w:rsidRDefault="005B7497" w:rsidP="008A7DAB">
      <w:pPr>
        <w:spacing w:after="0" w:line="240" w:lineRule="auto"/>
        <w:jc w:val="both"/>
        <w:rPr>
          <w:rFonts w:ascii="Times New Roman" w:eastAsia="Times New Roman" w:hAnsi="Times New Roman" w:cs="Times New Roman"/>
          <w:sz w:val="24"/>
          <w:szCs w:val="24"/>
          <w:lang w:eastAsia="ru-RU"/>
        </w:rPr>
      </w:pPr>
      <w:r w:rsidRPr="00C61C46">
        <w:rPr>
          <w:rFonts w:ascii="Times New Roman" w:eastAsia="Gulim" w:hAnsi="Times New Roman" w:cs="Times New Roman"/>
          <w:b/>
          <w:bCs/>
          <w:color w:val="000000"/>
          <w:sz w:val="24"/>
          <w:szCs w:val="24"/>
          <w:lang w:eastAsia="ru-RU"/>
        </w:rPr>
        <w:t xml:space="preserve">Цель: </w:t>
      </w:r>
      <w:r w:rsidR="00292C6D" w:rsidRPr="00292C6D">
        <w:rPr>
          <w:rFonts w:ascii="Times New Roman" w:eastAsia="Times New Roman" w:hAnsi="Times New Roman" w:cs="Times New Roman"/>
          <w:sz w:val="24"/>
          <w:szCs w:val="24"/>
          <w:lang w:eastAsia="ru-RU"/>
        </w:rPr>
        <w:t>изучить механические свойства металлов, методы их изучения.</w:t>
      </w:r>
    </w:p>
    <w:p w:rsidR="00292C6D" w:rsidRDefault="005B7497" w:rsidP="008A7DAB">
      <w:pPr>
        <w:spacing w:after="0" w:line="240" w:lineRule="auto"/>
        <w:jc w:val="both"/>
        <w:rPr>
          <w:rFonts w:ascii="Times New Roman" w:eastAsia="Times New Roman" w:hAnsi="Times New Roman" w:cs="Times New Roman"/>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r w:rsidR="00292C6D">
        <w:rPr>
          <w:rFonts w:ascii="Times New Roman" w:eastAsia="Gulim" w:hAnsi="Times New Roman" w:cs="Times New Roman"/>
          <w:bCs/>
          <w:color w:val="000000"/>
          <w:sz w:val="24"/>
          <w:szCs w:val="24"/>
          <w:lang w:eastAsia="ru-RU"/>
        </w:rPr>
        <w:t xml:space="preserve">Начертить </w:t>
      </w:r>
      <w:r w:rsidR="00292C6D" w:rsidRPr="00292C6D">
        <w:rPr>
          <w:rFonts w:ascii="Times New Roman" w:eastAsia="Times New Roman" w:hAnsi="Times New Roman" w:cs="Times New Roman"/>
          <w:sz w:val="24"/>
          <w:szCs w:val="24"/>
          <w:lang w:eastAsia="ru-RU"/>
        </w:rPr>
        <w:t xml:space="preserve">схемы определения твердости по Бринеллю и по Роквеллу (Рис.1 и 3), </w:t>
      </w:r>
      <w:r w:rsidR="00292C6D">
        <w:rPr>
          <w:rFonts w:ascii="Times New Roman" w:eastAsia="Times New Roman" w:hAnsi="Times New Roman" w:cs="Times New Roman"/>
          <w:sz w:val="24"/>
          <w:szCs w:val="24"/>
          <w:lang w:eastAsia="ru-RU"/>
        </w:rPr>
        <w:t xml:space="preserve">записать </w:t>
      </w:r>
      <w:r w:rsidR="00292C6D" w:rsidRPr="00292C6D">
        <w:rPr>
          <w:rFonts w:ascii="Times New Roman" w:eastAsia="Times New Roman" w:hAnsi="Times New Roman" w:cs="Times New Roman"/>
          <w:sz w:val="24"/>
          <w:szCs w:val="24"/>
          <w:lang w:eastAsia="ru-RU"/>
        </w:rPr>
        <w:t>обозначение чисел твердости в каждом методе, как определяются значения, ответ</w:t>
      </w:r>
      <w:r w:rsidR="00292C6D">
        <w:rPr>
          <w:rFonts w:ascii="Times New Roman" w:eastAsia="Times New Roman" w:hAnsi="Times New Roman" w:cs="Times New Roman"/>
          <w:sz w:val="24"/>
          <w:szCs w:val="24"/>
          <w:lang w:eastAsia="ru-RU"/>
        </w:rPr>
        <w:t>ить</w:t>
      </w:r>
      <w:r w:rsidR="00292C6D" w:rsidRPr="00292C6D">
        <w:rPr>
          <w:rFonts w:ascii="Times New Roman" w:eastAsia="Times New Roman" w:hAnsi="Times New Roman" w:cs="Times New Roman"/>
          <w:sz w:val="24"/>
          <w:szCs w:val="24"/>
          <w:lang w:eastAsia="ru-RU"/>
        </w:rPr>
        <w:t xml:space="preserve"> на вопросы.</w:t>
      </w:r>
    </w:p>
    <w:p w:rsidR="005B7497" w:rsidRPr="00C61C46" w:rsidRDefault="005B7497" w:rsidP="005B7497">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инструкция к практической работе, чертежные инструменты.</w:t>
      </w:r>
    </w:p>
    <w:p w:rsidR="005B7497" w:rsidRPr="00C61C46" w:rsidRDefault="005B7497" w:rsidP="005B7497">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Литература: </w:t>
      </w:r>
    </w:p>
    <w:p w:rsidR="00292C6D" w:rsidRPr="00CD07F9" w:rsidRDefault="00292C6D" w:rsidP="00292C6D">
      <w:pPr>
        <w:spacing w:after="0" w:line="240" w:lineRule="auto"/>
        <w:jc w:val="both"/>
        <w:rPr>
          <w:rFonts w:ascii="Times New Roman" w:eastAsia="Gulim" w:hAnsi="Times New Roman" w:cs="Times New Roman"/>
          <w:bCs/>
          <w:color w:val="000000"/>
          <w:sz w:val="24"/>
          <w:szCs w:val="24"/>
          <w:lang w:eastAsia="ru-RU"/>
        </w:rPr>
      </w:pPr>
      <w:r w:rsidRPr="00CD07F9">
        <w:rPr>
          <w:rFonts w:ascii="Times New Roman" w:eastAsia="Gulim" w:hAnsi="Times New Roman" w:cs="Times New Roman"/>
          <w:bCs/>
          <w:color w:val="000000"/>
          <w:sz w:val="24"/>
          <w:szCs w:val="24"/>
          <w:lang w:eastAsia="ru-RU"/>
        </w:rPr>
        <w:t>Вологжанина С.А. Материаловедение: учебник для студентов учреждений среднего профессионального образования – М.: Издательский центр «Академия», 2018.</w:t>
      </w:r>
    </w:p>
    <w:p w:rsidR="00292C6D" w:rsidRPr="00C61C46" w:rsidRDefault="00292C6D" w:rsidP="00292C6D">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Пояснения к работе. </w:t>
      </w:r>
    </w:p>
    <w:p w:rsidR="00292C6D" w:rsidRPr="00C61C46" w:rsidRDefault="00292C6D" w:rsidP="00292C6D">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Прежде чем приступить к выполнению практической работы №</w:t>
      </w:r>
      <w:r w:rsidR="008A7DAB">
        <w:rPr>
          <w:rFonts w:ascii="Times New Roman" w:eastAsia="Times New Roman" w:hAnsi="Times New Roman" w:cs="Times New Roman"/>
          <w:sz w:val="24"/>
          <w:szCs w:val="24"/>
          <w:lang w:eastAsia="ar-SA"/>
        </w:rPr>
        <w:t>2</w:t>
      </w:r>
      <w:r w:rsidRPr="00C61C46">
        <w:rPr>
          <w:rFonts w:ascii="Times New Roman" w:eastAsia="Times New Roman" w:hAnsi="Times New Roman" w:cs="Times New Roman"/>
          <w:sz w:val="24"/>
          <w:szCs w:val="24"/>
          <w:lang w:eastAsia="ar-SA"/>
        </w:rPr>
        <w:t xml:space="preserve">, необходимо изучить </w:t>
      </w:r>
      <w:r w:rsidRPr="00C61C46">
        <w:rPr>
          <w:rFonts w:ascii="Times New Roman" w:eastAsia="Times New Roman" w:hAnsi="Times New Roman" w:cs="Times New Roman"/>
          <w:bCs/>
          <w:color w:val="000000"/>
          <w:sz w:val="24"/>
          <w:szCs w:val="24"/>
          <w:lang w:eastAsia="ru-RU"/>
        </w:rPr>
        <w:t>тему 1.1. «</w:t>
      </w:r>
      <w:r w:rsidRPr="00CD07F9">
        <w:rPr>
          <w:rFonts w:ascii="Times New Roman" w:eastAsia="Times New Roman" w:hAnsi="Times New Roman" w:cs="Times New Roman"/>
          <w:bCs/>
          <w:color w:val="000000"/>
          <w:sz w:val="24"/>
          <w:szCs w:val="24"/>
          <w:lang w:eastAsia="ru-RU"/>
        </w:rPr>
        <w:t>Структура и свойства материалов</w:t>
      </w:r>
      <w:r w:rsidRPr="00C61C46">
        <w:rPr>
          <w:rFonts w:ascii="Times New Roman" w:eastAsia="Times New Roman" w:hAnsi="Times New Roman" w:cs="Times New Roman"/>
          <w:bCs/>
          <w:color w:val="000000"/>
          <w:sz w:val="24"/>
          <w:szCs w:val="24"/>
          <w:lang w:eastAsia="ru-RU"/>
        </w:rPr>
        <w:t>».</w:t>
      </w:r>
    </w:p>
    <w:p w:rsidR="005B7497" w:rsidRPr="00C61C46" w:rsidRDefault="005B7497" w:rsidP="005B7497">
      <w:pPr>
        <w:spacing w:after="0" w:line="240" w:lineRule="auto"/>
        <w:jc w:val="both"/>
        <w:rPr>
          <w:rFonts w:ascii="Times New Roman" w:eastAsia="Gulim" w:hAnsi="Times New Roman" w:cs="Times New Roman"/>
          <w:bCs/>
          <w:color w:val="000000"/>
          <w:sz w:val="24"/>
          <w:szCs w:val="24"/>
          <w:lang w:eastAsia="ru-RU"/>
        </w:rPr>
      </w:pPr>
    </w:p>
    <w:p w:rsidR="005B7497" w:rsidRPr="00C61C46" w:rsidRDefault="005B7497" w:rsidP="005B7497">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5B7497" w:rsidRPr="00C61C46" w:rsidRDefault="005B7497" w:rsidP="005B7497">
      <w:pPr>
        <w:spacing w:after="0" w:line="240" w:lineRule="auto"/>
        <w:ind w:firstLine="708"/>
        <w:jc w:val="both"/>
        <w:rPr>
          <w:rFonts w:ascii="Times New Roman" w:eastAsia="Times New Roman" w:hAnsi="Times New Roman" w:cs="Times New Roman"/>
          <w:sz w:val="24"/>
          <w:szCs w:val="24"/>
          <w:lang w:eastAsia="ru-RU"/>
        </w:rPr>
      </w:pPr>
    </w:p>
    <w:p w:rsidR="00292C6D" w:rsidRPr="00292C6D" w:rsidRDefault="00292C6D" w:rsidP="008A7DAB">
      <w:pPr>
        <w:spacing w:after="0" w:line="240" w:lineRule="auto"/>
        <w:jc w:val="center"/>
        <w:rPr>
          <w:rFonts w:ascii="Times New Roman" w:eastAsia="Times New Roman" w:hAnsi="Times New Roman" w:cs="Times New Roman"/>
          <w:sz w:val="24"/>
          <w:szCs w:val="24"/>
          <w:lang w:eastAsia="ru-RU"/>
        </w:rPr>
      </w:pPr>
      <w:r w:rsidRPr="00292C6D">
        <w:rPr>
          <w:rFonts w:ascii="Times New Roman" w:eastAsia="Times New Roman" w:hAnsi="Times New Roman" w:cs="Times New Roman"/>
          <w:b/>
          <w:bCs/>
          <w:sz w:val="24"/>
          <w:szCs w:val="24"/>
          <w:lang w:eastAsia="ru-RU"/>
        </w:rPr>
        <w:t>Ход работы:</w:t>
      </w:r>
    </w:p>
    <w:p w:rsidR="00D330BC" w:rsidRDefault="00D330BC" w:rsidP="008A7DAB">
      <w:pPr>
        <w:spacing w:after="0" w:line="240" w:lineRule="auto"/>
        <w:jc w:val="both"/>
        <w:rPr>
          <w:rFonts w:ascii="Times New Roman" w:eastAsia="Times New Roman" w:hAnsi="Times New Roman" w:cs="Times New Roman"/>
          <w:sz w:val="24"/>
          <w:szCs w:val="24"/>
          <w:lang w:eastAsia="ru-RU"/>
        </w:rPr>
      </w:pP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1.</w:t>
      </w:r>
      <w:r w:rsidR="008A7DAB">
        <w:rPr>
          <w:rFonts w:ascii="Times New Roman" w:eastAsia="Times New Roman" w:hAnsi="Times New Roman" w:cs="Times New Roman"/>
          <w:sz w:val="24"/>
          <w:szCs w:val="24"/>
          <w:lang w:eastAsia="ru-RU"/>
        </w:rPr>
        <w:t xml:space="preserve"> </w:t>
      </w:r>
      <w:r w:rsidRPr="00292C6D">
        <w:rPr>
          <w:rFonts w:ascii="Times New Roman" w:eastAsia="Times New Roman" w:hAnsi="Times New Roman" w:cs="Times New Roman"/>
          <w:sz w:val="24"/>
          <w:szCs w:val="24"/>
          <w:lang w:eastAsia="ru-RU"/>
        </w:rPr>
        <w:t xml:space="preserve">Ознакомьтесь с теоретическими положениями.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2.</w:t>
      </w:r>
      <w:r w:rsidR="008A7DAB">
        <w:rPr>
          <w:rFonts w:ascii="Times New Roman" w:eastAsia="Times New Roman" w:hAnsi="Times New Roman" w:cs="Times New Roman"/>
          <w:sz w:val="24"/>
          <w:szCs w:val="24"/>
          <w:lang w:eastAsia="ru-RU"/>
        </w:rPr>
        <w:t xml:space="preserve"> </w:t>
      </w:r>
      <w:r w:rsidRPr="00292C6D">
        <w:rPr>
          <w:rFonts w:ascii="Times New Roman" w:eastAsia="Times New Roman" w:hAnsi="Times New Roman" w:cs="Times New Roman"/>
          <w:sz w:val="24"/>
          <w:szCs w:val="24"/>
          <w:lang w:eastAsia="ru-RU"/>
        </w:rPr>
        <w:t xml:space="preserve">Выполните задание преподавателя.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3.</w:t>
      </w:r>
      <w:r w:rsidR="008A7DAB">
        <w:rPr>
          <w:rFonts w:ascii="Times New Roman" w:eastAsia="Times New Roman" w:hAnsi="Times New Roman" w:cs="Times New Roman"/>
          <w:sz w:val="24"/>
          <w:szCs w:val="24"/>
          <w:lang w:eastAsia="ru-RU"/>
        </w:rPr>
        <w:t xml:space="preserve"> </w:t>
      </w:r>
      <w:r w:rsidRPr="00292C6D">
        <w:rPr>
          <w:rFonts w:ascii="Times New Roman" w:eastAsia="Times New Roman" w:hAnsi="Times New Roman" w:cs="Times New Roman"/>
          <w:sz w:val="24"/>
          <w:szCs w:val="24"/>
          <w:lang w:eastAsia="ru-RU"/>
        </w:rPr>
        <w:t xml:space="preserve">Составьте отчет в соответствии с заданием. </w:t>
      </w:r>
    </w:p>
    <w:p w:rsidR="008A7DAB" w:rsidRDefault="008A7DAB" w:rsidP="008A7DAB">
      <w:pPr>
        <w:spacing w:after="0" w:line="240" w:lineRule="auto"/>
        <w:jc w:val="both"/>
        <w:rPr>
          <w:rFonts w:ascii="Times New Roman" w:eastAsia="Times New Roman" w:hAnsi="Times New Roman" w:cs="Times New Roman"/>
          <w:b/>
          <w:bCs/>
          <w:sz w:val="24"/>
          <w:szCs w:val="24"/>
          <w:lang w:eastAsia="ru-RU"/>
        </w:rPr>
      </w:pPr>
    </w:p>
    <w:p w:rsidR="00D330BC" w:rsidRDefault="00D330BC" w:rsidP="008A7DAB">
      <w:pPr>
        <w:spacing w:after="0" w:line="240" w:lineRule="auto"/>
        <w:jc w:val="both"/>
        <w:rPr>
          <w:rFonts w:ascii="Times New Roman" w:eastAsia="Times New Roman" w:hAnsi="Times New Roman" w:cs="Times New Roman"/>
          <w:b/>
          <w:bCs/>
          <w:sz w:val="24"/>
          <w:szCs w:val="24"/>
          <w:lang w:eastAsia="ru-RU"/>
        </w:rPr>
      </w:pP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b/>
          <w:bCs/>
          <w:sz w:val="24"/>
          <w:szCs w:val="24"/>
          <w:lang w:eastAsia="ru-RU"/>
        </w:rPr>
        <w:lastRenderedPageBreak/>
        <w:t>Теоретическая часть.</w:t>
      </w:r>
    </w:p>
    <w:p w:rsidR="00292C6D" w:rsidRPr="00292C6D" w:rsidRDefault="00292C6D" w:rsidP="008A7DAB">
      <w:pPr>
        <w:spacing w:after="0" w:line="240" w:lineRule="auto"/>
        <w:ind w:firstLine="708"/>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i/>
          <w:iCs/>
          <w:sz w:val="24"/>
          <w:szCs w:val="24"/>
          <w:lang w:eastAsia="ru-RU"/>
        </w:rPr>
        <w:t xml:space="preserve">Твердостью </w:t>
      </w:r>
      <w:r w:rsidRPr="00292C6D">
        <w:rPr>
          <w:rFonts w:ascii="Times New Roman" w:eastAsia="Times New Roman" w:hAnsi="Times New Roman" w:cs="Times New Roman"/>
          <w:sz w:val="24"/>
          <w:szCs w:val="24"/>
          <w:lang w:eastAsia="ru-RU"/>
        </w:rPr>
        <w:t xml:space="preserve">называют способность материала оказывать сопротивление проникновению в него другого тела. </w:t>
      </w:r>
    </w:p>
    <w:p w:rsidR="00292C6D" w:rsidRPr="00292C6D" w:rsidRDefault="00292C6D" w:rsidP="008A7DAB">
      <w:pPr>
        <w:spacing w:after="0" w:line="240" w:lineRule="auto"/>
        <w:ind w:firstLine="708"/>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При испытаниях на твердость тело, внедряемое в материал и называемое </w:t>
      </w:r>
      <w:proofErr w:type="spellStart"/>
      <w:r w:rsidRPr="00292C6D">
        <w:rPr>
          <w:rFonts w:ascii="Times New Roman" w:eastAsia="Times New Roman" w:hAnsi="Times New Roman" w:cs="Times New Roman"/>
          <w:b/>
          <w:bCs/>
          <w:sz w:val="24"/>
          <w:szCs w:val="24"/>
          <w:lang w:eastAsia="ru-RU"/>
        </w:rPr>
        <w:t>индентором</w:t>
      </w:r>
      <w:proofErr w:type="spellEnd"/>
      <w:r w:rsidRPr="00292C6D">
        <w:rPr>
          <w:rFonts w:ascii="Times New Roman" w:eastAsia="Times New Roman" w:hAnsi="Times New Roman" w:cs="Times New Roman"/>
          <w:b/>
          <w:bCs/>
          <w:sz w:val="24"/>
          <w:szCs w:val="24"/>
          <w:lang w:eastAsia="ru-RU"/>
        </w:rPr>
        <w:t xml:space="preserve">, </w:t>
      </w:r>
      <w:r w:rsidRPr="00292C6D">
        <w:rPr>
          <w:rFonts w:ascii="Times New Roman" w:eastAsia="Times New Roman" w:hAnsi="Times New Roman" w:cs="Times New Roman"/>
          <w:sz w:val="24"/>
          <w:szCs w:val="24"/>
          <w:lang w:eastAsia="ru-RU"/>
        </w:rPr>
        <w:t xml:space="preserve">должно быть более твердым, иметь определенные размеры и форму, не должно получать остаточной деформации. Испытания на твердость могут быть статическими и динамическими. К первому виду относятся испытания методом вдавливания, ко второму - методом ударного вдавливания. Кроме того, существует метод определения твердости царапанием - склерометрия. </w:t>
      </w:r>
    </w:p>
    <w:p w:rsidR="00292C6D" w:rsidRPr="00292C6D" w:rsidRDefault="00292C6D" w:rsidP="008A7DAB">
      <w:pPr>
        <w:spacing w:after="0" w:line="240" w:lineRule="auto"/>
        <w:ind w:firstLine="708"/>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По значению твердости металла можно составить представление об уровне его свойств. </w:t>
      </w:r>
      <w:r w:rsidRPr="00292C6D">
        <w:rPr>
          <w:rFonts w:ascii="Times New Roman" w:eastAsia="Times New Roman" w:hAnsi="Times New Roman" w:cs="Times New Roman"/>
          <w:b/>
          <w:bCs/>
          <w:sz w:val="24"/>
          <w:szCs w:val="24"/>
          <w:lang w:eastAsia="ru-RU"/>
        </w:rPr>
        <w:t>Например</w:t>
      </w:r>
      <w:r w:rsidRPr="00292C6D">
        <w:rPr>
          <w:rFonts w:ascii="Times New Roman" w:eastAsia="Times New Roman" w:hAnsi="Times New Roman" w:cs="Times New Roman"/>
          <w:sz w:val="24"/>
          <w:szCs w:val="24"/>
          <w:lang w:eastAsia="ru-RU"/>
        </w:rPr>
        <w:t xml:space="preserve">, чем выше твердость, определенная вдавливанием наконечника, тем меньше пластичность металла, и наоборот. </w:t>
      </w:r>
    </w:p>
    <w:p w:rsidR="00292C6D" w:rsidRPr="00292C6D" w:rsidRDefault="00292C6D" w:rsidP="008A7DAB">
      <w:pPr>
        <w:spacing w:after="0" w:line="240" w:lineRule="auto"/>
        <w:ind w:firstLine="708"/>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i/>
          <w:iCs/>
          <w:sz w:val="24"/>
          <w:szCs w:val="24"/>
          <w:lang w:eastAsia="ru-RU"/>
        </w:rPr>
        <w:t xml:space="preserve">Испытания на твердость по методу вдавливания </w:t>
      </w:r>
      <w:r w:rsidRPr="00292C6D">
        <w:rPr>
          <w:rFonts w:ascii="Times New Roman" w:eastAsia="Times New Roman" w:hAnsi="Times New Roman" w:cs="Times New Roman"/>
          <w:sz w:val="24"/>
          <w:szCs w:val="24"/>
          <w:lang w:eastAsia="ru-RU"/>
        </w:rPr>
        <w:t xml:space="preserve">состоят в том, что в образец под действием нагрузки вдавливают индентор (алмазный, из закаленной стали, твердого сплава), имеющий форму шарика, конуса или пирамиды. После снятия нагрузки на образце остается отпечаток, измерив величину которого (диаметр, глубину или диагональ) и сопоставив ее с размерами индентора и величиной нагрузки, можно судить о твердости металла. </w:t>
      </w:r>
    </w:p>
    <w:p w:rsidR="00292C6D" w:rsidRPr="00292C6D" w:rsidRDefault="00292C6D" w:rsidP="008A7DAB">
      <w:pPr>
        <w:spacing w:after="0" w:line="240" w:lineRule="auto"/>
        <w:ind w:firstLine="708"/>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Твердость определяется на специальных приборах – твердомерах. Наиболее часто твердость определяют методами Бринелля (</w:t>
      </w:r>
      <w:proofErr w:type="gramStart"/>
      <w:r w:rsidRPr="00292C6D">
        <w:rPr>
          <w:rFonts w:ascii="Times New Roman" w:eastAsia="Times New Roman" w:hAnsi="Times New Roman" w:cs="Times New Roman"/>
          <w:sz w:val="24"/>
          <w:szCs w:val="24"/>
          <w:lang w:eastAsia="ru-RU"/>
        </w:rPr>
        <w:t>СТ</w:t>
      </w:r>
      <w:proofErr w:type="gramEnd"/>
      <w:r w:rsidRPr="00292C6D">
        <w:rPr>
          <w:rFonts w:ascii="Times New Roman" w:eastAsia="Times New Roman" w:hAnsi="Times New Roman" w:cs="Times New Roman"/>
          <w:sz w:val="24"/>
          <w:szCs w:val="24"/>
          <w:lang w:eastAsia="ru-RU"/>
        </w:rPr>
        <w:t xml:space="preserve"> СЭВ 468-77, ГОСТ 9012-59) и Роквелла (СТ СЭВ 469-77, ГОСТ 9013-59). </w:t>
      </w:r>
    </w:p>
    <w:p w:rsidR="00292C6D" w:rsidRPr="00292C6D" w:rsidRDefault="00292C6D" w:rsidP="008A7DAB">
      <w:pPr>
        <w:spacing w:after="0" w:line="240" w:lineRule="auto"/>
        <w:ind w:firstLine="708"/>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Существуют общие требования к подготовке образцов и проведению испытаний этими методами: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1. Поверхность образца должна быть чистой, без дефектов.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2. Образцы должны быть определенной толщины. После получения отпечатка на обратной стороне образца не должно быть следов деформации.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3. Образец должен лежать на столике жестко и устойчиво.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4. Нагрузка должна действовать перпендикулярно поверхности образца. </w:t>
      </w:r>
    </w:p>
    <w:p w:rsidR="008A7DAB" w:rsidRDefault="008A7DAB" w:rsidP="008A7DAB">
      <w:pPr>
        <w:spacing w:after="0" w:line="240" w:lineRule="auto"/>
        <w:jc w:val="both"/>
        <w:rPr>
          <w:rFonts w:ascii="Times New Roman" w:eastAsia="Times New Roman" w:hAnsi="Times New Roman" w:cs="Times New Roman"/>
          <w:b/>
          <w:bCs/>
          <w:sz w:val="24"/>
          <w:szCs w:val="24"/>
          <w:lang w:eastAsia="ru-RU"/>
        </w:rPr>
      </w:pP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b/>
          <w:bCs/>
          <w:sz w:val="24"/>
          <w:szCs w:val="24"/>
          <w:lang w:eastAsia="ru-RU"/>
        </w:rPr>
        <w:t>Определение твердости по Бринеллю.</w:t>
      </w:r>
    </w:p>
    <w:p w:rsidR="00292C6D" w:rsidRPr="00292C6D" w:rsidRDefault="00292C6D" w:rsidP="008A7DAB">
      <w:pPr>
        <w:spacing w:after="0" w:line="240" w:lineRule="auto"/>
        <w:ind w:firstLine="708"/>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116748FF" wp14:editId="4268296A">
            <wp:simplePos x="0" y="0"/>
            <wp:positionH relativeFrom="column">
              <wp:posOffset>-43815</wp:posOffset>
            </wp:positionH>
            <wp:positionV relativeFrom="paragraph">
              <wp:posOffset>673735</wp:posOffset>
            </wp:positionV>
            <wp:extent cx="1642110" cy="1181100"/>
            <wp:effectExtent l="19050" t="0" r="0" b="0"/>
            <wp:wrapSquare wrapText="bothSides"/>
            <wp:docPr id="10" name="Рисунок 10" descr="https://konspekta.net/studopediainfo/baza9/989057562939.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spekta.net/studopediainfo/baza9/989057562939.files/image002.gif"/>
                    <pic:cNvPicPr>
                      <a:picLocks noChangeAspect="1" noChangeArrowheads="1"/>
                    </pic:cNvPicPr>
                  </pic:nvPicPr>
                  <pic:blipFill>
                    <a:blip r:embed="rId8" cstate="print"/>
                    <a:srcRect/>
                    <a:stretch>
                      <a:fillRect/>
                    </a:stretch>
                  </pic:blipFill>
                  <pic:spPr bwMode="auto">
                    <a:xfrm>
                      <a:off x="0" y="0"/>
                      <a:ext cx="1642110" cy="1181100"/>
                    </a:xfrm>
                    <a:prstGeom prst="rect">
                      <a:avLst/>
                    </a:prstGeom>
                    <a:noFill/>
                    <a:ln w="9525">
                      <a:noFill/>
                      <a:miter lim="800000"/>
                      <a:headEnd/>
                      <a:tailEnd/>
                    </a:ln>
                  </pic:spPr>
                </pic:pic>
              </a:graphicData>
            </a:graphic>
          </wp:anchor>
        </w:drawing>
      </w:r>
      <w:r w:rsidRPr="00292C6D">
        <w:rPr>
          <w:rFonts w:ascii="Times New Roman" w:eastAsia="Times New Roman" w:hAnsi="Times New Roman" w:cs="Times New Roman"/>
          <w:sz w:val="24"/>
          <w:szCs w:val="24"/>
          <w:lang w:eastAsia="ru-RU"/>
        </w:rPr>
        <w:t xml:space="preserve">Твердость металла по Бринеллю определяют вдавливанием в образец закаленного стального шарика (рис. 1) диаметром 10; 5 или 2,5 мм и выражают числом твердости НВ, полученным делением приложенной нагрузки </w:t>
      </w:r>
      <w:proofErr w:type="gramStart"/>
      <w:r w:rsidRPr="00292C6D">
        <w:rPr>
          <w:rFonts w:ascii="Times New Roman" w:eastAsia="Times New Roman" w:hAnsi="Times New Roman" w:cs="Times New Roman"/>
          <w:i/>
          <w:iCs/>
          <w:sz w:val="24"/>
          <w:szCs w:val="24"/>
          <w:lang w:eastAsia="ru-RU"/>
        </w:rPr>
        <w:t>Р</w:t>
      </w:r>
      <w:proofErr w:type="gramEnd"/>
      <w:r w:rsidRPr="00292C6D">
        <w:rPr>
          <w:rFonts w:ascii="Times New Roman" w:eastAsia="Times New Roman" w:hAnsi="Times New Roman" w:cs="Times New Roman"/>
          <w:i/>
          <w:iCs/>
          <w:sz w:val="24"/>
          <w:szCs w:val="24"/>
          <w:lang w:eastAsia="ru-RU"/>
        </w:rPr>
        <w:t xml:space="preserve"> </w:t>
      </w:r>
      <w:r w:rsidRPr="00292C6D">
        <w:rPr>
          <w:rFonts w:ascii="Times New Roman" w:eastAsia="Times New Roman" w:hAnsi="Times New Roman" w:cs="Times New Roman"/>
          <w:sz w:val="24"/>
          <w:szCs w:val="24"/>
          <w:lang w:eastAsia="ru-RU"/>
        </w:rPr>
        <w:t xml:space="preserve">в Н или кгс (1Н = 0,1 кгс) на площадь поверхности образовавшегося на образце отпечатка </w:t>
      </w:r>
      <w:r w:rsidRPr="00292C6D">
        <w:rPr>
          <w:rFonts w:ascii="Times New Roman" w:eastAsia="Times New Roman" w:hAnsi="Times New Roman" w:cs="Times New Roman"/>
          <w:i/>
          <w:iCs/>
          <w:sz w:val="24"/>
          <w:szCs w:val="24"/>
          <w:lang w:eastAsia="ru-RU"/>
        </w:rPr>
        <w:t xml:space="preserve">F </w:t>
      </w:r>
      <w:r w:rsidRPr="00292C6D">
        <w:rPr>
          <w:rFonts w:ascii="Times New Roman" w:eastAsia="Times New Roman" w:hAnsi="Times New Roman" w:cs="Times New Roman"/>
          <w:sz w:val="24"/>
          <w:szCs w:val="24"/>
          <w:lang w:eastAsia="ru-RU"/>
        </w:rPr>
        <w:t>в мм</w:t>
      </w:r>
      <w:r w:rsidRPr="00292C6D">
        <w:rPr>
          <w:rFonts w:ascii="Times New Roman" w:eastAsia="Times New Roman" w:hAnsi="Times New Roman" w:cs="Times New Roman"/>
          <w:sz w:val="24"/>
          <w:szCs w:val="24"/>
          <w:vertAlign w:val="superscript"/>
          <w:lang w:eastAsia="ru-RU"/>
        </w:rPr>
        <w:t>2</w:t>
      </w:r>
      <w:r w:rsidRPr="00292C6D">
        <w:rPr>
          <w:rFonts w:ascii="Times New Roman" w:eastAsia="Times New Roman" w:hAnsi="Times New Roman" w:cs="Times New Roman"/>
          <w:sz w:val="24"/>
          <w:szCs w:val="24"/>
          <w:lang w:eastAsia="ru-RU"/>
        </w:rPr>
        <w:t xml:space="preserve">: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НВ = </w:t>
      </w:r>
      <w:proofErr w:type="gramStart"/>
      <w:r w:rsidRPr="00292C6D">
        <w:rPr>
          <w:rFonts w:ascii="Times New Roman" w:eastAsia="Times New Roman" w:hAnsi="Times New Roman" w:cs="Times New Roman"/>
          <w:iCs/>
          <w:sz w:val="24"/>
          <w:szCs w:val="24"/>
          <w:lang w:eastAsia="ru-RU"/>
        </w:rPr>
        <w:t>Р</w:t>
      </w:r>
      <w:proofErr w:type="gramEnd"/>
      <w:r w:rsidRPr="00292C6D">
        <w:rPr>
          <w:rFonts w:ascii="Times New Roman" w:eastAsia="Times New Roman" w:hAnsi="Times New Roman" w:cs="Times New Roman"/>
          <w:sz w:val="24"/>
          <w:szCs w:val="24"/>
          <w:lang w:eastAsia="ru-RU"/>
        </w:rPr>
        <w:t>/</w:t>
      </w:r>
      <w:r w:rsidRPr="00292C6D">
        <w:rPr>
          <w:rFonts w:ascii="Times New Roman" w:eastAsia="Times New Roman" w:hAnsi="Times New Roman" w:cs="Times New Roman"/>
          <w:iCs/>
          <w:sz w:val="24"/>
          <w:szCs w:val="24"/>
          <w:lang w:eastAsia="ru-RU"/>
        </w:rPr>
        <w:t>F [</w:t>
      </w:r>
      <w:r w:rsidRPr="00292C6D">
        <w:rPr>
          <w:rFonts w:ascii="Times New Roman" w:eastAsia="Times New Roman" w:hAnsi="Times New Roman" w:cs="Times New Roman"/>
          <w:sz w:val="24"/>
          <w:szCs w:val="24"/>
          <w:lang w:eastAsia="ru-RU"/>
        </w:rPr>
        <w:t>Н/мм</w:t>
      </w:r>
      <w:r w:rsidRPr="00292C6D">
        <w:rPr>
          <w:rFonts w:ascii="Times New Roman" w:eastAsia="Times New Roman" w:hAnsi="Times New Roman" w:cs="Times New Roman"/>
          <w:sz w:val="24"/>
          <w:szCs w:val="24"/>
          <w:vertAlign w:val="superscript"/>
          <w:lang w:eastAsia="ru-RU"/>
        </w:rPr>
        <w:t>2</w:t>
      </w:r>
      <w:r w:rsidRPr="00292C6D">
        <w:rPr>
          <w:rFonts w:ascii="Times New Roman" w:eastAsia="Times New Roman" w:hAnsi="Times New Roman" w:cs="Times New Roman"/>
          <w:sz w:val="24"/>
          <w:szCs w:val="24"/>
          <w:lang w:eastAsia="ru-RU"/>
        </w:rPr>
        <w:t>]</w:t>
      </w:r>
      <w:r w:rsidRPr="00292C6D">
        <w:rPr>
          <w:rFonts w:ascii="Times New Roman" w:eastAsia="Times New Roman" w:hAnsi="Times New Roman" w:cs="Times New Roman"/>
          <w:sz w:val="24"/>
          <w:szCs w:val="24"/>
          <w:lang w:eastAsia="ru-RU"/>
        </w:rPr>
        <w:tab/>
        <w:t>(1 Н/мм</w:t>
      </w:r>
      <w:r w:rsidRPr="00292C6D">
        <w:rPr>
          <w:rFonts w:ascii="Times New Roman" w:eastAsia="Times New Roman" w:hAnsi="Times New Roman" w:cs="Times New Roman"/>
          <w:sz w:val="24"/>
          <w:szCs w:val="24"/>
          <w:vertAlign w:val="superscript"/>
          <w:lang w:eastAsia="ru-RU"/>
        </w:rPr>
        <w:t>2</w:t>
      </w:r>
      <w:r w:rsidRPr="00292C6D">
        <w:rPr>
          <w:rFonts w:ascii="Times New Roman" w:eastAsia="Times New Roman" w:hAnsi="Times New Roman" w:cs="Times New Roman"/>
          <w:sz w:val="24"/>
          <w:szCs w:val="24"/>
          <w:lang w:eastAsia="ru-RU"/>
        </w:rPr>
        <w:t xml:space="preserve"> = 1 МПа ≈ 0,1 кгс/мм</w:t>
      </w:r>
      <w:r w:rsidRPr="00292C6D">
        <w:rPr>
          <w:rFonts w:ascii="Times New Roman" w:eastAsia="Times New Roman" w:hAnsi="Times New Roman" w:cs="Times New Roman"/>
          <w:sz w:val="24"/>
          <w:szCs w:val="24"/>
          <w:vertAlign w:val="superscript"/>
          <w:lang w:eastAsia="ru-RU"/>
        </w:rPr>
        <w:t>2</w:t>
      </w:r>
      <w:r w:rsidRPr="00292C6D">
        <w:rPr>
          <w:rFonts w:ascii="Times New Roman" w:eastAsia="Times New Roman" w:hAnsi="Times New Roman" w:cs="Times New Roman"/>
          <w:sz w:val="24"/>
          <w:szCs w:val="24"/>
          <w:lang w:eastAsia="ru-RU"/>
        </w:rPr>
        <w:t xml:space="preserve">), F = π </w:t>
      </w:r>
      <w:r w:rsidRPr="00292C6D">
        <w:rPr>
          <w:rFonts w:ascii="Times New Roman" w:eastAsia="Times New Roman" w:hAnsi="Times New Roman" w:cs="Times New Roman"/>
          <w:i/>
          <w:iCs/>
          <w:sz w:val="24"/>
          <w:szCs w:val="24"/>
          <w:lang w:eastAsia="ru-RU"/>
        </w:rPr>
        <w:t>D h</w:t>
      </w:r>
      <w:r w:rsidRPr="00292C6D">
        <w:rPr>
          <w:rFonts w:ascii="Times New Roman" w:eastAsia="Times New Roman" w:hAnsi="Times New Roman" w:cs="Times New Roman"/>
          <w:sz w:val="24"/>
          <w:szCs w:val="24"/>
          <w:lang w:eastAsia="ru-RU"/>
        </w:rPr>
        <w:t xml:space="preserve">,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где </w:t>
      </w:r>
      <w:r w:rsidRPr="00292C6D">
        <w:rPr>
          <w:rFonts w:ascii="Times New Roman" w:eastAsia="Times New Roman" w:hAnsi="Times New Roman" w:cs="Times New Roman"/>
          <w:i/>
          <w:iCs/>
          <w:sz w:val="24"/>
          <w:szCs w:val="24"/>
          <w:lang w:eastAsia="ru-RU"/>
        </w:rPr>
        <w:t xml:space="preserve">D </w:t>
      </w:r>
      <w:r w:rsidRPr="00292C6D">
        <w:rPr>
          <w:rFonts w:ascii="Times New Roman" w:eastAsia="Times New Roman" w:hAnsi="Times New Roman" w:cs="Times New Roman"/>
          <w:sz w:val="24"/>
          <w:szCs w:val="24"/>
          <w:lang w:eastAsia="ru-RU"/>
        </w:rPr>
        <w:t xml:space="preserve">– диаметр шарика, </w:t>
      </w:r>
      <w:proofErr w:type="gramStart"/>
      <w:r w:rsidRPr="00292C6D">
        <w:rPr>
          <w:rFonts w:ascii="Times New Roman" w:eastAsia="Times New Roman" w:hAnsi="Times New Roman" w:cs="Times New Roman"/>
          <w:sz w:val="24"/>
          <w:szCs w:val="24"/>
          <w:lang w:eastAsia="ru-RU"/>
        </w:rPr>
        <w:t>мм</w:t>
      </w:r>
      <w:proofErr w:type="gramEnd"/>
      <w:r w:rsidRPr="00292C6D">
        <w:rPr>
          <w:rFonts w:ascii="Times New Roman" w:eastAsia="Times New Roman" w:hAnsi="Times New Roman" w:cs="Times New Roman"/>
          <w:sz w:val="24"/>
          <w:szCs w:val="24"/>
          <w:lang w:eastAsia="ru-RU"/>
        </w:rPr>
        <w:t xml:space="preserve">; </w:t>
      </w:r>
      <w:r w:rsidRPr="00292C6D">
        <w:rPr>
          <w:rFonts w:ascii="Times New Roman" w:eastAsia="Times New Roman" w:hAnsi="Times New Roman" w:cs="Times New Roman"/>
          <w:i/>
          <w:iCs/>
          <w:sz w:val="24"/>
          <w:szCs w:val="24"/>
          <w:lang w:eastAsia="ru-RU"/>
        </w:rPr>
        <w:t xml:space="preserve">h </w:t>
      </w:r>
      <w:r w:rsidRPr="00292C6D">
        <w:rPr>
          <w:rFonts w:ascii="Times New Roman" w:eastAsia="Times New Roman" w:hAnsi="Times New Roman" w:cs="Times New Roman"/>
          <w:sz w:val="24"/>
          <w:szCs w:val="24"/>
          <w:lang w:eastAsia="ru-RU"/>
        </w:rPr>
        <w:t xml:space="preserve">– глубина отпечатка, мм.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Глубину отпечатка </w:t>
      </w:r>
      <w:r w:rsidRPr="00292C6D">
        <w:rPr>
          <w:rFonts w:ascii="Times New Roman" w:eastAsia="Times New Roman" w:hAnsi="Times New Roman" w:cs="Times New Roman"/>
          <w:i/>
          <w:iCs/>
          <w:sz w:val="24"/>
          <w:szCs w:val="24"/>
          <w:lang w:eastAsia="ru-RU"/>
        </w:rPr>
        <w:t xml:space="preserve">h </w:t>
      </w:r>
      <w:r w:rsidRPr="00292C6D">
        <w:rPr>
          <w:rFonts w:ascii="Times New Roman" w:eastAsia="Times New Roman" w:hAnsi="Times New Roman" w:cs="Times New Roman"/>
          <w:sz w:val="24"/>
          <w:szCs w:val="24"/>
          <w:lang w:eastAsia="ru-RU"/>
        </w:rPr>
        <w:t xml:space="preserve">измерить трудно, гораздо проще определить диаметр </w:t>
      </w:r>
      <w:r w:rsidRPr="00292C6D">
        <w:rPr>
          <w:rFonts w:ascii="Times New Roman" w:eastAsia="Times New Roman" w:hAnsi="Times New Roman" w:cs="Times New Roman"/>
          <w:i/>
          <w:iCs/>
          <w:sz w:val="24"/>
          <w:szCs w:val="24"/>
          <w:lang w:eastAsia="ru-RU"/>
        </w:rPr>
        <w:t>d</w:t>
      </w:r>
      <w:r w:rsidRPr="00292C6D">
        <w:rPr>
          <w:rFonts w:ascii="Times New Roman" w:eastAsia="Times New Roman" w:hAnsi="Times New Roman" w:cs="Times New Roman"/>
          <w:sz w:val="24"/>
          <w:szCs w:val="24"/>
          <w:lang w:eastAsia="ru-RU"/>
        </w:rPr>
        <w:t xml:space="preserve">. Тогда </w:t>
      </w:r>
      <m:oMath>
        <m:r>
          <w:rPr>
            <w:rFonts w:ascii="Cambria Math" w:eastAsia="Times New Roman" w:hAnsi="Cambria Math" w:cs="Times New Roman"/>
            <w:sz w:val="24"/>
            <w:szCs w:val="24"/>
            <w:lang w:eastAsia="ru-RU"/>
          </w:rPr>
          <m:t>h=</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D-</m:t>
            </m:r>
            <m:rad>
              <m:radPr>
                <m:degHide m:val="1"/>
                <m:ctrlPr>
                  <w:rPr>
                    <w:rFonts w:ascii="Cambria Math" w:eastAsia="Times New Roman" w:hAnsi="Cambria Math" w:cs="Times New Roman"/>
                    <w:i/>
                    <w:sz w:val="24"/>
                    <w:szCs w:val="24"/>
                    <w:lang w:eastAsia="ru-RU"/>
                  </w:rPr>
                </m:ctrlPr>
              </m:radPr>
              <m:deg/>
              <m:e>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D</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d</m:t>
                    </m:r>
                  </m:e>
                  <m:sup>
                    <m:r>
                      <w:rPr>
                        <w:rFonts w:ascii="Cambria Math" w:eastAsia="Times New Roman" w:hAnsi="Cambria Math" w:cs="Times New Roman"/>
                        <w:sz w:val="24"/>
                        <w:szCs w:val="24"/>
                        <w:lang w:eastAsia="ru-RU"/>
                      </w:rPr>
                      <m:t>2</m:t>
                    </m:r>
                  </m:sup>
                </m:sSup>
              </m:e>
            </m:rad>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oMath>
      <w:r w:rsidRPr="00292C6D">
        <w:rPr>
          <w:rFonts w:ascii="Times New Roman" w:eastAsia="Times New Roman" w:hAnsi="Times New Roman" w:cs="Times New Roman"/>
          <w:sz w:val="24"/>
          <w:szCs w:val="24"/>
          <w:lang w:eastAsia="ru-RU"/>
        </w:rPr>
        <w:t xml:space="preserve"> а число твердости по Бринеллю находится по формуле</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val="en-US" w:eastAsia="ru-RU"/>
          </w:rPr>
          <m:t>HB</m:t>
        </m:r>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2</m:t>
            </m:r>
            <m:r>
              <w:rPr>
                <w:rFonts w:ascii="Cambria Math" w:eastAsia="Times New Roman" w:hAnsi="Cambria Math" w:cs="Times New Roman"/>
                <w:sz w:val="24"/>
                <w:szCs w:val="24"/>
                <w:lang w:val="en-US" w:eastAsia="ru-RU"/>
              </w:rPr>
              <m:t>P</m:t>
            </m:r>
          </m:num>
          <m:den>
            <m:r>
              <w:rPr>
                <w:rFonts w:ascii="Cambria Math" w:eastAsia="Times New Roman" w:hAnsi="Cambria Math" w:cs="Times New Roman"/>
                <w:sz w:val="24"/>
                <w:szCs w:val="24"/>
                <w:lang w:val="en-US" w:eastAsia="ru-RU"/>
              </w:rPr>
              <m:t>πD</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D</m:t>
            </m:r>
            <m: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i/>
                    <w:sz w:val="24"/>
                    <w:szCs w:val="24"/>
                    <w:lang w:val="en-US" w:eastAsia="ru-RU"/>
                  </w:rPr>
                </m:ctrlPr>
              </m:radPr>
              <m:deg/>
              <m:e>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D</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d</m:t>
                    </m:r>
                  </m:e>
                  <m:sup>
                    <m:r>
                      <w:rPr>
                        <w:rFonts w:ascii="Cambria Math" w:eastAsia="Times New Roman" w:hAnsi="Cambria Math" w:cs="Times New Roman"/>
                        <w:sz w:val="24"/>
                        <w:szCs w:val="24"/>
                        <w:lang w:eastAsia="ru-RU"/>
                      </w:rPr>
                      <m:t>2</m:t>
                    </m:r>
                  </m:sup>
                </m:sSup>
              </m:e>
            </m:rad>
          </m:den>
        </m:f>
      </m:oMath>
      <w:r w:rsidRPr="00292C6D">
        <w:rPr>
          <w:rFonts w:ascii="Times New Roman" w:eastAsia="Times New Roman" w:hAnsi="Times New Roman" w:cs="Times New Roman"/>
          <w:sz w:val="24"/>
          <w:szCs w:val="24"/>
          <w:lang w:eastAsia="ru-RU"/>
        </w:rPr>
        <w:t>.</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Рис.1. Схема измерения твердости по методу Бринелля</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p>
    <w:p w:rsidR="00292C6D" w:rsidRPr="00292C6D" w:rsidRDefault="00292C6D" w:rsidP="008A7DAB">
      <w:pPr>
        <w:spacing w:after="0" w:line="240" w:lineRule="auto"/>
        <w:ind w:firstLine="708"/>
        <w:jc w:val="both"/>
        <w:rPr>
          <w:rFonts w:ascii="Times New Roman" w:eastAsia="Times New Roman" w:hAnsi="Times New Roman" w:cs="Times New Roman"/>
          <w:i/>
          <w:iCs/>
          <w:sz w:val="24"/>
          <w:szCs w:val="24"/>
          <w:lang w:eastAsia="ru-RU"/>
        </w:rPr>
      </w:pPr>
      <w:r w:rsidRPr="00292C6D">
        <w:rPr>
          <w:rFonts w:ascii="Times New Roman" w:eastAsia="Times New Roman" w:hAnsi="Times New Roman" w:cs="Times New Roman"/>
          <w:sz w:val="24"/>
          <w:szCs w:val="24"/>
          <w:lang w:eastAsia="ru-RU"/>
        </w:rPr>
        <w:t xml:space="preserve">На практике величину твердости по Бринеллю часто не высчитывают, а пользуются специально составленной таблицей. Зная нагрузку, диаметры шарика и отпечатка, по этой таблице можно определить число твердости НВ. Между числами твердости по Бринеллю и пределом прочности при растяжении </w:t>
      </w:r>
      <w:proofErr w:type="spellStart"/>
      <w:r w:rsidRPr="00292C6D">
        <w:rPr>
          <w:rFonts w:ascii="Times New Roman" w:eastAsia="Times New Roman" w:hAnsi="Times New Roman" w:cs="Times New Roman"/>
          <w:i/>
          <w:sz w:val="24"/>
          <w:szCs w:val="24"/>
          <w:lang w:eastAsia="ru-RU"/>
        </w:rPr>
        <w:t>σ</w:t>
      </w:r>
      <w:r w:rsidRPr="00292C6D">
        <w:rPr>
          <w:rFonts w:ascii="Times New Roman" w:eastAsia="Times New Roman" w:hAnsi="Times New Roman" w:cs="Times New Roman"/>
          <w:i/>
          <w:sz w:val="24"/>
          <w:szCs w:val="24"/>
          <w:vertAlign w:val="subscript"/>
          <w:lang w:eastAsia="ru-RU"/>
        </w:rPr>
        <w:t>b</w:t>
      </w:r>
      <w:proofErr w:type="spellEnd"/>
      <w:r w:rsidRPr="00292C6D">
        <w:rPr>
          <w:rFonts w:ascii="Times New Roman" w:eastAsia="Times New Roman" w:hAnsi="Times New Roman" w:cs="Times New Roman"/>
          <w:sz w:val="24"/>
          <w:szCs w:val="24"/>
          <w:lang w:eastAsia="ru-RU"/>
        </w:rPr>
        <w:t xml:space="preserve"> металлов существует приближенная зависимость </w:t>
      </w:r>
      <w:proofErr w:type="spellStart"/>
      <w:r w:rsidRPr="00292C6D">
        <w:rPr>
          <w:rFonts w:ascii="Times New Roman" w:eastAsia="Times New Roman" w:hAnsi="Times New Roman" w:cs="Times New Roman"/>
          <w:i/>
          <w:sz w:val="24"/>
          <w:szCs w:val="24"/>
          <w:lang w:eastAsia="ru-RU"/>
        </w:rPr>
        <w:t>σ</w:t>
      </w:r>
      <w:r w:rsidRPr="00292C6D">
        <w:rPr>
          <w:rFonts w:ascii="Times New Roman" w:eastAsia="Times New Roman" w:hAnsi="Times New Roman" w:cs="Times New Roman"/>
          <w:i/>
          <w:sz w:val="24"/>
          <w:szCs w:val="24"/>
          <w:vertAlign w:val="subscript"/>
          <w:lang w:eastAsia="ru-RU"/>
        </w:rPr>
        <w:t>b</w:t>
      </w:r>
      <w:proofErr w:type="spellEnd"/>
      <w:r w:rsidRPr="00292C6D">
        <w:rPr>
          <w:rFonts w:ascii="Times New Roman" w:eastAsia="Times New Roman" w:hAnsi="Times New Roman" w:cs="Times New Roman"/>
          <w:sz w:val="24"/>
          <w:szCs w:val="24"/>
          <w:lang w:eastAsia="ru-RU"/>
        </w:rPr>
        <w:t xml:space="preserve"> ≈ к НВ [кгс/мм</w:t>
      </w:r>
      <w:proofErr w:type="gramStart"/>
      <w:r w:rsidRPr="00292C6D">
        <w:rPr>
          <w:rFonts w:ascii="Times New Roman" w:eastAsia="Times New Roman" w:hAnsi="Times New Roman" w:cs="Times New Roman"/>
          <w:sz w:val="24"/>
          <w:szCs w:val="24"/>
          <w:vertAlign w:val="superscript"/>
          <w:lang w:eastAsia="ru-RU"/>
        </w:rPr>
        <w:t>2</w:t>
      </w:r>
      <w:proofErr w:type="gramEnd"/>
      <w:r w:rsidRPr="00292C6D">
        <w:rPr>
          <w:rFonts w:ascii="Times New Roman" w:eastAsia="Times New Roman" w:hAnsi="Times New Roman" w:cs="Times New Roman"/>
          <w:sz w:val="24"/>
          <w:szCs w:val="24"/>
          <w:lang w:eastAsia="ru-RU"/>
        </w:rPr>
        <w:t xml:space="preserve">], где к – коэффициент, определяемый опытным путем. </w:t>
      </w:r>
      <w:r w:rsidRPr="00292C6D">
        <w:rPr>
          <w:rFonts w:ascii="Times New Roman" w:eastAsia="Times New Roman" w:hAnsi="Times New Roman" w:cs="Times New Roman"/>
          <w:i/>
          <w:iCs/>
          <w:sz w:val="24"/>
          <w:szCs w:val="24"/>
          <w:lang w:eastAsia="ru-RU"/>
        </w:rPr>
        <w:t xml:space="preserve">Коэффициент </w:t>
      </w:r>
      <w:proofErr w:type="gramStart"/>
      <w:r w:rsidRPr="00292C6D">
        <w:rPr>
          <w:rFonts w:ascii="Times New Roman" w:eastAsia="Times New Roman" w:hAnsi="Times New Roman" w:cs="Times New Roman"/>
          <w:i/>
          <w:iCs/>
          <w:sz w:val="24"/>
          <w:szCs w:val="24"/>
          <w:lang w:eastAsia="ru-RU"/>
        </w:rPr>
        <w:t>к</w:t>
      </w:r>
      <w:proofErr w:type="gramEnd"/>
      <w:r w:rsidRPr="00292C6D">
        <w:rPr>
          <w:rFonts w:ascii="Times New Roman" w:eastAsia="Times New Roman" w:hAnsi="Times New Roman" w:cs="Times New Roman"/>
          <w:i/>
          <w:iCs/>
          <w:sz w:val="24"/>
          <w:szCs w:val="24"/>
          <w:lang w:eastAsia="ru-RU"/>
        </w:rPr>
        <w:t xml:space="preserve"> имеет следующие значения:</w:t>
      </w:r>
    </w:p>
    <w:tbl>
      <w:tblPr>
        <w:tblStyle w:val="af0"/>
        <w:tblW w:w="5000" w:type="pct"/>
        <w:tblLook w:val="04A0" w:firstRow="1" w:lastRow="0" w:firstColumn="1" w:lastColumn="0" w:noHBand="0" w:noVBand="1"/>
      </w:tblPr>
      <w:tblGrid>
        <w:gridCol w:w="3620"/>
        <w:gridCol w:w="1401"/>
        <w:gridCol w:w="3718"/>
        <w:gridCol w:w="1397"/>
      </w:tblGrid>
      <w:tr w:rsidR="00292C6D" w:rsidRPr="00292C6D" w:rsidTr="008A7DAB">
        <w:tc>
          <w:tcPr>
            <w:tcW w:w="1786" w:type="pct"/>
          </w:tcPr>
          <w:p w:rsidR="00292C6D" w:rsidRPr="00292C6D" w:rsidRDefault="00292C6D" w:rsidP="008A7DAB">
            <w:pPr>
              <w:jc w:val="both"/>
              <w:rPr>
                <w:rFonts w:ascii="Times New Roman" w:eastAsia="Times New Roman" w:hAnsi="Times New Roman" w:cs="Times New Roman"/>
                <w:sz w:val="24"/>
                <w:szCs w:val="24"/>
                <w:lang w:val="en-US" w:eastAsia="ru-RU"/>
              </w:rPr>
            </w:pPr>
            <w:r w:rsidRPr="00292C6D">
              <w:rPr>
                <w:rFonts w:ascii="Times New Roman" w:eastAsia="Times New Roman" w:hAnsi="Times New Roman" w:cs="Times New Roman"/>
                <w:sz w:val="24"/>
                <w:szCs w:val="24"/>
                <w:lang w:eastAsia="ru-RU"/>
              </w:rPr>
              <w:t>Сталь, НВ</w:t>
            </w:r>
            <w:r w:rsidRPr="00292C6D">
              <w:rPr>
                <w:rFonts w:ascii="Times New Roman" w:eastAsia="Times New Roman" w:hAnsi="Times New Roman" w:cs="Times New Roman"/>
                <w:sz w:val="24"/>
                <w:szCs w:val="24"/>
                <w:lang w:val="en-US" w:eastAsia="ru-RU"/>
              </w:rPr>
              <w:t xml:space="preserve"> </w:t>
            </w:r>
            <w:r w:rsidRPr="00292C6D">
              <w:rPr>
                <w:rFonts w:ascii="Times New Roman" w:eastAsia="Times New Roman" w:hAnsi="Times New Roman" w:cs="Times New Roman"/>
                <w:sz w:val="24"/>
                <w:szCs w:val="24"/>
                <w:lang w:eastAsia="ru-RU"/>
              </w:rPr>
              <w:t>&lt; 175</w:t>
            </w:r>
          </w:p>
        </w:tc>
        <w:tc>
          <w:tcPr>
            <w:tcW w:w="691" w:type="pct"/>
          </w:tcPr>
          <w:p w:rsidR="00292C6D" w:rsidRPr="00292C6D" w:rsidRDefault="00292C6D" w:rsidP="008A7DAB">
            <w:pPr>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val="en-US" w:eastAsia="ru-RU"/>
              </w:rPr>
              <w:t>0</w:t>
            </w:r>
            <w:r w:rsidRPr="00292C6D">
              <w:rPr>
                <w:rFonts w:ascii="Times New Roman" w:eastAsia="Times New Roman" w:hAnsi="Times New Roman" w:cs="Times New Roman"/>
                <w:sz w:val="24"/>
                <w:szCs w:val="24"/>
                <w:lang w:eastAsia="ru-RU"/>
              </w:rPr>
              <w:t>,34</w:t>
            </w:r>
          </w:p>
        </w:tc>
        <w:tc>
          <w:tcPr>
            <w:tcW w:w="1834" w:type="pct"/>
          </w:tcPr>
          <w:p w:rsidR="00292C6D" w:rsidRPr="00292C6D" w:rsidRDefault="00292C6D" w:rsidP="008A7DAB">
            <w:pPr>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Медь холоднокатанная</w:t>
            </w:r>
          </w:p>
        </w:tc>
        <w:tc>
          <w:tcPr>
            <w:tcW w:w="689" w:type="pct"/>
          </w:tcPr>
          <w:p w:rsidR="00292C6D" w:rsidRPr="00292C6D" w:rsidRDefault="00292C6D" w:rsidP="008A7DAB">
            <w:pPr>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0,35</w:t>
            </w:r>
          </w:p>
        </w:tc>
      </w:tr>
      <w:tr w:rsidR="00292C6D" w:rsidRPr="00292C6D" w:rsidTr="008A7DAB">
        <w:tc>
          <w:tcPr>
            <w:tcW w:w="1786" w:type="pct"/>
          </w:tcPr>
          <w:p w:rsidR="00292C6D" w:rsidRPr="00292C6D" w:rsidRDefault="00292C6D" w:rsidP="008A7DAB">
            <w:pPr>
              <w:jc w:val="both"/>
              <w:rPr>
                <w:rFonts w:ascii="Times New Roman" w:eastAsia="Times New Roman" w:hAnsi="Times New Roman" w:cs="Times New Roman"/>
                <w:sz w:val="24"/>
                <w:szCs w:val="24"/>
                <w:lang w:val="en-US" w:eastAsia="ru-RU"/>
              </w:rPr>
            </w:pPr>
            <w:r w:rsidRPr="00292C6D">
              <w:rPr>
                <w:rFonts w:ascii="Times New Roman" w:eastAsia="Times New Roman" w:hAnsi="Times New Roman" w:cs="Times New Roman"/>
                <w:sz w:val="24"/>
                <w:szCs w:val="24"/>
                <w:lang w:eastAsia="ru-RU"/>
              </w:rPr>
              <w:t>Сталь, НВ &gt;</w:t>
            </w:r>
            <w:r w:rsidRPr="00292C6D">
              <w:rPr>
                <w:rFonts w:ascii="Times New Roman" w:eastAsia="Times New Roman" w:hAnsi="Times New Roman" w:cs="Times New Roman"/>
                <w:sz w:val="24"/>
                <w:szCs w:val="24"/>
                <w:lang w:val="en-US" w:eastAsia="ru-RU"/>
              </w:rPr>
              <w:t xml:space="preserve"> </w:t>
            </w:r>
            <w:r w:rsidRPr="00292C6D">
              <w:rPr>
                <w:rFonts w:ascii="Times New Roman" w:eastAsia="Times New Roman" w:hAnsi="Times New Roman" w:cs="Times New Roman"/>
                <w:sz w:val="24"/>
                <w:szCs w:val="24"/>
                <w:lang w:eastAsia="ru-RU"/>
              </w:rPr>
              <w:t>175</w:t>
            </w:r>
          </w:p>
        </w:tc>
        <w:tc>
          <w:tcPr>
            <w:tcW w:w="691" w:type="pct"/>
          </w:tcPr>
          <w:p w:rsidR="00292C6D" w:rsidRPr="00292C6D" w:rsidRDefault="00292C6D" w:rsidP="008A7DAB">
            <w:pPr>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0,36</w:t>
            </w:r>
          </w:p>
        </w:tc>
        <w:tc>
          <w:tcPr>
            <w:tcW w:w="1834" w:type="pct"/>
          </w:tcPr>
          <w:p w:rsidR="00292C6D" w:rsidRPr="00292C6D" w:rsidRDefault="00292C6D" w:rsidP="008A7DAB">
            <w:pPr>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Медь отожженная</w:t>
            </w:r>
          </w:p>
        </w:tc>
        <w:tc>
          <w:tcPr>
            <w:tcW w:w="689" w:type="pct"/>
          </w:tcPr>
          <w:p w:rsidR="00292C6D" w:rsidRPr="00292C6D" w:rsidRDefault="00292C6D" w:rsidP="008A7DAB">
            <w:pPr>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0,48</w:t>
            </w:r>
          </w:p>
        </w:tc>
      </w:tr>
      <w:tr w:rsidR="00292C6D" w:rsidRPr="00292C6D" w:rsidTr="008A7DAB">
        <w:tc>
          <w:tcPr>
            <w:tcW w:w="1786" w:type="pct"/>
          </w:tcPr>
          <w:p w:rsidR="00292C6D" w:rsidRPr="00292C6D" w:rsidRDefault="00292C6D" w:rsidP="008A7DAB">
            <w:pPr>
              <w:jc w:val="both"/>
              <w:rPr>
                <w:rFonts w:ascii="Times New Roman" w:eastAsia="Times New Roman" w:hAnsi="Times New Roman" w:cs="Times New Roman"/>
                <w:sz w:val="24"/>
                <w:szCs w:val="24"/>
                <w:lang w:val="en-US" w:eastAsia="ru-RU"/>
              </w:rPr>
            </w:pPr>
            <w:r w:rsidRPr="00292C6D">
              <w:rPr>
                <w:rFonts w:ascii="Times New Roman" w:eastAsia="Times New Roman" w:hAnsi="Times New Roman" w:cs="Times New Roman"/>
                <w:sz w:val="24"/>
                <w:szCs w:val="24"/>
                <w:lang w:eastAsia="ru-RU"/>
              </w:rPr>
              <w:t>Алюминий отожженный</w:t>
            </w:r>
          </w:p>
        </w:tc>
        <w:tc>
          <w:tcPr>
            <w:tcW w:w="691" w:type="pct"/>
          </w:tcPr>
          <w:p w:rsidR="00292C6D" w:rsidRPr="00292C6D" w:rsidRDefault="00292C6D" w:rsidP="008A7DAB">
            <w:pPr>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0,40</w:t>
            </w:r>
          </w:p>
        </w:tc>
        <w:tc>
          <w:tcPr>
            <w:tcW w:w="1834" w:type="pct"/>
          </w:tcPr>
          <w:p w:rsidR="00292C6D" w:rsidRPr="00292C6D" w:rsidRDefault="00292C6D" w:rsidP="008A7DAB">
            <w:pPr>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Сплавы меди (бронзы, латуни)</w:t>
            </w:r>
          </w:p>
        </w:tc>
        <w:tc>
          <w:tcPr>
            <w:tcW w:w="689" w:type="pct"/>
          </w:tcPr>
          <w:p w:rsidR="00292C6D" w:rsidRPr="00292C6D" w:rsidRDefault="00292C6D" w:rsidP="008A7DAB">
            <w:pPr>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0,40</w:t>
            </w:r>
          </w:p>
        </w:tc>
      </w:tr>
      <w:tr w:rsidR="00292C6D" w:rsidRPr="00292C6D" w:rsidTr="008A7DAB">
        <w:tc>
          <w:tcPr>
            <w:tcW w:w="1786" w:type="pct"/>
          </w:tcPr>
          <w:p w:rsidR="00292C6D" w:rsidRPr="00292C6D" w:rsidRDefault="00292C6D" w:rsidP="008A7DAB">
            <w:pPr>
              <w:jc w:val="both"/>
              <w:rPr>
                <w:rFonts w:ascii="Times New Roman" w:eastAsia="Times New Roman" w:hAnsi="Times New Roman" w:cs="Times New Roman"/>
                <w:sz w:val="24"/>
                <w:szCs w:val="24"/>
                <w:lang w:val="en-US" w:eastAsia="ru-RU"/>
              </w:rPr>
            </w:pPr>
            <w:r w:rsidRPr="00292C6D">
              <w:rPr>
                <w:rFonts w:ascii="Times New Roman" w:eastAsia="Times New Roman" w:hAnsi="Times New Roman" w:cs="Times New Roman"/>
                <w:sz w:val="24"/>
                <w:szCs w:val="24"/>
                <w:lang w:eastAsia="ru-RU"/>
              </w:rPr>
              <w:t>Дюралюминий</w:t>
            </w:r>
          </w:p>
        </w:tc>
        <w:tc>
          <w:tcPr>
            <w:tcW w:w="691" w:type="pct"/>
          </w:tcPr>
          <w:p w:rsidR="00292C6D" w:rsidRPr="00292C6D" w:rsidRDefault="00292C6D" w:rsidP="008A7DAB">
            <w:pPr>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0,37</w:t>
            </w:r>
          </w:p>
        </w:tc>
        <w:tc>
          <w:tcPr>
            <w:tcW w:w="1834" w:type="pct"/>
          </w:tcPr>
          <w:p w:rsidR="00292C6D" w:rsidRPr="00292C6D" w:rsidRDefault="00292C6D" w:rsidP="008A7DAB">
            <w:pPr>
              <w:jc w:val="both"/>
              <w:rPr>
                <w:rFonts w:ascii="Times New Roman" w:eastAsia="Times New Roman" w:hAnsi="Times New Roman" w:cs="Times New Roman"/>
                <w:sz w:val="24"/>
                <w:szCs w:val="24"/>
                <w:lang w:eastAsia="ru-RU"/>
              </w:rPr>
            </w:pPr>
          </w:p>
        </w:tc>
        <w:tc>
          <w:tcPr>
            <w:tcW w:w="689" w:type="pct"/>
          </w:tcPr>
          <w:p w:rsidR="00292C6D" w:rsidRPr="00292C6D" w:rsidRDefault="00292C6D" w:rsidP="008A7DAB">
            <w:pPr>
              <w:jc w:val="both"/>
              <w:rPr>
                <w:rFonts w:ascii="Times New Roman" w:eastAsia="Times New Roman" w:hAnsi="Times New Roman" w:cs="Times New Roman"/>
                <w:sz w:val="24"/>
                <w:szCs w:val="24"/>
                <w:lang w:eastAsia="ru-RU"/>
              </w:rPr>
            </w:pPr>
          </w:p>
        </w:tc>
      </w:tr>
    </w:tbl>
    <w:p w:rsidR="008A7DAB" w:rsidRDefault="008A7DAB" w:rsidP="008A7DAB">
      <w:pPr>
        <w:spacing w:after="0" w:line="240" w:lineRule="auto"/>
        <w:jc w:val="both"/>
        <w:rPr>
          <w:rFonts w:ascii="Times New Roman" w:eastAsia="Times New Roman" w:hAnsi="Times New Roman" w:cs="Times New Roman"/>
          <w:sz w:val="24"/>
          <w:szCs w:val="24"/>
          <w:lang w:eastAsia="ru-RU"/>
        </w:rPr>
      </w:pP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3109ABFD" wp14:editId="5B17D2A3">
            <wp:simplePos x="0" y="0"/>
            <wp:positionH relativeFrom="column">
              <wp:posOffset>17145</wp:posOffset>
            </wp:positionH>
            <wp:positionV relativeFrom="paragraph">
              <wp:posOffset>5715</wp:posOffset>
            </wp:positionV>
            <wp:extent cx="1895475" cy="2491740"/>
            <wp:effectExtent l="19050" t="0" r="9525" b="0"/>
            <wp:wrapSquare wrapText="bothSides"/>
            <wp:docPr id="7" name="Рисунок 7" descr="https://konspekta.net/studopediainfo/baza9/989057562939.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studopediainfo/baza9/989057562939.files/image010.gif"/>
                    <pic:cNvPicPr>
                      <a:picLocks noChangeAspect="1" noChangeArrowheads="1"/>
                    </pic:cNvPicPr>
                  </pic:nvPicPr>
                  <pic:blipFill>
                    <a:blip r:embed="rId9" cstate="print"/>
                    <a:srcRect/>
                    <a:stretch>
                      <a:fillRect/>
                    </a:stretch>
                  </pic:blipFill>
                  <pic:spPr bwMode="auto">
                    <a:xfrm>
                      <a:off x="0" y="0"/>
                      <a:ext cx="1895475" cy="2491740"/>
                    </a:xfrm>
                    <a:prstGeom prst="rect">
                      <a:avLst/>
                    </a:prstGeom>
                    <a:noFill/>
                    <a:ln w="9525">
                      <a:noFill/>
                      <a:miter lim="800000"/>
                      <a:headEnd/>
                      <a:tailEnd/>
                    </a:ln>
                  </pic:spPr>
                </pic:pic>
              </a:graphicData>
            </a:graphic>
          </wp:anchor>
        </w:drawing>
      </w:r>
      <w:r w:rsidRPr="00292C6D">
        <w:rPr>
          <w:rFonts w:ascii="Times New Roman" w:eastAsia="Times New Roman" w:hAnsi="Times New Roman" w:cs="Times New Roman"/>
          <w:sz w:val="24"/>
          <w:szCs w:val="24"/>
          <w:lang w:eastAsia="ru-RU"/>
        </w:rPr>
        <w:t>Прибором для определения твердости металлов по Бринеллю является рычажно-механический прибор ТШ-2 (рис.2)</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Рис. 2. Схема прибора ТШ-2 для определения твердости по Бринеллю</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proofErr w:type="gramStart"/>
      <w:r w:rsidRPr="00292C6D">
        <w:rPr>
          <w:rFonts w:ascii="Times New Roman" w:eastAsia="Times New Roman" w:hAnsi="Times New Roman" w:cs="Times New Roman"/>
          <w:sz w:val="24"/>
          <w:szCs w:val="24"/>
          <w:lang w:eastAsia="ru-RU"/>
        </w:rPr>
        <w:t>1 - маховик; 2 - подъемный винт;3 - шкала для задания времени выдержки под нагрузкой; 4 - кнопка-выключатель; 5 - опорный столик; 6 - шпиндель для индикатора;7 - упорный чехол; 8 - втулка;9 - пружина; 10 - шпиндель;11 - сигнальная лампа; 12, 15 - рычаги; 13 - серьга; 14 - микропереключатель; 16 - вилка; 17 - шатун;18 - грузы; 19 - кривошип; 20 - редуктор;</w:t>
      </w:r>
      <w:proofErr w:type="gramEnd"/>
      <w:r w:rsidRPr="00292C6D">
        <w:rPr>
          <w:rFonts w:ascii="Times New Roman" w:eastAsia="Times New Roman" w:hAnsi="Times New Roman" w:cs="Times New Roman"/>
          <w:sz w:val="24"/>
          <w:szCs w:val="24"/>
          <w:lang w:eastAsia="ru-RU"/>
        </w:rPr>
        <w:t xml:space="preserve"> 21 - электродвигатель</w:t>
      </w:r>
    </w:p>
    <w:p w:rsidR="00292C6D" w:rsidRDefault="00292C6D" w:rsidP="008A7DAB">
      <w:pPr>
        <w:spacing w:after="0" w:line="240" w:lineRule="auto"/>
        <w:jc w:val="both"/>
        <w:rPr>
          <w:rFonts w:ascii="Times New Roman" w:eastAsia="Times New Roman" w:hAnsi="Times New Roman" w:cs="Times New Roman"/>
          <w:b/>
          <w:bCs/>
          <w:i/>
          <w:iCs/>
          <w:sz w:val="24"/>
          <w:szCs w:val="24"/>
          <w:lang w:eastAsia="ru-RU"/>
        </w:rPr>
      </w:pPr>
    </w:p>
    <w:p w:rsidR="008A7DAB" w:rsidRDefault="008A7DAB" w:rsidP="008A7DAB">
      <w:pPr>
        <w:spacing w:after="0" w:line="240" w:lineRule="auto"/>
        <w:jc w:val="both"/>
        <w:rPr>
          <w:rFonts w:ascii="Times New Roman" w:eastAsia="Times New Roman" w:hAnsi="Times New Roman" w:cs="Times New Roman"/>
          <w:b/>
          <w:bCs/>
          <w:i/>
          <w:iCs/>
          <w:sz w:val="24"/>
          <w:szCs w:val="24"/>
          <w:lang w:eastAsia="ru-RU"/>
        </w:rPr>
      </w:pPr>
    </w:p>
    <w:p w:rsidR="008A7DAB" w:rsidRPr="00292C6D" w:rsidRDefault="008A7DAB" w:rsidP="008A7DAB">
      <w:pPr>
        <w:spacing w:after="0" w:line="240" w:lineRule="auto"/>
        <w:jc w:val="both"/>
        <w:rPr>
          <w:rFonts w:ascii="Times New Roman" w:eastAsia="Times New Roman" w:hAnsi="Times New Roman" w:cs="Times New Roman"/>
          <w:b/>
          <w:bCs/>
          <w:i/>
          <w:iCs/>
          <w:sz w:val="24"/>
          <w:szCs w:val="24"/>
          <w:lang w:eastAsia="ru-RU"/>
        </w:rPr>
      </w:pPr>
    </w:p>
    <w:p w:rsidR="00292C6D" w:rsidRPr="00292C6D" w:rsidRDefault="008A7DAB"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074A0C27" wp14:editId="3EC0EB8A">
            <wp:simplePos x="0" y="0"/>
            <wp:positionH relativeFrom="column">
              <wp:posOffset>4145280</wp:posOffset>
            </wp:positionH>
            <wp:positionV relativeFrom="paragraph">
              <wp:posOffset>109220</wp:posOffset>
            </wp:positionV>
            <wp:extent cx="2213610" cy="1219200"/>
            <wp:effectExtent l="0" t="0" r="0" b="0"/>
            <wp:wrapSquare wrapText="bothSides"/>
            <wp:docPr id="13" name="Рисунок 13" descr="https://konspekta.net/studopediainfo/baza9/989057562939.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studopediainfo/baza9/989057562939.files/image013.gif"/>
                    <pic:cNvPicPr>
                      <a:picLocks noChangeAspect="1" noChangeArrowheads="1"/>
                    </pic:cNvPicPr>
                  </pic:nvPicPr>
                  <pic:blipFill>
                    <a:blip r:embed="rId10" cstate="print"/>
                    <a:srcRect/>
                    <a:stretch>
                      <a:fillRect/>
                    </a:stretch>
                  </pic:blipFill>
                  <pic:spPr bwMode="auto">
                    <a:xfrm>
                      <a:off x="0" y="0"/>
                      <a:ext cx="2213610" cy="1219200"/>
                    </a:xfrm>
                    <a:prstGeom prst="rect">
                      <a:avLst/>
                    </a:prstGeom>
                    <a:noFill/>
                    <a:ln w="9525">
                      <a:noFill/>
                      <a:miter lim="800000"/>
                      <a:headEnd/>
                      <a:tailEnd/>
                    </a:ln>
                  </pic:spPr>
                </pic:pic>
              </a:graphicData>
            </a:graphic>
          </wp:anchor>
        </w:drawing>
      </w:r>
      <w:r w:rsidR="00292C6D" w:rsidRPr="00292C6D">
        <w:rPr>
          <w:rFonts w:ascii="Times New Roman" w:eastAsia="Times New Roman" w:hAnsi="Times New Roman" w:cs="Times New Roman"/>
          <w:b/>
          <w:bCs/>
          <w:i/>
          <w:iCs/>
          <w:sz w:val="24"/>
          <w:szCs w:val="24"/>
          <w:lang w:eastAsia="ru-RU"/>
        </w:rPr>
        <w:t>Определение твердости по Роквеллу.</w:t>
      </w:r>
    </w:p>
    <w:p w:rsidR="00292C6D" w:rsidRPr="00292C6D" w:rsidRDefault="00292C6D" w:rsidP="008A7DAB">
      <w:pPr>
        <w:spacing w:after="0" w:line="240" w:lineRule="auto"/>
        <w:ind w:firstLine="708"/>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По методу Роквелла твердость металлов определяют вдавливанием в испытуемый образец шарика из закаленной стали диаметром 1,588 мм или алмазного конуса с углом при вершине 120° под действием двух последовательно прилагаемых нагрузок: предварительной </w:t>
      </w:r>
      <w:r w:rsidRPr="00292C6D">
        <w:rPr>
          <w:rFonts w:ascii="Times New Roman" w:eastAsia="Times New Roman" w:hAnsi="Times New Roman" w:cs="Times New Roman"/>
          <w:i/>
          <w:iCs/>
          <w:sz w:val="24"/>
          <w:szCs w:val="24"/>
          <w:lang w:eastAsia="ru-RU"/>
        </w:rPr>
        <w:t>Р</w:t>
      </w:r>
      <w:r w:rsidRPr="00292C6D">
        <w:rPr>
          <w:rFonts w:ascii="Times New Roman" w:eastAsia="Times New Roman" w:hAnsi="Times New Roman" w:cs="Times New Roman"/>
          <w:sz w:val="24"/>
          <w:szCs w:val="24"/>
          <w:vertAlign w:val="subscript"/>
          <w:lang w:eastAsia="ru-RU"/>
        </w:rPr>
        <w:t>0</w:t>
      </w:r>
      <w:r w:rsidRPr="00292C6D">
        <w:rPr>
          <w:rFonts w:ascii="Times New Roman" w:eastAsia="Times New Roman" w:hAnsi="Times New Roman" w:cs="Times New Roman"/>
          <w:sz w:val="24"/>
          <w:szCs w:val="24"/>
          <w:lang w:eastAsia="ru-RU"/>
        </w:rPr>
        <w:t xml:space="preserve"> = 10 кгс и общей </w:t>
      </w:r>
      <w:proofErr w:type="gramStart"/>
      <w:r w:rsidRPr="00292C6D">
        <w:rPr>
          <w:rFonts w:ascii="Times New Roman" w:eastAsia="Times New Roman" w:hAnsi="Times New Roman" w:cs="Times New Roman"/>
          <w:i/>
          <w:iCs/>
          <w:sz w:val="24"/>
          <w:szCs w:val="24"/>
          <w:lang w:eastAsia="ru-RU"/>
        </w:rPr>
        <w:t>Р</w:t>
      </w:r>
      <w:proofErr w:type="gramEnd"/>
      <w:r w:rsidRPr="00292C6D">
        <w:rPr>
          <w:rFonts w:ascii="Times New Roman" w:eastAsia="Times New Roman" w:hAnsi="Times New Roman" w:cs="Times New Roman"/>
          <w:sz w:val="24"/>
          <w:szCs w:val="24"/>
          <w:lang w:eastAsia="ru-RU"/>
        </w:rPr>
        <w:t xml:space="preserve">, равной сумме предварительной </w:t>
      </w:r>
      <w:r w:rsidRPr="00292C6D">
        <w:rPr>
          <w:rFonts w:ascii="Times New Roman" w:eastAsia="Times New Roman" w:hAnsi="Times New Roman" w:cs="Times New Roman"/>
          <w:i/>
          <w:iCs/>
          <w:sz w:val="24"/>
          <w:szCs w:val="24"/>
          <w:lang w:eastAsia="ru-RU"/>
        </w:rPr>
        <w:t>Р</w:t>
      </w:r>
      <w:r w:rsidRPr="00292C6D">
        <w:rPr>
          <w:rFonts w:ascii="Times New Roman" w:eastAsia="Times New Roman" w:hAnsi="Times New Roman" w:cs="Times New Roman"/>
          <w:sz w:val="24"/>
          <w:szCs w:val="24"/>
          <w:vertAlign w:val="subscript"/>
          <w:lang w:eastAsia="ru-RU"/>
        </w:rPr>
        <w:t>0</w:t>
      </w:r>
      <w:r w:rsidRPr="00292C6D">
        <w:rPr>
          <w:rFonts w:ascii="Times New Roman" w:eastAsia="Times New Roman" w:hAnsi="Times New Roman" w:cs="Times New Roman"/>
          <w:sz w:val="24"/>
          <w:szCs w:val="24"/>
          <w:lang w:eastAsia="ru-RU"/>
        </w:rPr>
        <w:t xml:space="preserve"> и основной </w:t>
      </w:r>
      <w:r w:rsidRPr="00292C6D">
        <w:rPr>
          <w:rFonts w:ascii="Times New Roman" w:eastAsia="Times New Roman" w:hAnsi="Times New Roman" w:cs="Times New Roman"/>
          <w:i/>
          <w:iCs/>
          <w:sz w:val="24"/>
          <w:szCs w:val="24"/>
          <w:lang w:eastAsia="ru-RU"/>
        </w:rPr>
        <w:t>Р</w:t>
      </w:r>
      <w:r w:rsidRPr="00292C6D">
        <w:rPr>
          <w:rFonts w:ascii="Times New Roman" w:eastAsia="Times New Roman" w:hAnsi="Times New Roman" w:cs="Times New Roman"/>
          <w:sz w:val="24"/>
          <w:szCs w:val="24"/>
          <w:vertAlign w:val="subscript"/>
          <w:lang w:eastAsia="ru-RU"/>
        </w:rPr>
        <w:t>1</w:t>
      </w:r>
      <w:r w:rsidRPr="00292C6D">
        <w:rPr>
          <w:rFonts w:ascii="Times New Roman" w:eastAsia="Times New Roman" w:hAnsi="Times New Roman" w:cs="Times New Roman"/>
          <w:sz w:val="24"/>
          <w:szCs w:val="24"/>
          <w:lang w:eastAsia="ru-RU"/>
        </w:rPr>
        <w:t xml:space="preserve"> нагрузок (рис. 3). </w:t>
      </w:r>
    </w:p>
    <w:p w:rsidR="00292C6D" w:rsidRPr="00292C6D" w:rsidRDefault="00292C6D" w:rsidP="008A7DAB">
      <w:pPr>
        <w:spacing w:after="0" w:line="240" w:lineRule="auto"/>
        <w:jc w:val="right"/>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Рис.3. Схема измерения твердости по Роквеллу</w:t>
      </w:r>
    </w:p>
    <w:p w:rsidR="008A7DAB" w:rsidRDefault="008A7DAB" w:rsidP="008A7DAB">
      <w:pPr>
        <w:spacing w:after="0" w:line="240" w:lineRule="auto"/>
        <w:jc w:val="both"/>
        <w:rPr>
          <w:rFonts w:ascii="Times New Roman" w:eastAsia="Times New Roman" w:hAnsi="Times New Roman" w:cs="Times New Roman"/>
          <w:sz w:val="24"/>
          <w:szCs w:val="24"/>
          <w:lang w:eastAsia="ru-RU"/>
        </w:rPr>
      </w:pPr>
    </w:p>
    <w:p w:rsidR="00292C6D" w:rsidRPr="00292C6D" w:rsidRDefault="00292C6D" w:rsidP="008A7DAB">
      <w:pPr>
        <w:spacing w:after="0" w:line="240" w:lineRule="auto"/>
        <w:ind w:firstLine="708"/>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Общая нагрузка </w:t>
      </w:r>
      <w:proofErr w:type="gramStart"/>
      <w:r w:rsidRPr="00292C6D">
        <w:rPr>
          <w:rFonts w:ascii="Times New Roman" w:eastAsia="Times New Roman" w:hAnsi="Times New Roman" w:cs="Times New Roman"/>
          <w:i/>
          <w:iCs/>
          <w:sz w:val="24"/>
          <w:szCs w:val="24"/>
          <w:lang w:eastAsia="ru-RU"/>
        </w:rPr>
        <w:t>Р</w:t>
      </w:r>
      <w:proofErr w:type="gramEnd"/>
      <w:r w:rsidRPr="00292C6D">
        <w:rPr>
          <w:rFonts w:ascii="Times New Roman" w:eastAsia="Times New Roman" w:hAnsi="Times New Roman" w:cs="Times New Roman"/>
          <w:i/>
          <w:iCs/>
          <w:sz w:val="24"/>
          <w:szCs w:val="24"/>
          <w:lang w:eastAsia="ru-RU"/>
        </w:rPr>
        <w:t xml:space="preserve"> </w:t>
      </w:r>
      <w:r w:rsidRPr="00292C6D">
        <w:rPr>
          <w:rFonts w:ascii="Times New Roman" w:eastAsia="Times New Roman" w:hAnsi="Times New Roman" w:cs="Times New Roman"/>
          <w:sz w:val="24"/>
          <w:szCs w:val="24"/>
          <w:lang w:eastAsia="ru-RU"/>
        </w:rPr>
        <w:t xml:space="preserve">при определении твердости вдавливанием стального шарика составляет 100 кгс, а при вдавливании алмазного конуса – 150 или 60 кгс. </w:t>
      </w:r>
    </w:p>
    <w:p w:rsidR="00292C6D" w:rsidRPr="00292C6D" w:rsidRDefault="00292C6D" w:rsidP="008A7DAB">
      <w:pPr>
        <w:spacing w:after="0" w:line="240" w:lineRule="auto"/>
        <w:ind w:firstLine="708"/>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Числа твердости по Роквеллу обозначают НR и вычисляют по формуле </w:t>
      </w:r>
      <m:oMath>
        <m:r>
          <w:rPr>
            <w:rFonts w:ascii="Cambria Math" w:eastAsia="Times New Roman" w:hAnsi="Cambria Math" w:cs="Times New Roman"/>
            <w:sz w:val="24"/>
            <w:szCs w:val="24"/>
            <w:lang w:eastAsia="ru-RU"/>
          </w:rPr>
          <m:t>HR=</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k-(h-</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h</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m:t>
            </m:r>
          </m:num>
          <m:den>
            <m:r>
              <w:rPr>
                <w:rFonts w:ascii="Cambria Math" w:eastAsia="Times New Roman" w:hAnsi="Cambria Math" w:cs="Times New Roman"/>
                <w:sz w:val="24"/>
                <w:szCs w:val="24"/>
                <w:lang w:eastAsia="ru-RU"/>
              </w:rPr>
              <m:t>c</m:t>
            </m:r>
          </m:den>
        </m:f>
      </m:oMath>
      <w:r w:rsidRPr="00292C6D">
        <w:rPr>
          <w:rFonts w:ascii="Times New Roman" w:eastAsia="Times New Roman" w:hAnsi="Times New Roman" w:cs="Times New Roman"/>
          <w:sz w:val="24"/>
          <w:szCs w:val="24"/>
          <w:lang w:eastAsia="ru-RU"/>
        </w:rPr>
        <w:t xml:space="preserve">, где </w:t>
      </w:r>
      <w:r w:rsidRPr="00292C6D">
        <w:rPr>
          <w:rFonts w:ascii="Times New Roman" w:eastAsia="Times New Roman" w:hAnsi="Times New Roman" w:cs="Times New Roman"/>
          <w:i/>
          <w:iCs/>
          <w:sz w:val="24"/>
          <w:szCs w:val="24"/>
          <w:lang w:eastAsia="ru-RU"/>
        </w:rPr>
        <w:t>h</w:t>
      </w:r>
      <w:r w:rsidRPr="00292C6D">
        <w:rPr>
          <w:rFonts w:ascii="Times New Roman" w:eastAsia="Times New Roman" w:hAnsi="Times New Roman" w:cs="Times New Roman"/>
          <w:i/>
          <w:iCs/>
          <w:sz w:val="24"/>
          <w:szCs w:val="24"/>
          <w:vertAlign w:val="subscript"/>
          <w:lang w:eastAsia="ru-RU"/>
        </w:rPr>
        <w:t xml:space="preserve">0 </w:t>
      </w:r>
      <w:r w:rsidRPr="00292C6D">
        <w:rPr>
          <w:rFonts w:ascii="Times New Roman" w:eastAsia="Times New Roman" w:hAnsi="Times New Roman" w:cs="Times New Roman"/>
          <w:iCs/>
          <w:sz w:val="24"/>
          <w:szCs w:val="24"/>
          <w:lang w:eastAsia="ru-RU"/>
        </w:rPr>
        <w:t xml:space="preserve"> </w:t>
      </w:r>
      <w:r w:rsidRPr="00292C6D">
        <w:rPr>
          <w:rFonts w:ascii="Times New Roman" w:eastAsia="Times New Roman" w:hAnsi="Times New Roman" w:cs="Times New Roman"/>
          <w:sz w:val="24"/>
          <w:szCs w:val="24"/>
          <w:lang w:eastAsia="ru-RU"/>
        </w:rPr>
        <w:t xml:space="preserve">– глубина внедрения наконечника (мм) под действием предварительной нагрузки </w:t>
      </w:r>
      <w:r w:rsidRPr="00292C6D">
        <w:rPr>
          <w:rFonts w:ascii="Times New Roman" w:eastAsia="Times New Roman" w:hAnsi="Times New Roman" w:cs="Times New Roman"/>
          <w:i/>
          <w:iCs/>
          <w:sz w:val="24"/>
          <w:szCs w:val="24"/>
          <w:lang w:eastAsia="ru-RU"/>
        </w:rPr>
        <w:t>Р</w:t>
      </w:r>
      <w:r w:rsidRPr="00292C6D">
        <w:rPr>
          <w:rFonts w:ascii="Times New Roman" w:eastAsia="Times New Roman" w:hAnsi="Times New Roman" w:cs="Times New Roman"/>
          <w:i/>
          <w:iCs/>
          <w:sz w:val="24"/>
          <w:szCs w:val="24"/>
          <w:vertAlign w:val="subscript"/>
          <w:lang w:eastAsia="ru-RU"/>
        </w:rPr>
        <w:t>0</w:t>
      </w:r>
      <w:proofErr w:type="gramStart"/>
      <w:r w:rsidRPr="00292C6D">
        <w:rPr>
          <w:rFonts w:ascii="Times New Roman" w:eastAsia="Times New Roman" w:hAnsi="Times New Roman" w:cs="Times New Roman"/>
          <w:i/>
          <w:iCs/>
          <w:sz w:val="24"/>
          <w:szCs w:val="24"/>
          <w:vertAlign w:val="subscript"/>
          <w:lang w:eastAsia="ru-RU"/>
        </w:rPr>
        <w:t xml:space="preserve"> </w:t>
      </w:r>
      <w:r w:rsidRPr="00292C6D">
        <w:rPr>
          <w:rFonts w:ascii="Times New Roman" w:eastAsia="Times New Roman" w:hAnsi="Times New Roman" w:cs="Times New Roman"/>
          <w:sz w:val="24"/>
          <w:szCs w:val="24"/>
          <w:lang w:eastAsia="ru-RU"/>
        </w:rPr>
        <w:t>;</w:t>
      </w:r>
      <w:proofErr w:type="gramEnd"/>
      <w:r w:rsidRPr="00292C6D">
        <w:rPr>
          <w:rFonts w:ascii="Times New Roman" w:eastAsia="Times New Roman" w:hAnsi="Times New Roman" w:cs="Times New Roman"/>
          <w:sz w:val="24"/>
          <w:szCs w:val="24"/>
          <w:lang w:eastAsia="ru-RU"/>
        </w:rPr>
        <w:t xml:space="preserve">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i/>
          <w:iCs/>
          <w:sz w:val="24"/>
          <w:szCs w:val="24"/>
          <w:lang w:eastAsia="ru-RU"/>
        </w:rPr>
        <w:t xml:space="preserve">h </w:t>
      </w:r>
      <w:r w:rsidRPr="00292C6D">
        <w:rPr>
          <w:rFonts w:ascii="Times New Roman" w:eastAsia="Times New Roman" w:hAnsi="Times New Roman" w:cs="Times New Roman"/>
          <w:sz w:val="24"/>
          <w:szCs w:val="24"/>
          <w:lang w:eastAsia="ru-RU"/>
        </w:rPr>
        <w:t xml:space="preserve">– глубина внедрения наконечника (мм) под действием общей нагрузки </w:t>
      </w:r>
      <w:proofErr w:type="gramStart"/>
      <w:r w:rsidRPr="00292C6D">
        <w:rPr>
          <w:rFonts w:ascii="Times New Roman" w:eastAsia="Times New Roman" w:hAnsi="Times New Roman" w:cs="Times New Roman"/>
          <w:i/>
          <w:iCs/>
          <w:sz w:val="24"/>
          <w:szCs w:val="24"/>
          <w:lang w:eastAsia="ru-RU"/>
        </w:rPr>
        <w:t>Р</w:t>
      </w:r>
      <w:proofErr w:type="gramEnd"/>
      <w:r w:rsidRPr="00292C6D">
        <w:rPr>
          <w:rFonts w:ascii="Times New Roman" w:eastAsia="Times New Roman" w:hAnsi="Times New Roman" w:cs="Times New Roman"/>
          <w:i/>
          <w:iCs/>
          <w:sz w:val="24"/>
          <w:szCs w:val="24"/>
          <w:lang w:eastAsia="ru-RU"/>
        </w:rPr>
        <w:t xml:space="preserve"> </w:t>
      </w:r>
      <w:r w:rsidRPr="00292C6D">
        <w:rPr>
          <w:rFonts w:ascii="Times New Roman" w:eastAsia="Times New Roman" w:hAnsi="Times New Roman" w:cs="Times New Roman"/>
          <w:sz w:val="24"/>
          <w:szCs w:val="24"/>
          <w:lang w:eastAsia="ru-RU"/>
        </w:rPr>
        <w:t xml:space="preserve">после ее снятия и оставления предварительной нагрузки </w:t>
      </w:r>
      <w:r w:rsidRPr="00292C6D">
        <w:rPr>
          <w:rFonts w:ascii="Times New Roman" w:eastAsia="Times New Roman" w:hAnsi="Times New Roman" w:cs="Times New Roman"/>
          <w:i/>
          <w:iCs/>
          <w:sz w:val="24"/>
          <w:szCs w:val="24"/>
          <w:lang w:eastAsia="ru-RU"/>
        </w:rPr>
        <w:t>Р</w:t>
      </w:r>
      <w:r w:rsidRPr="00292C6D">
        <w:rPr>
          <w:rFonts w:ascii="Times New Roman" w:eastAsia="Times New Roman" w:hAnsi="Times New Roman" w:cs="Times New Roman"/>
          <w:i/>
          <w:iCs/>
          <w:sz w:val="24"/>
          <w:szCs w:val="24"/>
          <w:vertAlign w:val="subscript"/>
          <w:lang w:eastAsia="ru-RU"/>
        </w:rPr>
        <w:t>0</w:t>
      </w:r>
      <w:r w:rsidRPr="00292C6D">
        <w:rPr>
          <w:rFonts w:ascii="Times New Roman" w:eastAsia="Times New Roman" w:hAnsi="Times New Roman" w:cs="Times New Roman"/>
          <w:i/>
          <w:iCs/>
          <w:sz w:val="24"/>
          <w:szCs w:val="24"/>
          <w:lang w:eastAsia="ru-RU"/>
        </w:rPr>
        <w:t xml:space="preserve"> </w:t>
      </w:r>
      <w:r w:rsidRPr="00292C6D">
        <w:rPr>
          <w:rFonts w:ascii="Times New Roman" w:eastAsia="Times New Roman" w:hAnsi="Times New Roman" w:cs="Times New Roman"/>
          <w:sz w:val="24"/>
          <w:szCs w:val="24"/>
          <w:lang w:eastAsia="ru-RU"/>
        </w:rPr>
        <w:t xml:space="preserve">; к – постоянная величина, равная для шарика 0,26 и для алмазного конуса 0,2; </w:t>
      </w:r>
      <w:r w:rsidRPr="00292C6D">
        <w:rPr>
          <w:rFonts w:ascii="Times New Roman" w:eastAsia="Times New Roman" w:hAnsi="Times New Roman" w:cs="Times New Roman"/>
          <w:i/>
          <w:iCs/>
          <w:sz w:val="24"/>
          <w:szCs w:val="24"/>
          <w:lang w:eastAsia="ru-RU"/>
        </w:rPr>
        <w:t xml:space="preserve">с </w:t>
      </w:r>
      <w:r w:rsidRPr="00292C6D">
        <w:rPr>
          <w:rFonts w:ascii="Times New Roman" w:eastAsia="Times New Roman" w:hAnsi="Times New Roman" w:cs="Times New Roman"/>
          <w:sz w:val="24"/>
          <w:szCs w:val="24"/>
          <w:lang w:eastAsia="ru-RU"/>
        </w:rPr>
        <w:t xml:space="preserve">– цена деления циферблата индикаторного прибора, соответствующая углублению наконечника на 0,002 мм. </w:t>
      </w:r>
    </w:p>
    <w:p w:rsidR="00292C6D" w:rsidRPr="00292C6D" w:rsidRDefault="00292C6D" w:rsidP="008A7DAB">
      <w:pPr>
        <w:spacing w:after="0" w:line="240" w:lineRule="auto"/>
        <w:ind w:firstLine="708"/>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65F34DC1" wp14:editId="41FACD1D">
            <wp:simplePos x="0" y="0"/>
            <wp:positionH relativeFrom="column">
              <wp:posOffset>17145</wp:posOffset>
            </wp:positionH>
            <wp:positionV relativeFrom="paragraph">
              <wp:posOffset>632460</wp:posOffset>
            </wp:positionV>
            <wp:extent cx="2411730" cy="2087880"/>
            <wp:effectExtent l="0" t="0" r="7620" b="7620"/>
            <wp:wrapSquare wrapText="bothSides"/>
            <wp:docPr id="16" name="Рисунок 16" descr="https://konspekta.net/studopediainfo/baza9/989057562939.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onspekta.net/studopediainfo/baza9/989057562939.files/image021.gif"/>
                    <pic:cNvPicPr>
                      <a:picLocks noChangeAspect="1" noChangeArrowheads="1"/>
                    </pic:cNvPicPr>
                  </pic:nvPicPr>
                  <pic:blipFill>
                    <a:blip r:embed="rId11" cstate="print"/>
                    <a:srcRect/>
                    <a:stretch>
                      <a:fillRect/>
                    </a:stretch>
                  </pic:blipFill>
                  <pic:spPr bwMode="auto">
                    <a:xfrm>
                      <a:off x="0" y="0"/>
                      <a:ext cx="2411730" cy="2087880"/>
                    </a:xfrm>
                    <a:prstGeom prst="rect">
                      <a:avLst/>
                    </a:prstGeom>
                    <a:noFill/>
                    <a:ln w="9525">
                      <a:noFill/>
                      <a:miter lim="800000"/>
                      <a:headEnd/>
                      <a:tailEnd/>
                    </a:ln>
                  </pic:spPr>
                </pic:pic>
              </a:graphicData>
            </a:graphic>
          </wp:anchor>
        </w:drawing>
      </w:r>
      <w:r w:rsidRPr="00292C6D">
        <w:rPr>
          <w:rFonts w:ascii="Times New Roman" w:eastAsia="Times New Roman" w:hAnsi="Times New Roman" w:cs="Times New Roman"/>
          <w:sz w:val="24"/>
          <w:szCs w:val="24"/>
          <w:lang w:eastAsia="ru-RU"/>
        </w:rPr>
        <w:t>Таким образом, твердость по Роквеллу не имеет размерности и выражается в условных единицах. На практике числа твердости по Роквеллу не вычисляют, а отсчитывают по шкале индикаторного прибора непосредственно в процессе испытания. Значения твердости по Роквеллу могут быть переведены в значения твердости по Бринеллю. Прибор типа ТК-2 для определения твердости по Роквеллу приведен на рис. 4.</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Рис.4. Схема прибора типа ТК для измерения твердости по Роквеллу:</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proofErr w:type="gramStart"/>
      <w:r w:rsidRPr="00292C6D">
        <w:rPr>
          <w:rFonts w:ascii="Times New Roman" w:eastAsia="Times New Roman" w:hAnsi="Times New Roman" w:cs="Times New Roman"/>
          <w:sz w:val="24"/>
          <w:szCs w:val="24"/>
          <w:lang w:eastAsia="ru-RU"/>
        </w:rPr>
        <w:t xml:space="preserve">1 - поперечина; 2 - подвеска; 3 - щиток; 4 - рычаг; 5 - рукоятка; 6 - винт;7 - рычаг; 8 - призма; 9 - индикатор; 10, 21, 22, 23 - столики опорные; 11 - </w:t>
      </w:r>
      <w:proofErr w:type="spellStart"/>
      <w:r w:rsidRPr="00292C6D">
        <w:rPr>
          <w:rFonts w:ascii="Times New Roman" w:eastAsia="Times New Roman" w:hAnsi="Times New Roman" w:cs="Times New Roman"/>
          <w:sz w:val="24"/>
          <w:szCs w:val="24"/>
          <w:lang w:eastAsia="ru-RU"/>
        </w:rPr>
        <w:t>маховичок</w:t>
      </w:r>
      <w:proofErr w:type="spellEnd"/>
      <w:r w:rsidRPr="00292C6D">
        <w:rPr>
          <w:rFonts w:ascii="Times New Roman" w:eastAsia="Times New Roman" w:hAnsi="Times New Roman" w:cs="Times New Roman"/>
          <w:sz w:val="24"/>
          <w:szCs w:val="24"/>
          <w:lang w:eastAsia="ru-RU"/>
        </w:rPr>
        <w:t>; 12 - шпонка; 13 - втулка направляющая; 14 - станина; 15 - грузы;16 - стойка; 17 - винт подъемный; 18 - амортизатор масляный; 19 - пружина; 20 - шпиндель</w:t>
      </w:r>
      <w:proofErr w:type="gramEnd"/>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p>
    <w:p w:rsidR="00292C6D" w:rsidRPr="00292C6D" w:rsidRDefault="00292C6D" w:rsidP="008A7DAB">
      <w:pPr>
        <w:spacing w:after="0" w:line="240" w:lineRule="auto"/>
        <w:jc w:val="center"/>
        <w:rPr>
          <w:rFonts w:ascii="Times New Roman" w:eastAsia="Times New Roman" w:hAnsi="Times New Roman" w:cs="Times New Roman"/>
          <w:sz w:val="24"/>
          <w:szCs w:val="24"/>
          <w:lang w:eastAsia="ru-RU"/>
        </w:rPr>
      </w:pPr>
      <w:r w:rsidRPr="00292C6D">
        <w:rPr>
          <w:rFonts w:ascii="Times New Roman" w:eastAsia="Times New Roman" w:hAnsi="Times New Roman" w:cs="Times New Roman"/>
          <w:b/>
          <w:bCs/>
          <w:sz w:val="24"/>
          <w:szCs w:val="24"/>
          <w:lang w:eastAsia="ru-RU"/>
        </w:rPr>
        <w:t>Практическая часть.</w:t>
      </w:r>
    </w:p>
    <w:p w:rsidR="00292C6D" w:rsidRPr="00292C6D" w:rsidRDefault="00292C6D" w:rsidP="008A7DAB">
      <w:pPr>
        <w:spacing w:after="0" w:line="240" w:lineRule="auto"/>
        <w:jc w:val="both"/>
        <w:rPr>
          <w:rFonts w:ascii="Times New Roman" w:eastAsia="Times New Roman" w:hAnsi="Times New Roman" w:cs="Times New Roman"/>
          <w:b/>
          <w:bCs/>
          <w:sz w:val="24"/>
          <w:szCs w:val="24"/>
          <w:lang w:eastAsia="ru-RU"/>
        </w:rPr>
      </w:pPr>
      <w:r w:rsidRPr="00292C6D">
        <w:rPr>
          <w:rFonts w:ascii="Times New Roman" w:eastAsia="Times New Roman" w:hAnsi="Times New Roman" w:cs="Times New Roman"/>
          <w:b/>
          <w:bCs/>
          <w:sz w:val="24"/>
          <w:szCs w:val="24"/>
          <w:lang w:eastAsia="ru-RU"/>
        </w:rPr>
        <w:t>Содержание отчета.</w:t>
      </w:r>
    </w:p>
    <w:p w:rsidR="00292C6D" w:rsidRPr="00292C6D" w:rsidRDefault="00292C6D" w:rsidP="008A7DAB">
      <w:pPr>
        <w:spacing w:after="0" w:line="240" w:lineRule="auto"/>
        <w:jc w:val="both"/>
        <w:rPr>
          <w:rFonts w:ascii="Times New Roman" w:eastAsia="Times New Roman" w:hAnsi="Times New Roman" w:cs="Times New Roman"/>
          <w:bCs/>
          <w:sz w:val="24"/>
          <w:szCs w:val="24"/>
          <w:lang w:eastAsia="ru-RU"/>
        </w:rPr>
      </w:pPr>
      <w:r w:rsidRPr="00292C6D">
        <w:rPr>
          <w:rFonts w:ascii="Times New Roman" w:eastAsia="Times New Roman" w:hAnsi="Times New Roman" w:cs="Times New Roman"/>
          <w:bCs/>
          <w:sz w:val="24"/>
          <w:szCs w:val="24"/>
          <w:lang w:eastAsia="ru-RU"/>
        </w:rPr>
        <w:t xml:space="preserve">Название, цель работы, схемы </w:t>
      </w:r>
      <w:r w:rsidRPr="00292C6D">
        <w:rPr>
          <w:rFonts w:ascii="Times New Roman" w:eastAsia="Times New Roman" w:hAnsi="Times New Roman" w:cs="Times New Roman"/>
          <w:sz w:val="24"/>
          <w:szCs w:val="24"/>
          <w:lang w:eastAsia="ru-RU"/>
        </w:rPr>
        <w:t>определения твердости по Бринеллю и по Роквеллу (Рис.1 и 3), обозначение чисел твердости в каждом методе, как определяются значения, ответы на вопросы.</w:t>
      </w:r>
    </w:p>
    <w:p w:rsidR="008A7DAB" w:rsidRDefault="008A7DAB" w:rsidP="008A7DAB">
      <w:pPr>
        <w:widowControl w:val="0"/>
        <w:autoSpaceDE w:val="0"/>
        <w:autoSpaceDN w:val="0"/>
        <w:spacing w:after="0" w:line="240" w:lineRule="auto"/>
        <w:jc w:val="center"/>
        <w:rPr>
          <w:rFonts w:ascii="Times New Roman" w:eastAsia="Gulim" w:hAnsi="Times New Roman" w:cs="Gulim"/>
          <w:b/>
          <w:color w:val="000000"/>
          <w:sz w:val="24"/>
          <w:szCs w:val="24"/>
          <w:lang w:eastAsia="ru-RU"/>
        </w:rPr>
      </w:pPr>
    </w:p>
    <w:p w:rsidR="008A7DAB" w:rsidRPr="00C61C46" w:rsidRDefault="008A7DAB" w:rsidP="008A7DAB">
      <w:pPr>
        <w:widowControl w:val="0"/>
        <w:autoSpaceDE w:val="0"/>
        <w:autoSpaceDN w:val="0"/>
        <w:spacing w:after="0" w:line="240" w:lineRule="auto"/>
        <w:jc w:val="center"/>
        <w:rPr>
          <w:rFonts w:ascii="Times New Roman" w:eastAsia="Gulim" w:hAnsi="Times New Roman" w:cs="Gulim"/>
          <w:b/>
          <w:color w:val="000000"/>
          <w:sz w:val="24"/>
          <w:szCs w:val="24"/>
          <w:lang w:eastAsia="ru-RU"/>
        </w:rPr>
      </w:pPr>
      <w:r w:rsidRPr="00C61C46">
        <w:rPr>
          <w:rFonts w:ascii="Times New Roman" w:eastAsia="Gulim" w:hAnsi="Times New Roman" w:cs="Gulim"/>
          <w:b/>
          <w:color w:val="000000"/>
          <w:sz w:val="24"/>
          <w:szCs w:val="24"/>
          <w:lang w:eastAsia="ru-RU"/>
        </w:rPr>
        <w:lastRenderedPageBreak/>
        <w:t>Контрольные вопросы</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1. Что называется твердостью?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2. В чем сущность определения твердости?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3. Какие методы определения твердости вы знаете? В чем их отличие?</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4. Как необходимо подготовить образец к испытанию?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5. Чем объяснить отсутствие универсального метода определения твердости? </w:t>
      </w:r>
    </w:p>
    <w:p w:rsidR="00292C6D" w:rsidRPr="00292C6D" w:rsidRDefault="00292C6D" w:rsidP="008A7DAB">
      <w:pPr>
        <w:spacing w:after="0" w:line="240" w:lineRule="auto"/>
        <w:jc w:val="both"/>
        <w:rPr>
          <w:rFonts w:ascii="Times New Roman" w:eastAsia="Times New Roman" w:hAnsi="Times New Roman" w:cs="Times New Roman"/>
          <w:sz w:val="24"/>
          <w:szCs w:val="24"/>
          <w:lang w:eastAsia="ru-RU"/>
        </w:rPr>
      </w:pPr>
      <w:r w:rsidRPr="00292C6D">
        <w:rPr>
          <w:rFonts w:ascii="Times New Roman" w:eastAsia="Times New Roman" w:hAnsi="Times New Roman" w:cs="Times New Roman"/>
          <w:sz w:val="24"/>
          <w:szCs w:val="24"/>
          <w:lang w:eastAsia="ru-RU"/>
        </w:rPr>
        <w:t xml:space="preserve">6. Почему из многих механических характеристик материалов наиболее часто определяют твердость? </w:t>
      </w:r>
    </w:p>
    <w:p w:rsidR="005B7497" w:rsidRPr="00C61C46" w:rsidRDefault="005B7497" w:rsidP="008A7DAB">
      <w:pPr>
        <w:spacing w:after="0" w:line="240" w:lineRule="auto"/>
        <w:jc w:val="both"/>
        <w:rPr>
          <w:rFonts w:ascii="Times New Roman" w:eastAsia="Times New Roman" w:hAnsi="Times New Roman" w:cs="Times New Roman"/>
          <w:sz w:val="24"/>
          <w:szCs w:val="24"/>
          <w:lang w:eastAsia="ru-RU"/>
        </w:rPr>
      </w:pPr>
    </w:p>
    <w:p w:rsidR="005B7497" w:rsidRDefault="005B7497" w:rsidP="005B7497">
      <w:pPr>
        <w:spacing w:after="0" w:line="240" w:lineRule="auto"/>
        <w:jc w:val="both"/>
        <w:rPr>
          <w:rFonts w:ascii="Times New Roman" w:eastAsia="Gulim" w:hAnsi="Times New Roman" w:cs="Times New Roman"/>
          <w:bCs/>
          <w:color w:val="000000"/>
          <w:sz w:val="24"/>
          <w:szCs w:val="24"/>
          <w:lang w:eastAsia="ru-RU"/>
        </w:rPr>
      </w:pPr>
    </w:p>
    <w:p w:rsidR="008A7DAB" w:rsidRDefault="008A7DAB" w:rsidP="008A7DAB">
      <w:pPr>
        <w:spacing w:after="0" w:line="240" w:lineRule="auto"/>
        <w:jc w:val="center"/>
        <w:rPr>
          <w:rFonts w:ascii="Times New Roman" w:eastAsia="Gulim" w:hAnsi="Times New Roman" w:cs="Times New Roman"/>
          <w:b/>
          <w:color w:val="000000"/>
          <w:sz w:val="24"/>
          <w:szCs w:val="24"/>
          <w:lang w:eastAsia="ru-RU"/>
        </w:rPr>
      </w:pPr>
      <w:r w:rsidRPr="00AB1C95">
        <w:rPr>
          <w:rFonts w:ascii="Times New Roman" w:hAnsi="Times New Roman" w:cs="Times New Roman"/>
          <w:b/>
          <w:bCs/>
          <w:sz w:val="24"/>
          <w:szCs w:val="24"/>
        </w:rPr>
        <w:t>Тема 1.1. Структура и свойства материалов</w:t>
      </w:r>
      <w:r w:rsidRPr="00C61C46">
        <w:rPr>
          <w:rFonts w:ascii="Times New Roman" w:eastAsia="Gulim" w:hAnsi="Times New Roman" w:cs="Times New Roman"/>
          <w:b/>
          <w:color w:val="000000"/>
          <w:sz w:val="24"/>
          <w:szCs w:val="24"/>
          <w:lang w:eastAsia="ru-RU"/>
        </w:rPr>
        <w:t xml:space="preserve"> </w:t>
      </w:r>
    </w:p>
    <w:p w:rsidR="003B7C11" w:rsidRPr="003B7C11" w:rsidRDefault="003B7C11" w:rsidP="003B7C11">
      <w:pPr>
        <w:spacing w:after="0" w:line="240" w:lineRule="auto"/>
        <w:jc w:val="center"/>
        <w:rPr>
          <w:rFonts w:ascii="Times New Roman" w:hAnsi="Times New Roman" w:cs="Times New Roman"/>
          <w:b/>
          <w:sz w:val="24"/>
          <w:szCs w:val="24"/>
        </w:rPr>
      </w:pPr>
      <w:r w:rsidRPr="003B7C11">
        <w:rPr>
          <w:rFonts w:ascii="Times New Roman" w:hAnsi="Times New Roman" w:cs="Times New Roman"/>
          <w:b/>
          <w:sz w:val="24"/>
          <w:szCs w:val="24"/>
        </w:rPr>
        <w:t xml:space="preserve">Практическое занятие. Структура и свойства материалов. </w:t>
      </w:r>
    </w:p>
    <w:p w:rsidR="008A7DAB" w:rsidRDefault="003B7C11" w:rsidP="003B7C11">
      <w:pPr>
        <w:spacing w:after="0" w:line="240" w:lineRule="auto"/>
        <w:jc w:val="center"/>
        <w:rPr>
          <w:rFonts w:ascii="Times New Roman" w:hAnsi="Times New Roman" w:cs="Times New Roman"/>
          <w:b/>
          <w:sz w:val="24"/>
          <w:szCs w:val="24"/>
        </w:rPr>
      </w:pPr>
      <w:r w:rsidRPr="003B7C11">
        <w:rPr>
          <w:rFonts w:ascii="Times New Roman" w:hAnsi="Times New Roman" w:cs="Times New Roman"/>
          <w:b/>
          <w:sz w:val="24"/>
          <w:szCs w:val="24"/>
        </w:rPr>
        <w:t>Практическая работа №3. Механические свойства металлов и методы их изучения (прочность, упругость).</w:t>
      </w:r>
    </w:p>
    <w:p w:rsidR="003B7C11" w:rsidRPr="004D1758" w:rsidRDefault="003B7C11" w:rsidP="003B7C11">
      <w:pPr>
        <w:spacing w:after="0" w:line="240" w:lineRule="auto"/>
        <w:jc w:val="center"/>
        <w:rPr>
          <w:rFonts w:ascii="Times New Roman" w:eastAsia="Gulim" w:hAnsi="Times New Roman" w:cs="Times New Roman"/>
          <w:b/>
          <w:bCs/>
          <w:color w:val="000000"/>
          <w:sz w:val="24"/>
          <w:szCs w:val="24"/>
          <w:lang w:eastAsia="ru-RU"/>
        </w:rPr>
      </w:pPr>
    </w:p>
    <w:p w:rsidR="003B7C11" w:rsidRDefault="008A7DAB" w:rsidP="008A7DAB">
      <w:pPr>
        <w:spacing w:after="0" w:line="240" w:lineRule="auto"/>
        <w:jc w:val="both"/>
        <w:rPr>
          <w:rFonts w:ascii="Times New Roman" w:eastAsia="Times New Roman" w:hAnsi="Times New Roman" w:cs="Times New Roman"/>
          <w:color w:val="000000"/>
          <w:sz w:val="24"/>
          <w:szCs w:val="24"/>
          <w:lang w:eastAsia="ru-RU"/>
        </w:rPr>
      </w:pPr>
      <w:r w:rsidRPr="00C61C46">
        <w:rPr>
          <w:rFonts w:ascii="Times New Roman" w:eastAsia="Gulim" w:hAnsi="Times New Roman" w:cs="Times New Roman"/>
          <w:b/>
          <w:bCs/>
          <w:color w:val="000000"/>
          <w:sz w:val="24"/>
          <w:szCs w:val="24"/>
          <w:lang w:eastAsia="ru-RU"/>
        </w:rPr>
        <w:t xml:space="preserve">Цель: </w:t>
      </w:r>
      <w:r w:rsidR="003B7C11" w:rsidRPr="003B7C11">
        <w:rPr>
          <w:rFonts w:ascii="Times New Roman" w:eastAsia="Times New Roman" w:hAnsi="Times New Roman" w:cs="Times New Roman"/>
          <w:color w:val="000000"/>
          <w:sz w:val="24"/>
          <w:szCs w:val="24"/>
          <w:lang w:eastAsia="ru-RU"/>
        </w:rPr>
        <w:t>изучить механические свойства металлов, методы их изучения.</w:t>
      </w:r>
    </w:p>
    <w:p w:rsidR="00D330BC" w:rsidRPr="003B7C11" w:rsidRDefault="008A7DAB" w:rsidP="00D330BC">
      <w:pPr>
        <w:spacing w:after="0" w:line="240" w:lineRule="auto"/>
        <w:jc w:val="both"/>
        <w:rPr>
          <w:rFonts w:ascii="Times New Roman" w:eastAsia="Times New Roman" w:hAnsi="Times New Roman" w:cs="Times New Roman"/>
          <w:color w:val="000000"/>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r w:rsidR="00D330BC" w:rsidRPr="003B7C11">
        <w:rPr>
          <w:rFonts w:ascii="Times New Roman" w:eastAsia="Times New Roman" w:hAnsi="Times New Roman" w:cs="Times New Roman"/>
          <w:color w:val="000000"/>
          <w:sz w:val="24"/>
          <w:szCs w:val="24"/>
          <w:lang w:eastAsia="ru-RU"/>
        </w:rPr>
        <w:t>Запишите определение понятий прочность и пластичность. Какими методами они определяются? Как называется устройство, которое определяет эти свойства? С помощью чего определяются свойства?</w:t>
      </w:r>
      <w:r w:rsidR="00D330BC">
        <w:rPr>
          <w:rFonts w:ascii="Times New Roman" w:eastAsia="Times New Roman" w:hAnsi="Times New Roman" w:cs="Times New Roman"/>
          <w:color w:val="000000"/>
          <w:sz w:val="24"/>
          <w:szCs w:val="24"/>
          <w:lang w:eastAsia="ru-RU"/>
        </w:rPr>
        <w:t xml:space="preserve"> </w:t>
      </w:r>
      <w:r w:rsidR="00D330BC" w:rsidRPr="003B7C11">
        <w:rPr>
          <w:rFonts w:ascii="Times New Roman" w:eastAsia="Times New Roman" w:hAnsi="Times New Roman" w:cs="Times New Roman"/>
          <w:color w:val="000000"/>
          <w:sz w:val="24"/>
          <w:szCs w:val="24"/>
          <w:lang w:eastAsia="ru-RU"/>
        </w:rPr>
        <w:t>Зафиксируйте абсолютную диаграмму растяжения пластичного материала.</w:t>
      </w:r>
      <w:r w:rsidR="00D330BC">
        <w:rPr>
          <w:rFonts w:ascii="Times New Roman" w:eastAsia="Times New Roman" w:hAnsi="Times New Roman" w:cs="Times New Roman"/>
          <w:color w:val="000000"/>
          <w:sz w:val="24"/>
          <w:szCs w:val="24"/>
          <w:lang w:eastAsia="ru-RU"/>
        </w:rPr>
        <w:t xml:space="preserve"> </w:t>
      </w:r>
      <w:r w:rsidR="00D330BC" w:rsidRPr="003B7C11">
        <w:rPr>
          <w:rFonts w:ascii="Times New Roman" w:eastAsia="Times New Roman" w:hAnsi="Times New Roman" w:cs="Times New Roman"/>
          <w:color w:val="000000"/>
          <w:sz w:val="24"/>
          <w:szCs w:val="24"/>
          <w:lang w:eastAsia="ru-RU"/>
        </w:rPr>
        <w:t>После диаграммы укажите названия всех точек и участков диаграммы.</w:t>
      </w:r>
    </w:p>
    <w:p w:rsidR="008A7DAB" w:rsidRPr="00C61C46" w:rsidRDefault="008A7DAB" w:rsidP="008A7DAB">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инструкция к практической работе, чертежные инструменты.</w:t>
      </w:r>
    </w:p>
    <w:p w:rsidR="008A7DAB" w:rsidRPr="00C61C46" w:rsidRDefault="008A7DAB" w:rsidP="008A7DAB">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Литература: </w:t>
      </w:r>
    </w:p>
    <w:p w:rsidR="008A7DAB" w:rsidRPr="00CD07F9" w:rsidRDefault="008A7DAB" w:rsidP="008A7DAB">
      <w:pPr>
        <w:spacing w:after="0" w:line="240" w:lineRule="auto"/>
        <w:jc w:val="both"/>
        <w:rPr>
          <w:rFonts w:ascii="Times New Roman" w:eastAsia="Gulim" w:hAnsi="Times New Roman" w:cs="Times New Roman"/>
          <w:bCs/>
          <w:color w:val="000000"/>
          <w:sz w:val="24"/>
          <w:szCs w:val="24"/>
          <w:lang w:eastAsia="ru-RU"/>
        </w:rPr>
      </w:pPr>
      <w:r w:rsidRPr="00CD07F9">
        <w:rPr>
          <w:rFonts w:ascii="Times New Roman" w:eastAsia="Gulim" w:hAnsi="Times New Roman" w:cs="Times New Roman"/>
          <w:bCs/>
          <w:color w:val="000000"/>
          <w:sz w:val="24"/>
          <w:szCs w:val="24"/>
          <w:lang w:eastAsia="ru-RU"/>
        </w:rPr>
        <w:t>Вологжанина С.А. Материаловедение: учебник для студентов учреждений среднего профессионального образования – М.: Издательский центр «Академия», 2018.</w:t>
      </w:r>
    </w:p>
    <w:p w:rsidR="008A7DAB" w:rsidRPr="00C61C46" w:rsidRDefault="008A7DAB" w:rsidP="008A7DAB">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Пояснения к работе. </w:t>
      </w:r>
    </w:p>
    <w:p w:rsidR="008A7DAB" w:rsidRPr="00C61C46" w:rsidRDefault="008A7DAB" w:rsidP="008A7DAB">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Прежде чем приступить к выполнению практической работы №</w:t>
      </w:r>
      <w:r>
        <w:rPr>
          <w:rFonts w:ascii="Times New Roman" w:eastAsia="Times New Roman" w:hAnsi="Times New Roman" w:cs="Times New Roman"/>
          <w:sz w:val="24"/>
          <w:szCs w:val="24"/>
          <w:lang w:eastAsia="ar-SA"/>
        </w:rPr>
        <w:t>3</w:t>
      </w:r>
      <w:r w:rsidRPr="00C61C46">
        <w:rPr>
          <w:rFonts w:ascii="Times New Roman" w:eastAsia="Times New Roman" w:hAnsi="Times New Roman" w:cs="Times New Roman"/>
          <w:sz w:val="24"/>
          <w:szCs w:val="24"/>
          <w:lang w:eastAsia="ar-SA"/>
        </w:rPr>
        <w:t xml:space="preserve">, необходимо изучить </w:t>
      </w:r>
      <w:r w:rsidRPr="00C61C46">
        <w:rPr>
          <w:rFonts w:ascii="Times New Roman" w:eastAsia="Times New Roman" w:hAnsi="Times New Roman" w:cs="Times New Roman"/>
          <w:bCs/>
          <w:color w:val="000000"/>
          <w:sz w:val="24"/>
          <w:szCs w:val="24"/>
          <w:lang w:eastAsia="ru-RU"/>
        </w:rPr>
        <w:t>тему 1.1. «</w:t>
      </w:r>
      <w:r w:rsidRPr="00CD07F9">
        <w:rPr>
          <w:rFonts w:ascii="Times New Roman" w:eastAsia="Times New Roman" w:hAnsi="Times New Roman" w:cs="Times New Roman"/>
          <w:bCs/>
          <w:color w:val="000000"/>
          <w:sz w:val="24"/>
          <w:szCs w:val="24"/>
          <w:lang w:eastAsia="ru-RU"/>
        </w:rPr>
        <w:t>Структура и свойства материалов</w:t>
      </w:r>
      <w:r w:rsidRPr="00C61C46">
        <w:rPr>
          <w:rFonts w:ascii="Times New Roman" w:eastAsia="Times New Roman" w:hAnsi="Times New Roman" w:cs="Times New Roman"/>
          <w:bCs/>
          <w:color w:val="000000"/>
          <w:sz w:val="24"/>
          <w:szCs w:val="24"/>
          <w:lang w:eastAsia="ru-RU"/>
        </w:rPr>
        <w:t>».</w:t>
      </w:r>
    </w:p>
    <w:p w:rsidR="008A7DAB" w:rsidRPr="00C61C46" w:rsidRDefault="008A7DAB" w:rsidP="008A7DAB">
      <w:pPr>
        <w:spacing w:after="0" w:line="240" w:lineRule="auto"/>
        <w:jc w:val="both"/>
        <w:rPr>
          <w:rFonts w:ascii="Times New Roman" w:eastAsia="Gulim" w:hAnsi="Times New Roman" w:cs="Times New Roman"/>
          <w:bCs/>
          <w:color w:val="000000"/>
          <w:sz w:val="24"/>
          <w:szCs w:val="24"/>
          <w:lang w:eastAsia="ru-RU"/>
        </w:rPr>
      </w:pPr>
    </w:p>
    <w:p w:rsidR="008A7DAB" w:rsidRPr="00C61C46" w:rsidRDefault="008A7DAB" w:rsidP="008A7DAB">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3B7C11" w:rsidRPr="003B7C11" w:rsidRDefault="003B7C11" w:rsidP="003B7C1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b/>
          <w:bCs/>
          <w:color w:val="000000"/>
          <w:sz w:val="24"/>
          <w:szCs w:val="24"/>
          <w:lang w:eastAsia="ru-RU"/>
        </w:rPr>
        <w:t xml:space="preserve">Ход работы: </w:t>
      </w:r>
    </w:p>
    <w:p w:rsidR="003B7C11" w:rsidRPr="003B7C11" w:rsidRDefault="003B7C11" w:rsidP="003B7C1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1.Ознакомьтесь с теоретическими положениями.</w:t>
      </w:r>
    </w:p>
    <w:p w:rsidR="003B7C11" w:rsidRPr="003B7C11" w:rsidRDefault="003B7C11" w:rsidP="003B7C1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2.Выполните задание преподавателя. </w:t>
      </w:r>
    </w:p>
    <w:p w:rsidR="003B7C11" w:rsidRPr="003B7C11" w:rsidRDefault="003B7C11" w:rsidP="003B7C1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3.Составьте отчет в соответствии с заданием.</w:t>
      </w:r>
    </w:p>
    <w:p w:rsidR="003B7C11" w:rsidRPr="003B7C11" w:rsidRDefault="003B7C11" w:rsidP="003B7C11">
      <w:pPr>
        <w:spacing w:after="0" w:line="240" w:lineRule="auto"/>
        <w:jc w:val="center"/>
        <w:rPr>
          <w:rFonts w:ascii="Times New Roman" w:eastAsia="Times New Roman" w:hAnsi="Times New Roman" w:cs="Times New Roman"/>
          <w:b/>
          <w:bCs/>
          <w:color w:val="000000"/>
          <w:sz w:val="24"/>
          <w:szCs w:val="24"/>
          <w:lang w:eastAsia="ru-RU"/>
        </w:rPr>
      </w:pPr>
    </w:p>
    <w:p w:rsidR="003B7C11" w:rsidRPr="003B7C11" w:rsidRDefault="003B7C11" w:rsidP="003B7C11">
      <w:pPr>
        <w:spacing w:after="0" w:line="240" w:lineRule="auto"/>
        <w:jc w:val="center"/>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b/>
          <w:bCs/>
          <w:color w:val="000000"/>
          <w:sz w:val="24"/>
          <w:szCs w:val="24"/>
          <w:lang w:eastAsia="ru-RU"/>
        </w:rPr>
        <w:t>Теоретическая часть.</w:t>
      </w:r>
    </w:p>
    <w:p w:rsidR="003B7C11" w:rsidRPr="003B7C11" w:rsidRDefault="003B7C11" w:rsidP="003B7C11">
      <w:pPr>
        <w:spacing w:after="0" w:line="240" w:lineRule="auto"/>
        <w:rPr>
          <w:rFonts w:ascii="Times New Roman" w:eastAsia="Times New Roman" w:hAnsi="Times New Roman" w:cs="Times New Roman"/>
          <w:color w:val="000000"/>
          <w:sz w:val="24"/>
          <w:szCs w:val="24"/>
          <w:lang w:eastAsia="ru-RU"/>
        </w:rPr>
      </w:pP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Основными механическими свойствами являются прочность, упругость, вязкость, твердость. Зная механические свойства, конструктор обоснованно выбирает соответствующий материал, обеспечивающий надежность и долговечность конструкций при их минимальной массе. </w:t>
      </w: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Механические свойства определяют поведение материала при деформации и разрушении от действия внешних нагрузок. </w:t>
      </w: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В зависимости от условий нагружения механические свойства могут определяться </w:t>
      </w:r>
      <w:proofErr w:type="gramStart"/>
      <w:r w:rsidRPr="003B7C11">
        <w:rPr>
          <w:rFonts w:ascii="Times New Roman" w:eastAsia="Times New Roman" w:hAnsi="Times New Roman" w:cs="Times New Roman"/>
          <w:color w:val="000000"/>
          <w:sz w:val="24"/>
          <w:szCs w:val="24"/>
          <w:lang w:eastAsia="ru-RU"/>
        </w:rPr>
        <w:t>при</w:t>
      </w:r>
      <w:proofErr w:type="gramEnd"/>
      <w:r w:rsidRPr="003B7C11">
        <w:rPr>
          <w:rFonts w:ascii="Times New Roman" w:eastAsia="Times New Roman" w:hAnsi="Times New Roman" w:cs="Times New Roman"/>
          <w:color w:val="000000"/>
          <w:sz w:val="24"/>
          <w:szCs w:val="24"/>
          <w:lang w:eastAsia="ru-RU"/>
        </w:rPr>
        <w:t xml:space="preserve">: </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1. </w:t>
      </w:r>
      <w:proofErr w:type="gramStart"/>
      <w:r w:rsidRPr="003B7C11">
        <w:rPr>
          <w:rFonts w:ascii="Times New Roman" w:eastAsia="Times New Roman" w:hAnsi="Times New Roman" w:cs="Times New Roman"/>
          <w:color w:val="000000"/>
          <w:sz w:val="24"/>
          <w:szCs w:val="24"/>
          <w:lang w:eastAsia="ru-RU"/>
        </w:rPr>
        <w:t>Статическом</w:t>
      </w:r>
      <w:proofErr w:type="gramEnd"/>
      <w:r w:rsidRPr="003B7C11">
        <w:rPr>
          <w:rFonts w:ascii="Times New Roman" w:eastAsia="Times New Roman" w:hAnsi="Times New Roman" w:cs="Times New Roman"/>
          <w:color w:val="000000"/>
          <w:sz w:val="24"/>
          <w:szCs w:val="24"/>
          <w:lang w:eastAsia="ru-RU"/>
        </w:rPr>
        <w:t xml:space="preserve"> нагружении – нагрузка на образец возрастает медленно и плавно. </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2. </w:t>
      </w:r>
      <w:proofErr w:type="gramStart"/>
      <w:r w:rsidRPr="003B7C11">
        <w:rPr>
          <w:rFonts w:ascii="Times New Roman" w:eastAsia="Times New Roman" w:hAnsi="Times New Roman" w:cs="Times New Roman"/>
          <w:color w:val="000000"/>
          <w:sz w:val="24"/>
          <w:szCs w:val="24"/>
          <w:lang w:eastAsia="ru-RU"/>
        </w:rPr>
        <w:t>Динамическом</w:t>
      </w:r>
      <w:proofErr w:type="gramEnd"/>
      <w:r w:rsidRPr="003B7C11">
        <w:rPr>
          <w:rFonts w:ascii="Times New Roman" w:eastAsia="Times New Roman" w:hAnsi="Times New Roman" w:cs="Times New Roman"/>
          <w:color w:val="000000"/>
          <w:sz w:val="24"/>
          <w:szCs w:val="24"/>
          <w:lang w:eastAsia="ru-RU"/>
        </w:rPr>
        <w:t xml:space="preserve"> нагружении – нагрузка возрастает с большой скоростью, имеет ударный характер. </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3. Повторно-переменном или </w:t>
      </w:r>
      <w:proofErr w:type="gramStart"/>
      <w:r w:rsidRPr="003B7C11">
        <w:rPr>
          <w:rFonts w:ascii="Times New Roman" w:eastAsia="Times New Roman" w:hAnsi="Times New Roman" w:cs="Times New Roman"/>
          <w:color w:val="000000"/>
          <w:sz w:val="24"/>
          <w:szCs w:val="24"/>
          <w:lang w:eastAsia="ru-RU"/>
        </w:rPr>
        <w:t>циклическим</w:t>
      </w:r>
      <w:proofErr w:type="gramEnd"/>
      <w:r w:rsidRPr="003B7C11">
        <w:rPr>
          <w:rFonts w:ascii="Times New Roman" w:eastAsia="Times New Roman" w:hAnsi="Times New Roman" w:cs="Times New Roman"/>
          <w:color w:val="000000"/>
          <w:sz w:val="24"/>
          <w:szCs w:val="24"/>
          <w:lang w:eastAsia="ru-RU"/>
        </w:rPr>
        <w:t xml:space="preserve"> нагружении – нагрузка в процессе испытания многократно изменяется по величине или по величине и направлению. </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Для получения сопоставимых результатов образцы и методика проведения механических испытаний регламентированы ГОСТами. </w:t>
      </w: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При статическом испытании на растяжение: ГОСТ 1497-84 получают характеристики прочности и пластичности. </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i/>
          <w:iCs/>
          <w:color w:val="000000"/>
          <w:sz w:val="24"/>
          <w:szCs w:val="24"/>
          <w:lang w:eastAsia="ru-RU"/>
        </w:rPr>
        <w:lastRenderedPageBreak/>
        <w:t xml:space="preserve">Прочность </w:t>
      </w:r>
      <w:r w:rsidRPr="003B7C11">
        <w:rPr>
          <w:rFonts w:ascii="Times New Roman" w:eastAsia="Times New Roman" w:hAnsi="Times New Roman" w:cs="Times New Roman"/>
          <w:color w:val="000000"/>
          <w:sz w:val="24"/>
          <w:szCs w:val="24"/>
          <w:lang w:eastAsia="ru-RU"/>
        </w:rPr>
        <w:t xml:space="preserve">– способность материала сопротивляться деформациям и разрушению. </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i/>
          <w:iCs/>
          <w:color w:val="000000"/>
          <w:sz w:val="24"/>
          <w:szCs w:val="24"/>
          <w:lang w:eastAsia="ru-RU"/>
        </w:rPr>
        <w:t xml:space="preserve">Пластичность </w:t>
      </w:r>
      <w:r w:rsidRPr="003B7C11">
        <w:rPr>
          <w:rFonts w:ascii="Times New Roman" w:eastAsia="Times New Roman" w:hAnsi="Times New Roman" w:cs="Times New Roman"/>
          <w:color w:val="000000"/>
          <w:sz w:val="24"/>
          <w:szCs w:val="24"/>
          <w:lang w:eastAsia="ru-RU"/>
        </w:rPr>
        <w:t>– это способность материала изменять свои размеры и форму под воздействием внешних сил; мера пластичности – величина остаточной деформации.</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p>
    <w:p w:rsidR="003B7C11" w:rsidRPr="003B7C11" w:rsidRDefault="003B7C11" w:rsidP="003B7C11">
      <w:pPr>
        <w:spacing w:after="0" w:line="240" w:lineRule="auto"/>
        <w:jc w:val="center"/>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noProof/>
          <w:color w:val="000000"/>
          <w:sz w:val="24"/>
          <w:lang w:eastAsia="ru-RU"/>
        </w:rPr>
        <w:drawing>
          <wp:inline distT="0" distB="0" distL="0" distR="0" wp14:anchorId="411156E0" wp14:editId="513EA983">
            <wp:extent cx="5655630" cy="2385060"/>
            <wp:effectExtent l="19050" t="0" r="2220" b="0"/>
            <wp:docPr id="8" name="Рисунок 8" descr="ÐÐ±ÑÐ¸Ð¹ Ð²Ð¸Ð´ Ð¸ÑÐ¿ÑÑÐ°ÑÐµÐ»ÑÐ½Ð¾Ð¹ Ð¼Ð°ÑÐ¸Ð½Ñ ÑÐµÑÐ¸Ð¸ 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Ð¸Ð¹ Ð²Ð¸Ð´ Ð¸ÑÐ¿ÑÑÐ°ÑÐµÐ»ÑÐ½Ð¾Ð¹ Ð¼Ð°ÑÐ¸Ð½Ñ ÑÐµÑÐ¸Ð¸ WE"/>
                    <pic:cNvPicPr>
                      <a:picLocks noChangeAspect="1" noChangeArrowheads="1"/>
                    </pic:cNvPicPr>
                  </pic:nvPicPr>
                  <pic:blipFill>
                    <a:blip r:embed="rId12" cstate="print"/>
                    <a:srcRect/>
                    <a:stretch>
                      <a:fillRect/>
                    </a:stretch>
                  </pic:blipFill>
                  <pic:spPr bwMode="auto">
                    <a:xfrm>
                      <a:off x="0" y="0"/>
                      <a:ext cx="5664517" cy="2388808"/>
                    </a:xfrm>
                    <a:prstGeom prst="rect">
                      <a:avLst/>
                    </a:prstGeom>
                    <a:noFill/>
                    <a:ln w="9525">
                      <a:noFill/>
                      <a:miter lim="800000"/>
                      <a:headEnd/>
                      <a:tailEnd/>
                    </a:ln>
                  </pic:spPr>
                </pic:pic>
              </a:graphicData>
            </a:graphic>
          </wp:inline>
        </w:drawing>
      </w:r>
    </w:p>
    <w:p w:rsidR="003B7C11" w:rsidRPr="003B7C11" w:rsidRDefault="003B7C11" w:rsidP="003B7C11">
      <w:pPr>
        <w:spacing w:after="0" w:line="240" w:lineRule="auto"/>
        <w:jc w:val="center"/>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Рис.1. Разрывная машина</w:t>
      </w:r>
    </w:p>
    <w:p w:rsidR="003B7C11" w:rsidRPr="003B7C11" w:rsidRDefault="003B7C11" w:rsidP="003B7C11">
      <w:pPr>
        <w:spacing w:after="0" w:line="240" w:lineRule="auto"/>
        <w:jc w:val="center"/>
        <w:rPr>
          <w:rFonts w:ascii="Times New Roman" w:eastAsia="Times New Roman" w:hAnsi="Times New Roman" w:cs="Times New Roman"/>
          <w:color w:val="000000"/>
          <w:sz w:val="24"/>
          <w:szCs w:val="24"/>
          <w:lang w:eastAsia="ru-RU"/>
        </w:rPr>
      </w:pP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Устройство, определяющее прочность и пластичность – это разрывная машина (рис.1), которая записывает диаграмму растяжения (рис.2), выражающую зависимость между удлинением образца и действующей нагрузкой.</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p>
    <w:p w:rsidR="003B7C11" w:rsidRPr="003B7C11" w:rsidRDefault="003B7C11" w:rsidP="003B7C11">
      <w:pPr>
        <w:spacing w:after="0" w:line="240" w:lineRule="auto"/>
        <w:jc w:val="center"/>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noProof/>
          <w:color w:val="000000"/>
          <w:sz w:val="24"/>
          <w:szCs w:val="24"/>
          <w:lang w:eastAsia="ru-RU"/>
        </w:rPr>
        <w:drawing>
          <wp:inline distT="0" distB="0" distL="0" distR="0" wp14:anchorId="6BF9F422" wp14:editId="6F17AB9E">
            <wp:extent cx="4951730" cy="2598420"/>
            <wp:effectExtent l="1905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b="8086"/>
                    <a:stretch>
                      <a:fillRect/>
                    </a:stretch>
                  </pic:blipFill>
                  <pic:spPr bwMode="auto">
                    <a:xfrm>
                      <a:off x="0" y="0"/>
                      <a:ext cx="4951730" cy="2598420"/>
                    </a:xfrm>
                    <a:prstGeom prst="rect">
                      <a:avLst/>
                    </a:prstGeom>
                    <a:noFill/>
                    <a:ln w="9525">
                      <a:noFill/>
                      <a:miter lim="800000"/>
                      <a:headEnd/>
                      <a:tailEnd/>
                    </a:ln>
                  </pic:spPr>
                </pic:pic>
              </a:graphicData>
            </a:graphic>
          </wp:inline>
        </w:drawing>
      </w:r>
    </w:p>
    <w:p w:rsidR="003B7C11" w:rsidRPr="003B7C11" w:rsidRDefault="003B7C11" w:rsidP="003B7C11">
      <w:pPr>
        <w:spacing w:after="0" w:line="240" w:lineRule="auto"/>
        <w:jc w:val="center"/>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Рис. 2. Диаграмма растяжения: а – абсолютная, </w:t>
      </w:r>
      <w:proofErr w:type="gramStart"/>
      <w:r w:rsidRPr="003B7C11">
        <w:rPr>
          <w:rFonts w:ascii="Times New Roman" w:eastAsia="Times New Roman" w:hAnsi="Times New Roman" w:cs="Times New Roman"/>
          <w:color w:val="000000"/>
          <w:sz w:val="24"/>
          <w:szCs w:val="24"/>
          <w:lang w:eastAsia="ru-RU"/>
        </w:rPr>
        <w:t>б</w:t>
      </w:r>
      <w:proofErr w:type="gramEnd"/>
      <w:r w:rsidRPr="003B7C11">
        <w:rPr>
          <w:rFonts w:ascii="Times New Roman" w:eastAsia="Times New Roman" w:hAnsi="Times New Roman" w:cs="Times New Roman"/>
          <w:color w:val="000000"/>
          <w:sz w:val="24"/>
          <w:szCs w:val="24"/>
          <w:lang w:eastAsia="ru-RU"/>
        </w:rPr>
        <w:t xml:space="preserve"> – относительная.</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Участок </w:t>
      </w:r>
      <w:r w:rsidRPr="003B7C11">
        <w:rPr>
          <w:rFonts w:ascii="Times New Roman" w:eastAsia="Times New Roman" w:hAnsi="Times New Roman" w:cs="Times New Roman"/>
          <w:iCs/>
          <w:color w:val="000000"/>
          <w:sz w:val="24"/>
          <w:szCs w:val="24"/>
          <w:lang w:eastAsia="ru-RU"/>
        </w:rPr>
        <w:t>ОА</w:t>
      </w:r>
      <w:r w:rsidRPr="003B7C11">
        <w:rPr>
          <w:rFonts w:ascii="Times New Roman" w:eastAsia="Times New Roman" w:hAnsi="Times New Roman" w:cs="Times New Roman"/>
          <w:i/>
          <w:iCs/>
          <w:color w:val="000000"/>
          <w:sz w:val="24"/>
          <w:szCs w:val="24"/>
          <w:lang w:eastAsia="ru-RU"/>
        </w:rPr>
        <w:t xml:space="preserve"> </w:t>
      </w:r>
      <w:r w:rsidRPr="003B7C11">
        <w:rPr>
          <w:rFonts w:ascii="Times New Roman" w:eastAsia="Times New Roman" w:hAnsi="Times New Roman" w:cs="Times New Roman"/>
          <w:color w:val="000000"/>
          <w:sz w:val="24"/>
          <w:szCs w:val="24"/>
          <w:lang w:eastAsia="ru-RU"/>
        </w:rPr>
        <w:t xml:space="preserve">на диаграмме соответствует упругой деформации материала, когда соблюдается закон Гука. </w:t>
      </w: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Напряжение, соответствующее упругой предельной деформации в точке</w:t>
      </w:r>
      <w:proofErr w:type="gramStart"/>
      <w:r w:rsidRPr="003B7C11">
        <w:rPr>
          <w:rFonts w:ascii="Times New Roman" w:eastAsia="Times New Roman" w:hAnsi="Times New Roman" w:cs="Times New Roman"/>
          <w:color w:val="000000"/>
          <w:sz w:val="24"/>
          <w:szCs w:val="24"/>
          <w:lang w:eastAsia="ru-RU"/>
        </w:rPr>
        <w:t xml:space="preserve"> </w:t>
      </w:r>
      <w:r w:rsidRPr="003B7C11">
        <w:rPr>
          <w:rFonts w:ascii="Times New Roman" w:eastAsia="Times New Roman" w:hAnsi="Times New Roman" w:cs="Times New Roman"/>
          <w:iCs/>
          <w:color w:val="000000"/>
          <w:sz w:val="24"/>
          <w:szCs w:val="24"/>
          <w:lang w:eastAsia="ru-RU"/>
        </w:rPr>
        <w:t>А</w:t>
      </w:r>
      <w:proofErr w:type="gramEnd"/>
      <w:r w:rsidRPr="003B7C11">
        <w:rPr>
          <w:rFonts w:ascii="Times New Roman" w:eastAsia="Times New Roman" w:hAnsi="Times New Roman" w:cs="Times New Roman"/>
          <w:i/>
          <w:iCs/>
          <w:color w:val="000000"/>
          <w:sz w:val="24"/>
          <w:szCs w:val="24"/>
          <w:lang w:eastAsia="ru-RU"/>
        </w:rPr>
        <w:t xml:space="preserve">, </w:t>
      </w:r>
      <w:r w:rsidRPr="003B7C11">
        <w:rPr>
          <w:rFonts w:ascii="Times New Roman" w:eastAsia="Times New Roman" w:hAnsi="Times New Roman" w:cs="Times New Roman"/>
          <w:color w:val="000000"/>
          <w:sz w:val="24"/>
          <w:szCs w:val="24"/>
          <w:lang w:eastAsia="ru-RU"/>
        </w:rPr>
        <w:t xml:space="preserve">называется </w:t>
      </w:r>
      <w:r w:rsidRPr="003B7C11">
        <w:rPr>
          <w:rFonts w:ascii="Times New Roman" w:eastAsia="Times New Roman" w:hAnsi="Times New Roman" w:cs="Times New Roman"/>
          <w:i/>
          <w:iCs/>
          <w:color w:val="000000"/>
          <w:sz w:val="24"/>
          <w:szCs w:val="24"/>
          <w:lang w:eastAsia="ru-RU"/>
        </w:rPr>
        <w:t xml:space="preserve">пределом пропорциональности. </w:t>
      </w: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Предел пропорциональности – это наибольшее напряжение, до достижения которого справедлив закон Гука. </w:t>
      </w: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При напряжениях выше предела пропорциональности происходит равномерная пластическая деформация (удлинение или сужение сечения). </w:t>
      </w: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Точка B – предел упругости – наибольшее напряжение, до достижения которого в образце не возникает остаточной деформации. </w:t>
      </w: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Площадка С</w:t>
      </w:r>
      <w:proofErr w:type="gramStart"/>
      <w:r w:rsidRPr="003B7C11">
        <w:rPr>
          <w:rFonts w:ascii="Times New Roman" w:eastAsia="Times New Roman" w:hAnsi="Times New Roman" w:cs="Times New Roman"/>
          <w:color w:val="000000"/>
          <w:sz w:val="24"/>
          <w:szCs w:val="24"/>
          <w:lang w:eastAsia="ru-RU"/>
        </w:rPr>
        <w:t>D</w:t>
      </w:r>
      <w:proofErr w:type="gramEnd"/>
      <w:r w:rsidRPr="003B7C11">
        <w:rPr>
          <w:rFonts w:ascii="Times New Roman" w:eastAsia="Times New Roman" w:hAnsi="Times New Roman" w:cs="Times New Roman"/>
          <w:color w:val="000000"/>
          <w:sz w:val="24"/>
          <w:szCs w:val="24"/>
          <w:lang w:eastAsia="ru-RU"/>
        </w:rPr>
        <w:t xml:space="preserve"> – площадка текучести, она соответствует пределу текучести – это напряжение, при котором в образце происходит увеличение деформации без увеличения нагрузки (материал «течет»). </w:t>
      </w: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lastRenderedPageBreak/>
        <w:t>Многие марки стали, цветных металлов не имеют ярко выраженной площадки текучести, поэтому для них устанавливают условный предел текучести. Условный предел текучести – это напряжение, которое соответствует остаточной деформации равной 0,2% от первоначальной длины образца (сталь легированная, бронза, дюралюминий и др. материалы).</w:t>
      </w: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Точка</w:t>
      </w:r>
      <w:proofErr w:type="gramStart"/>
      <w:r w:rsidRPr="003B7C11">
        <w:rPr>
          <w:rFonts w:ascii="Times New Roman" w:eastAsia="Times New Roman" w:hAnsi="Times New Roman" w:cs="Times New Roman"/>
          <w:color w:val="000000"/>
          <w:sz w:val="24"/>
          <w:szCs w:val="24"/>
          <w:lang w:eastAsia="ru-RU"/>
        </w:rPr>
        <w:t xml:space="preserve"> Е</w:t>
      </w:r>
      <w:proofErr w:type="gramEnd"/>
      <w:r w:rsidRPr="003B7C11">
        <w:rPr>
          <w:rFonts w:ascii="Times New Roman" w:eastAsia="Times New Roman" w:hAnsi="Times New Roman" w:cs="Times New Roman"/>
          <w:color w:val="000000"/>
          <w:sz w:val="24"/>
          <w:szCs w:val="24"/>
          <w:lang w:eastAsia="ru-RU"/>
        </w:rPr>
        <w:t xml:space="preserve"> соответствует пределу прочность (на образце появляется местное </w:t>
      </w:r>
      <w:proofErr w:type="spellStart"/>
      <w:r w:rsidRPr="003B7C11">
        <w:rPr>
          <w:rFonts w:ascii="Times New Roman" w:eastAsia="Times New Roman" w:hAnsi="Times New Roman" w:cs="Times New Roman"/>
          <w:color w:val="000000"/>
          <w:sz w:val="24"/>
          <w:szCs w:val="24"/>
          <w:lang w:eastAsia="ru-RU"/>
        </w:rPr>
        <w:t>утоньшение</w:t>
      </w:r>
      <w:proofErr w:type="spellEnd"/>
      <w:r w:rsidRPr="003B7C11">
        <w:rPr>
          <w:rFonts w:ascii="Times New Roman" w:eastAsia="Times New Roman" w:hAnsi="Times New Roman" w:cs="Times New Roman"/>
          <w:color w:val="000000"/>
          <w:sz w:val="24"/>
          <w:szCs w:val="24"/>
          <w:lang w:eastAsia="ru-RU"/>
        </w:rPr>
        <w:t xml:space="preserve"> – шейка, образование </w:t>
      </w:r>
      <w:proofErr w:type="spellStart"/>
      <w:r w:rsidRPr="003B7C11">
        <w:rPr>
          <w:rFonts w:ascii="Times New Roman" w:eastAsia="Times New Roman" w:hAnsi="Times New Roman" w:cs="Times New Roman"/>
          <w:color w:val="000000"/>
          <w:sz w:val="24"/>
          <w:szCs w:val="24"/>
          <w:lang w:eastAsia="ru-RU"/>
        </w:rPr>
        <w:t>утоньшения</w:t>
      </w:r>
      <w:proofErr w:type="spellEnd"/>
      <w:r w:rsidRPr="003B7C11">
        <w:rPr>
          <w:rFonts w:ascii="Times New Roman" w:eastAsia="Times New Roman" w:hAnsi="Times New Roman" w:cs="Times New Roman"/>
          <w:color w:val="000000"/>
          <w:sz w:val="24"/>
          <w:szCs w:val="24"/>
          <w:lang w:eastAsia="ru-RU"/>
        </w:rPr>
        <w:t xml:space="preserve"> характерно для пластичных материалов). </w:t>
      </w: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Предел прочности – это максимальное напряжение, которое выдерживает образец до разрешения (временное сопротивление разрыву). </w:t>
      </w:r>
    </w:p>
    <w:p w:rsidR="003B7C11" w:rsidRPr="003B7C11" w:rsidRDefault="003B7C11" w:rsidP="003B7C11">
      <w:pPr>
        <w:spacing w:after="0" w:line="240" w:lineRule="auto"/>
        <w:ind w:firstLine="708"/>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За точкой</w:t>
      </w:r>
      <w:proofErr w:type="gramStart"/>
      <w:r w:rsidRPr="003B7C11">
        <w:rPr>
          <w:rFonts w:ascii="Times New Roman" w:eastAsia="Times New Roman" w:hAnsi="Times New Roman" w:cs="Times New Roman"/>
          <w:color w:val="000000"/>
          <w:sz w:val="24"/>
          <w:szCs w:val="24"/>
          <w:lang w:eastAsia="ru-RU"/>
        </w:rPr>
        <w:t xml:space="preserve"> Е</w:t>
      </w:r>
      <w:proofErr w:type="gramEnd"/>
      <w:r w:rsidRPr="003B7C11">
        <w:rPr>
          <w:rFonts w:ascii="Times New Roman" w:eastAsia="Times New Roman" w:hAnsi="Times New Roman" w:cs="Times New Roman"/>
          <w:color w:val="000000"/>
          <w:sz w:val="24"/>
          <w:szCs w:val="24"/>
          <w:lang w:eastAsia="ru-RU"/>
        </w:rPr>
        <w:t xml:space="preserve"> нагрузка падает (вследствие удлинения шейки) и разрушение происходит в точке К. </w:t>
      </w:r>
    </w:p>
    <w:p w:rsidR="003B7C11" w:rsidRPr="003B7C11" w:rsidRDefault="003B7C11" w:rsidP="003B7C11">
      <w:pPr>
        <w:spacing w:after="0" w:line="240" w:lineRule="auto"/>
        <w:jc w:val="both"/>
        <w:rPr>
          <w:rFonts w:ascii="Times New Roman" w:eastAsia="Times New Roman" w:hAnsi="Times New Roman" w:cs="Times New Roman"/>
          <w:b/>
          <w:bCs/>
          <w:color w:val="000000"/>
          <w:sz w:val="24"/>
          <w:szCs w:val="24"/>
          <w:lang w:eastAsia="ru-RU"/>
        </w:rPr>
      </w:pPr>
    </w:p>
    <w:p w:rsidR="003B7C11" w:rsidRPr="003B7C11" w:rsidRDefault="003B7C11" w:rsidP="003B7C11">
      <w:pPr>
        <w:spacing w:after="0" w:line="240" w:lineRule="auto"/>
        <w:jc w:val="center"/>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b/>
          <w:bCs/>
          <w:color w:val="000000"/>
          <w:sz w:val="24"/>
          <w:szCs w:val="24"/>
          <w:lang w:eastAsia="ru-RU"/>
        </w:rPr>
        <w:t>Практическая часть.</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b/>
          <w:bCs/>
          <w:color w:val="000000"/>
          <w:sz w:val="24"/>
          <w:szCs w:val="24"/>
          <w:lang w:eastAsia="ru-RU"/>
        </w:rPr>
        <w:t xml:space="preserve">Содержание отчета. </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1. Укажите название работы, ее цель.</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 xml:space="preserve">2. Какие механические свойства вы знаете? Какими методами определяются механические свойства материалов? </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3. Запишите определение понятий прочность и пластичность. Какими методами они определяются? Как называется устройство, которое определяет эти свойства? С помощью чего определяются свойства?</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4. Зафиксируйте абсолютную диаграмму растяжения пластичного материала.</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5. После диаграммы укажите названия всех точек и участков диаграммы.</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6. Какой предел является основной характеристикой при выборе материала для изготовления какого-либо изделия? Ответ обоснуйте.</w:t>
      </w:r>
    </w:p>
    <w:p w:rsidR="003B7C11" w:rsidRPr="003B7C11" w:rsidRDefault="003B7C11" w:rsidP="003B7C11">
      <w:pPr>
        <w:spacing w:after="0" w:line="240" w:lineRule="auto"/>
        <w:jc w:val="both"/>
        <w:rPr>
          <w:rFonts w:ascii="Times New Roman" w:eastAsia="Times New Roman" w:hAnsi="Times New Roman" w:cs="Times New Roman"/>
          <w:color w:val="000000"/>
          <w:sz w:val="24"/>
          <w:szCs w:val="24"/>
          <w:lang w:eastAsia="ru-RU"/>
        </w:rPr>
      </w:pPr>
      <w:r w:rsidRPr="003B7C11">
        <w:rPr>
          <w:rFonts w:ascii="Times New Roman" w:eastAsia="Times New Roman" w:hAnsi="Times New Roman" w:cs="Times New Roman"/>
          <w:color w:val="000000"/>
          <w:sz w:val="24"/>
          <w:szCs w:val="24"/>
          <w:lang w:eastAsia="ru-RU"/>
        </w:rPr>
        <w:t>7. Какие материалы более надежны в работе хрупкие или пластичные? Ответ обоснуйте.</w:t>
      </w:r>
    </w:p>
    <w:p w:rsidR="00D330BC" w:rsidRDefault="00D330BC" w:rsidP="00D330BC">
      <w:pPr>
        <w:spacing w:after="0" w:line="240" w:lineRule="auto"/>
        <w:jc w:val="center"/>
        <w:rPr>
          <w:rFonts w:ascii="Times New Roman" w:eastAsia="Gulim" w:hAnsi="Times New Roman" w:cs="Times New Roman"/>
          <w:b/>
          <w:bCs/>
          <w:color w:val="000000"/>
          <w:sz w:val="24"/>
          <w:szCs w:val="24"/>
          <w:lang w:eastAsia="ru-RU"/>
        </w:rPr>
      </w:pPr>
    </w:p>
    <w:p w:rsidR="008A7DAB" w:rsidRPr="008A7DAB" w:rsidRDefault="00D330BC" w:rsidP="00D330BC">
      <w:pPr>
        <w:spacing w:after="0" w:line="240" w:lineRule="auto"/>
        <w:jc w:val="center"/>
        <w:rPr>
          <w:rFonts w:ascii="Times New Roman" w:eastAsia="Gulim" w:hAnsi="Times New Roman" w:cs="Times New Roman"/>
          <w:b/>
          <w:bCs/>
          <w:color w:val="000000"/>
          <w:sz w:val="24"/>
          <w:szCs w:val="24"/>
          <w:lang w:eastAsia="ru-RU"/>
        </w:rPr>
      </w:pPr>
      <w:r>
        <w:rPr>
          <w:rFonts w:ascii="Times New Roman" w:eastAsia="Gulim" w:hAnsi="Times New Roman" w:cs="Times New Roman"/>
          <w:b/>
          <w:bCs/>
          <w:color w:val="000000"/>
          <w:sz w:val="24"/>
          <w:szCs w:val="24"/>
          <w:lang w:eastAsia="ru-RU"/>
        </w:rPr>
        <w:t>Контрольные вопросы</w:t>
      </w:r>
    </w:p>
    <w:p w:rsidR="00D330BC" w:rsidRPr="004D1758" w:rsidRDefault="00D330BC" w:rsidP="00D330BC">
      <w:pPr>
        <w:numPr>
          <w:ilvl w:val="0"/>
          <w:numId w:val="22"/>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Какие существуют технологические пробы металлов?</w:t>
      </w:r>
    </w:p>
    <w:p w:rsidR="00D330BC" w:rsidRPr="004D1758" w:rsidRDefault="00D330BC" w:rsidP="00D330BC">
      <w:pPr>
        <w:numPr>
          <w:ilvl w:val="0"/>
          <w:numId w:val="22"/>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Что называется деформацией?</w:t>
      </w:r>
    </w:p>
    <w:p w:rsidR="00D330BC" w:rsidRPr="004D1758" w:rsidRDefault="00D330BC" w:rsidP="00D330BC">
      <w:pPr>
        <w:numPr>
          <w:ilvl w:val="0"/>
          <w:numId w:val="22"/>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Какие существуют виды деформации металлов?</w:t>
      </w:r>
    </w:p>
    <w:p w:rsidR="00D330BC" w:rsidRPr="004D1758" w:rsidRDefault="00D330BC" w:rsidP="00D330BC">
      <w:pPr>
        <w:numPr>
          <w:ilvl w:val="0"/>
          <w:numId w:val="22"/>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Чем отличаются упругие и пластические деформации?</w:t>
      </w:r>
    </w:p>
    <w:p w:rsidR="00D330BC" w:rsidRPr="004D1758" w:rsidRDefault="00D330BC" w:rsidP="00D330BC">
      <w:pPr>
        <w:numPr>
          <w:ilvl w:val="0"/>
          <w:numId w:val="22"/>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Назовите группы испытаний механических свойств металлов.</w:t>
      </w:r>
    </w:p>
    <w:p w:rsidR="00D330BC" w:rsidRPr="004D1758" w:rsidRDefault="00D330BC" w:rsidP="00D330BC">
      <w:pPr>
        <w:numPr>
          <w:ilvl w:val="0"/>
          <w:numId w:val="22"/>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В чем состоит суть испытания на растяжение?</w:t>
      </w:r>
    </w:p>
    <w:p w:rsidR="00D330BC" w:rsidRPr="004D1758" w:rsidRDefault="00D330BC" w:rsidP="00D330BC">
      <w:pPr>
        <w:numPr>
          <w:ilvl w:val="0"/>
          <w:numId w:val="22"/>
        </w:numPr>
        <w:spacing w:after="0" w:line="240" w:lineRule="auto"/>
        <w:jc w:val="both"/>
        <w:rPr>
          <w:rFonts w:ascii="Times New Roman" w:eastAsia="Gulim" w:hAnsi="Times New Roman" w:cs="Times New Roman"/>
          <w:bCs/>
          <w:color w:val="000000"/>
          <w:sz w:val="24"/>
          <w:szCs w:val="24"/>
          <w:lang w:eastAsia="ru-RU"/>
        </w:rPr>
      </w:pPr>
      <w:r w:rsidRPr="004D1758">
        <w:rPr>
          <w:rFonts w:ascii="Times New Roman" w:eastAsia="Gulim" w:hAnsi="Times New Roman" w:cs="Times New Roman"/>
          <w:bCs/>
          <w:color w:val="000000"/>
          <w:sz w:val="24"/>
          <w:szCs w:val="24"/>
          <w:lang w:eastAsia="ru-RU"/>
        </w:rPr>
        <w:t>Что такое вязкость и пластичность твердых тел?</w:t>
      </w: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D330BC" w:rsidRDefault="00D330BC" w:rsidP="00D330BC">
      <w:pPr>
        <w:spacing w:after="0" w:line="240" w:lineRule="auto"/>
        <w:jc w:val="center"/>
        <w:rPr>
          <w:rFonts w:ascii="Times New Roman" w:eastAsia="Gulim" w:hAnsi="Times New Roman" w:cs="Times New Roman"/>
          <w:b/>
          <w:color w:val="000000"/>
          <w:sz w:val="24"/>
          <w:szCs w:val="24"/>
          <w:lang w:eastAsia="ru-RU"/>
        </w:rPr>
      </w:pPr>
      <w:r w:rsidRPr="00AB1C95">
        <w:rPr>
          <w:rFonts w:ascii="Times New Roman" w:hAnsi="Times New Roman" w:cs="Times New Roman"/>
          <w:b/>
          <w:bCs/>
          <w:sz w:val="24"/>
          <w:szCs w:val="24"/>
        </w:rPr>
        <w:t>Тема 1.2. Диаграммы состояния металлов и сплавов</w:t>
      </w:r>
      <w:r w:rsidRPr="00C61C46">
        <w:rPr>
          <w:rFonts w:ascii="Times New Roman" w:eastAsia="Gulim" w:hAnsi="Times New Roman" w:cs="Times New Roman"/>
          <w:b/>
          <w:color w:val="000000"/>
          <w:sz w:val="24"/>
          <w:szCs w:val="24"/>
          <w:lang w:eastAsia="ru-RU"/>
        </w:rPr>
        <w:t xml:space="preserve"> </w:t>
      </w:r>
    </w:p>
    <w:p w:rsidR="00D330BC" w:rsidRPr="00D330BC" w:rsidRDefault="00D330BC" w:rsidP="00D330BC">
      <w:pPr>
        <w:spacing w:after="0" w:line="240" w:lineRule="auto"/>
        <w:jc w:val="center"/>
        <w:rPr>
          <w:rFonts w:ascii="Times New Roman" w:hAnsi="Times New Roman" w:cs="Times New Roman"/>
          <w:b/>
          <w:bCs/>
          <w:sz w:val="24"/>
          <w:szCs w:val="24"/>
        </w:rPr>
      </w:pPr>
      <w:r w:rsidRPr="00D330BC">
        <w:rPr>
          <w:rFonts w:ascii="Times New Roman" w:hAnsi="Times New Roman" w:cs="Times New Roman"/>
          <w:b/>
          <w:sz w:val="24"/>
          <w:szCs w:val="24"/>
        </w:rPr>
        <w:t xml:space="preserve">Практическое занятие. </w:t>
      </w:r>
      <w:r w:rsidRPr="00D330BC">
        <w:rPr>
          <w:rFonts w:ascii="Times New Roman" w:hAnsi="Times New Roman" w:cs="Times New Roman"/>
          <w:b/>
          <w:bCs/>
          <w:sz w:val="24"/>
          <w:szCs w:val="24"/>
        </w:rPr>
        <w:t>Диаграмма состояния железо-цементит.</w:t>
      </w:r>
    </w:p>
    <w:p w:rsidR="00D330BC" w:rsidRPr="00D330BC" w:rsidRDefault="00D330BC" w:rsidP="00D330BC">
      <w:pPr>
        <w:spacing w:after="0" w:line="240" w:lineRule="auto"/>
        <w:jc w:val="center"/>
        <w:rPr>
          <w:rFonts w:ascii="Times New Roman" w:eastAsia="Gulim" w:hAnsi="Times New Roman" w:cs="Times New Roman"/>
          <w:b/>
          <w:bCs/>
          <w:color w:val="000000"/>
          <w:sz w:val="24"/>
          <w:szCs w:val="24"/>
          <w:lang w:eastAsia="ru-RU"/>
        </w:rPr>
      </w:pPr>
      <w:r w:rsidRPr="00D330BC">
        <w:rPr>
          <w:rFonts w:ascii="Times New Roman" w:hAnsi="Times New Roman" w:cs="Times New Roman"/>
          <w:b/>
          <w:bCs/>
          <w:sz w:val="24"/>
          <w:szCs w:val="24"/>
        </w:rPr>
        <w:t>Практическая работа №4. Анализ структуры сплавов по диаграмме состояния железоуглеродистых сплавов. Выявление механических и технологических свойств.</w:t>
      </w:r>
    </w:p>
    <w:p w:rsidR="00D330BC" w:rsidRDefault="00D330BC" w:rsidP="00D330BC">
      <w:pPr>
        <w:spacing w:after="0" w:line="240" w:lineRule="auto"/>
        <w:jc w:val="both"/>
        <w:rPr>
          <w:rFonts w:ascii="Times New Roman" w:eastAsia="Gulim" w:hAnsi="Times New Roman" w:cs="Times New Roman"/>
          <w:b/>
          <w:bCs/>
          <w:color w:val="000000"/>
          <w:sz w:val="24"/>
          <w:szCs w:val="24"/>
          <w:lang w:eastAsia="ru-RU"/>
        </w:rPr>
      </w:pPr>
    </w:p>
    <w:p w:rsidR="00D330BC" w:rsidRDefault="00D330BC" w:rsidP="00D330BC">
      <w:pPr>
        <w:spacing w:after="0" w:line="240" w:lineRule="auto"/>
        <w:jc w:val="both"/>
        <w:rPr>
          <w:rFonts w:ascii="Times New Roman" w:eastAsia="Times New Roman" w:hAnsi="Times New Roman" w:cs="Times New Roman"/>
          <w:color w:val="000000"/>
          <w:sz w:val="24"/>
          <w:szCs w:val="24"/>
          <w:lang w:eastAsia="ru-RU"/>
        </w:rPr>
      </w:pPr>
      <w:r w:rsidRPr="00C61C46">
        <w:rPr>
          <w:rFonts w:ascii="Times New Roman" w:eastAsia="Gulim" w:hAnsi="Times New Roman" w:cs="Times New Roman"/>
          <w:b/>
          <w:bCs/>
          <w:color w:val="000000"/>
          <w:sz w:val="24"/>
          <w:szCs w:val="24"/>
          <w:lang w:eastAsia="ru-RU"/>
        </w:rPr>
        <w:t xml:space="preserve">Цель: </w:t>
      </w:r>
      <w:r w:rsidR="00770AF6" w:rsidRPr="00770AF6">
        <w:rPr>
          <w:rFonts w:ascii="Times New Roman" w:eastAsia="Calibri" w:hAnsi="Times New Roman" w:cs="Times New Roman"/>
          <w:bCs/>
          <w:color w:val="000000"/>
          <w:sz w:val="24"/>
          <w:szCs w:val="24"/>
          <w:lang w:eastAsia="ru-RU"/>
        </w:rPr>
        <w:t xml:space="preserve">изучение </w:t>
      </w:r>
      <w:r w:rsidR="00770AF6" w:rsidRPr="00770AF6">
        <w:rPr>
          <w:rFonts w:ascii="Times New Roman" w:eastAsia="Calibri" w:hAnsi="Times New Roman" w:cs="Times New Roman"/>
          <w:color w:val="000000"/>
          <w:sz w:val="24"/>
          <w:szCs w:val="24"/>
          <w:lang w:eastAsia="ru-RU"/>
        </w:rPr>
        <w:t>диаграммы состояния железо-цементит.</w:t>
      </w:r>
    </w:p>
    <w:p w:rsidR="00770AF6" w:rsidRPr="00770AF6" w:rsidRDefault="00D330BC" w:rsidP="00D330BC">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r w:rsidR="00770AF6" w:rsidRPr="00770AF6">
        <w:rPr>
          <w:rFonts w:ascii="Times New Roman" w:eastAsia="Calibri" w:hAnsi="Times New Roman" w:cs="Times New Roman"/>
          <w:sz w:val="24"/>
          <w:szCs w:val="24"/>
          <w:lang w:eastAsia="ru-RU"/>
        </w:rPr>
        <w:t>Заполнит</w:t>
      </w:r>
      <w:r w:rsidR="00770AF6">
        <w:rPr>
          <w:rFonts w:ascii="Times New Roman" w:eastAsia="Calibri" w:hAnsi="Times New Roman" w:cs="Times New Roman"/>
          <w:sz w:val="24"/>
          <w:szCs w:val="24"/>
          <w:lang w:eastAsia="ru-RU"/>
        </w:rPr>
        <w:t>ь</w:t>
      </w:r>
      <w:r w:rsidR="00770AF6" w:rsidRPr="00770AF6">
        <w:rPr>
          <w:rFonts w:ascii="Times New Roman" w:eastAsia="Calibri" w:hAnsi="Times New Roman" w:cs="Times New Roman"/>
          <w:sz w:val="24"/>
          <w:szCs w:val="24"/>
          <w:lang w:eastAsia="ru-RU"/>
        </w:rPr>
        <w:t xml:space="preserve"> таблицы «</w:t>
      </w:r>
      <w:r w:rsidR="00770AF6" w:rsidRPr="00770AF6">
        <w:rPr>
          <w:rFonts w:ascii="Times New Roman" w:eastAsia="Calibri" w:hAnsi="Times New Roman" w:cs="Times New Roman"/>
          <w:color w:val="000000"/>
          <w:sz w:val="24"/>
          <w:szCs w:val="24"/>
          <w:lang w:eastAsia="ru-RU"/>
        </w:rPr>
        <w:t>Характеристики линий диаграммы» и «</w:t>
      </w:r>
      <w:r w:rsidR="00770AF6" w:rsidRPr="00770AF6">
        <w:rPr>
          <w:rFonts w:ascii="Times New Roman" w:eastAsia="Times New Roman" w:hAnsi="Times New Roman" w:cs="Times New Roman"/>
          <w:sz w:val="24"/>
          <w:szCs w:val="24"/>
          <w:lang w:eastAsia="ru-RU"/>
        </w:rPr>
        <w:t>Характеристики точек диаграммы»</w:t>
      </w:r>
      <w:r w:rsidR="00770AF6" w:rsidRPr="00770AF6">
        <w:rPr>
          <w:rFonts w:ascii="Times New Roman" w:eastAsia="Calibri" w:hAnsi="Times New Roman" w:cs="Times New Roman"/>
          <w:color w:val="000000"/>
          <w:sz w:val="24"/>
          <w:szCs w:val="24"/>
          <w:lang w:eastAsia="ru-RU"/>
        </w:rPr>
        <w:t>.</w:t>
      </w:r>
      <w:r w:rsidR="00770AF6">
        <w:rPr>
          <w:rFonts w:ascii="Times New Roman" w:eastAsia="Calibri" w:hAnsi="Times New Roman" w:cs="Times New Roman"/>
          <w:color w:val="000000"/>
          <w:sz w:val="24"/>
          <w:szCs w:val="24"/>
          <w:lang w:eastAsia="ru-RU"/>
        </w:rPr>
        <w:t xml:space="preserve"> Ответить на вопросы.</w:t>
      </w:r>
    </w:p>
    <w:p w:rsidR="00D330BC" w:rsidRPr="00C61C46" w:rsidRDefault="00D330BC" w:rsidP="00D330BC">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w:t>
      </w:r>
      <w:r w:rsidR="00770AF6">
        <w:rPr>
          <w:rFonts w:ascii="Times New Roman" w:eastAsia="Gulim" w:hAnsi="Times New Roman" w:cs="Times New Roman"/>
          <w:bCs/>
          <w:color w:val="000000"/>
          <w:sz w:val="24"/>
          <w:szCs w:val="24"/>
          <w:lang w:eastAsia="ru-RU"/>
        </w:rPr>
        <w:t>нструкция к практической работе</w:t>
      </w:r>
      <w:r w:rsidRPr="00C61C46">
        <w:rPr>
          <w:rFonts w:ascii="Times New Roman" w:eastAsia="Gulim" w:hAnsi="Times New Roman" w:cs="Times New Roman"/>
          <w:bCs/>
          <w:color w:val="000000"/>
          <w:sz w:val="24"/>
          <w:szCs w:val="24"/>
          <w:lang w:eastAsia="ru-RU"/>
        </w:rPr>
        <w:t>.</w:t>
      </w:r>
    </w:p>
    <w:p w:rsidR="00D330BC" w:rsidRPr="00C61C46" w:rsidRDefault="00D330BC" w:rsidP="00D330BC">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Литература: </w:t>
      </w:r>
    </w:p>
    <w:p w:rsidR="00D330BC" w:rsidRPr="00CD07F9" w:rsidRDefault="00D330BC" w:rsidP="00D330BC">
      <w:pPr>
        <w:spacing w:after="0" w:line="240" w:lineRule="auto"/>
        <w:jc w:val="both"/>
        <w:rPr>
          <w:rFonts w:ascii="Times New Roman" w:eastAsia="Gulim" w:hAnsi="Times New Roman" w:cs="Times New Roman"/>
          <w:bCs/>
          <w:color w:val="000000"/>
          <w:sz w:val="24"/>
          <w:szCs w:val="24"/>
          <w:lang w:eastAsia="ru-RU"/>
        </w:rPr>
      </w:pPr>
      <w:r w:rsidRPr="00CD07F9">
        <w:rPr>
          <w:rFonts w:ascii="Times New Roman" w:eastAsia="Gulim" w:hAnsi="Times New Roman" w:cs="Times New Roman"/>
          <w:bCs/>
          <w:color w:val="000000"/>
          <w:sz w:val="24"/>
          <w:szCs w:val="24"/>
          <w:lang w:eastAsia="ru-RU"/>
        </w:rPr>
        <w:t>Вологжанина С.А. Материаловедение: учебник для студентов учреждений среднего профессионального образования – М.: Издательский центр «Академия», 2018.</w:t>
      </w:r>
    </w:p>
    <w:p w:rsidR="00D330BC" w:rsidRPr="00C61C46" w:rsidRDefault="00D330BC" w:rsidP="00D330BC">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Пояснения к работе. </w:t>
      </w:r>
    </w:p>
    <w:p w:rsidR="00D330BC" w:rsidRPr="00C61C46" w:rsidRDefault="00D330BC" w:rsidP="00D330BC">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Прежде чем приступить к выполнению практической работы №</w:t>
      </w:r>
      <w:r>
        <w:rPr>
          <w:rFonts w:ascii="Times New Roman" w:eastAsia="Times New Roman" w:hAnsi="Times New Roman" w:cs="Times New Roman"/>
          <w:sz w:val="24"/>
          <w:szCs w:val="24"/>
          <w:lang w:eastAsia="ar-SA"/>
        </w:rPr>
        <w:t>4</w:t>
      </w:r>
      <w:r w:rsidRPr="00C61C46">
        <w:rPr>
          <w:rFonts w:ascii="Times New Roman" w:eastAsia="Times New Roman" w:hAnsi="Times New Roman" w:cs="Times New Roman"/>
          <w:sz w:val="24"/>
          <w:szCs w:val="24"/>
          <w:lang w:eastAsia="ar-SA"/>
        </w:rPr>
        <w:t xml:space="preserve">, необходимо изучить </w:t>
      </w:r>
      <w:r w:rsidRPr="00C61C46">
        <w:rPr>
          <w:rFonts w:ascii="Times New Roman" w:eastAsia="Times New Roman" w:hAnsi="Times New Roman" w:cs="Times New Roman"/>
          <w:bCs/>
          <w:color w:val="000000"/>
          <w:sz w:val="24"/>
          <w:szCs w:val="24"/>
          <w:lang w:eastAsia="ru-RU"/>
        </w:rPr>
        <w:t>тему 1.</w:t>
      </w:r>
      <w:r>
        <w:rPr>
          <w:rFonts w:ascii="Times New Roman" w:eastAsia="Times New Roman" w:hAnsi="Times New Roman" w:cs="Times New Roman"/>
          <w:bCs/>
          <w:color w:val="000000"/>
          <w:sz w:val="24"/>
          <w:szCs w:val="24"/>
          <w:lang w:eastAsia="ru-RU"/>
        </w:rPr>
        <w:t>2</w:t>
      </w:r>
      <w:r w:rsidRPr="00C61C46">
        <w:rPr>
          <w:rFonts w:ascii="Times New Roman" w:eastAsia="Times New Roman" w:hAnsi="Times New Roman" w:cs="Times New Roman"/>
          <w:bCs/>
          <w:color w:val="000000"/>
          <w:sz w:val="24"/>
          <w:szCs w:val="24"/>
          <w:lang w:eastAsia="ru-RU"/>
        </w:rPr>
        <w:t>. «</w:t>
      </w:r>
      <w:r w:rsidRPr="00D330BC">
        <w:rPr>
          <w:rFonts w:ascii="Times New Roman" w:eastAsia="Times New Roman" w:hAnsi="Times New Roman" w:cs="Times New Roman"/>
          <w:bCs/>
          <w:color w:val="000000"/>
          <w:sz w:val="24"/>
          <w:szCs w:val="24"/>
          <w:lang w:eastAsia="ru-RU"/>
        </w:rPr>
        <w:t>Диаграммы состояния металлов и сплавов</w:t>
      </w:r>
      <w:r w:rsidRPr="00C61C46">
        <w:rPr>
          <w:rFonts w:ascii="Times New Roman" w:eastAsia="Times New Roman" w:hAnsi="Times New Roman" w:cs="Times New Roman"/>
          <w:bCs/>
          <w:color w:val="000000"/>
          <w:sz w:val="24"/>
          <w:szCs w:val="24"/>
          <w:lang w:eastAsia="ru-RU"/>
        </w:rPr>
        <w:t>».</w:t>
      </w:r>
    </w:p>
    <w:p w:rsidR="00D330BC" w:rsidRPr="00C61C46" w:rsidRDefault="00D330BC" w:rsidP="00D330BC">
      <w:pPr>
        <w:spacing w:after="0" w:line="240" w:lineRule="auto"/>
        <w:jc w:val="both"/>
        <w:rPr>
          <w:rFonts w:ascii="Times New Roman" w:eastAsia="Gulim" w:hAnsi="Times New Roman" w:cs="Times New Roman"/>
          <w:bCs/>
          <w:color w:val="000000"/>
          <w:sz w:val="24"/>
          <w:szCs w:val="24"/>
          <w:lang w:eastAsia="ru-RU"/>
        </w:rPr>
      </w:pPr>
    </w:p>
    <w:p w:rsidR="00770AF6" w:rsidRDefault="00770AF6" w:rsidP="00D330BC">
      <w:pPr>
        <w:spacing w:after="0" w:line="240" w:lineRule="auto"/>
        <w:jc w:val="center"/>
        <w:rPr>
          <w:rFonts w:ascii="Times New Roman" w:eastAsia="Gulim" w:hAnsi="Times New Roman" w:cs="Times New Roman"/>
          <w:b/>
          <w:color w:val="000000"/>
          <w:sz w:val="24"/>
          <w:szCs w:val="24"/>
          <w:lang w:eastAsia="ru-RU"/>
        </w:rPr>
      </w:pPr>
    </w:p>
    <w:p w:rsidR="00D330BC" w:rsidRPr="00C61C46" w:rsidRDefault="00D330BC" w:rsidP="00D330BC">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770AF6" w:rsidRPr="00770AF6" w:rsidRDefault="00770AF6" w:rsidP="00770AF6">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770AF6">
        <w:rPr>
          <w:rFonts w:ascii="Times New Roman" w:eastAsia="Calibri" w:hAnsi="Times New Roman" w:cs="Times New Roman"/>
          <w:b/>
          <w:bCs/>
          <w:color w:val="000000"/>
          <w:sz w:val="24"/>
          <w:szCs w:val="24"/>
          <w:lang w:eastAsia="ru-RU"/>
        </w:rPr>
        <w:lastRenderedPageBreak/>
        <w:t xml:space="preserve">Ход работы: </w:t>
      </w:r>
    </w:p>
    <w:p w:rsidR="00770AF6" w:rsidRPr="00770AF6" w:rsidRDefault="00770AF6" w:rsidP="00770AF6">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770AF6">
        <w:rPr>
          <w:rFonts w:ascii="Times New Roman" w:eastAsia="Calibri" w:hAnsi="Times New Roman" w:cs="Times New Roman"/>
          <w:color w:val="000000"/>
          <w:sz w:val="24"/>
          <w:szCs w:val="24"/>
          <w:lang w:eastAsia="ru-RU"/>
        </w:rPr>
        <w:t xml:space="preserve">1.Изучите теоретическую часть по лекции. </w:t>
      </w:r>
    </w:p>
    <w:p w:rsidR="00770AF6" w:rsidRPr="00770AF6" w:rsidRDefault="00770AF6" w:rsidP="00770AF6">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770AF6">
        <w:rPr>
          <w:rFonts w:ascii="Times New Roman" w:eastAsia="Calibri" w:hAnsi="Times New Roman" w:cs="Times New Roman"/>
          <w:color w:val="000000"/>
          <w:sz w:val="24"/>
          <w:szCs w:val="24"/>
          <w:lang w:eastAsia="ru-RU"/>
        </w:rPr>
        <w:t xml:space="preserve">2.Выполните задания практической части. </w:t>
      </w:r>
    </w:p>
    <w:p w:rsidR="00770AF6" w:rsidRDefault="00770AF6" w:rsidP="00770AF6">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p w:rsidR="00770AF6" w:rsidRPr="00770AF6" w:rsidRDefault="00770AF6" w:rsidP="00770AF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70AF6">
        <w:rPr>
          <w:rFonts w:ascii="Times New Roman" w:eastAsia="Calibri" w:hAnsi="Times New Roman" w:cs="Times New Roman"/>
          <w:b/>
          <w:bCs/>
          <w:color w:val="000000"/>
          <w:sz w:val="24"/>
          <w:szCs w:val="24"/>
          <w:lang w:eastAsia="ru-RU"/>
        </w:rPr>
        <w:t xml:space="preserve">Практическая часть. </w:t>
      </w:r>
    </w:p>
    <w:p w:rsidR="00770AF6" w:rsidRPr="00770AF6" w:rsidRDefault="00770AF6" w:rsidP="00770AF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70AF6">
        <w:rPr>
          <w:rFonts w:ascii="Times New Roman" w:eastAsia="Calibri" w:hAnsi="Times New Roman" w:cs="Times New Roman"/>
          <w:color w:val="000000"/>
          <w:sz w:val="24"/>
          <w:szCs w:val="24"/>
          <w:lang w:eastAsia="ru-RU"/>
        </w:rPr>
        <w:t xml:space="preserve">1. Запишите, что такое диаграмма состояния. </w:t>
      </w:r>
    </w:p>
    <w:p w:rsidR="00770AF6" w:rsidRPr="00770AF6" w:rsidRDefault="00770AF6" w:rsidP="00770AF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70AF6">
        <w:rPr>
          <w:rFonts w:ascii="Times New Roman" w:eastAsia="Calibri" w:hAnsi="Times New Roman" w:cs="Times New Roman"/>
          <w:color w:val="000000"/>
          <w:sz w:val="24"/>
          <w:szCs w:val="24"/>
          <w:lang w:eastAsia="ru-RU"/>
        </w:rPr>
        <w:t>2. Что можно определить по диаграмме состояния?</w:t>
      </w:r>
    </w:p>
    <w:p w:rsidR="00770AF6" w:rsidRPr="00770AF6" w:rsidRDefault="00770AF6" w:rsidP="00770AF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70AF6">
        <w:rPr>
          <w:rFonts w:ascii="Times New Roman" w:eastAsia="Calibri" w:hAnsi="Times New Roman" w:cs="Times New Roman"/>
          <w:color w:val="000000"/>
          <w:sz w:val="24"/>
          <w:szCs w:val="24"/>
          <w:lang w:eastAsia="ru-RU"/>
        </w:rPr>
        <w:t>3. Какие названия имеют основные точки диаграммы?</w:t>
      </w:r>
    </w:p>
    <w:p w:rsidR="00770AF6" w:rsidRPr="00770AF6" w:rsidRDefault="00770AF6" w:rsidP="00770AF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70AF6">
        <w:rPr>
          <w:rFonts w:ascii="Times New Roman" w:eastAsia="Calibri" w:hAnsi="Times New Roman" w:cs="Times New Roman"/>
          <w:color w:val="000000"/>
          <w:sz w:val="24"/>
          <w:szCs w:val="24"/>
          <w:lang w:eastAsia="ru-RU"/>
        </w:rPr>
        <w:t>4. Что указывается на диаграмме по оси абсцисс? Оси ординат?</w:t>
      </w:r>
    </w:p>
    <w:p w:rsidR="00770AF6" w:rsidRPr="00770AF6" w:rsidRDefault="00770AF6" w:rsidP="00770AF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70AF6">
        <w:rPr>
          <w:rFonts w:ascii="Times New Roman" w:eastAsia="Calibri" w:hAnsi="Times New Roman" w:cs="Times New Roman"/>
          <w:color w:val="000000"/>
          <w:sz w:val="24"/>
          <w:szCs w:val="24"/>
          <w:lang w:eastAsia="ru-RU"/>
        </w:rPr>
        <w:t>5. Как называются основные линии диаграммы?</w:t>
      </w:r>
    </w:p>
    <w:p w:rsidR="00770AF6" w:rsidRPr="00770AF6" w:rsidRDefault="00770AF6" w:rsidP="00770AF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70AF6">
        <w:rPr>
          <w:rFonts w:ascii="Times New Roman" w:eastAsia="Calibri" w:hAnsi="Times New Roman" w:cs="Times New Roman"/>
          <w:color w:val="000000"/>
          <w:sz w:val="24"/>
          <w:szCs w:val="24"/>
          <w:lang w:eastAsia="ru-RU"/>
        </w:rPr>
        <w:t xml:space="preserve">6. </w:t>
      </w:r>
      <w:r w:rsidRPr="00770AF6">
        <w:rPr>
          <w:rFonts w:ascii="Times New Roman" w:eastAsia="Calibri" w:hAnsi="Times New Roman" w:cs="Times New Roman"/>
          <w:sz w:val="24"/>
          <w:szCs w:val="24"/>
          <w:lang w:eastAsia="ru-RU"/>
        </w:rPr>
        <w:t>Заполните таблицы 1</w:t>
      </w:r>
      <w:r w:rsidRPr="00770AF6">
        <w:rPr>
          <w:rFonts w:ascii="Times New Roman" w:eastAsia="Calibri" w:hAnsi="Times New Roman" w:cs="Times New Roman"/>
          <w:color w:val="000000"/>
          <w:sz w:val="24"/>
          <w:szCs w:val="24"/>
          <w:lang w:eastAsia="ru-RU"/>
        </w:rPr>
        <w:t xml:space="preserve"> и 2.</w:t>
      </w:r>
    </w:p>
    <w:p w:rsidR="00770AF6" w:rsidRPr="00770AF6" w:rsidRDefault="00770AF6" w:rsidP="00770AF6">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770AF6" w:rsidRPr="00770AF6" w:rsidRDefault="00770AF6" w:rsidP="00770AF6">
      <w:pPr>
        <w:autoSpaceDE w:val="0"/>
        <w:autoSpaceDN w:val="0"/>
        <w:adjustRightInd w:val="0"/>
        <w:spacing w:after="0" w:line="240" w:lineRule="auto"/>
        <w:rPr>
          <w:rFonts w:ascii="Times New Roman" w:eastAsia="Calibri" w:hAnsi="Times New Roman" w:cs="Times New Roman"/>
          <w:b/>
          <w:color w:val="000000"/>
          <w:sz w:val="24"/>
          <w:szCs w:val="24"/>
          <w:lang w:eastAsia="ru-RU"/>
        </w:rPr>
      </w:pPr>
      <w:r w:rsidRPr="00770AF6">
        <w:rPr>
          <w:rFonts w:ascii="Times New Roman" w:eastAsia="Calibri" w:hAnsi="Times New Roman" w:cs="Times New Roman"/>
          <w:b/>
          <w:color w:val="000000"/>
          <w:sz w:val="24"/>
          <w:szCs w:val="24"/>
          <w:lang w:eastAsia="ru-RU"/>
        </w:rPr>
        <w:t>Таблица 1. Характеристики линий диаграммы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9"/>
        <w:gridCol w:w="1865"/>
        <w:gridCol w:w="1962"/>
        <w:gridCol w:w="4910"/>
      </w:tblGrid>
      <w:tr w:rsidR="00770AF6" w:rsidRPr="00770AF6" w:rsidTr="00095022">
        <w:tc>
          <w:tcPr>
            <w:tcW w:w="690"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Индекс линий</w:t>
            </w:r>
          </w:p>
        </w:tc>
        <w:tc>
          <w:tcPr>
            <w:tcW w:w="920"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Температурный интервал, °</w:t>
            </w:r>
            <w:proofErr w:type="gramStart"/>
            <w:r w:rsidRPr="00770AF6">
              <w:rPr>
                <w:rFonts w:ascii="Times New Roman" w:eastAsia="Times New Roman" w:hAnsi="Times New Roman" w:cs="Times New Roman"/>
                <w:sz w:val="24"/>
                <w:szCs w:val="24"/>
                <w:lang w:eastAsia="ru-RU"/>
              </w:rPr>
              <w:t>С</w:t>
            </w:r>
            <w:proofErr w:type="gramEnd"/>
          </w:p>
        </w:tc>
        <w:tc>
          <w:tcPr>
            <w:tcW w:w="968"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Интервал концентраций</w:t>
            </w:r>
          </w:p>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 углерода)</w:t>
            </w:r>
          </w:p>
        </w:tc>
        <w:tc>
          <w:tcPr>
            <w:tcW w:w="2421"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Основная характеристика</w:t>
            </w:r>
          </w:p>
        </w:tc>
      </w:tr>
      <w:tr w:rsidR="00770AF6" w:rsidRPr="00770AF6" w:rsidTr="00095022">
        <w:tc>
          <w:tcPr>
            <w:tcW w:w="5000" w:type="pct"/>
            <w:gridSpan w:val="4"/>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Линия ликвидуса</w:t>
            </w:r>
          </w:p>
        </w:tc>
      </w:tr>
      <w:tr w:rsidR="00770AF6" w:rsidRPr="00770AF6" w:rsidTr="00095022">
        <w:tc>
          <w:tcPr>
            <w:tcW w:w="69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68"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2421"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Линия ликвидус (начало затвердевания аустенита).</w:t>
            </w:r>
          </w:p>
        </w:tc>
      </w:tr>
      <w:tr w:rsidR="00770AF6" w:rsidRPr="00770AF6" w:rsidTr="00095022">
        <w:tc>
          <w:tcPr>
            <w:tcW w:w="69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68"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2421"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Линия ликвидус (начало затвердевания первичного цементита)</w:t>
            </w:r>
          </w:p>
        </w:tc>
      </w:tr>
      <w:tr w:rsidR="00770AF6" w:rsidRPr="00770AF6" w:rsidTr="00095022">
        <w:tc>
          <w:tcPr>
            <w:tcW w:w="5000" w:type="pct"/>
            <w:gridSpan w:val="4"/>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Линия солидуса</w:t>
            </w:r>
          </w:p>
        </w:tc>
      </w:tr>
      <w:tr w:rsidR="00770AF6" w:rsidRPr="00770AF6" w:rsidTr="00095022">
        <w:tc>
          <w:tcPr>
            <w:tcW w:w="69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68"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2421"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Конец затвердевания аустенита</w:t>
            </w:r>
          </w:p>
        </w:tc>
      </w:tr>
      <w:tr w:rsidR="00770AF6" w:rsidRPr="00770AF6" w:rsidTr="00095022">
        <w:tc>
          <w:tcPr>
            <w:tcW w:w="69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68"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2421"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Линия эвтектического равновесия</w:t>
            </w:r>
          </w:p>
        </w:tc>
      </w:tr>
      <w:tr w:rsidR="00770AF6" w:rsidRPr="00770AF6" w:rsidTr="00095022">
        <w:tc>
          <w:tcPr>
            <w:tcW w:w="5000" w:type="pct"/>
            <w:gridSpan w:val="4"/>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Линии превращения в твердом состоянии</w:t>
            </w:r>
          </w:p>
        </w:tc>
      </w:tr>
      <w:tr w:rsidR="00770AF6" w:rsidRPr="00770AF6" w:rsidTr="00095022">
        <w:tc>
          <w:tcPr>
            <w:tcW w:w="69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68"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2421"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Линия ограниченной растворимости углерода в аустените. Начало выделения вторичного цементита.</w:t>
            </w:r>
          </w:p>
        </w:tc>
      </w:tr>
      <w:tr w:rsidR="00770AF6" w:rsidRPr="00770AF6" w:rsidTr="00095022">
        <w:tc>
          <w:tcPr>
            <w:tcW w:w="69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68"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2421"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Начало аллотропического превращения аустенита в феррит</w:t>
            </w:r>
          </w:p>
        </w:tc>
      </w:tr>
      <w:tr w:rsidR="00770AF6" w:rsidRPr="00770AF6" w:rsidTr="00095022">
        <w:tc>
          <w:tcPr>
            <w:tcW w:w="69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68"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2421"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Конец аллотропического превращения (аустенита в феррит)</w:t>
            </w:r>
          </w:p>
        </w:tc>
      </w:tr>
      <w:tr w:rsidR="00770AF6" w:rsidRPr="00770AF6" w:rsidTr="00095022">
        <w:tc>
          <w:tcPr>
            <w:tcW w:w="69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68"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2421"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Линия эвтектоидного равновесия аустенита, феррита, цементита</w:t>
            </w:r>
          </w:p>
        </w:tc>
      </w:tr>
      <w:tr w:rsidR="00770AF6" w:rsidRPr="00770AF6" w:rsidTr="00095022">
        <w:tc>
          <w:tcPr>
            <w:tcW w:w="69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968"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p>
        </w:tc>
        <w:tc>
          <w:tcPr>
            <w:tcW w:w="2421"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Линия выделения третичного цементита</w:t>
            </w:r>
          </w:p>
        </w:tc>
      </w:tr>
    </w:tbl>
    <w:p w:rsidR="00770AF6" w:rsidRDefault="00770AF6" w:rsidP="00770AF6">
      <w:pPr>
        <w:spacing w:after="0" w:line="240" w:lineRule="auto"/>
        <w:rPr>
          <w:rFonts w:ascii="Times New Roman" w:eastAsia="Times New Roman" w:hAnsi="Times New Roman" w:cs="Times New Roman"/>
          <w:b/>
          <w:sz w:val="24"/>
          <w:szCs w:val="24"/>
          <w:lang w:eastAsia="ru-RU"/>
        </w:rPr>
      </w:pPr>
    </w:p>
    <w:p w:rsidR="00770AF6" w:rsidRPr="00770AF6" w:rsidRDefault="00770AF6" w:rsidP="00770AF6">
      <w:pPr>
        <w:spacing w:after="0" w:line="240" w:lineRule="auto"/>
        <w:rPr>
          <w:rFonts w:ascii="Times New Roman" w:eastAsia="Times New Roman" w:hAnsi="Times New Roman" w:cs="Times New Roman"/>
          <w:b/>
          <w:sz w:val="24"/>
          <w:szCs w:val="24"/>
          <w:lang w:eastAsia="ru-RU"/>
        </w:rPr>
      </w:pPr>
      <w:r w:rsidRPr="00770AF6">
        <w:rPr>
          <w:rFonts w:ascii="Times New Roman" w:eastAsia="Times New Roman" w:hAnsi="Times New Roman" w:cs="Times New Roman"/>
          <w:b/>
          <w:sz w:val="24"/>
          <w:szCs w:val="24"/>
          <w:lang w:eastAsia="ru-RU"/>
        </w:rPr>
        <w:t>Таблица 2. Характеристики точек диаграммы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
        <w:gridCol w:w="1587"/>
        <w:gridCol w:w="1634"/>
        <w:gridCol w:w="5919"/>
      </w:tblGrid>
      <w:tr w:rsidR="00770AF6" w:rsidRPr="00770AF6" w:rsidTr="00095022">
        <w:tc>
          <w:tcPr>
            <w:tcW w:w="491"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Индекс точки</w:t>
            </w:r>
          </w:p>
        </w:tc>
        <w:tc>
          <w:tcPr>
            <w:tcW w:w="783"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Содержание углерода, %</w:t>
            </w:r>
          </w:p>
        </w:tc>
        <w:tc>
          <w:tcPr>
            <w:tcW w:w="806"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Температура, °</w:t>
            </w:r>
            <w:proofErr w:type="gramStart"/>
            <w:r w:rsidRPr="00770AF6">
              <w:rPr>
                <w:rFonts w:ascii="Times New Roman" w:eastAsia="Times New Roman" w:hAnsi="Times New Roman" w:cs="Times New Roman"/>
                <w:sz w:val="24"/>
                <w:szCs w:val="24"/>
                <w:lang w:eastAsia="ru-RU"/>
              </w:rPr>
              <w:t>С</w:t>
            </w:r>
            <w:proofErr w:type="gramEnd"/>
          </w:p>
        </w:tc>
        <w:tc>
          <w:tcPr>
            <w:tcW w:w="2920"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Характеристика</w:t>
            </w:r>
          </w:p>
        </w:tc>
      </w:tr>
      <w:tr w:rsidR="00770AF6" w:rsidRPr="00770AF6" w:rsidTr="00095022">
        <w:tc>
          <w:tcPr>
            <w:tcW w:w="491"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val="en-US" w:eastAsia="ru-RU"/>
              </w:rPr>
            </w:pPr>
            <w:r w:rsidRPr="00770AF6">
              <w:rPr>
                <w:rFonts w:ascii="Times New Roman" w:eastAsia="Times New Roman" w:hAnsi="Times New Roman" w:cs="Times New Roman"/>
                <w:sz w:val="24"/>
                <w:szCs w:val="24"/>
                <w:lang w:val="en-US" w:eastAsia="ru-RU"/>
              </w:rPr>
              <w:t>A</w:t>
            </w:r>
          </w:p>
        </w:tc>
        <w:tc>
          <w:tcPr>
            <w:tcW w:w="783"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val="en-US" w:eastAsia="ru-RU"/>
              </w:rPr>
            </w:pPr>
            <w:r w:rsidRPr="00770AF6">
              <w:rPr>
                <w:rFonts w:ascii="Times New Roman" w:eastAsia="Times New Roman" w:hAnsi="Times New Roman" w:cs="Times New Roman"/>
                <w:sz w:val="24"/>
                <w:szCs w:val="24"/>
                <w:lang w:val="en-US" w:eastAsia="ru-RU"/>
              </w:rPr>
              <w:t>0</w:t>
            </w:r>
          </w:p>
        </w:tc>
        <w:tc>
          <w:tcPr>
            <w:tcW w:w="806"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p>
        </w:tc>
        <w:tc>
          <w:tcPr>
            <w:tcW w:w="2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Точка затвердевания жидкого железа</w:t>
            </w:r>
          </w:p>
        </w:tc>
      </w:tr>
      <w:tr w:rsidR="00770AF6" w:rsidRPr="00770AF6" w:rsidTr="00095022">
        <w:tc>
          <w:tcPr>
            <w:tcW w:w="491"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val="en-US" w:eastAsia="ru-RU"/>
              </w:rPr>
            </w:pPr>
            <w:r w:rsidRPr="00770AF6">
              <w:rPr>
                <w:rFonts w:ascii="Times New Roman" w:eastAsia="Times New Roman" w:hAnsi="Times New Roman" w:cs="Times New Roman"/>
                <w:sz w:val="24"/>
                <w:szCs w:val="24"/>
                <w:lang w:val="en-US" w:eastAsia="ru-RU"/>
              </w:rPr>
              <w:t>C</w:t>
            </w:r>
          </w:p>
        </w:tc>
        <w:tc>
          <w:tcPr>
            <w:tcW w:w="783"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val="en-US" w:eastAsia="ru-RU"/>
              </w:rPr>
              <w:t>4</w:t>
            </w:r>
            <w:r w:rsidRPr="00770AF6">
              <w:rPr>
                <w:rFonts w:ascii="Times New Roman" w:eastAsia="Times New Roman" w:hAnsi="Times New Roman" w:cs="Times New Roman"/>
                <w:sz w:val="24"/>
                <w:szCs w:val="24"/>
                <w:lang w:eastAsia="ru-RU"/>
              </w:rPr>
              <w:t>,3</w:t>
            </w:r>
          </w:p>
        </w:tc>
        <w:tc>
          <w:tcPr>
            <w:tcW w:w="806"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p>
        </w:tc>
        <w:tc>
          <w:tcPr>
            <w:tcW w:w="2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Состав жидкой фазы при эвтектическом равновесии с аустенитом и цементитом</w:t>
            </w:r>
          </w:p>
        </w:tc>
      </w:tr>
      <w:tr w:rsidR="00770AF6" w:rsidRPr="00770AF6" w:rsidTr="00095022">
        <w:tc>
          <w:tcPr>
            <w:tcW w:w="491"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val="en-US" w:eastAsia="ru-RU"/>
              </w:rPr>
            </w:pPr>
            <w:r w:rsidRPr="00770AF6">
              <w:rPr>
                <w:rFonts w:ascii="Times New Roman" w:eastAsia="Times New Roman" w:hAnsi="Times New Roman" w:cs="Times New Roman"/>
                <w:sz w:val="24"/>
                <w:szCs w:val="24"/>
                <w:lang w:val="en-US" w:eastAsia="ru-RU"/>
              </w:rPr>
              <w:t>E</w:t>
            </w:r>
          </w:p>
        </w:tc>
        <w:tc>
          <w:tcPr>
            <w:tcW w:w="783"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2,14</w:t>
            </w:r>
          </w:p>
        </w:tc>
        <w:tc>
          <w:tcPr>
            <w:tcW w:w="806"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p>
        </w:tc>
        <w:tc>
          <w:tcPr>
            <w:tcW w:w="2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Предельное содержание углерода в аустените. Состав аустенита при эвтектическом равновесии с жидкой фазой и цементитом</w:t>
            </w:r>
          </w:p>
        </w:tc>
      </w:tr>
      <w:tr w:rsidR="00770AF6" w:rsidRPr="00770AF6" w:rsidTr="00095022">
        <w:tc>
          <w:tcPr>
            <w:tcW w:w="491"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val="en-US" w:eastAsia="ru-RU"/>
              </w:rPr>
            </w:pPr>
            <w:r w:rsidRPr="00770AF6">
              <w:rPr>
                <w:rFonts w:ascii="Times New Roman" w:eastAsia="Times New Roman" w:hAnsi="Times New Roman" w:cs="Times New Roman"/>
                <w:sz w:val="24"/>
                <w:szCs w:val="24"/>
                <w:lang w:val="en-US" w:eastAsia="ru-RU"/>
              </w:rPr>
              <w:t>S</w:t>
            </w:r>
          </w:p>
        </w:tc>
        <w:tc>
          <w:tcPr>
            <w:tcW w:w="783"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0,8</w:t>
            </w:r>
          </w:p>
        </w:tc>
        <w:tc>
          <w:tcPr>
            <w:tcW w:w="806"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p>
        </w:tc>
        <w:tc>
          <w:tcPr>
            <w:tcW w:w="2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Состав аустенита при эвтектоидном равновесии с ферритом и цементитом</w:t>
            </w:r>
          </w:p>
        </w:tc>
      </w:tr>
      <w:tr w:rsidR="00770AF6" w:rsidRPr="00770AF6" w:rsidTr="00095022">
        <w:tc>
          <w:tcPr>
            <w:tcW w:w="491"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val="en-US" w:eastAsia="ru-RU"/>
              </w:rPr>
            </w:pPr>
            <w:r w:rsidRPr="00770AF6">
              <w:rPr>
                <w:rFonts w:ascii="Times New Roman" w:eastAsia="Times New Roman" w:hAnsi="Times New Roman" w:cs="Times New Roman"/>
                <w:sz w:val="24"/>
                <w:szCs w:val="24"/>
                <w:lang w:val="en-US" w:eastAsia="ru-RU"/>
              </w:rPr>
              <w:t>P</w:t>
            </w:r>
          </w:p>
        </w:tc>
        <w:tc>
          <w:tcPr>
            <w:tcW w:w="783"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0,025</w:t>
            </w:r>
          </w:p>
        </w:tc>
        <w:tc>
          <w:tcPr>
            <w:tcW w:w="806"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p>
        </w:tc>
        <w:tc>
          <w:tcPr>
            <w:tcW w:w="2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Предельное содержание углерода в феррите. Состав феррита при эвтектоидном равновесии с аустенитом и цементитом</w:t>
            </w:r>
          </w:p>
        </w:tc>
      </w:tr>
      <w:tr w:rsidR="00770AF6" w:rsidRPr="00770AF6" w:rsidTr="00095022">
        <w:tc>
          <w:tcPr>
            <w:tcW w:w="491"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val="en-US" w:eastAsia="ru-RU"/>
              </w:rPr>
            </w:pPr>
            <w:r w:rsidRPr="00770AF6">
              <w:rPr>
                <w:rFonts w:ascii="Times New Roman" w:eastAsia="Times New Roman" w:hAnsi="Times New Roman" w:cs="Times New Roman"/>
                <w:sz w:val="24"/>
                <w:szCs w:val="24"/>
                <w:lang w:val="en-US" w:eastAsia="ru-RU"/>
              </w:rPr>
              <w:t>Q</w:t>
            </w:r>
          </w:p>
        </w:tc>
        <w:tc>
          <w:tcPr>
            <w:tcW w:w="783"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0,006</w:t>
            </w:r>
          </w:p>
        </w:tc>
        <w:tc>
          <w:tcPr>
            <w:tcW w:w="806" w:type="pct"/>
          </w:tcPr>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p>
        </w:tc>
        <w:tc>
          <w:tcPr>
            <w:tcW w:w="2920" w:type="pct"/>
          </w:tcPr>
          <w:p w:rsidR="00770AF6" w:rsidRPr="00770AF6" w:rsidRDefault="00770AF6" w:rsidP="00770AF6">
            <w:pPr>
              <w:spacing w:after="0" w:line="240" w:lineRule="auto"/>
              <w:rPr>
                <w:rFonts w:ascii="Times New Roman" w:eastAsia="Times New Roman" w:hAnsi="Times New Roman" w:cs="Times New Roman"/>
                <w:sz w:val="24"/>
                <w:szCs w:val="24"/>
                <w:lang w:eastAsia="ru-RU"/>
              </w:rPr>
            </w:pPr>
            <w:r w:rsidRPr="00770AF6">
              <w:rPr>
                <w:rFonts w:ascii="Times New Roman" w:eastAsia="Times New Roman" w:hAnsi="Times New Roman" w:cs="Times New Roman"/>
                <w:sz w:val="24"/>
                <w:szCs w:val="24"/>
                <w:lang w:eastAsia="ru-RU"/>
              </w:rPr>
              <w:t>Предельное содержание углерода в феррите при комнатной температуре</w:t>
            </w:r>
          </w:p>
        </w:tc>
      </w:tr>
    </w:tbl>
    <w:p w:rsidR="00770AF6" w:rsidRPr="00770AF6" w:rsidRDefault="00770AF6" w:rsidP="00770AF6">
      <w:pPr>
        <w:spacing w:after="0" w:line="240" w:lineRule="auto"/>
        <w:jc w:val="both"/>
        <w:rPr>
          <w:rFonts w:ascii="Times New Roman" w:eastAsia="Times New Roman" w:hAnsi="Times New Roman" w:cs="Times New Roman"/>
          <w:sz w:val="24"/>
          <w:szCs w:val="24"/>
          <w:lang w:eastAsia="ru-RU"/>
        </w:rPr>
      </w:pPr>
    </w:p>
    <w:p w:rsidR="00770AF6" w:rsidRPr="00770AF6" w:rsidRDefault="00770AF6" w:rsidP="00770AF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306695" cy="3837305"/>
            <wp:effectExtent l="0" t="0" r="8255" b="0"/>
            <wp:docPr id="28" name="Рисунок 28"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вый 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6695" cy="3837305"/>
                    </a:xfrm>
                    <a:prstGeom prst="rect">
                      <a:avLst/>
                    </a:prstGeom>
                    <a:noFill/>
                    <a:ln>
                      <a:noFill/>
                    </a:ln>
                  </pic:spPr>
                </pic:pic>
              </a:graphicData>
            </a:graphic>
          </wp:inline>
        </w:drawing>
      </w:r>
    </w:p>
    <w:p w:rsidR="00770AF6" w:rsidRPr="00770AF6" w:rsidRDefault="00770AF6" w:rsidP="00770AF6">
      <w:pPr>
        <w:spacing w:after="0" w:line="240" w:lineRule="auto"/>
        <w:jc w:val="both"/>
        <w:rPr>
          <w:rFonts w:ascii="Times New Roman" w:eastAsia="Times New Roman" w:hAnsi="Times New Roman" w:cs="Times New Roman"/>
          <w:sz w:val="24"/>
          <w:szCs w:val="24"/>
          <w:lang w:eastAsia="ru-RU"/>
        </w:rPr>
      </w:pPr>
    </w:p>
    <w:p w:rsidR="008A7DAB" w:rsidRDefault="00770AF6" w:rsidP="00770AF6">
      <w:pPr>
        <w:spacing w:after="0" w:line="240" w:lineRule="auto"/>
        <w:jc w:val="center"/>
        <w:rPr>
          <w:rFonts w:ascii="Times New Roman" w:eastAsia="Gulim" w:hAnsi="Times New Roman" w:cs="Times New Roman"/>
          <w:b/>
          <w:bCs/>
          <w:color w:val="000000"/>
          <w:sz w:val="24"/>
          <w:szCs w:val="24"/>
          <w:lang w:eastAsia="ru-RU"/>
        </w:rPr>
      </w:pPr>
      <w:r>
        <w:rPr>
          <w:rFonts w:ascii="Times New Roman" w:eastAsia="Gulim" w:hAnsi="Times New Roman" w:cs="Times New Roman"/>
          <w:b/>
          <w:bCs/>
          <w:color w:val="000000"/>
          <w:sz w:val="24"/>
          <w:szCs w:val="24"/>
          <w:lang w:eastAsia="ru-RU"/>
        </w:rPr>
        <w:t>Контрольные вопросы</w:t>
      </w:r>
    </w:p>
    <w:p w:rsidR="009A04B2" w:rsidRDefault="00770AF6" w:rsidP="00770AF6">
      <w:pPr>
        <w:spacing w:after="0" w:line="240" w:lineRule="auto"/>
        <w:jc w:val="both"/>
        <w:rPr>
          <w:rFonts w:ascii="Times New Roman" w:eastAsia="Gulim" w:hAnsi="Times New Roman" w:cs="Times New Roman"/>
          <w:bCs/>
          <w:color w:val="000000"/>
          <w:sz w:val="24"/>
          <w:szCs w:val="24"/>
          <w:lang w:eastAsia="ru-RU"/>
        </w:rPr>
      </w:pPr>
      <w:r w:rsidRPr="00770AF6">
        <w:rPr>
          <w:rFonts w:ascii="Times New Roman" w:eastAsia="Gulim" w:hAnsi="Times New Roman" w:cs="Times New Roman"/>
          <w:bCs/>
          <w:color w:val="000000"/>
          <w:sz w:val="24"/>
          <w:szCs w:val="24"/>
          <w:lang w:eastAsia="ru-RU"/>
        </w:rPr>
        <w:t>1. В каких координатах строится диаграмма состояния системы железо-углерод?</w:t>
      </w:r>
    </w:p>
    <w:p w:rsidR="009A04B2" w:rsidRDefault="00770AF6" w:rsidP="00770AF6">
      <w:pPr>
        <w:spacing w:after="0" w:line="240" w:lineRule="auto"/>
        <w:jc w:val="both"/>
        <w:rPr>
          <w:rFonts w:ascii="Times New Roman" w:eastAsia="Gulim" w:hAnsi="Times New Roman" w:cs="Times New Roman"/>
          <w:bCs/>
          <w:color w:val="000000"/>
          <w:sz w:val="24"/>
          <w:szCs w:val="24"/>
          <w:lang w:eastAsia="ru-RU"/>
        </w:rPr>
      </w:pPr>
      <w:r w:rsidRPr="00770AF6">
        <w:rPr>
          <w:rFonts w:ascii="Times New Roman" w:eastAsia="Gulim" w:hAnsi="Times New Roman" w:cs="Times New Roman"/>
          <w:bCs/>
          <w:color w:val="000000"/>
          <w:sz w:val="24"/>
          <w:szCs w:val="24"/>
          <w:lang w:eastAsia="ru-RU"/>
        </w:rPr>
        <w:t>2. Что можно определить с помощью диаграммы состояния системы железо-углерод?</w:t>
      </w:r>
    </w:p>
    <w:p w:rsidR="009A04B2" w:rsidRDefault="00770AF6" w:rsidP="00770AF6">
      <w:pPr>
        <w:spacing w:after="0" w:line="240" w:lineRule="auto"/>
        <w:jc w:val="both"/>
        <w:rPr>
          <w:rFonts w:ascii="Times New Roman" w:eastAsia="Gulim" w:hAnsi="Times New Roman" w:cs="Times New Roman"/>
          <w:bCs/>
          <w:color w:val="000000"/>
          <w:sz w:val="24"/>
          <w:szCs w:val="24"/>
          <w:lang w:eastAsia="ru-RU"/>
        </w:rPr>
      </w:pPr>
      <w:r w:rsidRPr="00770AF6">
        <w:rPr>
          <w:rFonts w:ascii="Times New Roman" w:eastAsia="Gulim" w:hAnsi="Times New Roman" w:cs="Times New Roman"/>
          <w:bCs/>
          <w:color w:val="000000"/>
          <w:sz w:val="24"/>
          <w:szCs w:val="24"/>
          <w:lang w:eastAsia="ru-RU"/>
        </w:rPr>
        <w:t>3. Какие фазы и структуры образуются при сплавлении железа с углеродом?</w:t>
      </w:r>
    </w:p>
    <w:p w:rsidR="009A04B2" w:rsidRDefault="00770AF6" w:rsidP="00770AF6">
      <w:pPr>
        <w:spacing w:after="0" w:line="240" w:lineRule="auto"/>
        <w:jc w:val="both"/>
        <w:rPr>
          <w:rFonts w:ascii="Times New Roman" w:eastAsia="Gulim" w:hAnsi="Times New Roman" w:cs="Times New Roman"/>
          <w:bCs/>
          <w:color w:val="000000"/>
          <w:sz w:val="24"/>
          <w:szCs w:val="24"/>
          <w:lang w:eastAsia="ru-RU"/>
        </w:rPr>
      </w:pPr>
      <w:r w:rsidRPr="00770AF6">
        <w:rPr>
          <w:rFonts w:ascii="Times New Roman" w:eastAsia="Gulim" w:hAnsi="Times New Roman" w:cs="Times New Roman"/>
          <w:bCs/>
          <w:color w:val="000000"/>
          <w:sz w:val="24"/>
          <w:szCs w:val="24"/>
          <w:lang w:eastAsia="ru-RU"/>
        </w:rPr>
        <w:t>4. Какие превращения происходят при охлаждении и нагреве железоуглеродистых сплавов в твердом состоянии?</w:t>
      </w:r>
    </w:p>
    <w:p w:rsidR="009A04B2" w:rsidRDefault="00770AF6" w:rsidP="00770AF6">
      <w:pPr>
        <w:spacing w:after="0" w:line="240" w:lineRule="auto"/>
        <w:jc w:val="both"/>
        <w:rPr>
          <w:rFonts w:ascii="Times New Roman" w:eastAsia="Gulim" w:hAnsi="Times New Roman" w:cs="Times New Roman"/>
          <w:bCs/>
          <w:color w:val="000000"/>
          <w:sz w:val="24"/>
          <w:szCs w:val="24"/>
          <w:lang w:eastAsia="ru-RU"/>
        </w:rPr>
      </w:pPr>
      <w:r w:rsidRPr="00770AF6">
        <w:rPr>
          <w:rFonts w:ascii="Times New Roman" w:eastAsia="Gulim" w:hAnsi="Times New Roman" w:cs="Times New Roman"/>
          <w:bCs/>
          <w:color w:val="000000"/>
          <w:sz w:val="24"/>
          <w:szCs w:val="24"/>
          <w:lang w:eastAsia="ru-RU"/>
        </w:rPr>
        <w:t xml:space="preserve">5. Что понимается под критическими точками, характерными </w:t>
      </w:r>
      <w:r w:rsidR="009A04B2">
        <w:rPr>
          <w:rFonts w:ascii="Times New Roman" w:eastAsia="Gulim" w:hAnsi="Times New Roman" w:cs="Times New Roman"/>
          <w:bCs/>
          <w:color w:val="000000"/>
          <w:sz w:val="24"/>
          <w:szCs w:val="24"/>
          <w:lang w:eastAsia="ru-RU"/>
        </w:rPr>
        <w:t>для железоуглеродистых сплавов?</w:t>
      </w:r>
    </w:p>
    <w:p w:rsidR="009A04B2" w:rsidRDefault="00770AF6" w:rsidP="00770AF6">
      <w:pPr>
        <w:spacing w:after="0" w:line="240" w:lineRule="auto"/>
        <w:jc w:val="both"/>
        <w:rPr>
          <w:rFonts w:ascii="Times New Roman" w:eastAsia="Gulim" w:hAnsi="Times New Roman" w:cs="Times New Roman"/>
          <w:bCs/>
          <w:color w:val="000000"/>
          <w:sz w:val="24"/>
          <w:szCs w:val="24"/>
          <w:lang w:eastAsia="ru-RU"/>
        </w:rPr>
      </w:pPr>
      <w:r w:rsidRPr="00770AF6">
        <w:rPr>
          <w:rFonts w:ascii="Times New Roman" w:eastAsia="Gulim" w:hAnsi="Times New Roman" w:cs="Times New Roman"/>
          <w:bCs/>
          <w:color w:val="000000"/>
          <w:sz w:val="24"/>
          <w:szCs w:val="24"/>
          <w:lang w:eastAsia="ru-RU"/>
        </w:rPr>
        <w:t>6. Какие кристаллические структуры имеет железо?</w:t>
      </w:r>
    </w:p>
    <w:p w:rsidR="009A04B2" w:rsidRDefault="00770AF6" w:rsidP="00770AF6">
      <w:pPr>
        <w:spacing w:after="0" w:line="240" w:lineRule="auto"/>
        <w:jc w:val="both"/>
        <w:rPr>
          <w:rFonts w:ascii="Times New Roman" w:eastAsia="Gulim" w:hAnsi="Times New Roman" w:cs="Times New Roman"/>
          <w:bCs/>
          <w:color w:val="000000"/>
          <w:sz w:val="24"/>
          <w:szCs w:val="24"/>
          <w:lang w:eastAsia="ru-RU"/>
        </w:rPr>
      </w:pPr>
      <w:r w:rsidRPr="00770AF6">
        <w:rPr>
          <w:rFonts w:ascii="Times New Roman" w:eastAsia="Gulim" w:hAnsi="Times New Roman" w:cs="Times New Roman"/>
          <w:bCs/>
          <w:color w:val="000000"/>
          <w:sz w:val="24"/>
          <w:szCs w:val="24"/>
          <w:lang w:eastAsia="ru-RU"/>
        </w:rPr>
        <w:t>7. Что такое фаза?</w:t>
      </w:r>
    </w:p>
    <w:p w:rsidR="009A04B2" w:rsidRDefault="00770AF6" w:rsidP="00770AF6">
      <w:pPr>
        <w:spacing w:after="0" w:line="240" w:lineRule="auto"/>
        <w:jc w:val="both"/>
        <w:rPr>
          <w:rFonts w:ascii="Times New Roman" w:eastAsia="Gulim" w:hAnsi="Times New Roman" w:cs="Times New Roman"/>
          <w:bCs/>
          <w:color w:val="000000"/>
          <w:sz w:val="24"/>
          <w:szCs w:val="24"/>
          <w:lang w:eastAsia="ru-RU"/>
        </w:rPr>
      </w:pPr>
      <w:r w:rsidRPr="00770AF6">
        <w:rPr>
          <w:rFonts w:ascii="Times New Roman" w:eastAsia="Gulim" w:hAnsi="Times New Roman" w:cs="Times New Roman"/>
          <w:bCs/>
          <w:color w:val="000000"/>
          <w:sz w:val="24"/>
          <w:szCs w:val="24"/>
          <w:lang w:eastAsia="ru-RU"/>
        </w:rPr>
        <w:t>8. Дайте определение феррита, аустенита, цементита, перлита, ледебурита.</w:t>
      </w:r>
    </w:p>
    <w:p w:rsidR="009A04B2" w:rsidRDefault="00770AF6" w:rsidP="00770AF6">
      <w:pPr>
        <w:spacing w:after="0" w:line="240" w:lineRule="auto"/>
        <w:jc w:val="both"/>
        <w:rPr>
          <w:rFonts w:ascii="Times New Roman" w:eastAsia="Gulim" w:hAnsi="Times New Roman" w:cs="Times New Roman"/>
          <w:bCs/>
          <w:color w:val="000000"/>
          <w:sz w:val="24"/>
          <w:szCs w:val="24"/>
          <w:lang w:eastAsia="ru-RU"/>
        </w:rPr>
      </w:pPr>
      <w:r w:rsidRPr="00770AF6">
        <w:rPr>
          <w:rFonts w:ascii="Times New Roman" w:eastAsia="Gulim" w:hAnsi="Times New Roman" w:cs="Times New Roman"/>
          <w:bCs/>
          <w:color w:val="000000"/>
          <w:sz w:val="24"/>
          <w:szCs w:val="24"/>
          <w:lang w:eastAsia="ru-RU"/>
        </w:rPr>
        <w:t>9. Какие сплавы называют сталями? Чугунами?</w:t>
      </w:r>
    </w:p>
    <w:p w:rsidR="009A04B2" w:rsidRDefault="00770AF6" w:rsidP="00770AF6">
      <w:pPr>
        <w:spacing w:after="0" w:line="240" w:lineRule="auto"/>
        <w:jc w:val="both"/>
        <w:rPr>
          <w:rFonts w:ascii="Times New Roman" w:eastAsia="Gulim" w:hAnsi="Times New Roman" w:cs="Times New Roman"/>
          <w:bCs/>
          <w:color w:val="000000"/>
          <w:sz w:val="24"/>
          <w:szCs w:val="24"/>
          <w:lang w:eastAsia="ru-RU"/>
        </w:rPr>
      </w:pPr>
      <w:r w:rsidRPr="00770AF6">
        <w:rPr>
          <w:rFonts w:ascii="Times New Roman" w:eastAsia="Gulim" w:hAnsi="Times New Roman" w:cs="Times New Roman"/>
          <w:bCs/>
          <w:color w:val="000000"/>
          <w:sz w:val="24"/>
          <w:szCs w:val="24"/>
          <w:lang w:eastAsia="ru-RU"/>
        </w:rPr>
        <w:t>10. Что такое пластинчатый и зернистый перлит?</w:t>
      </w:r>
    </w:p>
    <w:p w:rsidR="009A04B2" w:rsidRDefault="00770AF6" w:rsidP="00770AF6">
      <w:pPr>
        <w:spacing w:after="0" w:line="240" w:lineRule="auto"/>
        <w:jc w:val="both"/>
        <w:rPr>
          <w:rFonts w:ascii="Times New Roman" w:eastAsia="Gulim" w:hAnsi="Times New Roman" w:cs="Times New Roman"/>
          <w:bCs/>
          <w:color w:val="000000"/>
          <w:sz w:val="24"/>
          <w:szCs w:val="24"/>
          <w:lang w:eastAsia="ru-RU"/>
        </w:rPr>
      </w:pPr>
      <w:r w:rsidRPr="00770AF6">
        <w:rPr>
          <w:rFonts w:ascii="Times New Roman" w:eastAsia="Gulim" w:hAnsi="Times New Roman" w:cs="Times New Roman"/>
          <w:bCs/>
          <w:color w:val="000000"/>
          <w:sz w:val="24"/>
          <w:szCs w:val="24"/>
          <w:lang w:eastAsia="ru-RU"/>
        </w:rPr>
        <w:t>11. Может ли обычная конструкционная сталь иметь структуру аустенита при комнатной температуре? Почему?</w:t>
      </w:r>
    </w:p>
    <w:p w:rsidR="00770AF6" w:rsidRPr="00770AF6" w:rsidRDefault="00770AF6" w:rsidP="00770AF6">
      <w:pPr>
        <w:spacing w:after="0" w:line="240" w:lineRule="auto"/>
        <w:jc w:val="both"/>
        <w:rPr>
          <w:rFonts w:ascii="Times New Roman" w:eastAsia="Gulim" w:hAnsi="Times New Roman" w:cs="Times New Roman"/>
          <w:bCs/>
          <w:color w:val="000000"/>
          <w:sz w:val="24"/>
          <w:szCs w:val="24"/>
          <w:lang w:eastAsia="ru-RU"/>
        </w:rPr>
      </w:pPr>
      <w:r w:rsidRPr="00770AF6">
        <w:rPr>
          <w:rFonts w:ascii="Times New Roman" w:eastAsia="Gulim" w:hAnsi="Times New Roman" w:cs="Times New Roman"/>
          <w:bCs/>
          <w:color w:val="000000"/>
          <w:sz w:val="24"/>
          <w:szCs w:val="24"/>
          <w:lang w:eastAsia="ru-RU"/>
        </w:rPr>
        <w:t>12. Может ли сталь У8 иметь структуру перлита при 750</w:t>
      </w:r>
      <w:proofErr w:type="gramStart"/>
      <w:r w:rsidRPr="00770AF6">
        <w:rPr>
          <w:rFonts w:ascii="Times New Roman" w:eastAsia="Gulim" w:hAnsi="Times New Roman" w:cs="Times New Roman"/>
          <w:bCs/>
          <w:color w:val="000000"/>
          <w:sz w:val="24"/>
          <w:szCs w:val="24"/>
          <w:lang w:eastAsia="ru-RU"/>
        </w:rPr>
        <w:t>°С</w:t>
      </w:r>
      <w:proofErr w:type="gramEnd"/>
      <w:r w:rsidRPr="00770AF6">
        <w:rPr>
          <w:rFonts w:ascii="Times New Roman" w:eastAsia="Gulim" w:hAnsi="Times New Roman" w:cs="Times New Roman"/>
          <w:bCs/>
          <w:color w:val="000000"/>
          <w:sz w:val="24"/>
          <w:szCs w:val="24"/>
          <w:lang w:eastAsia="ru-RU"/>
        </w:rPr>
        <w:t>? Почему?</w:t>
      </w: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9A04B2" w:rsidRDefault="009A04B2" w:rsidP="009A04B2">
      <w:pPr>
        <w:spacing w:after="0" w:line="240" w:lineRule="auto"/>
        <w:jc w:val="center"/>
        <w:rPr>
          <w:rFonts w:ascii="Times New Roman" w:eastAsia="Gulim" w:hAnsi="Times New Roman" w:cs="Times New Roman"/>
          <w:b/>
          <w:color w:val="000000"/>
          <w:sz w:val="24"/>
          <w:szCs w:val="24"/>
          <w:lang w:eastAsia="ru-RU"/>
        </w:rPr>
      </w:pPr>
      <w:r w:rsidRPr="00AB1C95">
        <w:rPr>
          <w:rFonts w:ascii="Times New Roman" w:hAnsi="Times New Roman" w:cs="Times New Roman"/>
          <w:b/>
          <w:sz w:val="24"/>
          <w:szCs w:val="24"/>
        </w:rPr>
        <w:t>Тема 1.3. Термическая и химико-термическая обработка металлов и сплавов</w:t>
      </w:r>
    </w:p>
    <w:p w:rsidR="009A04B2" w:rsidRPr="009A04B2" w:rsidRDefault="009A04B2" w:rsidP="009A04B2">
      <w:pPr>
        <w:spacing w:after="0" w:line="240" w:lineRule="auto"/>
        <w:jc w:val="center"/>
        <w:rPr>
          <w:rFonts w:ascii="Times New Roman" w:hAnsi="Times New Roman" w:cs="Times New Roman"/>
          <w:b/>
          <w:sz w:val="24"/>
          <w:szCs w:val="24"/>
        </w:rPr>
      </w:pPr>
      <w:r w:rsidRPr="009A04B2">
        <w:rPr>
          <w:rFonts w:ascii="Times New Roman" w:hAnsi="Times New Roman" w:cs="Times New Roman"/>
          <w:b/>
          <w:sz w:val="24"/>
          <w:szCs w:val="24"/>
        </w:rPr>
        <w:t>Практическое занятие. Термическая и химико-термическая обработка стали.</w:t>
      </w:r>
    </w:p>
    <w:p w:rsidR="009A04B2" w:rsidRPr="009A04B2" w:rsidRDefault="009A04B2" w:rsidP="009A04B2">
      <w:pPr>
        <w:spacing w:after="0" w:line="240" w:lineRule="auto"/>
        <w:jc w:val="center"/>
        <w:rPr>
          <w:rFonts w:ascii="Times New Roman" w:eastAsia="Gulim" w:hAnsi="Times New Roman" w:cs="Times New Roman"/>
          <w:b/>
          <w:bCs/>
          <w:color w:val="000000"/>
          <w:sz w:val="24"/>
          <w:szCs w:val="24"/>
          <w:lang w:eastAsia="ru-RU"/>
        </w:rPr>
      </w:pPr>
      <w:r w:rsidRPr="009A04B2">
        <w:rPr>
          <w:rFonts w:ascii="Times New Roman" w:hAnsi="Times New Roman" w:cs="Times New Roman"/>
          <w:b/>
          <w:bCs/>
          <w:sz w:val="24"/>
          <w:szCs w:val="24"/>
        </w:rPr>
        <w:t>Практическая работа №5. Закалка и отпуск стали.</w:t>
      </w:r>
    </w:p>
    <w:p w:rsidR="009A04B2" w:rsidRDefault="009A04B2" w:rsidP="009A04B2">
      <w:pPr>
        <w:spacing w:after="0" w:line="240" w:lineRule="auto"/>
        <w:jc w:val="both"/>
        <w:rPr>
          <w:rFonts w:ascii="Times New Roman" w:eastAsia="Gulim" w:hAnsi="Times New Roman" w:cs="Times New Roman"/>
          <w:b/>
          <w:bCs/>
          <w:color w:val="000000"/>
          <w:sz w:val="24"/>
          <w:szCs w:val="24"/>
          <w:lang w:eastAsia="ru-RU"/>
        </w:rPr>
      </w:pPr>
    </w:p>
    <w:p w:rsidR="009A04B2" w:rsidRDefault="009A04B2" w:rsidP="009A04B2">
      <w:pPr>
        <w:spacing w:after="0" w:line="240" w:lineRule="auto"/>
        <w:jc w:val="both"/>
        <w:rPr>
          <w:rFonts w:ascii="Times New Roman" w:eastAsia="Times New Roman" w:hAnsi="Times New Roman" w:cs="Times New Roman"/>
          <w:color w:val="000000"/>
          <w:sz w:val="24"/>
          <w:szCs w:val="24"/>
          <w:lang w:eastAsia="ru-RU"/>
        </w:rPr>
      </w:pPr>
      <w:r w:rsidRPr="00C61C46">
        <w:rPr>
          <w:rFonts w:ascii="Times New Roman" w:eastAsia="Gulim" w:hAnsi="Times New Roman" w:cs="Times New Roman"/>
          <w:b/>
          <w:bCs/>
          <w:color w:val="000000"/>
          <w:sz w:val="24"/>
          <w:szCs w:val="24"/>
          <w:lang w:eastAsia="ru-RU"/>
        </w:rPr>
        <w:t xml:space="preserve">Цель: </w:t>
      </w:r>
      <w:r w:rsidRPr="00770AF6">
        <w:rPr>
          <w:rFonts w:ascii="Times New Roman" w:eastAsia="Calibri" w:hAnsi="Times New Roman" w:cs="Times New Roman"/>
          <w:bCs/>
          <w:color w:val="000000"/>
          <w:sz w:val="24"/>
          <w:szCs w:val="24"/>
          <w:lang w:eastAsia="ru-RU"/>
        </w:rPr>
        <w:t xml:space="preserve">изучение </w:t>
      </w:r>
      <w:r w:rsidR="004259EA">
        <w:rPr>
          <w:rFonts w:ascii="Times New Roman" w:eastAsia="Calibri" w:hAnsi="Times New Roman" w:cs="Times New Roman"/>
          <w:color w:val="000000"/>
          <w:sz w:val="24"/>
          <w:szCs w:val="24"/>
          <w:lang w:eastAsia="ru-RU"/>
        </w:rPr>
        <w:t>состояния стали после термической обработки</w:t>
      </w:r>
      <w:r w:rsidRPr="00770AF6">
        <w:rPr>
          <w:rFonts w:ascii="Times New Roman" w:eastAsia="Calibri" w:hAnsi="Times New Roman" w:cs="Times New Roman"/>
          <w:color w:val="000000"/>
          <w:sz w:val="24"/>
          <w:szCs w:val="24"/>
          <w:lang w:eastAsia="ru-RU"/>
        </w:rPr>
        <w:t>.</w:t>
      </w:r>
    </w:p>
    <w:p w:rsidR="004259EA" w:rsidRPr="009A04B2" w:rsidRDefault="009A04B2" w:rsidP="004259EA">
      <w:pPr>
        <w:spacing w:after="0" w:line="240" w:lineRule="auto"/>
        <w:contextualSpacing/>
        <w:jc w:val="both"/>
        <w:rPr>
          <w:rFonts w:ascii="Times New Roman" w:eastAsia="Times New Roman" w:hAnsi="Times New Roman" w:cs="Times New Roman"/>
          <w:color w:val="000000"/>
          <w:kern w:val="28"/>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r w:rsidR="004259EA" w:rsidRPr="009A04B2">
        <w:rPr>
          <w:rFonts w:ascii="Times New Roman" w:eastAsia="Times New Roman" w:hAnsi="Times New Roman" w:cs="Times New Roman"/>
          <w:color w:val="000000"/>
          <w:kern w:val="28"/>
          <w:sz w:val="24"/>
          <w:szCs w:val="24"/>
          <w:lang w:eastAsia="ru-RU"/>
        </w:rPr>
        <w:t xml:space="preserve">Изучить изменение микроструктур </w:t>
      </w:r>
      <w:proofErr w:type="spellStart"/>
      <w:r w:rsidR="004259EA" w:rsidRPr="009A04B2">
        <w:rPr>
          <w:rFonts w:ascii="Times New Roman" w:eastAsia="Times New Roman" w:hAnsi="Times New Roman" w:cs="Times New Roman"/>
          <w:color w:val="000000"/>
          <w:kern w:val="28"/>
          <w:sz w:val="24"/>
          <w:szCs w:val="24"/>
          <w:lang w:eastAsia="ru-RU"/>
        </w:rPr>
        <w:t>доэвтектоидной</w:t>
      </w:r>
      <w:proofErr w:type="spellEnd"/>
      <w:r w:rsidR="004259EA" w:rsidRPr="009A04B2">
        <w:rPr>
          <w:rFonts w:ascii="Times New Roman" w:eastAsia="Times New Roman" w:hAnsi="Times New Roman" w:cs="Times New Roman"/>
          <w:color w:val="000000"/>
          <w:kern w:val="28"/>
          <w:sz w:val="24"/>
          <w:szCs w:val="24"/>
          <w:lang w:eastAsia="ru-RU"/>
        </w:rPr>
        <w:t xml:space="preserve"> и </w:t>
      </w:r>
      <w:proofErr w:type="spellStart"/>
      <w:r w:rsidR="004259EA" w:rsidRPr="009A04B2">
        <w:rPr>
          <w:rFonts w:ascii="Times New Roman" w:eastAsia="Times New Roman" w:hAnsi="Times New Roman" w:cs="Times New Roman"/>
          <w:color w:val="000000"/>
          <w:kern w:val="28"/>
          <w:sz w:val="24"/>
          <w:szCs w:val="24"/>
          <w:lang w:eastAsia="ru-RU"/>
        </w:rPr>
        <w:t>заэвтектоидной</w:t>
      </w:r>
      <w:proofErr w:type="spellEnd"/>
      <w:r w:rsidR="004259EA" w:rsidRPr="009A04B2">
        <w:rPr>
          <w:rFonts w:ascii="Times New Roman" w:eastAsia="Times New Roman" w:hAnsi="Times New Roman" w:cs="Times New Roman"/>
          <w:color w:val="000000"/>
          <w:kern w:val="28"/>
          <w:sz w:val="24"/>
          <w:szCs w:val="24"/>
          <w:lang w:eastAsia="ru-RU"/>
        </w:rPr>
        <w:t xml:space="preserve"> сталей до и после термической обработки.</w:t>
      </w:r>
    </w:p>
    <w:p w:rsidR="009A04B2" w:rsidRPr="00770AF6" w:rsidRDefault="004259EA" w:rsidP="009A04B2">
      <w:pPr>
        <w:spacing w:after="0" w:line="240" w:lineRule="auto"/>
        <w:contextualSpacing/>
        <w:jc w:val="both"/>
        <w:rPr>
          <w:rFonts w:ascii="Times New Roman" w:eastAsia="Gulim" w:hAnsi="Times New Roman" w:cs="Times New Roman"/>
          <w:bCs/>
          <w:color w:val="000000"/>
          <w:sz w:val="24"/>
          <w:szCs w:val="24"/>
          <w:lang w:eastAsia="ru-RU"/>
        </w:rPr>
      </w:pPr>
      <w:r w:rsidRPr="009A04B2">
        <w:rPr>
          <w:rFonts w:ascii="Times New Roman" w:eastAsia="Times New Roman" w:hAnsi="Times New Roman" w:cs="Times New Roman"/>
          <w:color w:val="000000"/>
          <w:kern w:val="28"/>
          <w:sz w:val="24"/>
          <w:szCs w:val="24"/>
          <w:lang w:eastAsia="ru-RU"/>
        </w:rPr>
        <w:t xml:space="preserve">Определить содержание углерода расчетным путем в </w:t>
      </w:r>
      <w:proofErr w:type="spellStart"/>
      <w:r w:rsidRPr="009A04B2">
        <w:rPr>
          <w:rFonts w:ascii="Times New Roman" w:eastAsia="Times New Roman" w:hAnsi="Times New Roman" w:cs="Times New Roman"/>
          <w:color w:val="000000"/>
          <w:kern w:val="28"/>
          <w:sz w:val="24"/>
          <w:szCs w:val="24"/>
          <w:lang w:eastAsia="ru-RU"/>
        </w:rPr>
        <w:t>доэвтектоидной</w:t>
      </w:r>
      <w:proofErr w:type="spellEnd"/>
      <w:r w:rsidRPr="009A04B2">
        <w:rPr>
          <w:rFonts w:ascii="Times New Roman" w:eastAsia="Times New Roman" w:hAnsi="Times New Roman" w:cs="Times New Roman"/>
          <w:color w:val="000000"/>
          <w:kern w:val="28"/>
          <w:sz w:val="24"/>
          <w:szCs w:val="24"/>
          <w:lang w:eastAsia="ru-RU"/>
        </w:rPr>
        <w:t xml:space="preserve">, </w:t>
      </w:r>
      <w:proofErr w:type="spellStart"/>
      <w:r w:rsidRPr="009A04B2">
        <w:rPr>
          <w:rFonts w:ascii="Times New Roman" w:eastAsia="Times New Roman" w:hAnsi="Times New Roman" w:cs="Times New Roman"/>
          <w:color w:val="000000"/>
          <w:kern w:val="28"/>
          <w:sz w:val="24"/>
          <w:szCs w:val="24"/>
          <w:lang w:eastAsia="ru-RU"/>
        </w:rPr>
        <w:t>заэвтектоидной</w:t>
      </w:r>
      <w:proofErr w:type="spellEnd"/>
      <w:r w:rsidRPr="009A04B2">
        <w:rPr>
          <w:rFonts w:ascii="Times New Roman" w:eastAsia="Times New Roman" w:hAnsi="Times New Roman" w:cs="Times New Roman"/>
          <w:color w:val="000000"/>
          <w:kern w:val="28"/>
          <w:sz w:val="24"/>
          <w:szCs w:val="24"/>
          <w:lang w:eastAsia="ru-RU"/>
        </w:rPr>
        <w:t xml:space="preserve"> стали при определенном содержании перлита и цементита вторичного и показать на диаграмме </w:t>
      </w:r>
      <w:r w:rsidRPr="009A04B2">
        <w:rPr>
          <w:rFonts w:ascii="Times New Roman" w:eastAsia="Times New Roman" w:hAnsi="Times New Roman" w:cs="Times New Roman"/>
          <w:color w:val="000000"/>
          <w:kern w:val="28"/>
          <w:sz w:val="24"/>
          <w:szCs w:val="24"/>
          <w:lang w:val="en-US" w:eastAsia="ru-RU"/>
        </w:rPr>
        <w:t>Fe</w:t>
      </w:r>
      <w:r w:rsidRPr="009A04B2">
        <w:rPr>
          <w:rFonts w:ascii="Times New Roman" w:eastAsia="Times New Roman" w:hAnsi="Times New Roman" w:cs="Times New Roman"/>
          <w:color w:val="000000"/>
          <w:kern w:val="28"/>
          <w:sz w:val="24"/>
          <w:szCs w:val="24"/>
          <w:lang w:eastAsia="ru-RU"/>
        </w:rPr>
        <w:t>-</w:t>
      </w:r>
      <w:r w:rsidRPr="009A04B2">
        <w:rPr>
          <w:rFonts w:ascii="Times New Roman" w:eastAsia="Times New Roman" w:hAnsi="Times New Roman" w:cs="Times New Roman"/>
          <w:color w:val="000000"/>
          <w:kern w:val="28"/>
          <w:sz w:val="24"/>
          <w:szCs w:val="24"/>
          <w:lang w:val="en-US" w:eastAsia="ru-RU"/>
        </w:rPr>
        <w:t>C</w:t>
      </w:r>
      <w:r w:rsidRPr="009A04B2">
        <w:rPr>
          <w:rFonts w:ascii="Times New Roman" w:eastAsia="Times New Roman" w:hAnsi="Times New Roman" w:cs="Times New Roman"/>
          <w:color w:val="000000"/>
          <w:kern w:val="28"/>
          <w:sz w:val="24"/>
          <w:szCs w:val="24"/>
          <w:lang w:eastAsia="ru-RU"/>
        </w:rPr>
        <w:t>.</w:t>
      </w:r>
      <w:r>
        <w:rPr>
          <w:rFonts w:ascii="Times New Roman" w:eastAsia="Times New Roman" w:hAnsi="Times New Roman" w:cs="Times New Roman"/>
          <w:color w:val="000000"/>
          <w:kern w:val="28"/>
          <w:sz w:val="24"/>
          <w:szCs w:val="24"/>
          <w:lang w:eastAsia="ru-RU"/>
        </w:rPr>
        <w:t xml:space="preserve"> </w:t>
      </w:r>
      <w:r w:rsidR="009A04B2">
        <w:rPr>
          <w:rFonts w:ascii="Times New Roman" w:eastAsia="Calibri" w:hAnsi="Times New Roman" w:cs="Times New Roman"/>
          <w:color w:val="000000"/>
          <w:sz w:val="24"/>
          <w:szCs w:val="24"/>
          <w:lang w:eastAsia="ru-RU"/>
        </w:rPr>
        <w:t>Ответить на вопросы.</w:t>
      </w:r>
    </w:p>
    <w:p w:rsidR="009A04B2" w:rsidRPr="00C61C46" w:rsidRDefault="009A04B2" w:rsidP="009A04B2">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w:t>
      </w:r>
      <w:r>
        <w:rPr>
          <w:rFonts w:ascii="Times New Roman" w:eastAsia="Gulim" w:hAnsi="Times New Roman" w:cs="Times New Roman"/>
          <w:bCs/>
          <w:color w:val="000000"/>
          <w:sz w:val="24"/>
          <w:szCs w:val="24"/>
          <w:lang w:eastAsia="ru-RU"/>
        </w:rPr>
        <w:t>нструкция к практической работе</w:t>
      </w:r>
      <w:r w:rsidRPr="00C61C46">
        <w:rPr>
          <w:rFonts w:ascii="Times New Roman" w:eastAsia="Gulim" w:hAnsi="Times New Roman" w:cs="Times New Roman"/>
          <w:bCs/>
          <w:color w:val="000000"/>
          <w:sz w:val="24"/>
          <w:szCs w:val="24"/>
          <w:lang w:eastAsia="ru-RU"/>
        </w:rPr>
        <w:t>.</w:t>
      </w:r>
    </w:p>
    <w:p w:rsidR="009A04B2" w:rsidRPr="00C61C46" w:rsidRDefault="009A04B2" w:rsidP="009A04B2">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Литература: </w:t>
      </w:r>
    </w:p>
    <w:p w:rsidR="009A04B2" w:rsidRPr="00CD07F9" w:rsidRDefault="009A04B2" w:rsidP="009A04B2">
      <w:pPr>
        <w:spacing w:after="0" w:line="240" w:lineRule="auto"/>
        <w:jc w:val="both"/>
        <w:rPr>
          <w:rFonts w:ascii="Times New Roman" w:eastAsia="Gulim" w:hAnsi="Times New Roman" w:cs="Times New Roman"/>
          <w:bCs/>
          <w:color w:val="000000"/>
          <w:sz w:val="24"/>
          <w:szCs w:val="24"/>
          <w:lang w:eastAsia="ru-RU"/>
        </w:rPr>
      </w:pPr>
      <w:r w:rsidRPr="00CD07F9">
        <w:rPr>
          <w:rFonts w:ascii="Times New Roman" w:eastAsia="Gulim" w:hAnsi="Times New Roman" w:cs="Times New Roman"/>
          <w:bCs/>
          <w:color w:val="000000"/>
          <w:sz w:val="24"/>
          <w:szCs w:val="24"/>
          <w:lang w:eastAsia="ru-RU"/>
        </w:rPr>
        <w:t>Вологжанина С.А. Материаловедение: учебник для студентов учреждений среднего профессионального образования – М.: Издательский центр «Академия», 2018.</w:t>
      </w:r>
    </w:p>
    <w:p w:rsidR="009A04B2" w:rsidRPr="00C61C46" w:rsidRDefault="009A04B2" w:rsidP="009A04B2">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lastRenderedPageBreak/>
        <w:t xml:space="preserve">Пояснения к работе. </w:t>
      </w:r>
    </w:p>
    <w:p w:rsidR="009A04B2" w:rsidRPr="00C61C46" w:rsidRDefault="009A04B2" w:rsidP="009A04B2">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Прежде чем приступить к выполнению практической работы №</w:t>
      </w:r>
      <w:r>
        <w:rPr>
          <w:rFonts w:ascii="Times New Roman" w:eastAsia="Times New Roman" w:hAnsi="Times New Roman" w:cs="Times New Roman"/>
          <w:sz w:val="24"/>
          <w:szCs w:val="24"/>
          <w:lang w:eastAsia="ar-SA"/>
        </w:rPr>
        <w:t>5</w:t>
      </w:r>
      <w:r w:rsidRPr="00C61C46">
        <w:rPr>
          <w:rFonts w:ascii="Times New Roman" w:eastAsia="Times New Roman" w:hAnsi="Times New Roman" w:cs="Times New Roman"/>
          <w:sz w:val="24"/>
          <w:szCs w:val="24"/>
          <w:lang w:eastAsia="ar-SA"/>
        </w:rPr>
        <w:t xml:space="preserve">, необходимо изучить </w:t>
      </w:r>
      <w:r w:rsidRPr="00C61C46">
        <w:rPr>
          <w:rFonts w:ascii="Times New Roman" w:eastAsia="Times New Roman" w:hAnsi="Times New Roman" w:cs="Times New Roman"/>
          <w:bCs/>
          <w:color w:val="000000"/>
          <w:sz w:val="24"/>
          <w:szCs w:val="24"/>
          <w:lang w:eastAsia="ru-RU"/>
        </w:rPr>
        <w:t>тему 1.</w:t>
      </w:r>
      <w:r>
        <w:rPr>
          <w:rFonts w:ascii="Times New Roman" w:eastAsia="Times New Roman" w:hAnsi="Times New Roman" w:cs="Times New Roman"/>
          <w:bCs/>
          <w:color w:val="000000"/>
          <w:sz w:val="24"/>
          <w:szCs w:val="24"/>
          <w:lang w:eastAsia="ru-RU"/>
        </w:rPr>
        <w:t>3</w:t>
      </w:r>
      <w:r w:rsidRPr="00C61C46">
        <w:rPr>
          <w:rFonts w:ascii="Times New Roman" w:eastAsia="Times New Roman" w:hAnsi="Times New Roman" w:cs="Times New Roman"/>
          <w:bCs/>
          <w:color w:val="000000"/>
          <w:sz w:val="24"/>
          <w:szCs w:val="24"/>
          <w:lang w:eastAsia="ru-RU"/>
        </w:rPr>
        <w:t>. «</w:t>
      </w:r>
      <w:r w:rsidRPr="009A04B2">
        <w:rPr>
          <w:rFonts w:ascii="Times New Roman" w:eastAsia="Times New Roman" w:hAnsi="Times New Roman" w:cs="Times New Roman"/>
          <w:bCs/>
          <w:color w:val="000000"/>
          <w:sz w:val="24"/>
          <w:szCs w:val="24"/>
          <w:lang w:eastAsia="ru-RU"/>
        </w:rPr>
        <w:t>Термическая и химико-термическая обработка металлов и сплавов</w:t>
      </w:r>
      <w:r w:rsidRPr="00C61C46">
        <w:rPr>
          <w:rFonts w:ascii="Times New Roman" w:eastAsia="Times New Roman" w:hAnsi="Times New Roman" w:cs="Times New Roman"/>
          <w:bCs/>
          <w:color w:val="000000"/>
          <w:sz w:val="24"/>
          <w:szCs w:val="24"/>
          <w:lang w:eastAsia="ru-RU"/>
        </w:rPr>
        <w:t>».</w:t>
      </w:r>
    </w:p>
    <w:p w:rsidR="009A04B2" w:rsidRPr="00C61C46" w:rsidRDefault="009A04B2" w:rsidP="009A04B2">
      <w:pPr>
        <w:spacing w:after="0" w:line="240" w:lineRule="auto"/>
        <w:jc w:val="both"/>
        <w:rPr>
          <w:rFonts w:ascii="Times New Roman" w:eastAsia="Gulim" w:hAnsi="Times New Roman" w:cs="Times New Roman"/>
          <w:bCs/>
          <w:color w:val="000000"/>
          <w:sz w:val="24"/>
          <w:szCs w:val="24"/>
          <w:lang w:eastAsia="ru-RU"/>
        </w:rPr>
      </w:pPr>
    </w:p>
    <w:p w:rsidR="009A04B2" w:rsidRDefault="009A04B2" w:rsidP="009A04B2">
      <w:pPr>
        <w:spacing w:after="0" w:line="240" w:lineRule="auto"/>
        <w:jc w:val="center"/>
        <w:rPr>
          <w:rFonts w:ascii="Times New Roman" w:eastAsia="Gulim" w:hAnsi="Times New Roman" w:cs="Times New Roman"/>
          <w:b/>
          <w:color w:val="000000"/>
          <w:sz w:val="24"/>
          <w:szCs w:val="24"/>
          <w:lang w:eastAsia="ru-RU"/>
        </w:rPr>
      </w:pPr>
    </w:p>
    <w:p w:rsidR="009A04B2" w:rsidRPr="00C61C46" w:rsidRDefault="009A04B2" w:rsidP="009A04B2">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9A04B2" w:rsidRPr="009A04B2" w:rsidRDefault="009A04B2" w:rsidP="009A04B2">
      <w:pPr>
        <w:spacing w:after="0" w:line="240" w:lineRule="auto"/>
        <w:contextualSpacing/>
        <w:jc w:val="both"/>
        <w:rPr>
          <w:rFonts w:ascii="Times New Roman" w:eastAsia="Times New Roman" w:hAnsi="Times New Roman" w:cs="Times New Roman"/>
          <w:b/>
          <w:color w:val="000000"/>
          <w:kern w:val="28"/>
          <w:sz w:val="24"/>
          <w:szCs w:val="24"/>
          <w:lang w:eastAsia="ru-RU"/>
        </w:rPr>
      </w:pPr>
      <w:r w:rsidRPr="009A04B2">
        <w:rPr>
          <w:rFonts w:ascii="Times New Roman" w:eastAsia="Times New Roman" w:hAnsi="Times New Roman" w:cs="Times New Roman"/>
          <w:b/>
          <w:color w:val="000000"/>
          <w:kern w:val="28"/>
          <w:sz w:val="24"/>
          <w:szCs w:val="24"/>
          <w:lang w:eastAsia="ru-RU"/>
        </w:rPr>
        <w:t>Приборы и материалы.</w:t>
      </w:r>
    </w:p>
    <w:p w:rsidR="009A04B2" w:rsidRPr="009A04B2" w:rsidRDefault="009A04B2" w:rsidP="009A04B2">
      <w:pPr>
        <w:numPr>
          <w:ilvl w:val="0"/>
          <w:numId w:val="23"/>
        </w:numPr>
        <w:spacing w:after="0" w:line="240" w:lineRule="auto"/>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Коллекция шлифов сталей.</w:t>
      </w:r>
    </w:p>
    <w:p w:rsidR="009A04B2" w:rsidRPr="009A04B2" w:rsidRDefault="009A04B2" w:rsidP="009A04B2">
      <w:pPr>
        <w:numPr>
          <w:ilvl w:val="0"/>
          <w:numId w:val="23"/>
        </w:numPr>
        <w:spacing w:after="0" w:line="240" w:lineRule="auto"/>
        <w:contextualSpacing/>
        <w:jc w:val="both"/>
        <w:rPr>
          <w:rFonts w:ascii="Times New Roman" w:eastAsia="Times New Roman" w:hAnsi="Times New Roman" w:cs="Times New Roman"/>
          <w:color w:val="000000"/>
          <w:kern w:val="28"/>
          <w:sz w:val="24"/>
          <w:szCs w:val="24"/>
          <w:lang w:eastAsia="ru-RU"/>
        </w:rPr>
      </w:pPr>
      <w:r w:rsidRPr="009A04B2">
        <w:rPr>
          <w:rFonts w:ascii="Times New Roman" w:eastAsia="Times New Roman" w:hAnsi="Times New Roman" w:cs="Times New Roman"/>
          <w:color w:val="000000"/>
          <w:kern w:val="28"/>
          <w:sz w:val="24"/>
          <w:szCs w:val="24"/>
          <w:lang w:eastAsia="ru-RU"/>
        </w:rPr>
        <w:t>Альбом фотографий микроструктур углеродистых сталей.</w:t>
      </w:r>
    </w:p>
    <w:p w:rsidR="009A04B2" w:rsidRPr="009A04B2" w:rsidRDefault="009A04B2" w:rsidP="009A04B2">
      <w:pPr>
        <w:numPr>
          <w:ilvl w:val="0"/>
          <w:numId w:val="23"/>
        </w:numPr>
        <w:spacing w:after="0" w:line="240" w:lineRule="auto"/>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Диаграмма </w:t>
      </w:r>
      <w:proofErr w:type="spellStart"/>
      <w:r w:rsidRPr="009A04B2">
        <w:rPr>
          <w:rFonts w:ascii="Times New Roman" w:eastAsia="Times New Roman" w:hAnsi="Times New Roman" w:cs="Times New Roman"/>
          <w:sz w:val="24"/>
          <w:szCs w:val="24"/>
          <w:lang w:eastAsia="ru-RU"/>
        </w:rPr>
        <w:t>Fe</w:t>
      </w:r>
      <w:proofErr w:type="spellEnd"/>
      <w:r w:rsidRPr="009A04B2">
        <w:rPr>
          <w:rFonts w:ascii="Times New Roman" w:eastAsia="Times New Roman" w:hAnsi="Times New Roman" w:cs="Times New Roman"/>
          <w:sz w:val="24"/>
          <w:szCs w:val="24"/>
          <w:lang w:eastAsia="ru-RU"/>
        </w:rPr>
        <w:t xml:space="preserve"> – Fe</w:t>
      </w:r>
      <w:r w:rsidRPr="009A04B2">
        <w:rPr>
          <w:rFonts w:ascii="Times New Roman" w:eastAsia="Times New Roman" w:hAnsi="Times New Roman" w:cs="Times New Roman"/>
          <w:sz w:val="24"/>
          <w:szCs w:val="24"/>
          <w:vertAlign w:val="subscript"/>
          <w:lang w:eastAsia="ru-RU"/>
        </w:rPr>
        <w:t>3</w:t>
      </w:r>
      <w:r w:rsidRPr="009A04B2">
        <w:rPr>
          <w:rFonts w:ascii="Times New Roman" w:eastAsia="Times New Roman" w:hAnsi="Times New Roman" w:cs="Times New Roman"/>
          <w:sz w:val="24"/>
          <w:szCs w:val="24"/>
          <w:lang w:eastAsia="ru-RU"/>
        </w:rPr>
        <w:t>C.</w:t>
      </w:r>
    </w:p>
    <w:p w:rsidR="009A04B2" w:rsidRPr="009A04B2" w:rsidRDefault="009A04B2" w:rsidP="009A04B2">
      <w:pPr>
        <w:spacing w:after="0" w:line="240" w:lineRule="auto"/>
        <w:jc w:val="center"/>
        <w:rPr>
          <w:rFonts w:ascii="Times New Roman" w:eastAsia="Times New Roman" w:hAnsi="Times New Roman" w:cs="Times New Roman"/>
          <w:b/>
          <w:sz w:val="24"/>
          <w:szCs w:val="24"/>
          <w:lang w:eastAsia="ru-RU"/>
        </w:rPr>
      </w:pPr>
      <w:r w:rsidRPr="009A04B2">
        <w:rPr>
          <w:rFonts w:ascii="Times New Roman" w:eastAsia="Times New Roman" w:hAnsi="Times New Roman" w:cs="Times New Roman"/>
          <w:b/>
          <w:sz w:val="24"/>
          <w:szCs w:val="24"/>
          <w:lang w:eastAsia="ru-RU"/>
        </w:rPr>
        <w:t>Порядок выполнения работы</w:t>
      </w:r>
    </w:p>
    <w:p w:rsidR="009A04B2" w:rsidRPr="009A04B2" w:rsidRDefault="009A04B2" w:rsidP="004259EA">
      <w:pPr>
        <w:numPr>
          <w:ilvl w:val="0"/>
          <w:numId w:val="25"/>
        </w:numPr>
        <w:spacing w:after="0" w:line="240" w:lineRule="auto"/>
        <w:ind w:left="360"/>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Изучить содержание основных положений работы.</w:t>
      </w:r>
    </w:p>
    <w:p w:rsidR="009A04B2" w:rsidRPr="009A04B2" w:rsidRDefault="009A04B2" w:rsidP="004259EA">
      <w:pPr>
        <w:numPr>
          <w:ilvl w:val="0"/>
          <w:numId w:val="25"/>
        </w:numPr>
        <w:spacing w:after="0" w:line="240" w:lineRule="auto"/>
        <w:ind w:left="360"/>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Разобраться со стальной частью диаграммы </w:t>
      </w:r>
      <w:proofErr w:type="spellStart"/>
      <w:r w:rsidRPr="009A04B2">
        <w:rPr>
          <w:rFonts w:ascii="Times New Roman" w:eastAsia="Times New Roman" w:hAnsi="Times New Roman" w:cs="Times New Roman"/>
          <w:sz w:val="24"/>
          <w:szCs w:val="24"/>
          <w:lang w:eastAsia="ru-RU"/>
        </w:rPr>
        <w:t>Fe</w:t>
      </w:r>
      <w:proofErr w:type="spellEnd"/>
      <w:r w:rsidRPr="009A04B2">
        <w:rPr>
          <w:rFonts w:ascii="Times New Roman" w:eastAsia="Times New Roman" w:hAnsi="Times New Roman" w:cs="Times New Roman"/>
          <w:sz w:val="24"/>
          <w:szCs w:val="24"/>
          <w:lang w:eastAsia="ru-RU"/>
        </w:rPr>
        <w:t xml:space="preserve"> – Fe</w:t>
      </w:r>
      <w:r w:rsidRPr="009A04B2">
        <w:rPr>
          <w:rFonts w:ascii="Times New Roman" w:eastAsia="Times New Roman" w:hAnsi="Times New Roman" w:cs="Times New Roman"/>
          <w:sz w:val="24"/>
          <w:szCs w:val="24"/>
          <w:vertAlign w:val="subscript"/>
          <w:lang w:eastAsia="ru-RU"/>
        </w:rPr>
        <w:t>3</w:t>
      </w:r>
      <w:r w:rsidRPr="009A04B2">
        <w:rPr>
          <w:rFonts w:ascii="Times New Roman" w:eastAsia="Times New Roman" w:hAnsi="Times New Roman" w:cs="Times New Roman"/>
          <w:sz w:val="24"/>
          <w:szCs w:val="24"/>
          <w:lang w:eastAsia="ru-RU"/>
        </w:rPr>
        <w:t>C.</w:t>
      </w:r>
    </w:p>
    <w:p w:rsidR="009A04B2" w:rsidRPr="009A04B2" w:rsidRDefault="009A04B2" w:rsidP="004259EA">
      <w:pPr>
        <w:numPr>
          <w:ilvl w:val="0"/>
          <w:numId w:val="25"/>
        </w:numPr>
        <w:spacing w:after="0" w:line="240" w:lineRule="auto"/>
        <w:ind w:left="360"/>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Получить навыки определения под микроскопом элементов структуры стали: феррита, цементита, перлита, для чего:</w:t>
      </w:r>
    </w:p>
    <w:p w:rsidR="009A04B2" w:rsidRPr="009A04B2" w:rsidRDefault="009A04B2" w:rsidP="004259EA">
      <w:pPr>
        <w:spacing w:after="0" w:line="240" w:lineRule="auto"/>
        <w:ind w:left="360"/>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а) рассмотреть фотографии микроструктур в альбоме;</w:t>
      </w:r>
    </w:p>
    <w:p w:rsidR="009A04B2" w:rsidRPr="009A04B2" w:rsidRDefault="009A04B2" w:rsidP="004259EA">
      <w:pPr>
        <w:spacing w:after="0" w:line="240" w:lineRule="auto"/>
        <w:ind w:left="360"/>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б) рассмотреть под микроскопом подобранные шлифы для изучения структурных составляющих и зарисовать схемы рассмотренных структур.</w:t>
      </w:r>
    </w:p>
    <w:p w:rsidR="009A04B2" w:rsidRPr="009A04B2" w:rsidRDefault="009A04B2" w:rsidP="004259EA">
      <w:pPr>
        <w:numPr>
          <w:ilvl w:val="0"/>
          <w:numId w:val="25"/>
        </w:numPr>
        <w:spacing w:after="0" w:line="240" w:lineRule="auto"/>
        <w:ind w:left="360"/>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Изучить микроструктуру трех-четырех образцов, относящихся к различным классам стали (</w:t>
      </w:r>
      <w:proofErr w:type="spellStart"/>
      <w:r w:rsidRPr="009A04B2">
        <w:rPr>
          <w:rFonts w:ascii="Times New Roman" w:eastAsia="Times New Roman" w:hAnsi="Times New Roman" w:cs="Times New Roman"/>
          <w:sz w:val="24"/>
          <w:szCs w:val="24"/>
          <w:lang w:eastAsia="ru-RU"/>
        </w:rPr>
        <w:t>доэвтектоидные</w:t>
      </w:r>
      <w:proofErr w:type="spellEnd"/>
      <w:r w:rsidRPr="009A04B2">
        <w:rPr>
          <w:rFonts w:ascii="Times New Roman" w:eastAsia="Times New Roman" w:hAnsi="Times New Roman" w:cs="Times New Roman"/>
          <w:sz w:val="24"/>
          <w:szCs w:val="24"/>
          <w:lang w:eastAsia="ru-RU"/>
        </w:rPr>
        <w:t xml:space="preserve">, </w:t>
      </w:r>
      <w:proofErr w:type="spellStart"/>
      <w:r w:rsidRPr="009A04B2">
        <w:rPr>
          <w:rFonts w:ascii="Times New Roman" w:eastAsia="Times New Roman" w:hAnsi="Times New Roman" w:cs="Times New Roman"/>
          <w:sz w:val="24"/>
          <w:szCs w:val="24"/>
          <w:lang w:eastAsia="ru-RU"/>
        </w:rPr>
        <w:t>эвтектоидные</w:t>
      </w:r>
      <w:proofErr w:type="spellEnd"/>
      <w:r w:rsidRPr="009A04B2">
        <w:rPr>
          <w:rFonts w:ascii="Times New Roman" w:eastAsia="Times New Roman" w:hAnsi="Times New Roman" w:cs="Times New Roman"/>
          <w:sz w:val="24"/>
          <w:szCs w:val="24"/>
          <w:lang w:eastAsia="ru-RU"/>
        </w:rPr>
        <w:t xml:space="preserve">, </w:t>
      </w:r>
      <w:proofErr w:type="spellStart"/>
      <w:r w:rsidRPr="009A04B2">
        <w:rPr>
          <w:rFonts w:ascii="Times New Roman" w:eastAsia="Times New Roman" w:hAnsi="Times New Roman" w:cs="Times New Roman"/>
          <w:sz w:val="24"/>
          <w:szCs w:val="24"/>
          <w:lang w:eastAsia="ru-RU"/>
        </w:rPr>
        <w:t>заэвтектоидные</w:t>
      </w:r>
      <w:proofErr w:type="spellEnd"/>
      <w:r w:rsidRPr="009A04B2">
        <w:rPr>
          <w:rFonts w:ascii="Times New Roman" w:eastAsia="Times New Roman" w:hAnsi="Times New Roman" w:cs="Times New Roman"/>
          <w:sz w:val="24"/>
          <w:szCs w:val="24"/>
          <w:lang w:eastAsia="ru-RU"/>
        </w:rPr>
        <w:t>), определить к какому из названных классов относится каждый образец. Зарисовать схему микроструктуры рассмотренных образцов и обозначить на рисунках структурные составляющие.</w:t>
      </w:r>
    </w:p>
    <w:p w:rsidR="009A04B2" w:rsidRPr="009A04B2" w:rsidRDefault="009A04B2" w:rsidP="004259EA">
      <w:pPr>
        <w:numPr>
          <w:ilvl w:val="0"/>
          <w:numId w:val="25"/>
        </w:numPr>
        <w:spacing w:after="0" w:line="240" w:lineRule="auto"/>
        <w:ind w:left="360"/>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Определить содержание массовой доли  углерода по структуре расчетным путем и определить марку углеродистой стали по таблице 1.</w:t>
      </w:r>
    </w:p>
    <w:p w:rsidR="009A04B2" w:rsidRPr="009A04B2" w:rsidRDefault="009A04B2" w:rsidP="004259EA">
      <w:pPr>
        <w:numPr>
          <w:ilvl w:val="0"/>
          <w:numId w:val="25"/>
        </w:numPr>
        <w:spacing w:after="0" w:line="240" w:lineRule="auto"/>
        <w:ind w:left="360"/>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Составить отчет.</w:t>
      </w:r>
    </w:p>
    <w:p w:rsidR="009A04B2" w:rsidRPr="009A04B2" w:rsidRDefault="009A04B2" w:rsidP="009A04B2">
      <w:pPr>
        <w:spacing w:after="0" w:line="240" w:lineRule="auto"/>
        <w:jc w:val="center"/>
        <w:rPr>
          <w:rFonts w:ascii="Times New Roman" w:eastAsia="Times New Roman" w:hAnsi="Times New Roman" w:cs="Times New Roman"/>
          <w:b/>
          <w:sz w:val="24"/>
          <w:szCs w:val="24"/>
          <w:lang w:eastAsia="ru-RU"/>
        </w:rPr>
      </w:pPr>
      <w:r w:rsidRPr="009A04B2">
        <w:rPr>
          <w:rFonts w:ascii="Times New Roman" w:eastAsia="Times New Roman" w:hAnsi="Times New Roman" w:cs="Times New Roman"/>
          <w:b/>
          <w:sz w:val="24"/>
          <w:szCs w:val="24"/>
          <w:lang w:eastAsia="ru-RU"/>
        </w:rPr>
        <w:t>Краткая теоретическая часть.</w:t>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Термическая обработка углеродистой стали.</w:t>
      </w:r>
    </w:p>
    <w:p w:rsidR="009A04B2" w:rsidRPr="009A04B2" w:rsidRDefault="009A04B2" w:rsidP="009A04B2">
      <w:pPr>
        <w:spacing w:after="0" w:line="240" w:lineRule="auto"/>
        <w:ind w:firstLine="708"/>
        <w:jc w:val="both"/>
        <w:rPr>
          <w:rFonts w:ascii="Times New Roman" w:eastAsia="Times New Roman" w:hAnsi="Times New Roman" w:cs="Times New Roman"/>
          <w:b/>
          <w:i/>
          <w:sz w:val="24"/>
          <w:szCs w:val="24"/>
          <w:lang w:eastAsia="ru-RU"/>
        </w:rPr>
      </w:pPr>
      <w:r w:rsidRPr="009A04B2">
        <w:rPr>
          <w:rFonts w:ascii="Times New Roman" w:eastAsia="Times New Roman" w:hAnsi="Times New Roman" w:cs="Times New Roman"/>
          <w:sz w:val="24"/>
          <w:szCs w:val="24"/>
          <w:lang w:eastAsia="ru-RU"/>
        </w:rPr>
        <w:t>Для получения заданных свой</w:t>
      </w:r>
      <w:proofErr w:type="gramStart"/>
      <w:r w:rsidRPr="009A04B2">
        <w:rPr>
          <w:rFonts w:ascii="Times New Roman" w:eastAsia="Times New Roman" w:hAnsi="Times New Roman" w:cs="Times New Roman"/>
          <w:sz w:val="24"/>
          <w:szCs w:val="24"/>
          <w:lang w:eastAsia="ru-RU"/>
        </w:rPr>
        <w:t>ств ст</w:t>
      </w:r>
      <w:proofErr w:type="gramEnd"/>
      <w:r w:rsidRPr="009A04B2">
        <w:rPr>
          <w:rFonts w:ascii="Times New Roman" w:eastAsia="Times New Roman" w:hAnsi="Times New Roman" w:cs="Times New Roman"/>
          <w:sz w:val="24"/>
          <w:szCs w:val="24"/>
          <w:lang w:eastAsia="ru-RU"/>
        </w:rPr>
        <w:t xml:space="preserve">алей путем изменения их структуры без изменения формы изделия и химического состава широко используется термическая обработка (ТО). Термическая обработка состоит из нагрева до заданной температуры, выдержки при этой температуре и охлаждении. В большинстве случаев решающая роль в получении желаемой структуры принадлежит </w:t>
      </w:r>
      <w:r w:rsidRPr="009A04B2">
        <w:rPr>
          <w:rFonts w:ascii="Times New Roman" w:eastAsia="Times New Roman" w:hAnsi="Times New Roman" w:cs="Times New Roman"/>
          <w:b/>
          <w:i/>
          <w:sz w:val="24"/>
          <w:szCs w:val="24"/>
          <w:lang w:eastAsia="ru-RU"/>
        </w:rPr>
        <w:t>охлаждению.</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Основой для изучения термической обработки сталей является диаграмма железо-углерод (рис.1). Так как речь пойдет только о сталях, то рассматриваются сплавы с концентрацией углерода до 2,14%.</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Для правильного проведения ТО сталей, необходимо хорошо представлять, какие превращения происходят в них, как влияют на эти превращения скорость нагрева, максимальная температура и время выдержки при </w:t>
      </w:r>
      <w:proofErr w:type="gramStart"/>
      <w:r w:rsidRPr="009A04B2">
        <w:rPr>
          <w:rFonts w:ascii="Times New Roman" w:eastAsia="Times New Roman" w:hAnsi="Times New Roman" w:cs="Times New Roman"/>
          <w:sz w:val="24"/>
          <w:szCs w:val="24"/>
          <w:lang w:eastAsia="ru-RU"/>
        </w:rPr>
        <w:t>нагреве</w:t>
      </w:r>
      <w:proofErr w:type="gramEnd"/>
      <w:r w:rsidRPr="009A04B2">
        <w:rPr>
          <w:rFonts w:ascii="Times New Roman" w:eastAsia="Times New Roman" w:hAnsi="Times New Roman" w:cs="Times New Roman"/>
          <w:sz w:val="24"/>
          <w:szCs w:val="24"/>
          <w:lang w:eastAsia="ru-RU"/>
        </w:rPr>
        <w:t xml:space="preserve"> и скорость охлаждения.</w:t>
      </w:r>
    </w:p>
    <w:p w:rsidR="009A04B2" w:rsidRPr="009A04B2" w:rsidRDefault="009A04B2" w:rsidP="009A04B2">
      <w:pPr>
        <w:spacing w:after="0" w:line="240" w:lineRule="auto"/>
        <w:jc w:val="center"/>
        <w:rPr>
          <w:rFonts w:ascii="Times New Roman" w:eastAsia="Times New Roman" w:hAnsi="Times New Roman" w:cs="Times New Roman"/>
          <w:b/>
          <w:sz w:val="24"/>
          <w:szCs w:val="24"/>
          <w:lang w:eastAsia="ru-RU"/>
        </w:rPr>
      </w:pPr>
      <w:r w:rsidRPr="009A04B2">
        <w:rPr>
          <w:rFonts w:ascii="Times New Roman" w:eastAsia="Times New Roman" w:hAnsi="Times New Roman" w:cs="Times New Roman"/>
          <w:b/>
          <w:sz w:val="24"/>
          <w:szCs w:val="24"/>
          <w:lang w:eastAsia="ru-RU"/>
        </w:rPr>
        <w:t>Диаграмма состояния железоуглеродистых сплавов.</w:t>
      </w:r>
    </w:p>
    <w:p w:rsidR="009A04B2" w:rsidRPr="009A04B2" w:rsidRDefault="009A04B2" w:rsidP="009A04B2">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3734780" cy="223641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383"/>
                    <a:stretch/>
                  </pic:blipFill>
                  <pic:spPr bwMode="auto">
                    <a:xfrm>
                      <a:off x="0" y="0"/>
                      <a:ext cx="3738882" cy="2238875"/>
                    </a:xfrm>
                    <a:prstGeom prst="rect">
                      <a:avLst/>
                    </a:prstGeom>
                    <a:noFill/>
                    <a:ln>
                      <a:noFill/>
                    </a:ln>
                    <a:extLst>
                      <a:ext uri="{53640926-AAD7-44D8-BBD7-CCE9431645EC}">
                        <a14:shadowObscured xmlns:a14="http://schemas.microsoft.com/office/drawing/2010/main"/>
                      </a:ext>
                    </a:extLst>
                  </pic:spPr>
                </pic:pic>
              </a:graphicData>
            </a:graphic>
          </wp:inline>
        </w:drawing>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sidRPr="009A04B2">
        <w:rPr>
          <w:rFonts w:ascii="Times New Roman" w:eastAsia="Times New Roman" w:hAnsi="Times New Roman" w:cs="Times New Roman"/>
          <w:noProof/>
          <w:sz w:val="24"/>
          <w:szCs w:val="24"/>
          <w:lang w:eastAsia="ru-RU"/>
        </w:rPr>
        <w:t>Рис.1.</w:t>
      </w:r>
    </w:p>
    <w:p w:rsidR="009A04B2" w:rsidRPr="009A04B2" w:rsidRDefault="009A04B2" w:rsidP="009A04B2">
      <w:pPr>
        <w:spacing w:after="0" w:line="240" w:lineRule="auto"/>
        <w:jc w:val="center"/>
        <w:rPr>
          <w:rFonts w:ascii="Times New Roman" w:eastAsia="Times New Roman" w:hAnsi="Times New Roman" w:cs="Times New Roman"/>
          <w:b/>
          <w:sz w:val="24"/>
          <w:szCs w:val="24"/>
          <w:lang w:eastAsia="ru-RU"/>
        </w:rPr>
      </w:pPr>
    </w:p>
    <w:p w:rsidR="009A04B2" w:rsidRPr="009A04B2" w:rsidRDefault="009A04B2" w:rsidP="009A04B2">
      <w:pPr>
        <w:spacing w:after="0" w:line="240" w:lineRule="auto"/>
        <w:jc w:val="center"/>
        <w:rPr>
          <w:rFonts w:ascii="Times New Roman" w:eastAsia="Times New Roman" w:hAnsi="Times New Roman" w:cs="Times New Roman"/>
          <w:b/>
          <w:sz w:val="24"/>
          <w:szCs w:val="24"/>
          <w:lang w:eastAsia="ru-RU"/>
        </w:rPr>
      </w:pPr>
      <w:r w:rsidRPr="009A04B2">
        <w:rPr>
          <w:rFonts w:ascii="Times New Roman" w:eastAsia="Times New Roman" w:hAnsi="Times New Roman" w:cs="Times New Roman"/>
          <w:b/>
          <w:sz w:val="24"/>
          <w:szCs w:val="24"/>
          <w:lang w:eastAsia="ru-RU"/>
        </w:rPr>
        <w:lastRenderedPageBreak/>
        <w:t xml:space="preserve">Основные виды термической обработки сталей: </w:t>
      </w:r>
      <w:r w:rsidRPr="009A04B2">
        <w:rPr>
          <w:rFonts w:ascii="Times New Roman" w:eastAsia="Times New Roman" w:hAnsi="Times New Roman" w:cs="Times New Roman"/>
          <w:b/>
          <w:i/>
          <w:sz w:val="24"/>
          <w:szCs w:val="24"/>
          <w:lang w:eastAsia="ru-RU"/>
        </w:rPr>
        <w:t>отжиг, нормализация, закалка и отпуск.</w:t>
      </w:r>
    </w:p>
    <w:p w:rsidR="009A04B2" w:rsidRPr="009A04B2" w:rsidRDefault="009A04B2" w:rsidP="009A04B2">
      <w:pPr>
        <w:spacing w:after="0" w:line="240" w:lineRule="auto"/>
        <w:jc w:val="both"/>
        <w:rPr>
          <w:rFonts w:ascii="Times New Roman" w:eastAsia="Times New Roman" w:hAnsi="Times New Roman" w:cs="Times New Roman"/>
          <w:b/>
          <w:sz w:val="24"/>
          <w:szCs w:val="24"/>
          <w:lang w:eastAsia="ru-RU"/>
        </w:rPr>
      </w:pPr>
      <w:r w:rsidRPr="009A04B2">
        <w:rPr>
          <w:rFonts w:ascii="Times New Roman" w:eastAsia="Times New Roman" w:hAnsi="Times New Roman" w:cs="Times New Roman"/>
          <w:b/>
          <w:sz w:val="24"/>
          <w:szCs w:val="24"/>
          <w:u w:val="single"/>
          <w:lang w:eastAsia="ru-RU"/>
        </w:rPr>
        <w:t xml:space="preserve">Закалка.  </w:t>
      </w:r>
      <w:r w:rsidRPr="009A04B2">
        <w:rPr>
          <w:rFonts w:ascii="Times New Roman" w:eastAsia="Times New Roman" w:hAnsi="Times New Roman" w:cs="Times New Roman"/>
          <w:b/>
          <w:sz w:val="24"/>
          <w:szCs w:val="24"/>
          <w:lang w:eastAsia="ru-RU"/>
        </w:rPr>
        <w:t>Назначение закалки - получение высокой прочности и твердости.</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Закалкой называется процесс термической обработки, заключающийся в нагреве стали до температуры выше критической и последующем достаточно быстром охлаждении с целью получения неравновесной структуры. В результате закалки повышается прочность и твердость стали.</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На результат закалки оказывают влияние следующие факторы: нагрев (температура нагрева при закалке и скорость нагревания до температуры закалки), выдержка при температуре закалки и охлаждение от температуры закалки.</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Выбор температуры нагрева при закалке углеродистых сталей производится по левой нижней части диаграммы железо — цементит.</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Основные факторы воздействия при термической обработке температура и время, поэтому режим любой термической обработки можно представить графиком в координатах t-τ (рис.2.)</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Верхней границей является линия </w:t>
      </w:r>
      <w:proofErr w:type="spellStart"/>
      <w:r w:rsidRPr="009A04B2">
        <w:rPr>
          <w:rFonts w:ascii="Times New Roman" w:eastAsia="Times New Roman" w:hAnsi="Times New Roman" w:cs="Times New Roman"/>
          <w:sz w:val="24"/>
          <w:szCs w:val="24"/>
          <w:lang w:eastAsia="ru-RU"/>
        </w:rPr>
        <w:t>солидус</w:t>
      </w:r>
      <w:proofErr w:type="spellEnd"/>
      <w:r w:rsidRPr="009A04B2">
        <w:rPr>
          <w:rFonts w:ascii="Times New Roman" w:eastAsia="Times New Roman" w:hAnsi="Times New Roman" w:cs="Times New Roman"/>
          <w:sz w:val="24"/>
          <w:szCs w:val="24"/>
          <w:lang w:eastAsia="ru-RU"/>
        </w:rPr>
        <w:t>, поскольку процессы первичной кристаллизации не имеют значения.</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Приведем общепринятые обозначения критических точек. Они обозначаются буквой «А». Нижняя критическая точка, обозначаемая А</w:t>
      </w:r>
      <w:proofErr w:type="gramStart"/>
      <w:r w:rsidRPr="009A04B2">
        <w:rPr>
          <w:rFonts w:ascii="Times New Roman" w:eastAsia="Times New Roman" w:hAnsi="Times New Roman" w:cs="Times New Roman"/>
          <w:sz w:val="24"/>
          <w:szCs w:val="24"/>
          <w:lang w:eastAsia="ru-RU"/>
        </w:rPr>
        <w:t>1</w:t>
      </w:r>
      <w:proofErr w:type="gramEnd"/>
      <w:r w:rsidRPr="009A04B2">
        <w:rPr>
          <w:rFonts w:ascii="Times New Roman" w:eastAsia="Times New Roman" w:hAnsi="Times New Roman" w:cs="Times New Roman"/>
          <w:sz w:val="24"/>
          <w:szCs w:val="24"/>
          <w:lang w:eastAsia="ru-RU"/>
        </w:rPr>
        <w:t xml:space="preserve">, лежит на линии PSK и соответствует превращению А-П. Верхняя критическая точка А3 лежит на линии GSE и соответствует началу выпадения или концу растворения феррита в </w:t>
      </w:r>
      <w:proofErr w:type="spellStart"/>
      <w:r w:rsidRPr="009A04B2">
        <w:rPr>
          <w:rFonts w:ascii="Times New Roman" w:eastAsia="Times New Roman" w:hAnsi="Times New Roman" w:cs="Times New Roman"/>
          <w:sz w:val="24"/>
          <w:szCs w:val="24"/>
          <w:lang w:eastAsia="ru-RU"/>
        </w:rPr>
        <w:t>доэвтектоидных</w:t>
      </w:r>
      <w:proofErr w:type="spellEnd"/>
      <w:r w:rsidRPr="009A04B2">
        <w:rPr>
          <w:rFonts w:ascii="Times New Roman" w:eastAsia="Times New Roman" w:hAnsi="Times New Roman" w:cs="Times New Roman"/>
          <w:sz w:val="24"/>
          <w:szCs w:val="24"/>
          <w:lang w:eastAsia="ru-RU"/>
        </w:rPr>
        <w:t xml:space="preserve"> сталях или цементита (вторичного) в </w:t>
      </w:r>
      <w:proofErr w:type="spellStart"/>
      <w:r w:rsidRPr="009A04B2">
        <w:rPr>
          <w:rFonts w:ascii="Times New Roman" w:eastAsia="Times New Roman" w:hAnsi="Times New Roman" w:cs="Times New Roman"/>
          <w:sz w:val="24"/>
          <w:szCs w:val="24"/>
          <w:lang w:eastAsia="ru-RU"/>
        </w:rPr>
        <w:t>заэвтектоидных</w:t>
      </w:r>
      <w:proofErr w:type="spellEnd"/>
      <w:r w:rsidRPr="009A04B2">
        <w:rPr>
          <w:rFonts w:ascii="Times New Roman" w:eastAsia="Times New Roman" w:hAnsi="Times New Roman" w:cs="Times New Roman"/>
          <w:sz w:val="24"/>
          <w:szCs w:val="24"/>
          <w:lang w:eastAsia="ru-RU"/>
        </w:rPr>
        <w:t xml:space="preserve"> сталях. Чтобы отличить критическую точку при нагреве от критической точки при охлаждении рядом с буквой</w:t>
      </w:r>
      <w:proofErr w:type="gramStart"/>
      <w:r w:rsidRPr="009A04B2">
        <w:rPr>
          <w:rFonts w:ascii="Times New Roman" w:eastAsia="Times New Roman" w:hAnsi="Times New Roman" w:cs="Times New Roman"/>
          <w:sz w:val="24"/>
          <w:szCs w:val="24"/>
          <w:lang w:eastAsia="ru-RU"/>
        </w:rPr>
        <w:t xml:space="preserve"> А</w:t>
      </w:r>
      <w:proofErr w:type="gramEnd"/>
      <w:r w:rsidRPr="009A04B2">
        <w:rPr>
          <w:rFonts w:ascii="Times New Roman" w:eastAsia="Times New Roman" w:hAnsi="Times New Roman" w:cs="Times New Roman"/>
          <w:sz w:val="24"/>
          <w:szCs w:val="24"/>
          <w:lang w:eastAsia="ru-RU"/>
        </w:rPr>
        <w:t xml:space="preserve"> ставят индекс: при нагреве – «с» (Ас); при охлаждении = «r» (</w:t>
      </w:r>
      <w:proofErr w:type="spellStart"/>
      <w:r w:rsidRPr="009A04B2">
        <w:rPr>
          <w:rFonts w:ascii="Times New Roman" w:eastAsia="Times New Roman" w:hAnsi="Times New Roman" w:cs="Times New Roman"/>
          <w:sz w:val="24"/>
          <w:szCs w:val="24"/>
          <w:lang w:eastAsia="ru-RU"/>
        </w:rPr>
        <w:t>Аr</w:t>
      </w:r>
      <w:proofErr w:type="spellEnd"/>
      <w:r w:rsidRPr="009A04B2">
        <w:rPr>
          <w:rFonts w:ascii="Times New Roman" w:eastAsia="Times New Roman" w:hAnsi="Times New Roman" w:cs="Times New Roman"/>
          <w:sz w:val="24"/>
          <w:szCs w:val="24"/>
          <w:lang w:eastAsia="ru-RU"/>
        </w:rPr>
        <w:t>).</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При закалке </w:t>
      </w:r>
      <w:proofErr w:type="spellStart"/>
      <w:r w:rsidRPr="009A04B2">
        <w:rPr>
          <w:rFonts w:ascii="Times New Roman" w:eastAsia="Times New Roman" w:hAnsi="Times New Roman" w:cs="Times New Roman"/>
          <w:sz w:val="24"/>
          <w:szCs w:val="24"/>
          <w:lang w:eastAsia="ru-RU"/>
        </w:rPr>
        <w:t>доэвтектоидные</w:t>
      </w:r>
      <w:proofErr w:type="spellEnd"/>
      <w:r w:rsidRPr="009A04B2">
        <w:rPr>
          <w:rFonts w:ascii="Times New Roman" w:eastAsia="Times New Roman" w:hAnsi="Times New Roman" w:cs="Times New Roman"/>
          <w:sz w:val="24"/>
          <w:szCs w:val="24"/>
          <w:lang w:eastAsia="ru-RU"/>
        </w:rPr>
        <w:t xml:space="preserve"> стали нагревают до температуры на 30—50° выше верхней критической точки Ас3 [Ас3 + + (30—50°)], т. е. выше линии GS диаграммы железо — цементит. При таком нагреве исходная </w:t>
      </w:r>
      <w:proofErr w:type="spellStart"/>
      <w:r w:rsidRPr="009A04B2">
        <w:rPr>
          <w:rFonts w:ascii="Times New Roman" w:eastAsia="Times New Roman" w:hAnsi="Times New Roman" w:cs="Times New Roman"/>
          <w:sz w:val="24"/>
          <w:szCs w:val="24"/>
          <w:lang w:eastAsia="ru-RU"/>
        </w:rPr>
        <w:t>феррито</w:t>
      </w:r>
      <w:proofErr w:type="spellEnd"/>
      <w:r w:rsidRPr="009A04B2">
        <w:rPr>
          <w:rFonts w:ascii="Times New Roman" w:eastAsia="Times New Roman" w:hAnsi="Times New Roman" w:cs="Times New Roman"/>
          <w:sz w:val="24"/>
          <w:szCs w:val="24"/>
          <w:lang w:eastAsia="ru-RU"/>
        </w:rPr>
        <w:t xml:space="preserve">-перлитная структура превращается в аустенит, а после охлаждения со скоростью больше критической образуется структура мартенсита. При нагреве </w:t>
      </w:r>
      <w:proofErr w:type="spellStart"/>
      <w:r w:rsidRPr="009A04B2">
        <w:rPr>
          <w:rFonts w:ascii="Times New Roman" w:eastAsia="Times New Roman" w:hAnsi="Times New Roman" w:cs="Times New Roman"/>
          <w:sz w:val="24"/>
          <w:szCs w:val="24"/>
          <w:lang w:eastAsia="ru-RU"/>
        </w:rPr>
        <w:t>доэвтектоидной</w:t>
      </w:r>
      <w:proofErr w:type="spellEnd"/>
      <w:r w:rsidRPr="009A04B2">
        <w:rPr>
          <w:rFonts w:ascii="Times New Roman" w:eastAsia="Times New Roman" w:hAnsi="Times New Roman" w:cs="Times New Roman"/>
          <w:sz w:val="24"/>
          <w:szCs w:val="24"/>
          <w:lang w:eastAsia="ru-RU"/>
        </w:rPr>
        <w:t xml:space="preserve"> стали до более низкой температуры, например, выше критической точки </w:t>
      </w:r>
      <w:proofErr w:type="spellStart"/>
      <w:r w:rsidRPr="009A04B2">
        <w:rPr>
          <w:rFonts w:ascii="Times New Roman" w:eastAsia="Times New Roman" w:hAnsi="Times New Roman" w:cs="Times New Roman"/>
          <w:sz w:val="24"/>
          <w:szCs w:val="24"/>
          <w:lang w:eastAsia="ru-RU"/>
        </w:rPr>
        <w:t>Аг</w:t>
      </w:r>
      <w:proofErr w:type="spellEnd"/>
      <w:r w:rsidRPr="009A04B2">
        <w:rPr>
          <w:rFonts w:ascii="Times New Roman" w:eastAsia="Times New Roman" w:hAnsi="Times New Roman" w:cs="Times New Roman"/>
          <w:sz w:val="24"/>
          <w:szCs w:val="24"/>
          <w:lang w:eastAsia="ru-RU"/>
        </w:rPr>
        <w:t>, т. е. выше линии PS диаграммы железо — цементит, но ниже точки А</w:t>
      </w:r>
      <w:r w:rsidRPr="009A04B2">
        <w:rPr>
          <w:rFonts w:ascii="Times New Roman" w:eastAsia="Times New Roman" w:hAnsi="Times New Roman" w:cs="Times New Roman"/>
          <w:sz w:val="24"/>
          <w:szCs w:val="24"/>
          <w:vertAlign w:val="subscript"/>
          <w:lang w:eastAsia="ru-RU"/>
        </w:rPr>
        <w:t>3</w:t>
      </w:r>
      <w:r w:rsidRPr="009A04B2">
        <w:rPr>
          <w:rFonts w:ascii="Times New Roman" w:eastAsia="Times New Roman" w:hAnsi="Times New Roman" w:cs="Times New Roman"/>
          <w:sz w:val="24"/>
          <w:szCs w:val="24"/>
          <w:lang w:eastAsia="ru-RU"/>
        </w:rPr>
        <w:t xml:space="preserve">, структура и свойства стали будут изменяться следующим образом. Исходная </w:t>
      </w:r>
      <w:proofErr w:type="spellStart"/>
      <w:r w:rsidRPr="009A04B2">
        <w:rPr>
          <w:rFonts w:ascii="Times New Roman" w:eastAsia="Times New Roman" w:hAnsi="Times New Roman" w:cs="Times New Roman"/>
          <w:sz w:val="24"/>
          <w:szCs w:val="24"/>
          <w:lang w:eastAsia="ru-RU"/>
        </w:rPr>
        <w:t>феррито</w:t>
      </w:r>
      <w:proofErr w:type="spellEnd"/>
      <w:r w:rsidRPr="009A04B2">
        <w:rPr>
          <w:rFonts w:ascii="Times New Roman" w:eastAsia="Times New Roman" w:hAnsi="Times New Roman" w:cs="Times New Roman"/>
          <w:sz w:val="24"/>
          <w:szCs w:val="24"/>
          <w:lang w:eastAsia="ru-RU"/>
        </w:rPr>
        <w:t>-перлитная структура при таком нагреве не будет полностью превращаться в аустенит, а часть феррита останется не превращенным и структура будет аустенит + феррит. Структура после охлаждения будет мартенсит + феррит. Феррит, имеющий низкую твердость, понижает общую твердость закаленной стали. Такая закалка называется неполной.</w:t>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54670" cy="2391508"/>
            <wp:effectExtent l="0" t="0" r="0" b="8890"/>
            <wp:docPr id="48" name="Рисунок 48"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4859" cy="239168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883877" cy="2268920"/>
            <wp:effectExtent l="0" t="0" r="0" b="0"/>
            <wp:docPr id="47" name="Рисунок 47"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3739" cy="2268812"/>
                    </a:xfrm>
                    <a:prstGeom prst="rect">
                      <a:avLst/>
                    </a:prstGeom>
                    <a:noFill/>
                    <a:ln>
                      <a:noFill/>
                    </a:ln>
                  </pic:spPr>
                </pic:pic>
              </a:graphicData>
            </a:graphic>
          </wp:inline>
        </w:drawing>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Рис.2</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При закалке </w:t>
      </w:r>
      <w:proofErr w:type="spellStart"/>
      <w:r w:rsidRPr="009A04B2">
        <w:rPr>
          <w:rFonts w:ascii="Times New Roman" w:eastAsia="Times New Roman" w:hAnsi="Times New Roman" w:cs="Times New Roman"/>
          <w:sz w:val="24"/>
          <w:szCs w:val="24"/>
          <w:lang w:eastAsia="ru-RU"/>
        </w:rPr>
        <w:t>заэвтектоидные</w:t>
      </w:r>
      <w:proofErr w:type="spellEnd"/>
      <w:r w:rsidRPr="009A04B2">
        <w:rPr>
          <w:rFonts w:ascii="Times New Roman" w:eastAsia="Times New Roman" w:hAnsi="Times New Roman" w:cs="Times New Roman"/>
          <w:sz w:val="24"/>
          <w:szCs w:val="24"/>
          <w:lang w:eastAsia="ru-RU"/>
        </w:rPr>
        <w:t xml:space="preserve"> стали нагревают до температуры на 30—50° выше нижней критической точки Ас [Ас + (30—50°)], т. е. выше линии SK диаграммы железо — цементит. Так как эта линия горизонтальная и соответствует температуре 727</w:t>
      </w:r>
      <w:proofErr w:type="gramStart"/>
      <w:r w:rsidRPr="009A04B2">
        <w:rPr>
          <w:rFonts w:ascii="Times New Roman" w:eastAsia="Times New Roman" w:hAnsi="Times New Roman" w:cs="Times New Roman"/>
          <w:sz w:val="24"/>
          <w:szCs w:val="24"/>
          <w:lang w:eastAsia="ru-RU"/>
        </w:rPr>
        <w:t>°С</w:t>
      </w:r>
      <w:proofErr w:type="gramEnd"/>
      <w:r w:rsidRPr="009A04B2">
        <w:rPr>
          <w:rFonts w:ascii="Times New Roman" w:eastAsia="Times New Roman" w:hAnsi="Times New Roman" w:cs="Times New Roman"/>
          <w:sz w:val="24"/>
          <w:szCs w:val="24"/>
          <w:lang w:eastAsia="ru-RU"/>
        </w:rPr>
        <w:t xml:space="preserve">, для </w:t>
      </w:r>
      <w:proofErr w:type="spellStart"/>
      <w:r w:rsidRPr="009A04B2">
        <w:rPr>
          <w:rFonts w:ascii="Times New Roman" w:eastAsia="Times New Roman" w:hAnsi="Times New Roman" w:cs="Times New Roman"/>
          <w:sz w:val="24"/>
          <w:szCs w:val="24"/>
          <w:lang w:eastAsia="ru-RU"/>
        </w:rPr>
        <w:t>заэвтектоидной</w:t>
      </w:r>
      <w:proofErr w:type="spellEnd"/>
      <w:r w:rsidRPr="009A04B2">
        <w:rPr>
          <w:rFonts w:ascii="Times New Roman" w:eastAsia="Times New Roman" w:hAnsi="Times New Roman" w:cs="Times New Roman"/>
          <w:sz w:val="24"/>
          <w:szCs w:val="24"/>
          <w:lang w:eastAsia="ru-RU"/>
        </w:rPr>
        <w:t xml:space="preserve"> стали можно указать интервал температуры нагрева для закалки 760—790°С. При таком нагреве исходная структура перлит будет полностью превращаться в аустенит, а часть </w:t>
      </w:r>
      <w:r w:rsidRPr="009A04B2">
        <w:rPr>
          <w:rFonts w:ascii="Times New Roman" w:eastAsia="Times New Roman" w:hAnsi="Times New Roman" w:cs="Times New Roman"/>
          <w:sz w:val="24"/>
          <w:szCs w:val="24"/>
          <w:lang w:eastAsia="ru-RU"/>
        </w:rPr>
        <w:lastRenderedPageBreak/>
        <w:t xml:space="preserve">вторичного цементита останется нерастворенной, структура будет состоять из аустенита и цементита. После охлаждения со скоростью больше критической аустенит превратится в мартенсит. Структура закаленной стали будет состоять из мартенсита и цементита. Как было указано выше, такая закалка называется неполной. Но если неполная закалка </w:t>
      </w:r>
      <w:proofErr w:type="spellStart"/>
      <w:r w:rsidRPr="009A04B2">
        <w:rPr>
          <w:rFonts w:ascii="Times New Roman" w:eastAsia="Times New Roman" w:hAnsi="Times New Roman" w:cs="Times New Roman"/>
          <w:sz w:val="24"/>
          <w:szCs w:val="24"/>
          <w:lang w:eastAsia="ru-RU"/>
        </w:rPr>
        <w:t>доэвтектоидных</w:t>
      </w:r>
      <w:proofErr w:type="spellEnd"/>
      <w:r w:rsidRPr="009A04B2">
        <w:rPr>
          <w:rFonts w:ascii="Times New Roman" w:eastAsia="Times New Roman" w:hAnsi="Times New Roman" w:cs="Times New Roman"/>
          <w:sz w:val="24"/>
          <w:szCs w:val="24"/>
          <w:lang w:eastAsia="ru-RU"/>
        </w:rPr>
        <w:t xml:space="preserve"> сталей оказывает неблагоприятное влияние на их свойства, то неполная закалка </w:t>
      </w:r>
      <w:proofErr w:type="spellStart"/>
      <w:r w:rsidRPr="009A04B2">
        <w:rPr>
          <w:rFonts w:ascii="Times New Roman" w:eastAsia="Times New Roman" w:hAnsi="Times New Roman" w:cs="Times New Roman"/>
          <w:sz w:val="24"/>
          <w:szCs w:val="24"/>
          <w:lang w:eastAsia="ru-RU"/>
        </w:rPr>
        <w:t>заэвтектоидных</w:t>
      </w:r>
      <w:proofErr w:type="spellEnd"/>
      <w:r w:rsidRPr="009A04B2">
        <w:rPr>
          <w:rFonts w:ascii="Times New Roman" w:eastAsia="Times New Roman" w:hAnsi="Times New Roman" w:cs="Times New Roman"/>
          <w:sz w:val="24"/>
          <w:szCs w:val="24"/>
          <w:lang w:eastAsia="ru-RU"/>
        </w:rPr>
        <w:t xml:space="preserve"> сталей не ухудшает, а, наоборот, улучшает их свойства и является нормальной. Это объясняется тем, что в </w:t>
      </w:r>
      <w:proofErr w:type="spellStart"/>
      <w:r w:rsidRPr="009A04B2">
        <w:rPr>
          <w:rFonts w:ascii="Times New Roman" w:eastAsia="Times New Roman" w:hAnsi="Times New Roman" w:cs="Times New Roman"/>
          <w:sz w:val="24"/>
          <w:szCs w:val="24"/>
          <w:lang w:eastAsia="ru-RU"/>
        </w:rPr>
        <w:t>заэвтектоидных</w:t>
      </w:r>
      <w:proofErr w:type="spellEnd"/>
      <w:r w:rsidRPr="009A04B2">
        <w:rPr>
          <w:rFonts w:ascii="Times New Roman" w:eastAsia="Times New Roman" w:hAnsi="Times New Roman" w:cs="Times New Roman"/>
          <w:sz w:val="24"/>
          <w:szCs w:val="24"/>
          <w:lang w:eastAsia="ru-RU"/>
        </w:rPr>
        <w:t xml:space="preserve"> сталях в результате неполной закалки сохраняется избыточный цементит, обладающий большей твердостью по сравнению с твердостью мартенсита. Поэтому наличие в структуре закаленной </w:t>
      </w:r>
      <w:proofErr w:type="spellStart"/>
      <w:r w:rsidRPr="009A04B2">
        <w:rPr>
          <w:rFonts w:ascii="Times New Roman" w:eastAsia="Times New Roman" w:hAnsi="Times New Roman" w:cs="Times New Roman"/>
          <w:sz w:val="24"/>
          <w:szCs w:val="24"/>
          <w:lang w:eastAsia="ru-RU"/>
        </w:rPr>
        <w:t>заэвтектоидной</w:t>
      </w:r>
      <w:proofErr w:type="spellEnd"/>
      <w:r w:rsidRPr="009A04B2">
        <w:rPr>
          <w:rFonts w:ascii="Times New Roman" w:eastAsia="Times New Roman" w:hAnsi="Times New Roman" w:cs="Times New Roman"/>
          <w:sz w:val="24"/>
          <w:szCs w:val="24"/>
          <w:lang w:eastAsia="ru-RU"/>
        </w:rPr>
        <w:t xml:space="preserve"> стали, кроме мартенсита, еще и цементита повышает твердость и износостойкость стали.</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Цементит тверже мартенсита НВ</w:t>
      </w:r>
      <w:r w:rsidRPr="009A04B2">
        <w:rPr>
          <w:rFonts w:ascii="Times New Roman" w:eastAsia="Times New Roman" w:hAnsi="Times New Roman" w:cs="Times New Roman"/>
          <w:sz w:val="24"/>
          <w:szCs w:val="24"/>
          <w:vertAlign w:val="subscript"/>
          <w:lang w:eastAsia="ru-RU"/>
        </w:rPr>
        <w:t>Ц</w:t>
      </w:r>
      <w:r w:rsidRPr="009A04B2">
        <w:rPr>
          <w:rFonts w:ascii="Times New Roman" w:eastAsia="Times New Roman" w:hAnsi="Times New Roman" w:cs="Times New Roman"/>
          <w:sz w:val="24"/>
          <w:szCs w:val="24"/>
          <w:lang w:eastAsia="ru-RU"/>
        </w:rPr>
        <w:t>=800, НВ</w:t>
      </w:r>
      <w:r w:rsidRPr="009A04B2">
        <w:rPr>
          <w:rFonts w:ascii="Times New Roman" w:eastAsia="Times New Roman" w:hAnsi="Times New Roman" w:cs="Times New Roman"/>
          <w:sz w:val="24"/>
          <w:szCs w:val="24"/>
          <w:vertAlign w:val="subscript"/>
          <w:lang w:eastAsia="ru-RU"/>
        </w:rPr>
        <w:t>М</w:t>
      </w:r>
      <w:r w:rsidRPr="009A04B2">
        <w:rPr>
          <w:rFonts w:ascii="Times New Roman" w:eastAsia="Times New Roman" w:hAnsi="Times New Roman" w:cs="Times New Roman"/>
          <w:sz w:val="24"/>
          <w:szCs w:val="24"/>
          <w:lang w:eastAsia="ru-RU"/>
        </w:rPr>
        <w:t>=650 в углеродистой стали с 0,5%С.</w:t>
      </w:r>
    </w:p>
    <w:p w:rsidR="009A04B2" w:rsidRPr="009A04B2" w:rsidRDefault="009A04B2" w:rsidP="009A04B2">
      <w:pPr>
        <w:spacing w:after="0" w:line="240" w:lineRule="auto"/>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В качестве закалочных сред применяются: вода; минеральное масло; растворы солей и щелочей в воде.</w:t>
      </w:r>
    </w:p>
    <w:p w:rsidR="009A04B2" w:rsidRPr="009A04B2" w:rsidRDefault="009A04B2" w:rsidP="009A04B2">
      <w:pPr>
        <w:spacing w:after="0" w:line="240" w:lineRule="auto"/>
        <w:jc w:val="center"/>
        <w:rPr>
          <w:rFonts w:ascii="Times New Roman" w:eastAsia="Times New Roman" w:hAnsi="Times New Roman" w:cs="Times New Roman"/>
          <w:b/>
          <w:sz w:val="24"/>
          <w:szCs w:val="24"/>
          <w:u w:val="single"/>
          <w:lang w:eastAsia="ru-RU"/>
        </w:rPr>
      </w:pPr>
      <w:r w:rsidRPr="009A04B2">
        <w:rPr>
          <w:rFonts w:ascii="Times New Roman" w:eastAsia="Times New Roman" w:hAnsi="Times New Roman" w:cs="Times New Roman"/>
          <w:b/>
          <w:sz w:val="24"/>
          <w:szCs w:val="24"/>
          <w:u w:val="single"/>
          <w:lang w:eastAsia="ru-RU"/>
        </w:rPr>
        <w:t>Отпуск</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Отпуск – нагрев закаленной стали до температуры ниже Ас</w:t>
      </w:r>
      <w:proofErr w:type="gramStart"/>
      <w:r w:rsidRPr="009A04B2">
        <w:rPr>
          <w:rFonts w:ascii="Times New Roman" w:eastAsia="Times New Roman" w:hAnsi="Times New Roman" w:cs="Times New Roman"/>
          <w:sz w:val="24"/>
          <w:szCs w:val="24"/>
          <w:lang w:eastAsia="ru-RU"/>
        </w:rPr>
        <w:t>1</w:t>
      </w:r>
      <w:proofErr w:type="gramEnd"/>
      <w:r w:rsidRPr="009A04B2">
        <w:rPr>
          <w:rFonts w:ascii="Times New Roman" w:eastAsia="Times New Roman" w:hAnsi="Times New Roman" w:cs="Times New Roman"/>
          <w:sz w:val="24"/>
          <w:szCs w:val="24"/>
          <w:lang w:eastAsia="ru-RU"/>
        </w:rPr>
        <w:t xml:space="preserve"> выдержка при этой температуре и охлаждение. Отпуск применяется для устранения внутренних напряжений и повышения пластичности.</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Отпуск в интервале температур 150÷200</w:t>
      </w:r>
      <w:proofErr w:type="gramStart"/>
      <w:r w:rsidRPr="009A04B2">
        <w:rPr>
          <w:rFonts w:ascii="Times New Roman" w:eastAsia="Times New Roman" w:hAnsi="Times New Roman" w:cs="Times New Roman"/>
          <w:sz w:val="24"/>
          <w:szCs w:val="24"/>
          <w:lang w:eastAsia="ru-RU"/>
        </w:rPr>
        <w:t>°С</w:t>
      </w:r>
      <w:proofErr w:type="gramEnd"/>
      <w:r w:rsidRPr="009A04B2">
        <w:rPr>
          <w:rFonts w:ascii="Times New Roman" w:eastAsia="Times New Roman" w:hAnsi="Times New Roman" w:cs="Times New Roman"/>
          <w:sz w:val="24"/>
          <w:szCs w:val="24"/>
          <w:lang w:eastAsia="ru-RU"/>
        </w:rPr>
        <w:t xml:space="preserve"> – </w:t>
      </w:r>
      <w:r w:rsidRPr="009A04B2">
        <w:rPr>
          <w:rFonts w:ascii="Times New Roman" w:eastAsia="Times New Roman" w:hAnsi="Times New Roman" w:cs="Times New Roman"/>
          <w:b/>
          <w:sz w:val="24"/>
          <w:szCs w:val="24"/>
          <w:lang w:eastAsia="ru-RU"/>
        </w:rPr>
        <w:t>низкий отпуск</w:t>
      </w:r>
      <w:r w:rsidRPr="009A04B2">
        <w:rPr>
          <w:rFonts w:ascii="Times New Roman" w:eastAsia="Times New Roman" w:hAnsi="Times New Roman" w:cs="Times New Roman"/>
          <w:sz w:val="24"/>
          <w:szCs w:val="24"/>
          <w:lang w:eastAsia="ru-RU"/>
        </w:rPr>
        <w:t>. Низкому отпуску подвергаются режущий инструмент и детали, работающие на износ, от которых требуется высокая твердость. В результате низкого отпуска получается отпущенный кубический мартенсит.</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Отпуск в интервале температур 350÷500</w:t>
      </w:r>
      <w:proofErr w:type="gramStart"/>
      <w:r w:rsidRPr="009A04B2">
        <w:rPr>
          <w:rFonts w:ascii="Times New Roman" w:eastAsia="Times New Roman" w:hAnsi="Times New Roman" w:cs="Times New Roman"/>
          <w:sz w:val="24"/>
          <w:szCs w:val="24"/>
          <w:lang w:eastAsia="ru-RU"/>
        </w:rPr>
        <w:t>°С</w:t>
      </w:r>
      <w:proofErr w:type="gramEnd"/>
      <w:r w:rsidRPr="009A04B2">
        <w:rPr>
          <w:rFonts w:ascii="Times New Roman" w:eastAsia="Times New Roman" w:hAnsi="Times New Roman" w:cs="Times New Roman"/>
          <w:sz w:val="24"/>
          <w:szCs w:val="24"/>
          <w:lang w:eastAsia="ru-RU"/>
        </w:rPr>
        <w:t xml:space="preserve"> называется </w:t>
      </w:r>
      <w:r w:rsidRPr="009A04B2">
        <w:rPr>
          <w:rFonts w:ascii="Times New Roman" w:eastAsia="Times New Roman" w:hAnsi="Times New Roman" w:cs="Times New Roman"/>
          <w:b/>
          <w:sz w:val="24"/>
          <w:szCs w:val="24"/>
          <w:lang w:eastAsia="ru-RU"/>
        </w:rPr>
        <w:t>средним отпуском</w:t>
      </w:r>
      <w:r w:rsidRPr="009A04B2">
        <w:rPr>
          <w:rFonts w:ascii="Times New Roman" w:eastAsia="Times New Roman" w:hAnsi="Times New Roman" w:cs="Times New Roman"/>
          <w:sz w:val="24"/>
          <w:szCs w:val="24"/>
          <w:lang w:eastAsia="ru-RU"/>
        </w:rPr>
        <w:t>. Средний отпуск обеспечивает высокие значения пределов упругости, прочности, усталости и высокую ударную вязкость.</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Среднему отпуску подвергают, например, пружины подвесок трубопроводов, рессоры. В результате среднего отпуска получается структура — тростит отпуска.</w:t>
      </w:r>
    </w:p>
    <w:p w:rsidR="009A04B2" w:rsidRPr="009A04B2" w:rsidRDefault="009A04B2" w:rsidP="009A04B2">
      <w:pPr>
        <w:spacing w:after="0" w:line="240" w:lineRule="auto"/>
        <w:jc w:val="both"/>
        <w:rPr>
          <w:rFonts w:ascii="Times New Roman" w:eastAsia="Times New Roman" w:hAnsi="Times New Roman" w:cs="Times New Roman"/>
          <w:b/>
          <w:sz w:val="24"/>
          <w:szCs w:val="24"/>
          <w:lang w:eastAsia="ru-RU"/>
        </w:rPr>
      </w:pPr>
      <w:r w:rsidRPr="009A04B2">
        <w:rPr>
          <w:rFonts w:ascii="Times New Roman" w:eastAsia="Times New Roman" w:hAnsi="Times New Roman" w:cs="Times New Roman"/>
          <w:sz w:val="24"/>
          <w:szCs w:val="24"/>
          <w:lang w:eastAsia="ru-RU"/>
        </w:rPr>
        <w:t>Отпуск в интервале температур 500÷650</w:t>
      </w:r>
      <w:proofErr w:type="gramStart"/>
      <w:r w:rsidRPr="009A04B2">
        <w:rPr>
          <w:rFonts w:ascii="Times New Roman" w:eastAsia="Times New Roman" w:hAnsi="Times New Roman" w:cs="Times New Roman"/>
          <w:sz w:val="24"/>
          <w:szCs w:val="24"/>
          <w:lang w:eastAsia="ru-RU"/>
        </w:rPr>
        <w:t>°С</w:t>
      </w:r>
      <w:proofErr w:type="gramEnd"/>
      <w:r w:rsidRPr="009A04B2">
        <w:rPr>
          <w:rFonts w:ascii="Times New Roman" w:eastAsia="Times New Roman" w:hAnsi="Times New Roman" w:cs="Times New Roman"/>
          <w:sz w:val="24"/>
          <w:szCs w:val="24"/>
          <w:lang w:eastAsia="ru-RU"/>
        </w:rPr>
        <w:t xml:space="preserve"> называется </w:t>
      </w:r>
      <w:r w:rsidRPr="009A04B2">
        <w:rPr>
          <w:rFonts w:ascii="Times New Roman" w:eastAsia="Times New Roman" w:hAnsi="Times New Roman" w:cs="Times New Roman"/>
          <w:b/>
          <w:sz w:val="24"/>
          <w:szCs w:val="24"/>
          <w:lang w:eastAsia="ru-RU"/>
        </w:rPr>
        <w:t>высокий отпуск</w:t>
      </w:r>
      <w:r w:rsidRPr="009A04B2">
        <w:rPr>
          <w:rFonts w:ascii="Times New Roman" w:eastAsia="Times New Roman" w:hAnsi="Times New Roman" w:cs="Times New Roman"/>
          <w:sz w:val="24"/>
          <w:szCs w:val="24"/>
          <w:lang w:eastAsia="ru-RU"/>
        </w:rPr>
        <w:t xml:space="preserve">. </w:t>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96372" cy="1610830"/>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6960" cy="1611056"/>
                    </a:xfrm>
                    <a:prstGeom prst="rect">
                      <a:avLst/>
                    </a:prstGeom>
                    <a:noFill/>
                    <a:ln>
                      <a:noFill/>
                    </a:ln>
                  </pic:spPr>
                </pic:pic>
              </a:graphicData>
            </a:graphic>
          </wp:inline>
        </w:drawing>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Рис.3.</w:t>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а) </w:t>
      </w:r>
      <w:proofErr w:type="spellStart"/>
      <w:r w:rsidRPr="009A04B2">
        <w:rPr>
          <w:rFonts w:ascii="Times New Roman" w:eastAsia="Times New Roman" w:hAnsi="Times New Roman" w:cs="Times New Roman"/>
          <w:sz w:val="24"/>
          <w:szCs w:val="24"/>
          <w:lang w:eastAsia="ru-RU"/>
        </w:rPr>
        <w:t>доэвтектоидная</w:t>
      </w:r>
      <w:proofErr w:type="spellEnd"/>
      <w:r w:rsidRPr="009A04B2">
        <w:rPr>
          <w:rFonts w:ascii="Times New Roman" w:eastAsia="Times New Roman" w:hAnsi="Times New Roman" w:cs="Times New Roman"/>
          <w:sz w:val="24"/>
          <w:szCs w:val="24"/>
          <w:lang w:eastAsia="ru-RU"/>
        </w:rPr>
        <w:t xml:space="preserve"> сталь имеет структуру, состоящую из феррита и перлита.</w:t>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б) </w:t>
      </w:r>
      <w:proofErr w:type="spellStart"/>
      <w:r w:rsidRPr="009A04B2">
        <w:rPr>
          <w:rFonts w:ascii="Times New Roman" w:eastAsia="Times New Roman" w:hAnsi="Times New Roman" w:cs="Times New Roman"/>
          <w:sz w:val="24"/>
          <w:szCs w:val="24"/>
          <w:lang w:eastAsia="ru-RU"/>
        </w:rPr>
        <w:t>эвтектоидная</w:t>
      </w:r>
      <w:proofErr w:type="spellEnd"/>
      <w:r w:rsidRPr="009A04B2">
        <w:rPr>
          <w:rFonts w:ascii="Times New Roman" w:eastAsia="Times New Roman" w:hAnsi="Times New Roman" w:cs="Times New Roman"/>
          <w:sz w:val="24"/>
          <w:szCs w:val="24"/>
          <w:lang w:eastAsia="ru-RU"/>
        </w:rPr>
        <w:t xml:space="preserve"> сталь имеет структуру, состоящую только из перлита.</w:t>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в) </w:t>
      </w:r>
      <w:proofErr w:type="spellStart"/>
      <w:r w:rsidRPr="009A04B2">
        <w:rPr>
          <w:rFonts w:ascii="Times New Roman" w:eastAsia="Times New Roman" w:hAnsi="Times New Roman" w:cs="Times New Roman"/>
          <w:sz w:val="24"/>
          <w:szCs w:val="24"/>
          <w:lang w:eastAsia="ru-RU"/>
        </w:rPr>
        <w:t>заэвтектоидная</w:t>
      </w:r>
      <w:proofErr w:type="spellEnd"/>
      <w:r w:rsidRPr="009A04B2">
        <w:rPr>
          <w:rFonts w:ascii="Times New Roman" w:eastAsia="Times New Roman" w:hAnsi="Times New Roman" w:cs="Times New Roman"/>
          <w:sz w:val="24"/>
          <w:szCs w:val="24"/>
          <w:lang w:eastAsia="ru-RU"/>
        </w:rPr>
        <w:t xml:space="preserve"> сталь имеет структуру, состоящую из перлита и цементита вторичного.</w:t>
      </w:r>
    </w:p>
    <w:p w:rsidR="009A04B2" w:rsidRPr="009A04B2" w:rsidRDefault="009A04B2" w:rsidP="009A04B2">
      <w:pPr>
        <w:spacing w:after="0" w:line="240" w:lineRule="auto"/>
        <w:jc w:val="both"/>
        <w:rPr>
          <w:rFonts w:ascii="Times New Roman" w:eastAsia="Times New Roman" w:hAnsi="Times New Roman" w:cs="Times New Roman"/>
          <w:sz w:val="24"/>
          <w:szCs w:val="24"/>
          <w:lang w:eastAsia="ru-RU"/>
        </w:rPr>
      </w:pP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proofErr w:type="spellStart"/>
      <w:r w:rsidRPr="009A04B2">
        <w:rPr>
          <w:rFonts w:ascii="Times New Roman" w:eastAsia="Times New Roman" w:hAnsi="Times New Roman" w:cs="Times New Roman"/>
          <w:color w:val="000000"/>
          <w:sz w:val="24"/>
          <w:szCs w:val="24"/>
          <w:lang w:eastAsia="ru-RU"/>
        </w:rPr>
        <w:t>Доэвтектоидные</w:t>
      </w:r>
      <w:proofErr w:type="spellEnd"/>
      <w:r w:rsidRPr="009A04B2">
        <w:rPr>
          <w:rFonts w:ascii="Times New Roman" w:eastAsia="Times New Roman" w:hAnsi="Times New Roman" w:cs="Times New Roman"/>
          <w:color w:val="000000"/>
          <w:sz w:val="24"/>
          <w:szCs w:val="24"/>
          <w:lang w:eastAsia="ru-RU"/>
        </w:rPr>
        <w:t xml:space="preserve"> стали содержат от 0,02 до 0,8</w:t>
      </w:r>
      <w:proofErr w:type="gramStart"/>
      <w:r w:rsidRPr="009A04B2">
        <w:rPr>
          <w:rFonts w:ascii="Times New Roman" w:eastAsia="Times New Roman" w:hAnsi="Times New Roman" w:cs="Times New Roman"/>
          <w:color w:val="000000"/>
          <w:sz w:val="24"/>
          <w:szCs w:val="24"/>
          <w:lang w:eastAsia="ru-RU"/>
        </w:rPr>
        <w:t>%С</w:t>
      </w:r>
      <w:proofErr w:type="gramEnd"/>
      <w:r w:rsidRPr="009A04B2">
        <w:rPr>
          <w:rFonts w:ascii="Times New Roman" w:eastAsia="Times New Roman" w:hAnsi="Times New Roman" w:cs="Times New Roman"/>
          <w:color w:val="000000"/>
          <w:sz w:val="24"/>
          <w:szCs w:val="24"/>
          <w:lang w:eastAsia="ru-RU"/>
        </w:rPr>
        <w:t xml:space="preserve"> и имеют ферритно-перлитную структуру (рис. 3а). Здесь светлые зерна – это феррит, а темные (штрихованные) участки представляют собой перлит, являющийся двухфазной структурной составляющей, состоящей из пластинок феррита и цементита.</w:t>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61847" cy="1279799"/>
            <wp:effectExtent l="0" t="0" r="0" b="0"/>
            <wp:docPr id="45" name="Рисунок 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3"/>
                    <pic:cNvPicPr>
                      <a:picLocks noChangeAspect="1" noChangeArrowheads="1"/>
                    </pic:cNvPicPr>
                  </pic:nvPicPr>
                  <pic:blipFill>
                    <a:blip r:embed="rId19" cstate="print">
                      <a:extLst>
                        <a:ext uri="{28A0092B-C50C-407E-A947-70E740481C1C}">
                          <a14:useLocalDpi xmlns:a14="http://schemas.microsoft.com/office/drawing/2010/main" val="0"/>
                        </a:ext>
                      </a:extLst>
                    </a:blip>
                    <a:srcRect b="48648"/>
                    <a:stretch>
                      <a:fillRect/>
                    </a:stretch>
                  </pic:blipFill>
                  <pic:spPr bwMode="auto">
                    <a:xfrm>
                      <a:off x="0" y="0"/>
                      <a:ext cx="2462265" cy="1280016"/>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485292" cy="1263517"/>
            <wp:effectExtent l="0" t="0" r="0" b="0"/>
            <wp:docPr id="44" name="Рисунок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3"/>
                    <pic:cNvPicPr>
                      <a:picLocks noChangeAspect="1" noChangeArrowheads="1"/>
                    </pic:cNvPicPr>
                  </pic:nvPicPr>
                  <pic:blipFill>
                    <a:blip r:embed="rId20" cstate="print">
                      <a:extLst>
                        <a:ext uri="{28A0092B-C50C-407E-A947-70E740481C1C}">
                          <a14:useLocalDpi xmlns:a14="http://schemas.microsoft.com/office/drawing/2010/main" val="0"/>
                        </a:ext>
                      </a:extLst>
                    </a:blip>
                    <a:srcRect t="49756"/>
                    <a:stretch>
                      <a:fillRect/>
                    </a:stretch>
                  </pic:blipFill>
                  <pic:spPr bwMode="auto">
                    <a:xfrm>
                      <a:off x="0" y="0"/>
                      <a:ext cx="2489652" cy="1265734"/>
                    </a:xfrm>
                    <a:prstGeom prst="rect">
                      <a:avLst/>
                    </a:prstGeom>
                    <a:noFill/>
                    <a:ln>
                      <a:noFill/>
                    </a:ln>
                  </pic:spPr>
                </pic:pic>
              </a:graphicData>
            </a:graphic>
          </wp:inline>
        </w:drawing>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Рис.4. </w:t>
      </w:r>
      <w:r w:rsidR="004259EA">
        <w:rPr>
          <w:rFonts w:ascii="Times New Roman" w:eastAsia="Times New Roman" w:hAnsi="Times New Roman" w:cs="Times New Roman"/>
          <w:sz w:val="24"/>
          <w:szCs w:val="24"/>
          <w:lang w:eastAsia="ru-RU"/>
        </w:rPr>
        <w:t>М</w:t>
      </w:r>
      <w:r w:rsidRPr="009A04B2">
        <w:rPr>
          <w:rFonts w:ascii="Times New Roman" w:eastAsia="Times New Roman" w:hAnsi="Times New Roman" w:cs="Times New Roman"/>
          <w:sz w:val="24"/>
          <w:szCs w:val="24"/>
          <w:lang w:eastAsia="ru-RU"/>
        </w:rPr>
        <w:t xml:space="preserve">икроструктура  </w:t>
      </w:r>
      <w:proofErr w:type="spellStart"/>
      <w:r w:rsidRPr="009A04B2">
        <w:rPr>
          <w:rFonts w:ascii="Times New Roman" w:eastAsia="Times New Roman" w:hAnsi="Times New Roman" w:cs="Times New Roman"/>
          <w:sz w:val="24"/>
          <w:szCs w:val="24"/>
          <w:lang w:eastAsia="ru-RU"/>
        </w:rPr>
        <w:t>доэвтектоидной</w:t>
      </w:r>
      <w:proofErr w:type="spellEnd"/>
      <w:r w:rsidRPr="009A04B2">
        <w:rPr>
          <w:rFonts w:ascii="Times New Roman" w:eastAsia="Times New Roman" w:hAnsi="Times New Roman" w:cs="Times New Roman"/>
          <w:sz w:val="24"/>
          <w:szCs w:val="24"/>
          <w:lang w:eastAsia="ru-RU"/>
        </w:rPr>
        <w:t xml:space="preserve"> стали (феррит + перлит):</w:t>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а) литое состояние;  б) после отжига;  в) после закалки;  г) после отпуска</w:t>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48000" cy="149273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rotWithShape="1">
                    <a:blip r:embed="rId21">
                      <a:extLst>
                        <a:ext uri="{28A0092B-C50C-407E-A947-70E740481C1C}">
                          <a14:useLocalDpi xmlns:a14="http://schemas.microsoft.com/office/drawing/2010/main" val="0"/>
                        </a:ext>
                      </a:extLst>
                    </a:blip>
                    <a:srcRect r="7363"/>
                    <a:stretch/>
                  </pic:blipFill>
                  <pic:spPr bwMode="auto">
                    <a:xfrm>
                      <a:off x="0" y="0"/>
                      <a:ext cx="3048298" cy="1492885"/>
                    </a:xfrm>
                    <a:prstGeom prst="rect">
                      <a:avLst/>
                    </a:prstGeom>
                    <a:noFill/>
                    <a:ln>
                      <a:noFill/>
                    </a:ln>
                    <a:extLst>
                      <a:ext uri="{53640926-AAD7-44D8-BBD7-CCE9431645EC}">
                        <a14:shadowObscured xmlns:a14="http://schemas.microsoft.com/office/drawing/2010/main"/>
                      </a:ext>
                    </a:extLst>
                  </pic:spPr>
                </pic:pic>
              </a:graphicData>
            </a:graphic>
          </wp:inline>
        </w:drawing>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Рис.5. </w:t>
      </w:r>
      <w:r w:rsidR="004259EA">
        <w:rPr>
          <w:rFonts w:ascii="Times New Roman" w:eastAsia="Times New Roman" w:hAnsi="Times New Roman" w:cs="Times New Roman"/>
          <w:sz w:val="24"/>
          <w:szCs w:val="24"/>
          <w:lang w:eastAsia="ru-RU"/>
        </w:rPr>
        <w:t>М</w:t>
      </w:r>
      <w:r w:rsidRPr="009A04B2">
        <w:rPr>
          <w:rFonts w:ascii="Times New Roman" w:eastAsia="Times New Roman" w:hAnsi="Times New Roman" w:cs="Times New Roman"/>
          <w:sz w:val="24"/>
          <w:szCs w:val="24"/>
          <w:lang w:eastAsia="ru-RU"/>
        </w:rPr>
        <w:t xml:space="preserve">икроструктура </w:t>
      </w:r>
      <w:proofErr w:type="spellStart"/>
      <w:r w:rsidRPr="009A04B2">
        <w:rPr>
          <w:rFonts w:ascii="Times New Roman" w:eastAsia="Times New Roman" w:hAnsi="Times New Roman" w:cs="Times New Roman"/>
          <w:sz w:val="24"/>
          <w:szCs w:val="24"/>
          <w:lang w:eastAsia="ru-RU"/>
        </w:rPr>
        <w:t>заэвтектоидной</w:t>
      </w:r>
      <w:proofErr w:type="spellEnd"/>
      <w:r w:rsidRPr="009A04B2">
        <w:rPr>
          <w:rFonts w:ascii="Times New Roman" w:eastAsia="Times New Roman" w:hAnsi="Times New Roman" w:cs="Times New Roman"/>
          <w:sz w:val="24"/>
          <w:szCs w:val="24"/>
          <w:lang w:eastAsia="ru-RU"/>
        </w:rPr>
        <w:t xml:space="preserve"> стали: (перлит и цементит вторичный)</w:t>
      </w:r>
    </w:p>
    <w:p w:rsidR="009A04B2" w:rsidRPr="009A04B2" w:rsidRDefault="009A04B2" w:rsidP="009A04B2">
      <w:pPr>
        <w:spacing w:after="0" w:line="240" w:lineRule="auto"/>
        <w:jc w:val="center"/>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а) после отжига;            б) после нормализации</w:t>
      </w:r>
    </w:p>
    <w:p w:rsidR="009A04B2" w:rsidRPr="009A04B2" w:rsidRDefault="009A04B2" w:rsidP="009A04B2">
      <w:pPr>
        <w:spacing w:after="0" w:line="240" w:lineRule="auto"/>
        <w:jc w:val="both"/>
        <w:rPr>
          <w:rFonts w:ascii="Times New Roman" w:eastAsia="Times New Roman" w:hAnsi="Times New Roman" w:cs="Times New Roman"/>
          <w:b/>
          <w:sz w:val="24"/>
          <w:szCs w:val="24"/>
          <w:lang w:eastAsia="ru-RU"/>
        </w:rPr>
      </w:pPr>
    </w:p>
    <w:p w:rsidR="009A04B2" w:rsidRPr="009A04B2" w:rsidRDefault="009A04B2" w:rsidP="009A04B2">
      <w:pPr>
        <w:spacing w:after="0" w:line="240" w:lineRule="auto"/>
        <w:jc w:val="center"/>
        <w:rPr>
          <w:rFonts w:ascii="Times New Roman" w:eastAsia="Times New Roman" w:hAnsi="Times New Roman" w:cs="Times New Roman"/>
          <w:b/>
          <w:sz w:val="24"/>
          <w:szCs w:val="24"/>
          <w:lang w:eastAsia="ru-RU"/>
        </w:rPr>
      </w:pPr>
      <w:r w:rsidRPr="009A04B2">
        <w:rPr>
          <w:rFonts w:ascii="Times New Roman" w:eastAsia="Times New Roman" w:hAnsi="Times New Roman" w:cs="Times New Roman"/>
          <w:b/>
          <w:sz w:val="24"/>
          <w:szCs w:val="24"/>
          <w:lang w:eastAsia="ru-RU"/>
        </w:rPr>
        <w:t xml:space="preserve">Отличие </w:t>
      </w:r>
      <w:proofErr w:type="spellStart"/>
      <w:r w:rsidRPr="009A04B2">
        <w:rPr>
          <w:rFonts w:ascii="Times New Roman" w:eastAsia="Times New Roman" w:hAnsi="Times New Roman" w:cs="Times New Roman"/>
          <w:b/>
          <w:sz w:val="24"/>
          <w:szCs w:val="24"/>
          <w:lang w:eastAsia="ru-RU"/>
        </w:rPr>
        <w:t>доэвтектоидных</w:t>
      </w:r>
      <w:proofErr w:type="spellEnd"/>
      <w:r w:rsidRPr="009A04B2">
        <w:rPr>
          <w:rFonts w:ascii="Times New Roman" w:eastAsia="Times New Roman" w:hAnsi="Times New Roman" w:cs="Times New Roman"/>
          <w:b/>
          <w:sz w:val="24"/>
          <w:szCs w:val="24"/>
          <w:lang w:eastAsia="ru-RU"/>
        </w:rPr>
        <w:t xml:space="preserve"> сталей от </w:t>
      </w:r>
      <w:proofErr w:type="spellStart"/>
      <w:r w:rsidRPr="009A04B2">
        <w:rPr>
          <w:rFonts w:ascii="Times New Roman" w:eastAsia="Times New Roman" w:hAnsi="Times New Roman" w:cs="Times New Roman"/>
          <w:b/>
          <w:sz w:val="24"/>
          <w:szCs w:val="24"/>
          <w:lang w:eastAsia="ru-RU"/>
        </w:rPr>
        <w:t>заэвтектоидных</w:t>
      </w:r>
      <w:proofErr w:type="spellEnd"/>
      <w:r w:rsidRPr="009A04B2">
        <w:rPr>
          <w:rFonts w:ascii="Times New Roman" w:eastAsia="Times New Roman" w:hAnsi="Times New Roman" w:cs="Times New Roman"/>
          <w:b/>
          <w:sz w:val="24"/>
          <w:szCs w:val="24"/>
          <w:lang w:eastAsia="ru-RU"/>
        </w:rPr>
        <w:t xml:space="preserve"> по микроструктуре</w:t>
      </w:r>
    </w:p>
    <w:p w:rsidR="009A04B2" w:rsidRPr="009A04B2" w:rsidRDefault="009A04B2" w:rsidP="009A04B2">
      <w:pPr>
        <w:spacing w:after="0" w:line="240" w:lineRule="auto"/>
        <w:ind w:firstLine="720"/>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Имеются три металлографических способа отличить </w:t>
      </w:r>
      <w:proofErr w:type="spellStart"/>
      <w:r w:rsidRPr="009A04B2">
        <w:rPr>
          <w:rFonts w:ascii="Times New Roman" w:eastAsia="Times New Roman" w:hAnsi="Times New Roman" w:cs="Times New Roman"/>
          <w:sz w:val="24"/>
          <w:szCs w:val="24"/>
          <w:lang w:eastAsia="ru-RU"/>
        </w:rPr>
        <w:t>доэвтектоидные</w:t>
      </w:r>
      <w:proofErr w:type="spellEnd"/>
      <w:r w:rsidRPr="009A04B2">
        <w:rPr>
          <w:rFonts w:ascii="Times New Roman" w:eastAsia="Times New Roman" w:hAnsi="Times New Roman" w:cs="Times New Roman"/>
          <w:sz w:val="24"/>
          <w:szCs w:val="24"/>
          <w:lang w:eastAsia="ru-RU"/>
        </w:rPr>
        <w:t xml:space="preserve"> стали от </w:t>
      </w:r>
      <w:proofErr w:type="spellStart"/>
      <w:r w:rsidRPr="009A04B2">
        <w:rPr>
          <w:rFonts w:ascii="Times New Roman" w:eastAsia="Times New Roman" w:hAnsi="Times New Roman" w:cs="Times New Roman"/>
          <w:sz w:val="24"/>
          <w:szCs w:val="24"/>
          <w:lang w:eastAsia="ru-RU"/>
        </w:rPr>
        <w:t>заэвтектоидных</w:t>
      </w:r>
      <w:proofErr w:type="spellEnd"/>
      <w:r w:rsidRPr="009A04B2">
        <w:rPr>
          <w:rFonts w:ascii="Times New Roman" w:eastAsia="Times New Roman" w:hAnsi="Times New Roman" w:cs="Times New Roman"/>
          <w:sz w:val="24"/>
          <w:szCs w:val="24"/>
          <w:lang w:eastAsia="ru-RU"/>
        </w:rPr>
        <w:t>.</w:t>
      </w:r>
    </w:p>
    <w:p w:rsidR="009A04B2" w:rsidRPr="009A04B2" w:rsidRDefault="009A04B2" w:rsidP="009A04B2">
      <w:pPr>
        <w:spacing w:after="0" w:line="240" w:lineRule="auto"/>
        <w:ind w:firstLine="720"/>
        <w:jc w:val="both"/>
        <w:rPr>
          <w:rFonts w:ascii="Times New Roman" w:eastAsia="Times New Roman" w:hAnsi="Times New Roman" w:cs="Times New Roman"/>
          <w:sz w:val="24"/>
          <w:szCs w:val="24"/>
          <w:lang w:eastAsia="ru-RU"/>
        </w:rPr>
      </w:pPr>
      <w:proofErr w:type="gramStart"/>
      <w:r w:rsidRPr="009A04B2">
        <w:rPr>
          <w:rFonts w:ascii="Times New Roman" w:eastAsia="Times New Roman" w:hAnsi="Times New Roman" w:cs="Times New Roman"/>
          <w:sz w:val="24"/>
          <w:szCs w:val="24"/>
          <w:lang w:eastAsia="ru-RU"/>
        </w:rPr>
        <w:t>а) При травлении раствором азотной кислоты избыточные феррит и цементит имеют светлый оттенок.</w:t>
      </w:r>
      <w:proofErr w:type="gramEnd"/>
      <w:r w:rsidRPr="009A04B2">
        <w:rPr>
          <w:rFonts w:ascii="Times New Roman" w:eastAsia="Times New Roman" w:hAnsi="Times New Roman" w:cs="Times New Roman"/>
          <w:sz w:val="24"/>
          <w:szCs w:val="24"/>
          <w:lang w:eastAsia="ru-RU"/>
        </w:rPr>
        <w:t xml:space="preserve"> Относительное весовое количество избыточного феррита в </w:t>
      </w:r>
      <w:proofErr w:type="spellStart"/>
      <w:r w:rsidRPr="009A04B2">
        <w:rPr>
          <w:rFonts w:ascii="Times New Roman" w:eastAsia="Times New Roman" w:hAnsi="Times New Roman" w:cs="Times New Roman"/>
          <w:sz w:val="24"/>
          <w:szCs w:val="24"/>
          <w:lang w:eastAsia="ru-RU"/>
        </w:rPr>
        <w:t>доэвтектоидных</w:t>
      </w:r>
      <w:proofErr w:type="spellEnd"/>
      <w:r w:rsidRPr="009A04B2">
        <w:rPr>
          <w:rFonts w:ascii="Times New Roman" w:eastAsia="Times New Roman" w:hAnsi="Times New Roman" w:cs="Times New Roman"/>
          <w:sz w:val="24"/>
          <w:szCs w:val="24"/>
          <w:lang w:eastAsia="ru-RU"/>
        </w:rPr>
        <w:t xml:space="preserve"> сталях может изменяться от 100 % (сталь состава точки </w:t>
      </w:r>
      <w:r w:rsidRPr="009A04B2">
        <w:rPr>
          <w:rFonts w:ascii="Times New Roman" w:eastAsia="Times New Roman" w:hAnsi="Times New Roman" w:cs="Times New Roman"/>
          <w:i/>
          <w:sz w:val="24"/>
          <w:szCs w:val="24"/>
          <w:lang w:eastAsia="ru-RU"/>
        </w:rPr>
        <w:t>Р</w:t>
      </w:r>
      <w:r w:rsidRPr="009A04B2">
        <w:rPr>
          <w:rFonts w:ascii="Times New Roman" w:eastAsia="Times New Roman" w:hAnsi="Times New Roman" w:cs="Times New Roman"/>
          <w:sz w:val="24"/>
          <w:szCs w:val="24"/>
          <w:lang w:eastAsia="ru-RU"/>
        </w:rPr>
        <w:t xml:space="preserve">) до 0 % (сталь состава точки </w:t>
      </w:r>
      <w:r w:rsidRPr="009A04B2">
        <w:rPr>
          <w:rFonts w:ascii="Times New Roman" w:eastAsia="Times New Roman" w:hAnsi="Times New Roman" w:cs="Times New Roman"/>
          <w:i/>
          <w:sz w:val="24"/>
          <w:szCs w:val="24"/>
          <w:lang w:eastAsia="ru-RU"/>
        </w:rPr>
        <w:t>S</w:t>
      </w:r>
      <w:r w:rsidRPr="009A04B2">
        <w:rPr>
          <w:rFonts w:ascii="Times New Roman" w:eastAsia="Times New Roman" w:hAnsi="Times New Roman" w:cs="Times New Roman"/>
          <w:sz w:val="24"/>
          <w:szCs w:val="24"/>
          <w:lang w:eastAsia="ru-RU"/>
        </w:rPr>
        <w:t xml:space="preserve">). В то же время количество вторичного цементита в </w:t>
      </w:r>
      <w:proofErr w:type="spellStart"/>
      <w:r w:rsidRPr="009A04B2">
        <w:rPr>
          <w:rFonts w:ascii="Times New Roman" w:eastAsia="Times New Roman" w:hAnsi="Times New Roman" w:cs="Times New Roman"/>
          <w:sz w:val="24"/>
          <w:szCs w:val="24"/>
          <w:lang w:eastAsia="ru-RU"/>
        </w:rPr>
        <w:t>заэвтектоидных</w:t>
      </w:r>
      <w:proofErr w:type="spellEnd"/>
      <w:r w:rsidRPr="009A04B2">
        <w:rPr>
          <w:rFonts w:ascii="Times New Roman" w:eastAsia="Times New Roman" w:hAnsi="Times New Roman" w:cs="Times New Roman"/>
          <w:sz w:val="24"/>
          <w:szCs w:val="24"/>
          <w:lang w:eastAsia="ru-RU"/>
        </w:rPr>
        <w:t xml:space="preserve"> сталях может изменяться в узких пределах </w:t>
      </w:r>
      <w:r w:rsidRPr="009A04B2">
        <w:rPr>
          <w:rFonts w:ascii="Times New Roman" w:eastAsia="Times New Roman" w:hAnsi="Times New Roman" w:cs="Times New Roman"/>
          <w:sz w:val="24"/>
          <w:szCs w:val="24"/>
          <w:lang w:eastAsia="ru-RU"/>
        </w:rPr>
        <w:sym w:font="Symbol" w:char="F02D"/>
      </w:r>
      <w:r w:rsidRPr="009A04B2">
        <w:rPr>
          <w:rFonts w:ascii="Times New Roman" w:eastAsia="Times New Roman" w:hAnsi="Times New Roman" w:cs="Times New Roman"/>
          <w:sz w:val="24"/>
          <w:szCs w:val="24"/>
          <w:lang w:eastAsia="ru-RU"/>
        </w:rPr>
        <w:t xml:space="preserve"> от 0 % (сталь состава точки </w:t>
      </w:r>
      <w:r w:rsidRPr="009A04B2">
        <w:rPr>
          <w:rFonts w:ascii="Times New Roman" w:eastAsia="Times New Roman" w:hAnsi="Times New Roman" w:cs="Times New Roman"/>
          <w:i/>
          <w:sz w:val="24"/>
          <w:szCs w:val="24"/>
          <w:lang w:eastAsia="ru-RU"/>
        </w:rPr>
        <w:t>S</w:t>
      </w:r>
      <w:r w:rsidRPr="009A04B2">
        <w:rPr>
          <w:rFonts w:ascii="Times New Roman" w:eastAsia="Times New Roman" w:hAnsi="Times New Roman" w:cs="Times New Roman"/>
          <w:sz w:val="24"/>
          <w:szCs w:val="24"/>
          <w:lang w:eastAsia="ru-RU"/>
        </w:rPr>
        <w:t xml:space="preserve">) до 20 % (сталь состава точки </w:t>
      </w:r>
      <w:r w:rsidRPr="009A04B2">
        <w:rPr>
          <w:rFonts w:ascii="Times New Roman" w:eastAsia="Times New Roman" w:hAnsi="Times New Roman" w:cs="Times New Roman"/>
          <w:i/>
          <w:sz w:val="24"/>
          <w:szCs w:val="24"/>
          <w:lang w:eastAsia="ru-RU"/>
        </w:rPr>
        <w:t>Е</w:t>
      </w:r>
      <w:r w:rsidRPr="009A04B2">
        <w:rPr>
          <w:rFonts w:ascii="Times New Roman" w:eastAsia="Times New Roman" w:hAnsi="Times New Roman" w:cs="Times New Roman"/>
          <w:sz w:val="24"/>
          <w:szCs w:val="24"/>
          <w:lang w:eastAsia="ru-RU"/>
        </w:rPr>
        <w:t>).</w:t>
      </w:r>
    </w:p>
    <w:p w:rsidR="009A04B2" w:rsidRPr="009A04B2" w:rsidRDefault="009A04B2" w:rsidP="009A04B2">
      <w:pPr>
        <w:spacing w:after="0" w:line="240" w:lineRule="auto"/>
        <w:ind w:firstLine="720"/>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Таким образом, если в отожженной стали, наряду с темным перлитом, обнаруживается светлая составляющая, занимающая более 20 % всей площади поля шлифа, видимого в микроскоп, то эта составляющая является избыточным ферритом, и сталь, следовательно, </w:t>
      </w:r>
      <w:proofErr w:type="spellStart"/>
      <w:r w:rsidRPr="009A04B2">
        <w:rPr>
          <w:rFonts w:ascii="Times New Roman" w:eastAsia="Times New Roman" w:hAnsi="Times New Roman" w:cs="Times New Roman"/>
          <w:sz w:val="24"/>
          <w:szCs w:val="24"/>
          <w:lang w:eastAsia="ru-RU"/>
        </w:rPr>
        <w:t>доэвтектоидная</w:t>
      </w:r>
      <w:proofErr w:type="spellEnd"/>
      <w:r w:rsidRPr="009A04B2">
        <w:rPr>
          <w:rFonts w:ascii="Times New Roman" w:eastAsia="Times New Roman" w:hAnsi="Times New Roman" w:cs="Times New Roman"/>
          <w:sz w:val="24"/>
          <w:szCs w:val="24"/>
          <w:lang w:eastAsia="ru-RU"/>
        </w:rPr>
        <w:t>.</w:t>
      </w:r>
    </w:p>
    <w:p w:rsidR="009A04B2" w:rsidRPr="009A04B2" w:rsidRDefault="009A04B2" w:rsidP="009A04B2">
      <w:pPr>
        <w:spacing w:after="0" w:line="240" w:lineRule="auto"/>
        <w:ind w:firstLine="720"/>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б) Если относительное количество светлой составляющей меньше 20 %, или если при микроанализе трудно произвести количественную оценку, то эта светлая составляющая может оказаться как избыточным ферритом, так и вторичным цементитом. В этом случае следует использовать индикаторный </w:t>
      </w:r>
      <w:proofErr w:type="spellStart"/>
      <w:r w:rsidRPr="009A04B2">
        <w:rPr>
          <w:rFonts w:ascii="Times New Roman" w:eastAsia="Times New Roman" w:hAnsi="Times New Roman" w:cs="Times New Roman"/>
          <w:sz w:val="24"/>
          <w:szCs w:val="24"/>
          <w:lang w:eastAsia="ru-RU"/>
        </w:rPr>
        <w:t>травитель</w:t>
      </w:r>
      <w:proofErr w:type="spellEnd"/>
      <w:r w:rsidRPr="009A04B2">
        <w:rPr>
          <w:rFonts w:ascii="Times New Roman" w:eastAsia="Times New Roman" w:hAnsi="Times New Roman" w:cs="Times New Roman"/>
          <w:sz w:val="24"/>
          <w:szCs w:val="24"/>
          <w:lang w:eastAsia="ru-RU"/>
        </w:rPr>
        <w:t xml:space="preserve"> </w:t>
      </w:r>
      <w:r w:rsidRPr="009A04B2">
        <w:rPr>
          <w:rFonts w:ascii="Times New Roman" w:eastAsia="Times New Roman" w:hAnsi="Times New Roman" w:cs="Times New Roman"/>
          <w:sz w:val="24"/>
          <w:szCs w:val="24"/>
          <w:lang w:eastAsia="ru-RU"/>
        </w:rPr>
        <w:sym w:font="Symbol" w:char="F02D"/>
      </w:r>
      <w:r w:rsidRPr="009A04B2">
        <w:rPr>
          <w:rFonts w:ascii="Times New Roman" w:eastAsia="Times New Roman" w:hAnsi="Times New Roman" w:cs="Times New Roman"/>
          <w:sz w:val="24"/>
          <w:szCs w:val="24"/>
          <w:lang w:eastAsia="ru-RU"/>
        </w:rPr>
        <w:t xml:space="preserve"> горячий щелочной раствор пикрата натрия, который окрашивает цементит в темно-коричневый цвет, оставляя феррит светлым.</w:t>
      </w:r>
    </w:p>
    <w:p w:rsidR="009A04B2" w:rsidRPr="009A04B2" w:rsidRDefault="009A04B2" w:rsidP="009A04B2">
      <w:pPr>
        <w:spacing w:after="0" w:line="240" w:lineRule="auto"/>
        <w:ind w:firstLine="720"/>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в) Если избыточная фаза занимает менее 20 % площади шлифа, протравленного азотной кислотой, то при наличии некоторого опыта можно отличить вторичный цементит от избыточного феррита по форме и оттенку выделений.</w:t>
      </w:r>
    </w:p>
    <w:p w:rsidR="009A04B2" w:rsidRPr="009A04B2" w:rsidRDefault="009A04B2" w:rsidP="009A04B2">
      <w:pPr>
        <w:spacing w:after="0" w:line="240" w:lineRule="auto"/>
        <w:ind w:firstLine="720"/>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Сетка избыточного феррита после отжига составлена из отдельных зерен, в то время как вторичный цементит на шлифе выявляется в виде почти непрерывной сетки. Сетка вторичного цементита выступает над перлитом в виде рельефа, так как твердый цементит после полировки слегка возвышается над более мягким и сильнее </w:t>
      </w:r>
      <w:proofErr w:type="spellStart"/>
      <w:r w:rsidRPr="009A04B2">
        <w:rPr>
          <w:rFonts w:ascii="Times New Roman" w:eastAsia="Times New Roman" w:hAnsi="Times New Roman" w:cs="Times New Roman"/>
          <w:sz w:val="24"/>
          <w:szCs w:val="24"/>
          <w:lang w:eastAsia="ru-RU"/>
        </w:rPr>
        <w:t>сполировывающимся</w:t>
      </w:r>
      <w:proofErr w:type="spellEnd"/>
      <w:r w:rsidRPr="009A04B2">
        <w:rPr>
          <w:rFonts w:ascii="Times New Roman" w:eastAsia="Times New Roman" w:hAnsi="Times New Roman" w:cs="Times New Roman"/>
          <w:sz w:val="24"/>
          <w:szCs w:val="24"/>
          <w:lang w:eastAsia="ru-RU"/>
        </w:rPr>
        <w:t xml:space="preserve"> перлитом. Вторичный цементит может выделяться из аустенита также в виде изолированных игл, как по границам, так и внутри колоний перлита. Наконец, цементит выглядит под микроскопом более светлым по сравнению с ферритом.</w:t>
      </w:r>
    </w:p>
    <w:p w:rsidR="009A04B2" w:rsidRPr="009A04B2" w:rsidRDefault="009A04B2" w:rsidP="009A04B2">
      <w:pPr>
        <w:spacing w:after="0" w:line="240" w:lineRule="auto"/>
        <w:jc w:val="center"/>
        <w:rPr>
          <w:rFonts w:ascii="Times New Roman" w:eastAsia="Times New Roman" w:hAnsi="Times New Roman" w:cs="Times New Roman"/>
          <w:color w:val="000000"/>
          <w:sz w:val="24"/>
          <w:szCs w:val="24"/>
          <w:lang w:eastAsia="ru-RU"/>
        </w:rPr>
      </w:pPr>
      <w:r w:rsidRPr="009A04B2">
        <w:rPr>
          <w:rFonts w:ascii="Times New Roman" w:eastAsia="Times New Roman" w:hAnsi="Times New Roman" w:cs="Times New Roman"/>
          <w:b/>
          <w:bCs/>
          <w:color w:val="000000"/>
          <w:sz w:val="24"/>
          <w:szCs w:val="24"/>
          <w:lang w:eastAsia="ru-RU"/>
        </w:rPr>
        <w:t>Определение доли углерода в стали и марки стали по ее структуре.</w:t>
      </w:r>
    </w:p>
    <w:p w:rsidR="009A04B2" w:rsidRPr="009A04B2" w:rsidRDefault="009A04B2" w:rsidP="009A04B2">
      <w:pPr>
        <w:spacing w:after="0" w:line="240" w:lineRule="auto"/>
        <w:ind w:firstLine="708"/>
        <w:jc w:val="both"/>
        <w:rPr>
          <w:rFonts w:ascii="Times New Roman" w:eastAsia="Times New Roman" w:hAnsi="Times New Roman" w:cs="Times New Roman"/>
          <w:color w:val="000000"/>
          <w:sz w:val="24"/>
          <w:szCs w:val="24"/>
          <w:lang w:eastAsia="ru-RU"/>
        </w:rPr>
      </w:pPr>
      <w:r w:rsidRPr="009A04B2">
        <w:rPr>
          <w:rFonts w:ascii="Times New Roman" w:eastAsia="Times New Roman" w:hAnsi="Times New Roman" w:cs="Times New Roman"/>
          <w:sz w:val="24"/>
          <w:szCs w:val="24"/>
          <w:lang w:eastAsia="ru-RU"/>
        </w:rPr>
        <w:t>Поскольку плотности структурных составляющих сталей близки, то соотношение их массовых долей можно заменить соотношением занимаемых ими площадей.</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proofErr w:type="spellStart"/>
      <w:r w:rsidRPr="009A04B2">
        <w:rPr>
          <w:rFonts w:ascii="Times New Roman" w:eastAsia="Times New Roman" w:hAnsi="Times New Roman" w:cs="Times New Roman"/>
          <w:sz w:val="24"/>
          <w:szCs w:val="24"/>
          <w:lang w:eastAsia="ru-RU"/>
        </w:rPr>
        <w:t>Доэвтектоидные</w:t>
      </w:r>
      <w:proofErr w:type="spellEnd"/>
      <w:r w:rsidRPr="009A04B2">
        <w:rPr>
          <w:rFonts w:ascii="Times New Roman" w:eastAsia="Times New Roman" w:hAnsi="Times New Roman" w:cs="Times New Roman"/>
          <w:sz w:val="24"/>
          <w:szCs w:val="24"/>
          <w:lang w:eastAsia="ru-RU"/>
        </w:rPr>
        <w:t xml:space="preserve"> стали, содержат от 0,15 до 0,8% углерода. Структура </w:t>
      </w:r>
      <w:proofErr w:type="spellStart"/>
      <w:r w:rsidRPr="009A04B2">
        <w:rPr>
          <w:rFonts w:ascii="Times New Roman" w:eastAsia="Times New Roman" w:hAnsi="Times New Roman" w:cs="Times New Roman"/>
          <w:sz w:val="24"/>
          <w:szCs w:val="24"/>
          <w:lang w:eastAsia="ru-RU"/>
        </w:rPr>
        <w:t>доэвтектоидных</w:t>
      </w:r>
      <w:proofErr w:type="spellEnd"/>
      <w:r w:rsidRPr="009A04B2">
        <w:rPr>
          <w:rFonts w:ascii="Times New Roman" w:eastAsia="Times New Roman" w:hAnsi="Times New Roman" w:cs="Times New Roman"/>
          <w:sz w:val="24"/>
          <w:szCs w:val="24"/>
          <w:lang w:eastAsia="ru-RU"/>
        </w:rPr>
        <w:t xml:space="preserve"> сталей состоит из феррита и перлита. С увеличением содержания углерода количество феррита уменьшается, а перлита увеличивается.</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Количество феррита и перлита можно определить по диаграмме пользуясь правилом отрезков, так как отрезки, соответствующие отдельным структурным составляющим, пропорциональны площадям этих составляющих на микрошлифе. Если сталь имеет состав 0,8% углерода, то структура – один перлит, так как 100% площади занято перлитом. Если часть площади занята ферритом (например, 40%), то можно составить пропорцию для определения процента содержания углерода:</w:t>
      </w:r>
    </w:p>
    <w:p w:rsidR="009A04B2" w:rsidRPr="009A04B2" w:rsidRDefault="009A04B2" w:rsidP="009A04B2">
      <w:pPr>
        <w:spacing w:after="0" w:line="240" w:lineRule="auto"/>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100% пл. – 0,8</w:t>
      </w:r>
      <w:proofErr w:type="gramStart"/>
      <w:r w:rsidRPr="009A04B2">
        <w:rPr>
          <w:rFonts w:ascii="Times New Roman" w:eastAsia="Times New Roman" w:hAnsi="Times New Roman" w:cs="Times New Roman"/>
          <w:sz w:val="24"/>
          <w:szCs w:val="24"/>
          <w:lang w:eastAsia="ru-RU"/>
        </w:rPr>
        <w:t>%С</w:t>
      </w:r>
      <w:proofErr w:type="gramEnd"/>
    </w:p>
    <w:p w:rsidR="009A04B2" w:rsidRPr="009A04B2" w:rsidRDefault="009A04B2" w:rsidP="009A04B2">
      <w:pPr>
        <w:spacing w:after="0" w:line="240" w:lineRule="auto"/>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40% пл. – Х% С </w:t>
      </w:r>
      <w:r w:rsidRPr="009A04B2">
        <w:rPr>
          <w:rFonts w:ascii="Times New Roman" w:eastAsia="Times New Roman" w:hAnsi="Times New Roman" w:cs="Times New Roman"/>
          <w:sz w:val="24"/>
          <w:szCs w:val="24"/>
          <w:lang w:eastAsia="ru-RU"/>
        </w:rPr>
        <w:tab/>
      </w:r>
      <w:r w:rsidRPr="009A04B2">
        <w:rPr>
          <w:rFonts w:ascii="Times New Roman" w:eastAsia="Times New Roman" w:hAnsi="Times New Roman" w:cs="Times New Roman"/>
          <w:sz w:val="24"/>
          <w:szCs w:val="24"/>
          <w:lang w:eastAsia="ru-RU"/>
        </w:rPr>
        <w:tab/>
      </w:r>
      <w:r w:rsidRPr="009A04B2">
        <w:rPr>
          <w:rFonts w:ascii="Times New Roman" w:eastAsia="Times New Roman" w:hAnsi="Times New Roman" w:cs="Times New Roman"/>
          <w:sz w:val="24"/>
          <w:szCs w:val="24"/>
          <w:lang w:eastAsia="ru-RU"/>
        </w:rPr>
        <w:tab/>
        <w:t>Х=</w:t>
      </w:r>
    </w:p>
    <w:p w:rsidR="009A04B2" w:rsidRPr="009A04B2" w:rsidRDefault="009A04B2" w:rsidP="009A04B2">
      <w:pPr>
        <w:spacing w:after="0" w:line="240" w:lineRule="auto"/>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Согласно количеству углерода определяется марка стали. Структуры </w:t>
      </w:r>
      <w:proofErr w:type="spellStart"/>
      <w:r w:rsidRPr="009A04B2">
        <w:rPr>
          <w:rFonts w:ascii="Times New Roman" w:eastAsia="Times New Roman" w:hAnsi="Times New Roman" w:cs="Times New Roman"/>
          <w:sz w:val="24"/>
          <w:szCs w:val="24"/>
          <w:lang w:eastAsia="ru-RU"/>
        </w:rPr>
        <w:t>доэвтектоидных</w:t>
      </w:r>
      <w:proofErr w:type="spellEnd"/>
      <w:r w:rsidRPr="009A04B2">
        <w:rPr>
          <w:rFonts w:ascii="Times New Roman" w:eastAsia="Times New Roman" w:hAnsi="Times New Roman" w:cs="Times New Roman"/>
          <w:sz w:val="24"/>
          <w:szCs w:val="24"/>
          <w:lang w:eastAsia="ru-RU"/>
        </w:rPr>
        <w:t xml:space="preserve"> сталей показаны на рис.4.</w:t>
      </w:r>
    </w:p>
    <w:p w:rsidR="009A04B2" w:rsidRPr="009A04B2" w:rsidRDefault="009A04B2" w:rsidP="009A04B2">
      <w:pPr>
        <w:shd w:val="clear" w:color="auto" w:fill="FFFFFF"/>
        <w:spacing w:after="0" w:line="240" w:lineRule="auto"/>
        <w:jc w:val="both"/>
        <w:rPr>
          <w:rFonts w:ascii="Times New Roman" w:eastAsia="Times New Roman" w:hAnsi="Times New Roman" w:cs="Times New Roman"/>
          <w:color w:val="000000"/>
          <w:sz w:val="24"/>
          <w:szCs w:val="24"/>
          <w:shd w:val="clear" w:color="auto" w:fill="F0FFFF"/>
          <w:lang w:eastAsia="ru-RU"/>
        </w:rPr>
      </w:pPr>
      <w:r w:rsidRPr="009A04B2">
        <w:rPr>
          <w:rFonts w:ascii="Times New Roman" w:eastAsia="Times New Roman" w:hAnsi="Times New Roman" w:cs="Times New Roman"/>
          <w:sz w:val="24"/>
          <w:szCs w:val="24"/>
          <w:lang w:eastAsia="ru-RU"/>
        </w:rPr>
        <w:lastRenderedPageBreak/>
        <w:t xml:space="preserve">В </w:t>
      </w:r>
      <w:proofErr w:type="spellStart"/>
      <w:r w:rsidRPr="009A04B2">
        <w:rPr>
          <w:rFonts w:ascii="Times New Roman" w:eastAsia="Times New Roman" w:hAnsi="Times New Roman" w:cs="Times New Roman"/>
          <w:sz w:val="24"/>
          <w:szCs w:val="24"/>
          <w:lang w:eastAsia="ru-RU"/>
        </w:rPr>
        <w:t>доэвтектоидных</w:t>
      </w:r>
      <w:proofErr w:type="spellEnd"/>
      <w:r w:rsidRPr="009A04B2">
        <w:rPr>
          <w:rFonts w:ascii="Times New Roman" w:eastAsia="Times New Roman" w:hAnsi="Times New Roman" w:cs="Times New Roman"/>
          <w:sz w:val="24"/>
          <w:szCs w:val="24"/>
          <w:lang w:eastAsia="ru-RU"/>
        </w:rPr>
        <w:t xml:space="preserve"> сталях массовая доля углерода определяется по формуле:</w:t>
      </w:r>
    </w:p>
    <w:p w:rsidR="009A04B2" w:rsidRPr="009A04B2" w:rsidRDefault="009A04B2" w:rsidP="009A04B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859790" cy="390525"/>
            <wp:effectExtent l="0" t="0" r="0" b="9525"/>
            <wp:docPr id="42" name="Рисунок 42" descr="Form2_1.gif (10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Form2_1.gif (1089 by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9790" cy="390525"/>
                    </a:xfrm>
                    <a:prstGeom prst="rect">
                      <a:avLst/>
                    </a:prstGeom>
                    <a:noFill/>
                    <a:ln>
                      <a:noFill/>
                    </a:ln>
                  </pic:spPr>
                </pic:pic>
              </a:graphicData>
            </a:graphic>
          </wp:inline>
        </w:drawing>
      </w:r>
      <w:r w:rsidRPr="009A04B2">
        <w:rPr>
          <w:rFonts w:ascii="Times New Roman" w:eastAsia="Times New Roman" w:hAnsi="Times New Roman" w:cs="Times New Roman"/>
          <w:color w:val="000000"/>
          <w:sz w:val="24"/>
          <w:szCs w:val="24"/>
          <w:lang w:eastAsia="ru-RU"/>
        </w:rPr>
        <w:t>    (1)</w:t>
      </w:r>
    </w:p>
    <w:p w:rsidR="009A04B2" w:rsidRPr="009A04B2" w:rsidRDefault="009A04B2" w:rsidP="009A04B2">
      <w:pPr>
        <w:spacing w:after="0" w:line="240" w:lineRule="auto"/>
        <w:jc w:val="both"/>
        <w:rPr>
          <w:rFonts w:ascii="Times New Roman" w:eastAsia="Times New Roman" w:hAnsi="Times New Roman" w:cs="Times New Roman"/>
          <w:color w:val="000000"/>
          <w:sz w:val="24"/>
          <w:szCs w:val="24"/>
          <w:lang w:eastAsia="ru-RU"/>
        </w:rPr>
      </w:pPr>
      <w:r w:rsidRPr="009A04B2">
        <w:rPr>
          <w:rFonts w:ascii="Times New Roman" w:eastAsia="Times New Roman" w:hAnsi="Times New Roman" w:cs="Times New Roman"/>
          <w:color w:val="000000"/>
          <w:sz w:val="24"/>
          <w:szCs w:val="24"/>
          <w:lang w:eastAsia="ru-RU"/>
        </w:rPr>
        <w:t xml:space="preserve">где </w:t>
      </w:r>
      <w:proofErr w:type="spellStart"/>
      <w:r w:rsidRPr="009A04B2">
        <w:rPr>
          <w:rFonts w:ascii="Times New Roman" w:eastAsia="Times New Roman" w:hAnsi="Times New Roman" w:cs="Times New Roman"/>
          <w:color w:val="000000"/>
          <w:sz w:val="24"/>
          <w:szCs w:val="24"/>
          <w:lang w:eastAsia="ru-RU"/>
        </w:rPr>
        <w:t>F</w:t>
      </w:r>
      <w:r w:rsidRPr="009A04B2">
        <w:rPr>
          <w:rFonts w:ascii="Times New Roman" w:eastAsia="Times New Roman" w:hAnsi="Times New Roman" w:cs="Times New Roman"/>
          <w:color w:val="000000"/>
          <w:sz w:val="24"/>
          <w:szCs w:val="24"/>
          <w:vertAlign w:val="subscript"/>
          <w:lang w:eastAsia="ru-RU"/>
        </w:rPr>
        <w:t>n</w:t>
      </w:r>
      <w:proofErr w:type="spellEnd"/>
      <w:r w:rsidRPr="009A04B2">
        <w:rPr>
          <w:rFonts w:ascii="Times New Roman" w:eastAsia="Times New Roman" w:hAnsi="Times New Roman" w:cs="Times New Roman"/>
          <w:color w:val="000000"/>
          <w:sz w:val="24"/>
          <w:szCs w:val="24"/>
          <w:lang w:eastAsia="ru-RU"/>
        </w:rPr>
        <w:t xml:space="preserve"> – площадь поля зрения микроскопа, занимаемая перлитом, %;   0,8 –</w:t>
      </w:r>
      <w:r w:rsidR="004259EA">
        <w:rPr>
          <w:rFonts w:ascii="Times New Roman" w:eastAsia="Times New Roman" w:hAnsi="Times New Roman" w:cs="Times New Roman"/>
          <w:color w:val="000000"/>
          <w:sz w:val="24"/>
          <w:szCs w:val="24"/>
          <w:lang w:eastAsia="ru-RU"/>
        </w:rPr>
        <w:t xml:space="preserve"> </w:t>
      </w:r>
      <w:r w:rsidRPr="009A04B2">
        <w:rPr>
          <w:rFonts w:ascii="Times New Roman" w:eastAsia="Times New Roman" w:hAnsi="Times New Roman" w:cs="Times New Roman"/>
          <w:color w:val="000000"/>
          <w:sz w:val="24"/>
          <w:szCs w:val="24"/>
          <w:lang w:eastAsia="ru-RU"/>
        </w:rPr>
        <w:t xml:space="preserve">% </w:t>
      </w:r>
      <w:proofErr w:type="gramStart"/>
      <w:r w:rsidRPr="009A04B2">
        <w:rPr>
          <w:rFonts w:ascii="Times New Roman" w:eastAsia="Times New Roman" w:hAnsi="Times New Roman" w:cs="Times New Roman"/>
          <w:color w:val="000000"/>
          <w:sz w:val="24"/>
          <w:szCs w:val="24"/>
          <w:lang w:eastAsia="ru-RU"/>
        </w:rPr>
        <w:t>С</w:t>
      </w:r>
      <w:proofErr w:type="gramEnd"/>
      <w:r w:rsidRPr="009A04B2">
        <w:rPr>
          <w:rFonts w:ascii="Times New Roman" w:eastAsia="Times New Roman" w:hAnsi="Times New Roman" w:cs="Times New Roman"/>
          <w:color w:val="000000"/>
          <w:sz w:val="24"/>
          <w:szCs w:val="24"/>
          <w:lang w:eastAsia="ru-RU"/>
        </w:rPr>
        <w:t xml:space="preserve"> в перлите.</w:t>
      </w:r>
    </w:p>
    <w:p w:rsidR="009A04B2" w:rsidRPr="009A04B2" w:rsidRDefault="009A04B2" w:rsidP="009A04B2">
      <w:pPr>
        <w:spacing w:after="0" w:line="240" w:lineRule="auto"/>
        <w:ind w:firstLine="708"/>
        <w:jc w:val="both"/>
        <w:rPr>
          <w:rFonts w:ascii="Times New Roman" w:eastAsia="Times New Roman" w:hAnsi="Times New Roman" w:cs="Times New Roman"/>
          <w:color w:val="000000"/>
          <w:sz w:val="24"/>
          <w:szCs w:val="24"/>
          <w:lang w:eastAsia="ru-RU"/>
        </w:rPr>
      </w:pPr>
      <w:r w:rsidRPr="009A04B2">
        <w:rPr>
          <w:rFonts w:ascii="Times New Roman" w:eastAsia="Times New Roman" w:hAnsi="Times New Roman" w:cs="Times New Roman"/>
          <w:sz w:val="24"/>
          <w:szCs w:val="24"/>
          <w:lang w:eastAsia="ru-RU"/>
        </w:rPr>
        <w:t xml:space="preserve">Рассчитав массовую долю углерода заданной </w:t>
      </w:r>
      <w:proofErr w:type="spellStart"/>
      <w:r w:rsidRPr="009A04B2">
        <w:rPr>
          <w:rFonts w:ascii="Times New Roman" w:eastAsia="Times New Roman" w:hAnsi="Times New Roman" w:cs="Times New Roman"/>
          <w:sz w:val="24"/>
          <w:szCs w:val="24"/>
          <w:lang w:eastAsia="ru-RU"/>
        </w:rPr>
        <w:t>доэвтектоидной</w:t>
      </w:r>
      <w:proofErr w:type="spellEnd"/>
      <w:r w:rsidRPr="009A04B2">
        <w:rPr>
          <w:rFonts w:ascii="Times New Roman" w:eastAsia="Times New Roman" w:hAnsi="Times New Roman" w:cs="Times New Roman"/>
          <w:sz w:val="24"/>
          <w:szCs w:val="24"/>
          <w:lang w:eastAsia="ru-RU"/>
        </w:rPr>
        <w:t xml:space="preserve"> стали по формуле (1), можно по табл.1 определить марку этой стали.</w:t>
      </w:r>
    </w:p>
    <w:p w:rsidR="009A04B2" w:rsidRPr="009A04B2" w:rsidRDefault="009A04B2" w:rsidP="009A04B2">
      <w:pPr>
        <w:spacing w:after="0" w:line="240" w:lineRule="auto"/>
        <w:ind w:firstLine="708"/>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Стали, содержащие от 0,8 до 2% углерода, называются </w:t>
      </w:r>
      <w:proofErr w:type="spellStart"/>
      <w:r w:rsidRPr="009A04B2">
        <w:rPr>
          <w:rFonts w:ascii="Times New Roman" w:eastAsia="Times New Roman" w:hAnsi="Times New Roman" w:cs="Times New Roman"/>
          <w:sz w:val="24"/>
          <w:szCs w:val="24"/>
          <w:lang w:eastAsia="ru-RU"/>
        </w:rPr>
        <w:t>заэвтектоидными</w:t>
      </w:r>
      <w:proofErr w:type="spellEnd"/>
      <w:r w:rsidRPr="009A04B2">
        <w:rPr>
          <w:rFonts w:ascii="Times New Roman" w:eastAsia="Times New Roman" w:hAnsi="Times New Roman" w:cs="Times New Roman"/>
          <w:sz w:val="24"/>
          <w:szCs w:val="24"/>
          <w:lang w:eastAsia="ru-RU"/>
        </w:rPr>
        <w:t xml:space="preserve">. Структура </w:t>
      </w:r>
      <w:proofErr w:type="spellStart"/>
      <w:r w:rsidRPr="009A04B2">
        <w:rPr>
          <w:rFonts w:ascii="Times New Roman" w:eastAsia="Times New Roman" w:hAnsi="Times New Roman" w:cs="Times New Roman"/>
          <w:sz w:val="24"/>
          <w:szCs w:val="24"/>
          <w:lang w:eastAsia="ru-RU"/>
        </w:rPr>
        <w:t>заэвтектоидной</w:t>
      </w:r>
      <w:proofErr w:type="spellEnd"/>
      <w:r w:rsidRPr="009A04B2">
        <w:rPr>
          <w:rFonts w:ascii="Times New Roman" w:eastAsia="Times New Roman" w:hAnsi="Times New Roman" w:cs="Times New Roman"/>
          <w:sz w:val="24"/>
          <w:szCs w:val="24"/>
          <w:lang w:eastAsia="ru-RU"/>
        </w:rPr>
        <w:t xml:space="preserve"> стали при комнатной температуре состоит из перлита и вторичного цементита, который может располагаться в виде светлых зерен или светлой сетки, расположенной по границам зерен или в виде игл (рис.5.). Вторичный цементит в </w:t>
      </w:r>
      <w:proofErr w:type="spellStart"/>
      <w:r w:rsidRPr="009A04B2">
        <w:rPr>
          <w:rFonts w:ascii="Times New Roman" w:eastAsia="Times New Roman" w:hAnsi="Times New Roman" w:cs="Times New Roman"/>
          <w:sz w:val="24"/>
          <w:szCs w:val="24"/>
          <w:lang w:eastAsia="ru-RU"/>
        </w:rPr>
        <w:t>заэвтектоидной</w:t>
      </w:r>
      <w:proofErr w:type="spellEnd"/>
      <w:r w:rsidRPr="009A04B2">
        <w:rPr>
          <w:rFonts w:ascii="Times New Roman" w:eastAsia="Times New Roman" w:hAnsi="Times New Roman" w:cs="Times New Roman"/>
          <w:sz w:val="24"/>
          <w:szCs w:val="24"/>
          <w:lang w:eastAsia="ru-RU"/>
        </w:rPr>
        <w:t xml:space="preserve"> стали, занимает незначительную по величине площадь, и определить ее на глаз затруднительно, поэтому методом, которым определяют содержание углерода в </w:t>
      </w:r>
      <w:proofErr w:type="spellStart"/>
      <w:r w:rsidRPr="009A04B2">
        <w:rPr>
          <w:rFonts w:ascii="Times New Roman" w:eastAsia="Times New Roman" w:hAnsi="Times New Roman" w:cs="Times New Roman"/>
          <w:sz w:val="24"/>
          <w:szCs w:val="24"/>
          <w:lang w:eastAsia="ru-RU"/>
        </w:rPr>
        <w:t>доэвтектоидных</w:t>
      </w:r>
      <w:proofErr w:type="spellEnd"/>
      <w:r w:rsidRPr="009A04B2">
        <w:rPr>
          <w:rFonts w:ascii="Times New Roman" w:eastAsia="Times New Roman" w:hAnsi="Times New Roman" w:cs="Times New Roman"/>
          <w:sz w:val="24"/>
          <w:szCs w:val="24"/>
          <w:lang w:eastAsia="ru-RU"/>
        </w:rPr>
        <w:t xml:space="preserve"> сталях, не пользуются. Однако приблизительно содержание углерода в </w:t>
      </w:r>
      <w:proofErr w:type="spellStart"/>
      <w:r w:rsidRPr="009A04B2">
        <w:rPr>
          <w:rFonts w:ascii="Times New Roman" w:eastAsia="Times New Roman" w:hAnsi="Times New Roman" w:cs="Times New Roman"/>
          <w:sz w:val="24"/>
          <w:szCs w:val="24"/>
          <w:lang w:eastAsia="ru-RU"/>
        </w:rPr>
        <w:t>заэвтектоидных</w:t>
      </w:r>
      <w:proofErr w:type="spellEnd"/>
      <w:r w:rsidRPr="009A04B2">
        <w:rPr>
          <w:rFonts w:ascii="Times New Roman" w:eastAsia="Times New Roman" w:hAnsi="Times New Roman" w:cs="Times New Roman"/>
          <w:sz w:val="24"/>
          <w:szCs w:val="24"/>
          <w:lang w:eastAsia="ru-RU"/>
        </w:rPr>
        <w:t xml:space="preserve"> сталях определить можно. Например, пусть поля шлифа содержит 90% перлита и 10% вторичного цементита. Зная, что углерод находится как в перлите, так и цементите, составим уравнение для перлита: </w:t>
      </w:r>
    </w:p>
    <w:p w:rsidR="009A04B2" w:rsidRPr="009A04B2" w:rsidRDefault="009A04B2" w:rsidP="009A04B2">
      <w:pPr>
        <w:spacing w:after="0" w:line="240" w:lineRule="auto"/>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100% п – 0,8</w:t>
      </w:r>
      <w:proofErr w:type="gramStart"/>
      <w:r w:rsidRPr="009A04B2">
        <w:rPr>
          <w:rFonts w:ascii="Times New Roman" w:eastAsia="Times New Roman" w:hAnsi="Times New Roman" w:cs="Times New Roman"/>
          <w:sz w:val="24"/>
          <w:szCs w:val="24"/>
          <w:lang w:eastAsia="ru-RU"/>
        </w:rPr>
        <w:t>% С</w:t>
      </w:r>
      <w:proofErr w:type="gramEnd"/>
    </w:p>
    <w:p w:rsidR="009A04B2" w:rsidRPr="009A04B2" w:rsidRDefault="009A04B2" w:rsidP="009A04B2">
      <w:pPr>
        <w:spacing w:after="0" w:line="240" w:lineRule="auto"/>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90% п – Х1                   Х1=0,72</w:t>
      </w:r>
      <w:proofErr w:type="gramStart"/>
      <w:r w:rsidRPr="009A04B2">
        <w:rPr>
          <w:rFonts w:ascii="Times New Roman" w:eastAsia="Times New Roman" w:hAnsi="Times New Roman" w:cs="Times New Roman"/>
          <w:sz w:val="24"/>
          <w:szCs w:val="24"/>
          <w:lang w:eastAsia="ru-RU"/>
        </w:rPr>
        <w:t>% С</w:t>
      </w:r>
      <w:proofErr w:type="gramEnd"/>
      <w:r w:rsidRPr="009A04B2">
        <w:rPr>
          <w:rFonts w:ascii="Times New Roman" w:eastAsia="Times New Roman" w:hAnsi="Times New Roman" w:cs="Times New Roman"/>
          <w:sz w:val="24"/>
          <w:szCs w:val="24"/>
          <w:lang w:eastAsia="ru-RU"/>
        </w:rPr>
        <w:t xml:space="preserve">            для цементита: 100% ц – 6,67% С</w:t>
      </w:r>
    </w:p>
    <w:p w:rsidR="009A04B2" w:rsidRPr="009A04B2" w:rsidRDefault="009A04B2" w:rsidP="009A04B2">
      <w:pPr>
        <w:spacing w:after="0" w:line="240" w:lineRule="auto"/>
        <w:jc w:val="both"/>
        <w:rPr>
          <w:rFonts w:ascii="Times New Roman" w:eastAsia="Times New Roman" w:hAnsi="Times New Roman" w:cs="Times New Roman"/>
          <w:sz w:val="24"/>
          <w:szCs w:val="24"/>
          <w:shd w:val="clear" w:color="auto" w:fill="F0FFFF"/>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-4445</wp:posOffset>
            </wp:positionH>
            <wp:positionV relativeFrom="paragraph">
              <wp:posOffset>177800</wp:posOffset>
            </wp:positionV>
            <wp:extent cx="2961005" cy="197104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1005" cy="1971040"/>
                    </a:xfrm>
                    <a:prstGeom prst="rect">
                      <a:avLst/>
                    </a:prstGeom>
                    <a:noFill/>
                  </pic:spPr>
                </pic:pic>
              </a:graphicData>
            </a:graphic>
            <wp14:sizeRelH relativeFrom="page">
              <wp14:pctWidth>0</wp14:pctWidth>
            </wp14:sizeRelH>
            <wp14:sizeRelV relativeFrom="page">
              <wp14:pctHeight>0</wp14:pctHeight>
            </wp14:sizeRelV>
          </wp:anchor>
        </w:drawing>
      </w:r>
      <w:r w:rsidRPr="009A04B2">
        <w:rPr>
          <w:rFonts w:ascii="Times New Roman" w:eastAsia="Times New Roman" w:hAnsi="Times New Roman" w:cs="Times New Roman"/>
          <w:sz w:val="24"/>
          <w:szCs w:val="24"/>
          <w:lang w:eastAsia="ru-RU"/>
        </w:rPr>
        <w:t>Таблица 1.</w:t>
      </w:r>
    </w:p>
    <w:p w:rsidR="009A04B2" w:rsidRPr="009A04B2" w:rsidRDefault="009A04B2" w:rsidP="009A04B2">
      <w:pPr>
        <w:spacing w:after="0" w:line="240" w:lineRule="auto"/>
        <w:jc w:val="both"/>
        <w:rPr>
          <w:rFonts w:ascii="Times New Roman" w:eastAsia="Times New Roman" w:hAnsi="Times New Roman" w:cs="Times New Roman"/>
          <w:color w:val="000000"/>
          <w:sz w:val="24"/>
          <w:szCs w:val="24"/>
          <w:lang w:eastAsia="ru-RU"/>
        </w:rPr>
      </w:pPr>
      <w:r w:rsidRPr="009A04B2">
        <w:rPr>
          <w:rFonts w:ascii="Times New Roman" w:eastAsia="Times New Roman" w:hAnsi="Times New Roman" w:cs="Times New Roman"/>
          <w:b/>
          <w:bCs/>
          <w:color w:val="000000"/>
          <w:sz w:val="24"/>
          <w:szCs w:val="24"/>
          <w:lang w:eastAsia="ru-RU"/>
        </w:rPr>
        <w:t xml:space="preserve">Аустенит </w:t>
      </w:r>
      <w:r w:rsidRPr="009A04B2">
        <w:rPr>
          <w:rFonts w:ascii="Times New Roman" w:eastAsia="Times New Roman" w:hAnsi="Times New Roman" w:cs="Times New Roman"/>
          <w:color w:val="000000"/>
          <w:sz w:val="24"/>
          <w:szCs w:val="24"/>
          <w:lang w:eastAsia="ru-RU"/>
        </w:rPr>
        <w:t>(A) – твердый раствор внедрения углерода в гамма-железе.</w:t>
      </w:r>
    </w:p>
    <w:p w:rsidR="009A04B2" w:rsidRPr="009A04B2" w:rsidRDefault="009A04B2" w:rsidP="009A04B2">
      <w:pPr>
        <w:spacing w:after="0" w:line="240" w:lineRule="auto"/>
        <w:contextualSpacing/>
        <w:jc w:val="both"/>
        <w:rPr>
          <w:rFonts w:ascii="Times New Roman" w:eastAsia="Times New Roman" w:hAnsi="Times New Roman" w:cs="Times New Roman"/>
          <w:color w:val="000000"/>
          <w:sz w:val="24"/>
          <w:szCs w:val="24"/>
          <w:lang w:eastAsia="ru-RU"/>
        </w:rPr>
      </w:pPr>
      <w:r w:rsidRPr="009A04B2">
        <w:rPr>
          <w:rFonts w:ascii="Times New Roman" w:eastAsia="Times New Roman" w:hAnsi="Times New Roman" w:cs="Times New Roman"/>
          <w:b/>
          <w:bCs/>
          <w:color w:val="000000"/>
          <w:sz w:val="24"/>
          <w:szCs w:val="24"/>
          <w:lang w:eastAsia="ru-RU"/>
        </w:rPr>
        <w:t xml:space="preserve">Феррит </w:t>
      </w:r>
      <w:r w:rsidRPr="009A04B2">
        <w:rPr>
          <w:rFonts w:ascii="Times New Roman" w:eastAsia="Times New Roman" w:hAnsi="Times New Roman" w:cs="Times New Roman"/>
          <w:color w:val="000000"/>
          <w:sz w:val="24"/>
          <w:szCs w:val="24"/>
          <w:lang w:eastAsia="ru-RU"/>
        </w:rPr>
        <w:t>(Ф) – твердый раствор внедрения углерода в альфа-железе.</w:t>
      </w:r>
    </w:p>
    <w:p w:rsidR="009A04B2" w:rsidRPr="009A04B2" w:rsidRDefault="009A04B2" w:rsidP="009A04B2">
      <w:pPr>
        <w:spacing w:after="0" w:line="240" w:lineRule="auto"/>
        <w:contextualSpacing/>
        <w:jc w:val="both"/>
        <w:rPr>
          <w:rFonts w:ascii="Times New Roman" w:eastAsia="Times New Roman" w:hAnsi="Times New Roman" w:cs="Times New Roman"/>
          <w:color w:val="000000"/>
          <w:sz w:val="24"/>
          <w:szCs w:val="24"/>
          <w:lang w:eastAsia="ru-RU"/>
        </w:rPr>
      </w:pPr>
      <w:r w:rsidRPr="009A04B2">
        <w:rPr>
          <w:rFonts w:ascii="Times New Roman" w:eastAsia="Times New Roman" w:hAnsi="Times New Roman" w:cs="Times New Roman"/>
          <w:b/>
          <w:bCs/>
          <w:color w:val="000000"/>
          <w:sz w:val="24"/>
          <w:szCs w:val="24"/>
          <w:lang w:eastAsia="ru-RU"/>
        </w:rPr>
        <w:t xml:space="preserve">Цементит </w:t>
      </w:r>
      <w:r w:rsidRPr="009A04B2">
        <w:rPr>
          <w:rFonts w:ascii="Times New Roman" w:eastAsia="Times New Roman" w:hAnsi="Times New Roman" w:cs="Times New Roman"/>
          <w:color w:val="000000"/>
          <w:sz w:val="24"/>
          <w:szCs w:val="24"/>
          <w:lang w:eastAsia="ru-RU"/>
        </w:rPr>
        <w:t>(Ц) – химическое соединение железа с углеродом (Fe</w:t>
      </w:r>
      <w:r w:rsidRPr="009A04B2">
        <w:rPr>
          <w:rFonts w:ascii="Times New Roman" w:eastAsia="Times New Roman" w:hAnsi="Times New Roman" w:cs="Times New Roman"/>
          <w:color w:val="000000"/>
          <w:sz w:val="24"/>
          <w:szCs w:val="24"/>
          <w:vertAlign w:val="subscript"/>
          <w:lang w:eastAsia="ru-RU"/>
        </w:rPr>
        <w:t>3</w:t>
      </w:r>
      <w:r w:rsidRPr="009A04B2">
        <w:rPr>
          <w:rFonts w:ascii="Times New Roman" w:eastAsia="Times New Roman" w:hAnsi="Times New Roman" w:cs="Times New Roman"/>
          <w:color w:val="000000"/>
          <w:sz w:val="24"/>
          <w:szCs w:val="24"/>
          <w:lang w:eastAsia="ru-RU"/>
        </w:rPr>
        <w:t>C).</w:t>
      </w:r>
    </w:p>
    <w:p w:rsidR="009A04B2" w:rsidRPr="009A04B2" w:rsidRDefault="009A04B2" w:rsidP="009A04B2">
      <w:pPr>
        <w:spacing w:after="0" w:line="240" w:lineRule="auto"/>
        <w:contextualSpacing/>
        <w:jc w:val="both"/>
        <w:rPr>
          <w:rFonts w:ascii="Times New Roman" w:eastAsia="Times New Roman" w:hAnsi="Times New Roman" w:cs="Times New Roman"/>
          <w:color w:val="000000"/>
          <w:sz w:val="24"/>
          <w:szCs w:val="24"/>
          <w:lang w:eastAsia="ru-RU"/>
        </w:rPr>
      </w:pPr>
      <w:r w:rsidRPr="009A04B2">
        <w:rPr>
          <w:rFonts w:ascii="Times New Roman" w:eastAsia="Times New Roman" w:hAnsi="Times New Roman" w:cs="Times New Roman"/>
          <w:b/>
          <w:bCs/>
          <w:color w:val="000000"/>
          <w:sz w:val="24"/>
          <w:szCs w:val="24"/>
          <w:lang w:eastAsia="ru-RU"/>
        </w:rPr>
        <w:t xml:space="preserve">Ледебурит </w:t>
      </w:r>
      <w:r w:rsidRPr="009A04B2">
        <w:rPr>
          <w:rFonts w:ascii="Times New Roman" w:eastAsia="Times New Roman" w:hAnsi="Times New Roman" w:cs="Times New Roman"/>
          <w:color w:val="000000"/>
          <w:sz w:val="24"/>
          <w:szCs w:val="24"/>
          <w:lang w:eastAsia="ru-RU"/>
        </w:rPr>
        <w:t xml:space="preserve">(Л) – эвтектическая смесь аустенита и цементита. </w:t>
      </w:r>
    </w:p>
    <w:p w:rsidR="009A04B2" w:rsidRPr="009A04B2" w:rsidRDefault="009A04B2" w:rsidP="009A04B2">
      <w:pPr>
        <w:spacing w:after="0" w:line="240" w:lineRule="auto"/>
        <w:contextualSpacing/>
        <w:jc w:val="both"/>
        <w:rPr>
          <w:rFonts w:ascii="Times New Roman" w:eastAsia="Times New Roman" w:hAnsi="Times New Roman" w:cs="Times New Roman"/>
          <w:color w:val="000000"/>
          <w:sz w:val="24"/>
          <w:szCs w:val="24"/>
          <w:lang w:eastAsia="ru-RU"/>
        </w:rPr>
      </w:pPr>
      <w:r w:rsidRPr="009A04B2">
        <w:rPr>
          <w:rFonts w:ascii="Times New Roman" w:eastAsia="Times New Roman" w:hAnsi="Times New Roman" w:cs="Times New Roman"/>
          <w:b/>
          <w:bCs/>
          <w:color w:val="000000"/>
          <w:sz w:val="24"/>
          <w:szCs w:val="24"/>
          <w:lang w:eastAsia="ru-RU"/>
        </w:rPr>
        <w:t xml:space="preserve">Перлит </w:t>
      </w:r>
      <w:r w:rsidRPr="009A04B2">
        <w:rPr>
          <w:rFonts w:ascii="Times New Roman" w:eastAsia="Times New Roman" w:hAnsi="Times New Roman" w:cs="Times New Roman"/>
          <w:color w:val="000000"/>
          <w:sz w:val="24"/>
          <w:szCs w:val="24"/>
          <w:lang w:eastAsia="ru-RU"/>
        </w:rPr>
        <w:t xml:space="preserve">(П) – </w:t>
      </w:r>
      <w:proofErr w:type="spellStart"/>
      <w:r w:rsidRPr="009A04B2">
        <w:rPr>
          <w:rFonts w:ascii="Times New Roman" w:eastAsia="Times New Roman" w:hAnsi="Times New Roman" w:cs="Times New Roman"/>
          <w:color w:val="000000"/>
          <w:sz w:val="24"/>
          <w:szCs w:val="24"/>
          <w:lang w:eastAsia="ru-RU"/>
        </w:rPr>
        <w:t>эвтектоидная</w:t>
      </w:r>
      <w:proofErr w:type="spellEnd"/>
      <w:r w:rsidRPr="009A04B2">
        <w:rPr>
          <w:rFonts w:ascii="Times New Roman" w:eastAsia="Times New Roman" w:hAnsi="Times New Roman" w:cs="Times New Roman"/>
          <w:color w:val="000000"/>
          <w:sz w:val="24"/>
          <w:szCs w:val="24"/>
          <w:lang w:eastAsia="ru-RU"/>
        </w:rPr>
        <w:t xml:space="preserve"> смесь феррита и цементита.</w:t>
      </w:r>
    </w:p>
    <w:p w:rsidR="009A04B2" w:rsidRPr="009A04B2" w:rsidRDefault="009A04B2" w:rsidP="009A04B2">
      <w:pPr>
        <w:spacing w:after="0" w:line="240" w:lineRule="auto"/>
        <w:contextualSpacing/>
        <w:jc w:val="center"/>
        <w:rPr>
          <w:rFonts w:ascii="Times New Roman" w:eastAsia="Times New Roman" w:hAnsi="Times New Roman" w:cs="Times New Roman"/>
          <w:b/>
          <w:bCs/>
          <w:color w:val="000000"/>
          <w:kern w:val="28"/>
          <w:sz w:val="24"/>
          <w:szCs w:val="24"/>
          <w:lang w:eastAsia="ru-RU"/>
        </w:rPr>
      </w:pPr>
    </w:p>
    <w:p w:rsidR="009A04B2" w:rsidRPr="009A04B2" w:rsidRDefault="009A04B2" w:rsidP="009A04B2">
      <w:pPr>
        <w:spacing w:after="0" w:line="240" w:lineRule="auto"/>
        <w:contextualSpacing/>
        <w:jc w:val="center"/>
        <w:rPr>
          <w:rFonts w:ascii="Times New Roman" w:eastAsia="Times New Roman" w:hAnsi="Times New Roman" w:cs="Times New Roman"/>
          <w:b/>
          <w:bCs/>
          <w:color w:val="000000"/>
          <w:kern w:val="28"/>
          <w:sz w:val="24"/>
          <w:szCs w:val="24"/>
          <w:lang w:eastAsia="ru-RU"/>
        </w:rPr>
      </w:pPr>
      <w:r w:rsidRPr="009A04B2">
        <w:rPr>
          <w:rFonts w:ascii="Times New Roman" w:eastAsia="Times New Roman" w:hAnsi="Times New Roman" w:cs="Times New Roman"/>
          <w:b/>
          <w:bCs/>
          <w:color w:val="000000"/>
          <w:kern w:val="28"/>
          <w:sz w:val="24"/>
          <w:szCs w:val="24"/>
          <w:lang w:eastAsia="ru-RU"/>
        </w:rPr>
        <w:t>Задание:</w:t>
      </w:r>
    </w:p>
    <w:p w:rsidR="009A04B2" w:rsidRPr="009A04B2" w:rsidRDefault="009A04B2" w:rsidP="009A04B2">
      <w:pPr>
        <w:spacing w:after="0" w:line="240" w:lineRule="auto"/>
        <w:contextualSpacing/>
        <w:jc w:val="both"/>
        <w:rPr>
          <w:rFonts w:ascii="Times New Roman" w:eastAsia="Times New Roman" w:hAnsi="Times New Roman" w:cs="Times New Roman"/>
          <w:color w:val="000000"/>
          <w:kern w:val="28"/>
          <w:sz w:val="24"/>
          <w:szCs w:val="24"/>
          <w:lang w:eastAsia="ru-RU"/>
        </w:rPr>
      </w:pPr>
      <w:r w:rsidRPr="009A04B2">
        <w:rPr>
          <w:rFonts w:ascii="Times New Roman" w:eastAsia="Times New Roman" w:hAnsi="Times New Roman" w:cs="Times New Roman"/>
          <w:color w:val="000000"/>
          <w:kern w:val="28"/>
          <w:sz w:val="24"/>
          <w:szCs w:val="24"/>
          <w:lang w:eastAsia="ru-RU"/>
        </w:rPr>
        <w:t xml:space="preserve">Определить содержание углерода расчетным путем в </w:t>
      </w:r>
      <w:proofErr w:type="spellStart"/>
      <w:r w:rsidRPr="009A04B2">
        <w:rPr>
          <w:rFonts w:ascii="Times New Roman" w:eastAsia="Times New Roman" w:hAnsi="Times New Roman" w:cs="Times New Roman"/>
          <w:color w:val="000000"/>
          <w:kern w:val="28"/>
          <w:sz w:val="24"/>
          <w:szCs w:val="24"/>
          <w:lang w:eastAsia="ru-RU"/>
        </w:rPr>
        <w:t>доэвтектоидной</w:t>
      </w:r>
      <w:proofErr w:type="spellEnd"/>
      <w:r w:rsidRPr="009A04B2">
        <w:rPr>
          <w:rFonts w:ascii="Times New Roman" w:eastAsia="Times New Roman" w:hAnsi="Times New Roman" w:cs="Times New Roman"/>
          <w:color w:val="000000"/>
          <w:kern w:val="28"/>
          <w:sz w:val="24"/>
          <w:szCs w:val="24"/>
          <w:lang w:eastAsia="ru-RU"/>
        </w:rPr>
        <w:t xml:space="preserve">,  </w:t>
      </w:r>
      <w:proofErr w:type="spellStart"/>
      <w:r w:rsidRPr="009A04B2">
        <w:rPr>
          <w:rFonts w:ascii="Times New Roman" w:eastAsia="Times New Roman" w:hAnsi="Times New Roman" w:cs="Times New Roman"/>
          <w:color w:val="000000"/>
          <w:kern w:val="28"/>
          <w:sz w:val="24"/>
          <w:szCs w:val="24"/>
          <w:lang w:eastAsia="ru-RU"/>
        </w:rPr>
        <w:t>заэвтектоидной</w:t>
      </w:r>
      <w:proofErr w:type="spellEnd"/>
      <w:r w:rsidRPr="009A04B2">
        <w:rPr>
          <w:rFonts w:ascii="Times New Roman" w:eastAsia="Times New Roman" w:hAnsi="Times New Roman" w:cs="Times New Roman"/>
          <w:color w:val="000000"/>
          <w:kern w:val="28"/>
          <w:sz w:val="24"/>
          <w:szCs w:val="24"/>
          <w:lang w:eastAsia="ru-RU"/>
        </w:rPr>
        <w:t xml:space="preserve"> стали  при определенном содержании перлита и цементита вторичного и показать на диаграмме.</w:t>
      </w:r>
    </w:p>
    <w:p w:rsidR="009A04B2" w:rsidRPr="009A04B2" w:rsidRDefault="009A04B2" w:rsidP="009A04B2">
      <w:pPr>
        <w:spacing w:after="0" w:line="240" w:lineRule="auto"/>
        <w:jc w:val="center"/>
        <w:rPr>
          <w:rFonts w:ascii="Times New Roman" w:eastAsia="Times New Roman" w:hAnsi="Times New Roman" w:cs="Times New Roman"/>
          <w:b/>
          <w:sz w:val="24"/>
          <w:szCs w:val="24"/>
          <w:lang w:eastAsia="ru-RU"/>
        </w:rPr>
      </w:pPr>
      <w:r w:rsidRPr="009A04B2">
        <w:rPr>
          <w:rFonts w:ascii="Times New Roman" w:eastAsia="Times New Roman" w:hAnsi="Times New Roman" w:cs="Times New Roman"/>
          <w:b/>
          <w:sz w:val="24"/>
          <w:szCs w:val="24"/>
          <w:lang w:val="en-US" w:eastAsia="ru-RU"/>
        </w:rPr>
        <w:t>I</w:t>
      </w:r>
      <w:r w:rsidRPr="009A04B2">
        <w:rPr>
          <w:rFonts w:ascii="Times New Roman" w:eastAsia="Times New Roman" w:hAnsi="Times New Roman" w:cs="Times New Roman"/>
          <w:b/>
          <w:sz w:val="24"/>
          <w:szCs w:val="24"/>
          <w:lang w:eastAsia="ru-RU"/>
        </w:rPr>
        <w:t xml:space="preserve"> вариант:</w:t>
      </w:r>
    </w:p>
    <w:p w:rsidR="009A04B2" w:rsidRPr="009A04B2" w:rsidRDefault="009A04B2" w:rsidP="009A04B2">
      <w:pPr>
        <w:spacing w:after="0" w:line="240" w:lineRule="auto"/>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color w:val="000000"/>
          <w:sz w:val="24"/>
          <w:szCs w:val="24"/>
          <w:lang w:eastAsia="ru-RU"/>
        </w:rPr>
        <w:t>1</w:t>
      </w:r>
      <w:r w:rsidRPr="009A04B2">
        <w:rPr>
          <w:rFonts w:ascii="Times New Roman" w:eastAsia="Times New Roman" w:hAnsi="Times New Roman" w:cs="Times New Roman"/>
          <w:sz w:val="24"/>
          <w:szCs w:val="24"/>
          <w:lang w:eastAsia="ru-RU"/>
        </w:rPr>
        <w:t xml:space="preserve">)   </w:t>
      </w:r>
      <w:proofErr w:type="spellStart"/>
      <w:r w:rsidRPr="009A04B2">
        <w:rPr>
          <w:rFonts w:ascii="Times New Roman" w:eastAsia="Times New Roman" w:hAnsi="Times New Roman" w:cs="Times New Roman"/>
          <w:b/>
          <w:sz w:val="24"/>
          <w:szCs w:val="24"/>
          <w:lang w:val="en-US" w:eastAsia="ru-RU"/>
        </w:rPr>
        <w:t>F</w:t>
      </w:r>
      <w:r w:rsidRPr="009A04B2">
        <w:rPr>
          <w:rFonts w:ascii="Times New Roman" w:eastAsia="Times New Roman" w:hAnsi="Times New Roman" w:cs="Times New Roman"/>
          <w:b/>
          <w:sz w:val="24"/>
          <w:szCs w:val="24"/>
          <w:vertAlign w:val="subscript"/>
          <w:lang w:val="en-US" w:eastAsia="ru-RU"/>
        </w:rPr>
        <w:t>n</w:t>
      </w:r>
      <w:proofErr w:type="spellEnd"/>
      <w:r w:rsidRPr="009A04B2">
        <w:rPr>
          <w:rFonts w:ascii="Times New Roman" w:eastAsia="Times New Roman" w:hAnsi="Times New Roman" w:cs="Times New Roman"/>
          <w:b/>
          <w:sz w:val="24"/>
          <w:szCs w:val="24"/>
          <w:vertAlign w:val="subscript"/>
          <w:lang w:eastAsia="ru-RU"/>
        </w:rPr>
        <w:t>1</w:t>
      </w:r>
      <w:r w:rsidRPr="009A04B2">
        <w:rPr>
          <w:rFonts w:ascii="Times New Roman" w:eastAsia="Times New Roman" w:hAnsi="Times New Roman" w:cs="Times New Roman"/>
          <w:b/>
          <w:sz w:val="24"/>
          <w:szCs w:val="24"/>
          <w:lang w:eastAsia="ru-RU"/>
        </w:rPr>
        <w:t xml:space="preserve"> = 15%;   С=?</w:t>
      </w:r>
    </w:p>
    <w:p w:rsidR="009A04B2" w:rsidRDefault="009A04B2" w:rsidP="009A04B2">
      <w:pPr>
        <w:spacing w:after="0" w:line="240" w:lineRule="auto"/>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2)  Поле шлифа в </w:t>
      </w:r>
      <w:proofErr w:type="spellStart"/>
      <w:r w:rsidRPr="009A04B2">
        <w:rPr>
          <w:rFonts w:ascii="Times New Roman" w:eastAsia="Times New Roman" w:hAnsi="Times New Roman" w:cs="Times New Roman"/>
          <w:sz w:val="24"/>
          <w:szCs w:val="24"/>
          <w:lang w:eastAsia="ru-RU"/>
        </w:rPr>
        <w:t>заэвтектоидной</w:t>
      </w:r>
      <w:proofErr w:type="spellEnd"/>
      <w:r w:rsidRPr="009A04B2">
        <w:rPr>
          <w:rFonts w:ascii="Times New Roman" w:eastAsia="Times New Roman" w:hAnsi="Times New Roman" w:cs="Times New Roman"/>
          <w:sz w:val="24"/>
          <w:szCs w:val="24"/>
          <w:lang w:eastAsia="ru-RU"/>
        </w:rPr>
        <w:t xml:space="preserve"> стали содержит 85% перлита, 15% цементита вторичного:</w:t>
      </w:r>
    </w:p>
    <w:p w:rsidR="004259EA" w:rsidRPr="009A04B2" w:rsidRDefault="004259EA" w:rsidP="009A04B2">
      <w:pPr>
        <w:spacing w:after="0" w:line="240" w:lineRule="auto"/>
        <w:jc w:val="both"/>
        <w:rPr>
          <w:rFonts w:ascii="Times New Roman" w:eastAsia="Times New Roman" w:hAnsi="Times New Roman" w:cs="Times New Roman"/>
          <w:sz w:val="24"/>
          <w:szCs w:val="24"/>
          <w:lang w:eastAsia="ru-RU"/>
        </w:rPr>
      </w:pPr>
    </w:p>
    <w:tbl>
      <w:tblPr>
        <w:tblStyle w:val="af0"/>
        <w:tblW w:w="0" w:type="auto"/>
        <w:tblLook w:val="04A0" w:firstRow="1" w:lastRow="0" w:firstColumn="1" w:lastColumn="0" w:noHBand="0" w:noVBand="1"/>
      </w:tblPr>
      <w:tblGrid>
        <w:gridCol w:w="5068"/>
        <w:gridCol w:w="5068"/>
      </w:tblGrid>
      <w:tr w:rsidR="009A04B2" w:rsidTr="009A04B2">
        <w:tc>
          <w:tcPr>
            <w:tcW w:w="5068" w:type="dxa"/>
          </w:tcPr>
          <w:p w:rsidR="009A04B2" w:rsidRDefault="009A04B2" w:rsidP="009A04B2">
            <w:pPr>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Уравнение для перлита:</w:t>
            </w:r>
          </w:p>
        </w:tc>
        <w:tc>
          <w:tcPr>
            <w:tcW w:w="5068" w:type="dxa"/>
          </w:tcPr>
          <w:p w:rsidR="009A04B2" w:rsidRDefault="009A04B2" w:rsidP="009A04B2">
            <w:pPr>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Уравнение для цементита:</w:t>
            </w:r>
          </w:p>
        </w:tc>
      </w:tr>
      <w:tr w:rsidR="009A04B2" w:rsidTr="009A04B2">
        <w:tc>
          <w:tcPr>
            <w:tcW w:w="5068" w:type="dxa"/>
          </w:tcPr>
          <w:p w:rsidR="009A04B2" w:rsidRDefault="009A04B2" w:rsidP="004259EA">
            <w:pPr>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b/>
                <w:sz w:val="24"/>
                <w:szCs w:val="24"/>
                <w:lang w:eastAsia="ru-RU"/>
              </w:rPr>
              <w:t>100%п -</w:t>
            </w:r>
            <w:r w:rsidR="004259EA">
              <w:rPr>
                <w:rFonts w:ascii="Times New Roman" w:eastAsia="Times New Roman" w:hAnsi="Times New Roman" w:cs="Times New Roman"/>
                <w:b/>
                <w:sz w:val="24"/>
                <w:szCs w:val="24"/>
                <w:lang w:eastAsia="ru-RU"/>
              </w:rPr>
              <w:t xml:space="preserve"> </w:t>
            </w:r>
            <w:r w:rsidRPr="009A04B2">
              <w:rPr>
                <w:rFonts w:ascii="Times New Roman" w:eastAsia="Times New Roman" w:hAnsi="Times New Roman" w:cs="Times New Roman"/>
                <w:b/>
                <w:sz w:val="24"/>
                <w:szCs w:val="24"/>
                <w:lang w:eastAsia="ru-RU"/>
              </w:rPr>
              <w:t>0</w:t>
            </w:r>
            <w:r w:rsidR="004259EA">
              <w:rPr>
                <w:rFonts w:ascii="Times New Roman" w:eastAsia="Times New Roman" w:hAnsi="Times New Roman" w:cs="Times New Roman"/>
                <w:b/>
                <w:sz w:val="24"/>
                <w:szCs w:val="24"/>
                <w:lang w:eastAsia="ru-RU"/>
              </w:rPr>
              <w:t>,</w:t>
            </w:r>
            <w:r w:rsidRPr="009A04B2">
              <w:rPr>
                <w:rFonts w:ascii="Times New Roman" w:eastAsia="Times New Roman" w:hAnsi="Times New Roman" w:cs="Times New Roman"/>
                <w:b/>
                <w:sz w:val="24"/>
                <w:szCs w:val="24"/>
                <w:lang w:eastAsia="ru-RU"/>
              </w:rPr>
              <w:t>8</w:t>
            </w:r>
            <w:proofErr w:type="gramStart"/>
            <w:r w:rsidRPr="009A04B2">
              <w:rPr>
                <w:rFonts w:ascii="Times New Roman" w:eastAsia="Times New Roman" w:hAnsi="Times New Roman" w:cs="Times New Roman"/>
                <w:b/>
                <w:sz w:val="24"/>
                <w:szCs w:val="24"/>
                <w:lang w:eastAsia="ru-RU"/>
              </w:rPr>
              <w:t>%С</w:t>
            </w:r>
            <w:proofErr w:type="gramEnd"/>
          </w:p>
        </w:tc>
        <w:tc>
          <w:tcPr>
            <w:tcW w:w="5068" w:type="dxa"/>
          </w:tcPr>
          <w:p w:rsidR="009A04B2" w:rsidRDefault="009A04B2" w:rsidP="009A04B2">
            <w:pPr>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b/>
                <w:sz w:val="24"/>
                <w:szCs w:val="24"/>
                <w:lang w:eastAsia="ru-RU"/>
              </w:rPr>
              <w:t>100%ц -</w:t>
            </w:r>
            <w:r w:rsidR="004259EA">
              <w:rPr>
                <w:rFonts w:ascii="Times New Roman" w:eastAsia="Times New Roman" w:hAnsi="Times New Roman" w:cs="Times New Roman"/>
                <w:b/>
                <w:sz w:val="24"/>
                <w:szCs w:val="24"/>
                <w:lang w:eastAsia="ru-RU"/>
              </w:rPr>
              <w:t xml:space="preserve"> </w:t>
            </w:r>
            <w:r w:rsidRPr="009A04B2">
              <w:rPr>
                <w:rFonts w:ascii="Times New Roman" w:eastAsia="Times New Roman" w:hAnsi="Times New Roman" w:cs="Times New Roman"/>
                <w:b/>
                <w:sz w:val="24"/>
                <w:szCs w:val="24"/>
                <w:lang w:eastAsia="ru-RU"/>
              </w:rPr>
              <w:t>6,67</w:t>
            </w:r>
            <w:proofErr w:type="gramStart"/>
            <w:r w:rsidRPr="009A04B2">
              <w:rPr>
                <w:rFonts w:ascii="Times New Roman" w:eastAsia="Times New Roman" w:hAnsi="Times New Roman" w:cs="Times New Roman"/>
                <w:b/>
                <w:sz w:val="24"/>
                <w:szCs w:val="24"/>
                <w:lang w:eastAsia="ru-RU"/>
              </w:rPr>
              <w:t>%С</w:t>
            </w:r>
            <w:proofErr w:type="gramEnd"/>
          </w:p>
        </w:tc>
      </w:tr>
      <w:tr w:rsidR="009A04B2" w:rsidTr="009A04B2">
        <w:tc>
          <w:tcPr>
            <w:tcW w:w="5068" w:type="dxa"/>
          </w:tcPr>
          <w:p w:rsidR="009A04B2" w:rsidRPr="009A04B2" w:rsidRDefault="009A04B2" w:rsidP="009A04B2">
            <w:pPr>
              <w:jc w:val="both"/>
              <w:rPr>
                <w:rFonts w:ascii="Times New Roman" w:eastAsia="Times New Roman" w:hAnsi="Times New Roman" w:cs="Times New Roman"/>
                <w:b/>
                <w:sz w:val="24"/>
                <w:szCs w:val="24"/>
                <w:lang w:eastAsia="ru-RU"/>
              </w:rPr>
            </w:pPr>
            <w:r w:rsidRPr="009A04B2">
              <w:rPr>
                <w:rFonts w:ascii="Times New Roman" w:eastAsia="Times New Roman" w:hAnsi="Times New Roman" w:cs="Times New Roman"/>
                <w:b/>
                <w:sz w:val="24"/>
                <w:szCs w:val="24"/>
                <w:lang w:eastAsia="ru-RU"/>
              </w:rPr>
              <w:t>85%</w:t>
            </w:r>
            <w:proofErr w:type="gramStart"/>
            <w:r w:rsidRPr="009A04B2">
              <w:rPr>
                <w:rFonts w:ascii="Times New Roman" w:eastAsia="Times New Roman" w:hAnsi="Times New Roman" w:cs="Times New Roman"/>
                <w:b/>
                <w:sz w:val="24"/>
                <w:szCs w:val="24"/>
                <w:lang w:eastAsia="ru-RU"/>
              </w:rPr>
              <w:t>п</w:t>
            </w:r>
            <w:proofErr w:type="gramEnd"/>
            <w:r w:rsidRPr="009A04B2">
              <w:rPr>
                <w:rFonts w:ascii="Times New Roman" w:eastAsia="Times New Roman" w:hAnsi="Times New Roman" w:cs="Times New Roman"/>
                <w:b/>
                <w:sz w:val="24"/>
                <w:szCs w:val="24"/>
                <w:lang w:eastAsia="ru-RU"/>
              </w:rPr>
              <w:t xml:space="preserve"> – </w:t>
            </w:r>
            <w:r w:rsidR="004259EA">
              <w:rPr>
                <w:rFonts w:ascii="Times New Roman" w:eastAsia="Times New Roman" w:hAnsi="Times New Roman" w:cs="Times New Roman"/>
                <w:b/>
                <w:sz w:val="24"/>
                <w:szCs w:val="24"/>
                <w:lang w:eastAsia="ru-RU"/>
              </w:rPr>
              <w:t xml:space="preserve">  </w:t>
            </w:r>
            <w:r w:rsidRPr="009A04B2">
              <w:rPr>
                <w:rFonts w:ascii="Times New Roman" w:eastAsia="Times New Roman" w:hAnsi="Times New Roman" w:cs="Times New Roman"/>
                <w:b/>
                <w:sz w:val="24"/>
                <w:szCs w:val="24"/>
                <w:lang w:eastAsia="ru-RU"/>
              </w:rPr>
              <w:t>х</w:t>
            </w:r>
            <w:r w:rsidRPr="009A04B2">
              <w:rPr>
                <w:rFonts w:ascii="Times New Roman" w:eastAsia="Times New Roman" w:hAnsi="Times New Roman" w:cs="Times New Roman"/>
                <w:b/>
                <w:sz w:val="24"/>
                <w:szCs w:val="24"/>
                <w:vertAlign w:val="subscript"/>
                <w:lang w:eastAsia="ru-RU"/>
              </w:rPr>
              <w:t>1</w:t>
            </w:r>
          </w:p>
        </w:tc>
        <w:tc>
          <w:tcPr>
            <w:tcW w:w="5068" w:type="dxa"/>
          </w:tcPr>
          <w:p w:rsidR="009A04B2" w:rsidRPr="009A04B2" w:rsidRDefault="009A04B2" w:rsidP="009A04B2">
            <w:pPr>
              <w:jc w:val="both"/>
              <w:rPr>
                <w:rFonts w:ascii="Times New Roman" w:eastAsia="Times New Roman" w:hAnsi="Times New Roman" w:cs="Times New Roman"/>
                <w:b/>
                <w:sz w:val="24"/>
                <w:szCs w:val="24"/>
                <w:lang w:eastAsia="ru-RU"/>
              </w:rPr>
            </w:pPr>
            <w:r w:rsidRPr="009A04B2">
              <w:rPr>
                <w:rFonts w:ascii="Times New Roman" w:eastAsia="Times New Roman" w:hAnsi="Times New Roman" w:cs="Times New Roman"/>
                <w:b/>
                <w:sz w:val="24"/>
                <w:szCs w:val="24"/>
                <w:lang w:eastAsia="ru-RU"/>
              </w:rPr>
              <w:t>15%ц –</w:t>
            </w:r>
            <w:r w:rsidR="004259EA">
              <w:rPr>
                <w:rFonts w:ascii="Times New Roman" w:eastAsia="Times New Roman" w:hAnsi="Times New Roman" w:cs="Times New Roman"/>
                <w:b/>
                <w:sz w:val="24"/>
                <w:szCs w:val="24"/>
                <w:lang w:eastAsia="ru-RU"/>
              </w:rPr>
              <w:t xml:space="preserve">   </w:t>
            </w:r>
            <w:r w:rsidRPr="009A04B2">
              <w:rPr>
                <w:rFonts w:ascii="Times New Roman" w:eastAsia="Times New Roman" w:hAnsi="Times New Roman" w:cs="Times New Roman"/>
                <w:b/>
                <w:sz w:val="24"/>
                <w:szCs w:val="24"/>
                <w:lang w:eastAsia="ru-RU"/>
              </w:rPr>
              <w:t>х</w:t>
            </w:r>
            <w:proofErr w:type="gramStart"/>
            <w:r w:rsidRPr="009A04B2">
              <w:rPr>
                <w:rFonts w:ascii="Times New Roman" w:eastAsia="Times New Roman" w:hAnsi="Times New Roman" w:cs="Times New Roman"/>
                <w:b/>
                <w:sz w:val="24"/>
                <w:szCs w:val="24"/>
                <w:vertAlign w:val="subscript"/>
                <w:lang w:eastAsia="ru-RU"/>
              </w:rPr>
              <w:t>2</w:t>
            </w:r>
            <w:proofErr w:type="gramEnd"/>
          </w:p>
        </w:tc>
      </w:tr>
      <w:tr w:rsidR="004259EA" w:rsidTr="00095022">
        <w:tc>
          <w:tcPr>
            <w:tcW w:w="10136" w:type="dxa"/>
            <w:gridSpan w:val="2"/>
          </w:tcPr>
          <w:p w:rsidR="004259EA" w:rsidRPr="009A04B2" w:rsidRDefault="004259EA" w:rsidP="004259EA">
            <w:pPr>
              <w:jc w:val="center"/>
              <w:rPr>
                <w:rFonts w:ascii="Times New Roman" w:eastAsia="Times New Roman" w:hAnsi="Times New Roman" w:cs="Times New Roman"/>
                <w:b/>
                <w:sz w:val="24"/>
                <w:szCs w:val="24"/>
                <w:lang w:eastAsia="ru-RU"/>
              </w:rPr>
            </w:pPr>
            <w:proofErr w:type="spellStart"/>
            <w:r w:rsidRPr="009A04B2">
              <w:rPr>
                <w:rFonts w:ascii="Times New Roman" w:eastAsia="Times New Roman" w:hAnsi="Times New Roman" w:cs="Times New Roman"/>
                <w:b/>
                <w:sz w:val="24"/>
                <w:szCs w:val="24"/>
                <w:lang w:eastAsia="ru-RU"/>
              </w:rPr>
              <w:t>Х</w:t>
            </w:r>
            <w:r w:rsidRPr="009A04B2">
              <w:rPr>
                <w:rFonts w:ascii="Times New Roman" w:eastAsia="Times New Roman" w:hAnsi="Times New Roman" w:cs="Times New Roman"/>
                <w:b/>
                <w:sz w:val="24"/>
                <w:szCs w:val="24"/>
                <w:vertAlign w:val="subscript"/>
                <w:lang w:eastAsia="ru-RU"/>
              </w:rPr>
              <w:t>общ</w:t>
            </w:r>
            <w:proofErr w:type="spellEnd"/>
            <w:r w:rsidRPr="009A04B2">
              <w:rPr>
                <w:rFonts w:ascii="Times New Roman" w:eastAsia="Times New Roman" w:hAnsi="Times New Roman" w:cs="Times New Roman"/>
                <w:b/>
                <w:sz w:val="24"/>
                <w:szCs w:val="24"/>
                <w:vertAlign w:val="subscript"/>
                <w:lang w:eastAsia="ru-RU"/>
              </w:rPr>
              <w:t xml:space="preserve">.= </w:t>
            </w:r>
            <w:r w:rsidRPr="009A04B2">
              <w:rPr>
                <w:rFonts w:ascii="Times New Roman" w:eastAsia="Times New Roman" w:hAnsi="Times New Roman" w:cs="Times New Roman"/>
                <w:b/>
                <w:sz w:val="24"/>
                <w:szCs w:val="24"/>
                <w:lang w:eastAsia="ru-RU"/>
              </w:rPr>
              <w:t>х</w:t>
            </w:r>
            <w:proofErr w:type="gramStart"/>
            <w:r w:rsidRPr="009A04B2">
              <w:rPr>
                <w:rFonts w:ascii="Times New Roman" w:eastAsia="Times New Roman" w:hAnsi="Times New Roman" w:cs="Times New Roman"/>
                <w:b/>
                <w:sz w:val="24"/>
                <w:szCs w:val="24"/>
                <w:vertAlign w:val="subscript"/>
                <w:lang w:eastAsia="ru-RU"/>
              </w:rPr>
              <w:t>1</w:t>
            </w:r>
            <w:proofErr w:type="gramEnd"/>
            <w:r w:rsidRPr="009A04B2">
              <w:rPr>
                <w:rFonts w:ascii="Times New Roman" w:eastAsia="Times New Roman" w:hAnsi="Times New Roman" w:cs="Times New Roman"/>
                <w:b/>
                <w:sz w:val="24"/>
                <w:szCs w:val="24"/>
                <w:lang w:eastAsia="ru-RU"/>
              </w:rPr>
              <w:t>+х</w:t>
            </w:r>
            <w:r w:rsidRPr="009A04B2">
              <w:rPr>
                <w:rFonts w:ascii="Times New Roman" w:eastAsia="Times New Roman" w:hAnsi="Times New Roman" w:cs="Times New Roman"/>
                <w:b/>
                <w:sz w:val="24"/>
                <w:szCs w:val="24"/>
                <w:vertAlign w:val="subscript"/>
                <w:lang w:eastAsia="ru-RU"/>
              </w:rPr>
              <w:t>2</w:t>
            </w:r>
          </w:p>
        </w:tc>
      </w:tr>
    </w:tbl>
    <w:p w:rsidR="009A04B2" w:rsidRDefault="009A04B2" w:rsidP="009A04B2">
      <w:pPr>
        <w:spacing w:after="0" w:line="240" w:lineRule="auto"/>
        <w:jc w:val="both"/>
        <w:rPr>
          <w:rFonts w:ascii="Times New Roman" w:eastAsia="Times New Roman" w:hAnsi="Times New Roman" w:cs="Times New Roman"/>
          <w:sz w:val="24"/>
          <w:szCs w:val="24"/>
          <w:lang w:eastAsia="ru-RU"/>
        </w:rPr>
      </w:pPr>
    </w:p>
    <w:p w:rsidR="009A04B2" w:rsidRPr="009A04B2" w:rsidRDefault="009A04B2" w:rsidP="009A04B2">
      <w:pPr>
        <w:spacing w:after="0" w:line="240" w:lineRule="auto"/>
        <w:jc w:val="center"/>
        <w:rPr>
          <w:rFonts w:ascii="Times New Roman" w:eastAsia="Times New Roman" w:hAnsi="Times New Roman" w:cs="Times New Roman"/>
          <w:b/>
          <w:sz w:val="24"/>
          <w:szCs w:val="24"/>
          <w:lang w:eastAsia="ru-RU"/>
        </w:rPr>
      </w:pPr>
      <w:r w:rsidRPr="009A04B2">
        <w:rPr>
          <w:rFonts w:ascii="Times New Roman" w:eastAsia="Times New Roman" w:hAnsi="Times New Roman" w:cs="Times New Roman"/>
          <w:b/>
          <w:sz w:val="24"/>
          <w:szCs w:val="24"/>
          <w:lang w:val="en-US" w:eastAsia="ru-RU"/>
        </w:rPr>
        <w:t>II</w:t>
      </w:r>
      <w:r w:rsidRPr="009A04B2">
        <w:rPr>
          <w:rFonts w:ascii="Times New Roman" w:eastAsia="Times New Roman" w:hAnsi="Times New Roman" w:cs="Times New Roman"/>
          <w:b/>
          <w:sz w:val="24"/>
          <w:szCs w:val="24"/>
          <w:lang w:eastAsia="ru-RU"/>
        </w:rPr>
        <w:t xml:space="preserve"> вариант</w:t>
      </w:r>
    </w:p>
    <w:p w:rsidR="009A04B2" w:rsidRPr="009A04B2" w:rsidRDefault="009A04B2" w:rsidP="009A04B2">
      <w:pPr>
        <w:spacing w:after="0" w:line="240" w:lineRule="auto"/>
        <w:jc w:val="both"/>
        <w:rPr>
          <w:rFonts w:ascii="Times New Roman" w:eastAsia="Times New Roman" w:hAnsi="Times New Roman" w:cs="Times New Roman"/>
          <w:b/>
          <w:sz w:val="24"/>
          <w:szCs w:val="24"/>
          <w:lang w:eastAsia="ru-RU"/>
        </w:rPr>
      </w:pPr>
      <w:r w:rsidRPr="009A04B2">
        <w:rPr>
          <w:rFonts w:ascii="Times New Roman" w:eastAsia="Times New Roman" w:hAnsi="Times New Roman" w:cs="Times New Roman"/>
          <w:b/>
          <w:sz w:val="24"/>
          <w:szCs w:val="24"/>
          <w:lang w:eastAsia="ru-RU"/>
        </w:rPr>
        <w:t xml:space="preserve">1)  </w:t>
      </w:r>
      <w:proofErr w:type="spellStart"/>
      <w:r w:rsidRPr="009A04B2">
        <w:rPr>
          <w:rFonts w:ascii="Times New Roman" w:eastAsia="Times New Roman" w:hAnsi="Times New Roman" w:cs="Times New Roman"/>
          <w:b/>
          <w:sz w:val="24"/>
          <w:szCs w:val="24"/>
          <w:lang w:val="en-US" w:eastAsia="ru-RU"/>
        </w:rPr>
        <w:t>F</w:t>
      </w:r>
      <w:r w:rsidRPr="009A04B2">
        <w:rPr>
          <w:rFonts w:ascii="Times New Roman" w:eastAsia="Times New Roman" w:hAnsi="Times New Roman" w:cs="Times New Roman"/>
          <w:b/>
          <w:sz w:val="24"/>
          <w:szCs w:val="24"/>
          <w:vertAlign w:val="subscript"/>
          <w:lang w:val="en-US" w:eastAsia="ru-RU"/>
        </w:rPr>
        <w:t>n</w:t>
      </w:r>
      <w:proofErr w:type="spellEnd"/>
      <w:r w:rsidRPr="009A04B2">
        <w:rPr>
          <w:rFonts w:ascii="Times New Roman" w:eastAsia="Times New Roman" w:hAnsi="Times New Roman" w:cs="Times New Roman"/>
          <w:b/>
          <w:sz w:val="24"/>
          <w:szCs w:val="24"/>
          <w:vertAlign w:val="subscript"/>
          <w:lang w:eastAsia="ru-RU"/>
        </w:rPr>
        <w:t xml:space="preserve">2 </w:t>
      </w:r>
      <w:r w:rsidRPr="009A04B2">
        <w:rPr>
          <w:rFonts w:ascii="Times New Roman" w:eastAsia="Times New Roman" w:hAnsi="Times New Roman" w:cs="Times New Roman"/>
          <w:b/>
          <w:sz w:val="24"/>
          <w:szCs w:val="24"/>
          <w:lang w:eastAsia="ru-RU"/>
        </w:rPr>
        <w:t>= 30%;  С=?</w:t>
      </w:r>
    </w:p>
    <w:p w:rsidR="009A04B2" w:rsidRDefault="009A04B2" w:rsidP="009A04B2">
      <w:pPr>
        <w:spacing w:after="0" w:line="240" w:lineRule="auto"/>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 xml:space="preserve">2)Поле шлифа в </w:t>
      </w:r>
      <w:proofErr w:type="spellStart"/>
      <w:r w:rsidRPr="009A04B2">
        <w:rPr>
          <w:rFonts w:ascii="Times New Roman" w:eastAsia="Times New Roman" w:hAnsi="Times New Roman" w:cs="Times New Roman"/>
          <w:sz w:val="24"/>
          <w:szCs w:val="24"/>
          <w:lang w:eastAsia="ru-RU"/>
        </w:rPr>
        <w:t>заэвтектоидной</w:t>
      </w:r>
      <w:proofErr w:type="spellEnd"/>
      <w:r w:rsidRPr="009A04B2">
        <w:rPr>
          <w:rFonts w:ascii="Times New Roman" w:eastAsia="Times New Roman" w:hAnsi="Times New Roman" w:cs="Times New Roman"/>
          <w:sz w:val="24"/>
          <w:szCs w:val="24"/>
          <w:lang w:eastAsia="ru-RU"/>
        </w:rPr>
        <w:t xml:space="preserve"> стали содержит 89% перлита, 11% цементита вторичного:</w:t>
      </w:r>
    </w:p>
    <w:p w:rsidR="004259EA" w:rsidRPr="009A04B2" w:rsidRDefault="004259EA" w:rsidP="009A04B2">
      <w:pPr>
        <w:spacing w:after="0" w:line="240" w:lineRule="auto"/>
        <w:jc w:val="both"/>
        <w:rPr>
          <w:rFonts w:ascii="Times New Roman" w:eastAsia="Times New Roman" w:hAnsi="Times New Roman" w:cs="Times New Roman"/>
          <w:sz w:val="24"/>
          <w:szCs w:val="24"/>
          <w:lang w:eastAsia="ru-RU"/>
        </w:rPr>
      </w:pPr>
    </w:p>
    <w:tbl>
      <w:tblPr>
        <w:tblStyle w:val="af0"/>
        <w:tblW w:w="0" w:type="auto"/>
        <w:tblLook w:val="04A0" w:firstRow="1" w:lastRow="0" w:firstColumn="1" w:lastColumn="0" w:noHBand="0" w:noVBand="1"/>
      </w:tblPr>
      <w:tblGrid>
        <w:gridCol w:w="5068"/>
        <w:gridCol w:w="5068"/>
      </w:tblGrid>
      <w:tr w:rsidR="004259EA" w:rsidTr="004259EA">
        <w:tc>
          <w:tcPr>
            <w:tcW w:w="5068" w:type="dxa"/>
          </w:tcPr>
          <w:p w:rsidR="004259EA" w:rsidRDefault="004259EA" w:rsidP="009A04B2">
            <w:pPr>
              <w:contextualSpacing/>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Уравнение для перлита:</w:t>
            </w:r>
          </w:p>
        </w:tc>
        <w:tc>
          <w:tcPr>
            <w:tcW w:w="5068" w:type="dxa"/>
          </w:tcPr>
          <w:p w:rsidR="004259EA" w:rsidRDefault="004259EA" w:rsidP="009A04B2">
            <w:pPr>
              <w:contextualSpacing/>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Уравнение для цементита:</w:t>
            </w:r>
          </w:p>
        </w:tc>
      </w:tr>
      <w:tr w:rsidR="004259EA" w:rsidTr="004259EA">
        <w:tc>
          <w:tcPr>
            <w:tcW w:w="5068" w:type="dxa"/>
          </w:tcPr>
          <w:p w:rsidR="004259EA" w:rsidRDefault="004259EA" w:rsidP="009A04B2">
            <w:pPr>
              <w:contextualSpacing/>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b/>
                <w:sz w:val="24"/>
                <w:szCs w:val="24"/>
                <w:lang w:eastAsia="ru-RU"/>
              </w:rPr>
              <w:t>100%п -0.8</w:t>
            </w:r>
            <w:proofErr w:type="gramStart"/>
            <w:r w:rsidRPr="009A04B2">
              <w:rPr>
                <w:rFonts w:ascii="Times New Roman" w:eastAsia="Times New Roman" w:hAnsi="Times New Roman" w:cs="Times New Roman"/>
                <w:b/>
                <w:sz w:val="24"/>
                <w:szCs w:val="24"/>
                <w:lang w:eastAsia="ru-RU"/>
              </w:rPr>
              <w:t>%С</w:t>
            </w:r>
            <w:proofErr w:type="gramEnd"/>
          </w:p>
        </w:tc>
        <w:tc>
          <w:tcPr>
            <w:tcW w:w="5068" w:type="dxa"/>
          </w:tcPr>
          <w:p w:rsidR="004259EA" w:rsidRDefault="004259EA" w:rsidP="009A04B2">
            <w:pPr>
              <w:contextualSpacing/>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b/>
                <w:sz w:val="24"/>
                <w:szCs w:val="24"/>
                <w:lang w:eastAsia="ru-RU"/>
              </w:rPr>
              <w:t>100%ц -6,67</w:t>
            </w:r>
            <w:proofErr w:type="gramStart"/>
            <w:r w:rsidRPr="009A04B2">
              <w:rPr>
                <w:rFonts w:ascii="Times New Roman" w:eastAsia="Times New Roman" w:hAnsi="Times New Roman" w:cs="Times New Roman"/>
                <w:b/>
                <w:sz w:val="24"/>
                <w:szCs w:val="24"/>
                <w:lang w:eastAsia="ru-RU"/>
              </w:rPr>
              <w:t>%С</w:t>
            </w:r>
            <w:proofErr w:type="gramEnd"/>
          </w:p>
        </w:tc>
      </w:tr>
      <w:tr w:rsidR="004259EA" w:rsidTr="004259EA">
        <w:tc>
          <w:tcPr>
            <w:tcW w:w="5068" w:type="dxa"/>
          </w:tcPr>
          <w:p w:rsidR="004259EA" w:rsidRDefault="004259EA" w:rsidP="009A04B2">
            <w:pPr>
              <w:contextualSpacing/>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b/>
                <w:sz w:val="24"/>
                <w:szCs w:val="24"/>
                <w:lang w:eastAsia="ru-RU"/>
              </w:rPr>
              <w:t>89%</w:t>
            </w:r>
            <w:proofErr w:type="gramStart"/>
            <w:r w:rsidRPr="009A04B2">
              <w:rPr>
                <w:rFonts w:ascii="Times New Roman" w:eastAsia="Times New Roman" w:hAnsi="Times New Roman" w:cs="Times New Roman"/>
                <w:b/>
                <w:sz w:val="24"/>
                <w:szCs w:val="24"/>
                <w:lang w:eastAsia="ru-RU"/>
              </w:rPr>
              <w:t>п</w:t>
            </w:r>
            <w:proofErr w:type="gramEnd"/>
            <w:r w:rsidRPr="009A04B2">
              <w:rPr>
                <w:rFonts w:ascii="Times New Roman" w:eastAsia="Times New Roman" w:hAnsi="Times New Roman" w:cs="Times New Roman"/>
                <w:b/>
                <w:sz w:val="24"/>
                <w:szCs w:val="24"/>
                <w:lang w:eastAsia="ru-RU"/>
              </w:rPr>
              <w:t xml:space="preserve"> – х</w:t>
            </w:r>
            <w:r w:rsidRPr="009A04B2">
              <w:rPr>
                <w:rFonts w:ascii="Times New Roman" w:eastAsia="Times New Roman" w:hAnsi="Times New Roman" w:cs="Times New Roman"/>
                <w:b/>
                <w:sz w:val="24"/>
                <w:szCs w:val="24"/>
                <w:vertAlign w:val="subscript"/>
                <w:lang w:eastAsia="ru-RU"/>
              </w:rPr>
              <w:t>1</w:t>
            </w:r>
          </w:p>
        </w:tc>
        <w:tc>
          <w:tcPr>
            <w:tcW w:w="5068" w:type="dxa"/>
          </w:tcPr>
          <w:p w:rsidR="004259EA" w:rsidRDefault="004259EA" w:rsidP="009A04B2">
            <w:pPr>
              <w:contextualSpacing/>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b/>
                <w:sz w:val="24"/>
                <w:szCs w:val="24"/>
                <w:lang w:eastAsia="ru-RU"/>
              </w:rPr>
              <w:t xml:space="preserve">11%ц </w:t>
            </w:r>
            <w:proofErr w:type="gramStart"/>
            <w:r w:rsidRPr="009A04B2">
              <w:rPr>
                <w:rFonts w:ascii="Times New Roman" w:eastAsia="Times New Roman" w:hAnsi="Times New Roman" w:cs="Times New Roman"/>
                <w:b/>
                <w:sz w:val="24"/>
                <w:szCs w:val="24"/>
                <w:lang w:eastAsia="ru-RU"/>
              </w:rPr>
              <w:t>–х</w:t>
            </w:r>
            <w:proofErr w:type="gramEnd"/>
            <w:r w:rsidRPr="009A04B2">
              <w:rPr>
                <w:rFonts w:ascii="Times New Roman" w:eastAsia="Times New Roman" w:hAnsi="Times New Roman" w:cs="Times New Roman"/>
                <w:b/>
                <w:sz w:val="24"/>
                <w:szCs w:val="24"/>
                <w:vertAlign w:val="subscript"/>
                <w:lang w:eastAsia="ru-RU"/>
              </w:rPr>
              <w:t>2</w:t>
            </w:r>
          </w:p>
        </w:tc>
      </w:tr>
      <w:tr w:rsidR="004259EA" w:rsidTr="004259EA">
        <w:tc>
          <w:tcPr>
            <w:tcW w:w="10136" w:type="dxa"/>
            <w:gridSpan w:val="2"/>
          </w:tcPr>
          <w:p w:rsidR="004259EA" w:rsidRPr="004259EA" w:rsidRDefault="004259EA" w:rsidP="004259EA">
            <w:pPr>
              <w:contextualSpacing/>
              <w:jc w:val="center"/>
              <w:rPr>
                <w:rFonts w:ascii="Times New Roman" w:eastAsia="Times New Roman" w:hAnsi="Times New Roman" w:cs="Times New Roman"/>
                <w:sz w:val="24"/>
                <w:szCs w:val="24"/>
                <w:lang w:eastAsia="ru-RU"/>
              </w:rPr>
            </w:pPr>
            <w:proofErr w:type="spellStart"/>
            <w:r w:rsidRPr="009A04B2">
              <w:rPr>
                <w:rFonts w:ascii="Times New Roman" w:eastAsia="Times New Roman" w:hAnsi="Times New Roman" w:cs="Times New Roman"/>
                <w:b/>
                <w:sz w:val="24"/>
                <w:szCs w:val="24"/>
                <w:lang w:eastAsia="ru-RU"/>
              </w:rPr>
              <w:t>Х</w:t>
            </w:r>
            <w:r w:rsidRPr="009A04B2">
              <w:rPr>
                <w:rFonts w:ascii="Times New Roman" w:eastAsia="Times New Roman" w:hAnsi="Times New Roman" w:cs="Times New Roman"/>
                <w:b/>
                <w:sz w:val="24"/>
                <w:szCs w:val="24"/>
                <w:vertAlign w:val="subscript"/>
                <w:lang w:eastAsia="ru-RU"/>
              </w:rPr>
              <w:t>общ</w:t>
            </w:r>
            <w:proofErr w:type="spellEnd"/>
            <w:r w:rsidRPr="009A04B2">
              <w:rPr>
                <w:rFonts w:ascii="Times New Roman" w:eastAsia="Times New Roman" w:hAnsi="Times New Roman" w:cs="Times New Roman"/>
                <w:b/>
                <w:sz w:val="24"/>
                <w:szCs w:val="24"/>
                <w:vertAlign w:val="subscript"/>
                <w:lang w:eastAsia="ru-RU"/>
              </w:rPr>
              <w:t xml:space="preserve">.= </w:t>
            </w:r>
            <w:r w:rsidRPr="009A04B2">
              <w:rPr>
                <w:rFonts w:ascii="Times New Roman" w:eastAsia="Times New Roman" w:hAnsi="Times New Roman" w:cs="Times New Roman"/>
                <w:b/>
                <w:sz w:val="24"/>
                <w:szCs w:val="24"/>
                <w:lang w:eastAsia="ru-RU"/>
              </w:rPr>
              <w:t>х</w:t>
            </w:r>
            <w:proofErr w:type="gramStart"/>
            <w:r w:rsidRPr="009A04B2">
              <w:rPr>
                <w:rFonts w:ascii="Times New Roman" w:eastAsia="Times New Roman" w:hAnsi="Times New Roman" w:cs="Times New Roman"/>
                <w:b/>
                <w:sz w:val="24"/>
                <w:szCs w:val="24"/>
                <w:vertAlign w:val="subscript"/>
                <w:lang w:eastAsia="ru-RU"/>
              </w:rPr>
              <w:t>1</w:t>
            </w:r>
            <w:proofErr w:type="gramEnd"/>
            <w:r w:rsidRPr="009A04B2">
              <w:rPr>
                <w:rFonts w:ascii="Times New Roman" w:eastAsia="Times New Roman" w:hAnsi="Times New Roman" w:cs="Times New Roman"/>
                <w:b/>
                <w:sz w:val="24"/>
                <w:szCs w:val="24"/>
                <w:lang w:eastAsia="ru-RU"/>
              </w:rPr>
              <w:t>+х</w:t>
            </w:r>
            <w:r w:rsidRPr="009A04B2">
              <w:rPr>
                <w:rFonts w:ascii="Times New Roman" w:eastAsia="Times New Roman" w:hAnsi="Times New Roman" w:cs="Times New Roman"/>
                <w:b/>
                <w:sz w:val="24"/>
                <w:szCs w:val="24"/>
                <w:vertAlign w:val="subscript"/>
                <w:lang w:eastAsia="ru-RU"/>
              </w:rPr>
              <w:t>2</w:t>
            </w:r>
          </w:p>
        </w:tc>
      </w:tr>
    </w:tbl>
    <w:p w:rsidR="004259EA" w:rsidRDefault="004259EA" w:rsidP="009A04B2">
      <w:pPr>
        <w:spacing w:after="0" w:line="240" w:lineRule="auto"/>
        <w:contextualSpacing/>
        <w:jc w:val="both"/>
        <w:rPr>
          <w:rFonts w:ascii="Times New Roman" w:eastAsia="Times New Roman" w:hAnsi="Times New Roman" w:cs="Times New Roman"/>
          <w:sz w:val="24"/>
          <w:szCs w:val="24"/>
          <w:lang w:eastAsia="ru-RU"/>
        </w:rPr>
      </w:pPr>
    </w:p>
    <w:p w:rsidR="009A04B2" w:rsidRPr="009A04B2" w:rsidRDefault="009A04B2" w:rsidP="009A04B2">
      <w:pPr>
        <w:spacing w:after="0" w:line="240" w:lineRule="auto"/>
        <w:jc w:val="both"/>
        <w:rPr>
          <w:rFonts w:ascii="Times New Roman" w:eastAsia="Times New Roman" w:hAnsi="Times New Roman" w:cs="Times New Roman"/>
          <w:b/>
          <w:color w:val="000000"/>
          <w:sz w:val="24"/>
          <w:szCs w:val="24"/>
          <w:lang w:eastAsia="ru-RU"/>
        </w:rPr>
      </w:pPr>
      <w:r w:rsidRPr="009A04B2">
        <w:rPr>
          <w:rFonts w:ascii="Times New Roman" w:eastAsia="Times New Roman" w:hAnsi="Times New Roman" w:cs="Times New Roman"/>
          <w:b/>
          <w:color w:val="000000"/>
          <w:sz w:val="24"/>
          <w:szCs w:val="24"/>
          <w:lang w:eastAsia="ru-RU"/>
        </w:rPr>
        <w:t>Содержание отчета:</w:t>
      </w:r>
    </w:p>
    <w:p w:rsidR="009A04B2" w:rsidRPr="009A04B2" w:rsidRDefault="009A04B2" w:rsidP="009A04B2">
      <w:pPr>
        <w:spacing w:after="0" w:line="240" w:lineRule="auto"/>
        <w:jc w:val="both"/>
        <w:rPr>
          <w:rFonts w:ascii="Times New Roman" w:eastAsia="Times New Roman" w:hAnsi="Times New Roman" w:cs="Times New Roman"/>
          <w:color w:val="000000"/>
          <w:sz w:val="24"/>
          <w:szCs w:val="24"/>
          <w:lang w:eastAsia="ru-RU"/>
        </w:rPr>
      </w:pPr>
      <w:r w:rsidRPr="009A04B2">
        <w:rPr>
          <w:rFonts w:ascii="Times New Roman" w:eastAsia="Times New Roman" w:hAnsi="Times New Roman" w:cs="Times New Roman"/>
          <w:color w:val="000000"/>
          <w:sz w:val="24"/>
          <w:szCs w:val="24"/>
          <w:lang w:eastAsia="ru-RU"/>
        </w:rPr>
        <w:t>1. Название работы.</w:t>
      </w:r>
    </w:p>
    <w:p w:rsidR="009A04B2" w:rsidRPr="009A04B2" w:rsidRDefault="009A04B2" w:rsidP="009A04B2">
      <w:pPr>
        <w:spacing w:after="0" w:line="240" w:lineRule="auto"/>
        <w:jc w:val="both"/>
        <w:rPr>
          <w:rFonts w:ascii="Times New Roman" w:eastAsia="Times New Roman" w:hAnsi="Times New Roman" w:cs="Times New Roman"/>
          <w:color w:val="000000"/>
          <w:sz w:val="24"/>
          <w:szCs w:val="24"/>
          <w:lang w:eastAsia="ru-RU"/>
        </w:rPr>
      </w:pPr>
      <w:r w:rsidRPr="009A04B2">
        <w:rPr>
          <w:rFonts w:ascii="Times New Roman" w:eastAsia="Times New Roman" w:hAnsi="Times New Roman" w:cs="Times New Roman"/>
          <w:color w:val="000000"/>
          <w:sz w:val="24"/>
          <w:szCs w:val="24"/>
          <w:lang w:eastAsia="ru-RU"/>
        </w:rPr>
        <w:t>2. Цель работы.</w:t>
      </w:r>
    </w:p>
    <w:p w:rsidR="009A04B2" w:rsidRPr="009A04B2" w:rsidRDefault="009A04B2" w:rsidP="009A04B2">
      <w:pPr>
        <w:spacing w:after="0" w:line="240" w:lineRule="auto"/>
        <w:jc w:val="both"/>
        <w:rPr>
          <w:rFonts w:ascii="Times New Roman" w:eastAsia="Times New Roman" w:hAnsi="Times New Roman" w:cs="Times New Roman"/>
          <w:color w:val="000000"/>
          <w:sz w:val="24"/>
          <w:szCs w:val="24"/>
          <w:lang w:eastAsia="ru-RU"/>
        </w:rPr>
      </w:pPr>
      <w:r w:rsidRPr="009A04B2">
        <w:rPr>
          <w:rFonts w:ascii="Times New Roman" w:eastAsia="Times New Roman" w:hAnsi="Times New Roman" w:cs="Times New Roman"/>
          <w:color w:val="000000"/>
          <w:sz w:val="24"/>
          <w:szCs w:val="24"/>
          <w:lang w:eastAsia="ru-RU"/>
        </w:rPr>
        <w:lastRenderedPageBreak/>
        <w:t xml:space="preserve">3. Участок диаграммы состояния </w:t>
      </w:r>
      <w:proofErr w:type="spellStart"/>
      <w:r w:rsidRPr="009A04B2">
        <w:rPr>
          <w:rFonts w:ascii="Times New Roman" w:eastAsia="Times New Roman" w:hAnsi="Times New Roman" w:cs="Times New Roman"/>
          <w:color w:val="000000"/>
          <w:sz w:val="24"/>
          <w:szCs w:val="24"/>
          <w:lang w:eastAsia="ru-RU"/>
        </w:rPr>
        <w:t>Fe</w:t>
      </w:r>
      <w:proofErr w:type="spellEnd"/>
      <w:r w:rsidRPr="009A04B2">
        <w:rPr>
          <w:rFonts w:ascii="Times New Roman" w:eastAsia="Times New Roman" w:hAnsi="Times New Roman" w:cs="Times New Roman"/>
          <w:color w:val="000000"/>
          <w:sz w:val="24"/>
          <w:szCs w:val="24"/>
          <w:lang w:eastAsia="ru-RU"/>
        </w:rPr>
        <w:t xml:space="preserve"> – Fe</w:t>
      </w:r>
      <w:r w:rsidRPr="009A04B2">
        <w:rPr>
          <w:rFonts w:ascii="Times New Roman" w:eastAsia="Times New Roman" w:hAnsi="Times New Roman" w:cs="Times New Roman"/>
          <w:color w:val="000000"/>
          <w:sz w:val="24"/>
          <w:szCs w:val="24"/>
          <w:vertAlign w:val="subscript"/>
          <w:lang w:eastAsia="ru-RU"/>
        </w:rPr>
        <w:t>3</w:t>
      </w:r>
      <w:r w:rsidRPr="009A04B2">
        <w:rPr>
          <w:rFonts w:ascii="Times New Roman" w:eastAsia="Times New Roman" w:hAnsi="Times New Roman" w:cs="Times New Roman"/>
          <w:color w:val="000000"/>
          <w:sz w:val="24"/>
          <w:szCs w:val="24"/>
          <w:lang w:eastAsia="ru-RU"/>
        </w:rPr>
        <w:t>C для сталей, с содержанием углерода  до 2,14%.</w:t>
      </w:r>
    </w:p>
    <w:p w:rsidR="009A04B2" w:rsidRPr="009A04B2" w:rsidRDefault="009A04B2" w:rsidP="009A04B2">
      <w:pPr>
        <w:spacing w:after="0" w:line="240" w:lineRule="auto"/>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color w:val="000000"/>
          <w:sz w:val="24"/>
          <w:szCs w:val="24"/>
          <w:lang w:eastAsia="ru-RU"/>
        </w:rPr>
        <w:t xml:space="preserve">4. Расчетное </w:t>
      </w:r>
      <w:r w:rsidRPr="009A04B2">
        <w:rPr>
          <w:rFonts w:ascii="Times New Roman" w:eastAsia="Times New Roman" w:hAnsi="Times New Roman" w:cs="Times New Roman"/>
          <w:sz w:val="24"/>
          <w:szCs w:val="24"/>
          <w:lang w:eastAsia="ru-RU"/>
        </w:rPr>
        <w:t>содержание массовой доли  углерода по структуре расчетным путем и определение  марки углеродистой стали по таблице 1.</w:t>
      </w:r>
    </w:p>
    <w:p w:rsidR="009A04B2" w:rsidRPr="009A04B2" w:rsidRDefault="009A04B2" w:rsidP="009A04B2">
      <w:pPr>
        <w:spacing w:after="0" w:line="240" w:lineRule="auto"/>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5. Рисунок микроструктуры стали.</w:t>
      </w:r>
    </w:p>
    <w:p w:rsidR="009A04B2" w:rsidRPr="009A04B2" w:rsidRDefault="009A04B2" w:rsidP="009A04B2">
      <w:pPr>
        <w:spacing w:after="0" w:line="240" w:lineRule="auto"/>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sz w:val="24"/>
          <w:szCs w:val="24"/>
          <w:lang w:eastAsia="ru-RU"/>
        </w:rPr>
        <w:t>6. Вывод.</w:t>
      </w:r>
    </w:p>
    <w:p w:rsidR="009A04B2" w:rsidRDefault="009A04B2" w:rsidP="009A04B2">
      <w:pPr>
        <w:spacing w:after="0" w:line="240" w:lineRule="auto"/>
        <w:jc w:val="both"/>
        <w:rPr>
          <w:rFonts w:ascii="Times New Roman" w:eastAsia="Times New Roman" w:hAnsi="Times New Roman" w:cs="Times New Roman"/>
          <w:b/>
          <w:noProof/>
          <w:color w:val="000000"/>
          <w:sz w:val="24"/>
          <w:szCs w:val="24"/>
          <w:lang w:eastAsia="ru-RU"/>
        </w:rPr>
      </w:pPr>
    </w:p>
    <w:p w:rsidR="009A04B2" w:rsidRPr="009A04B2" w:rsidRDefault="009A04B2" w:rsidP="009A04B2">
      <w:pPr>
        <w:spacing w:after="0" w:line="240" w:lineRule="auto"/>
        <w:jc w:val="center"/>
        <w:rPr>
          <w:rFonts w:ascii="Times New Roman" w:eastAsia="Times New Roman" w:hAnsi="Times New Roman" w:cs="Times New Roman"/>
          <w:b/>
          <w:sz w:val="24"/>
          <w:szCs w:val="24"/>
          <w:lang w:eastAsia="ru-RU"/>
        </w:rPr>
      </w:pPr>
      <w:r w:rsidRPr="009A04B2">
        <w:rPr>
          <w:rFonts w:ascii="Times New Roman" w:eastAsia="Times New Roman" w:hAnsi="Times New Roman" w:cs="Times New Roman"/>
          <w:b/>
          <w:noProof/>
          <w:color w:val="000000"/>
          <w:sz w:val="24"/>
          <w:szCs w:val="24"/>
          <w:lang w:eastAsia="ru-RU"/>
        </w:rPr>
        <w:t>Контрольные вопросы:</w:t>
      </w:r>
    </w:p>
    <w:p w:rsidR="009A04B2" w:rsidRPr="009A04B2" w:rsidRDefault="009A04B2" w:rsidP="009A04B2">
      <w:pPr>
        <w:numPr>
          <w:ilvl w:val="0"/>
          <w:numId w:val="26"/>
        </w:numPr>
        <w:spacing w:after="0" w:line="240" w:lineRule="auto"/>
        <w:ind w:left="426" w:hanging="426"/>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noProof/>
          <w:color w:val="000000"/>
          <w:sz w:val="24"/>
          <w:szCs w:val="24"/>
          <w:lang w:eastAsia="ru-RU"/>
        </w:rPr>
        <w:t>Содержание углерода в доэвтектоидной стали?</w:t>
      </w:r>
    </w:p>
    <w:p w:rsidR="009A04B2" w:rsidRPr="009A04B2" w:rsidRDefault="009A04B2" w:rsidP="009A04B2">
      <w:pPr>
        <w:numPr>
          <w:ilvl w:val="0"/>
          <w:numId w:val="26"/>
        </w:numPr>
        <w:spacing w:after="0" w:line="240" w:lineRule="auto"/>
        <w:ind w:left="426" w:hanging="426"/>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noProof/>
          <w:color w:val="000000"/>
          <w:sz w:val="24"/>
          <w:szCs w:val="24"/>
          <w:lang w:eastAsia="ru-RU"/>
        </w:rPr>
        <w:t>Содержание углерода в заэвтектоидной стали?</w:t>
      </w:r>
    </w:p>
    <w:p w:rsidR="009A04B2" w:rsidRPr="009A04B2" w:rsidRDefault="009A04B2" w:rsidP="009A04B2">
      <w:pPr>
        <w:numPr>
          <w:ilvl w:val="0"/>
          <w:numId w:val="26"/>
        </w:numPr>
        <w:spacing w:after="0" w:line="240" w:lineRule="auto"/>
        <w:ind w:left="426" w:hanging="426"/>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noProof/>
          <w:color w:val="000000"/>
          <w:sz w:val="24"/>
          <w:szCs w:val="24"/>
          <w:lang w:eastAsia="ru-RU"/>
        </w:rPr>
        <w:t>Что такое отжиг?  Что такое закалка?</w:t>
      </w:r>
    </w:p>
    <w:p w:rsidR="009A04B2" w:rsidRPr="009A04B2" w:rsidRDefault="009A04B2" w:rsidP="009A04B2">
      <w:pPr>
        <w:numPr>
          <w:ilvl w:val="0"/>
          <w:numId w:val="26"/>
        </w:numPr>
        <w:spacing w:after="0" w:line="240" w:lineRule="auto"/>
        <w:ind w:left="426" w:hanging="426"/>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noProof/>
          <w:color w:val="000000"/>
          <w:sz w:val="24"/>
          <w:szCs w:val="24"/>
          <w:lang w:eastAsia="ru-RU"/>
        </w:rPr>
        <w:t>При закалке меняется ли структура стали?</w:t>
      </w:r>
    </w:p>
    <w:p w:rsidR="009A04B2" w:rsidRPr="009A04B2" w:rsidRDefault="009A04B2" w:rsidP="009A04B2">
      <w:pPr>
        <w:numPr>
          <w:ilvl w:val="0"/>
          <w:numId w:val="26"/>
        </w:numPr>
        <w:spacing w:after="0" w:line="240" w:lineRule="auto"/>
        <w:ind w:left="426" w:hanging="426"/>
        <w:jc w:val="both"/>
        <w:rPr>
          <w:rFonts w:ascii="Times New Roman" w:eastAsia="Times New Roman" w:hAnsi="Times New Roman" w:cs="Times New Roman"/>
          <w:sz w:val="24"/>
          <w:szCs w:val="24"/>
          <w:lang w:eastAsia="ru-RU"/>
        </w:rPr>
      </w:pPr>
      <w:r w:rsidRPr="009A04B2">
        <w:rPr>
          <w:rFonts w:ascii="Times New Roman" w:eastAsia="Times New Roman" w:hAnsi="Times New Roman" w:cs="Times New Roman"/>
          <w:noProof/>
          <w:color w:val="000000"/>
          <w:sz w:val="24"/>
          <w:szCs w:val="24"/>
          <w:lang w:eastAsia="ru-RU"/>
        </w:rPr>
        <w:t>Что такое нормализация и чем она отличается от отжига?</w:t>
      </w: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095022" w:rsidRDefault="00095022" w:rsidP="00095022">
      <w:pPr>
        <w:spacing w:after="0" w:line="240" w:lineRule="auto"/>
        <w:jc w:val="center"/>
        <w:rPr>
          <w:rFonts w:ascii="Times New Roman" w:eastAsia="Gulim" w:hAnsi="Times New Roman" w:cs="Times New Roman"/>
          <w:b/>
          <w:bCs/>
          <w:color w:val="000000"/>
          <w:sz w:val="24"/>
          <w:szCs w:val="24"/>
          <w:lang w:eastAsia="ru-RU"/>
        </w:rPr>
      </w:pPr>
      <w:r w:rsidRPr="00095022">
        <w:rPr>
          <w:rFonts w:ascii="Times New Roman" w:eastAsia="Gulim" w:hAnsi="Times New Roman" w:cs="Times New Roman"/>
          <w:b/>
          <w:bCs/>
          <w:color w:val="000000"/>
          <w:sz w:val="24"/>
          <w:szCs w:val="24"/>
          <w:lang w:eastAsia="ru-RU"/>
        </w:rPr>
        <w:t>РАЗДЕЛ 2. МАТЕРИАЛЫ, ПРИМЕНЯЕМЫЕ В МАШИН</w:t>
      </w:r>
      <w:proofErr w:type="gramStart"/>
      <w:r w:rsidRPr="00095022">
        <w:rPr>
          <w:rFonts w:ascii="Times New Roman" w:eastAsia="Gulim" w:hAnsi="Times New Roman" w:cs="Times New Roman"/>
          <w:b/>
          <w:bCs/>
          <w:color w:val="000000"/>
          <w:sz w:val="24"/>
          <w:szCs w:val="24"/>
          <w:lang w:eastAsia="ru-RU"/>
        </w:rPr>
        <w:t>О-</w:t>
      </w:r>
      <w:proofErr w:type="gramEnd"/>
      <w:r w:rsidRPr="00095022">
        <w:rPr>
          <w:rFonts w:ascii="Times New Roman" w:eastAsia="Gulim" w:hAnsi="Times New Roman" w:cs="Times New Roman"/>
          <w:b/>
          <w:bCs/>
          <w:color w:val="000000"/>
          <w:sz w:val="24"/>
          <w:szCs w:val="24"/>
          <w:lang w:eastAsia="ru-RU"/>
        </w:rPr>
        <w:t xml:space="preserve"> И ПРИБОРОСТРОЕНИИ</w:t>
      </w:r>
    </w:p>
    <w:p w:rsidR="00095022" w:rsidRPr="00095022" w:rsidRDefault="00095022" w:rsidP="00095022">
      <w:pPr>
        <w:spacing w:after="0" w:line="240" w:lineRule="auto"/>
        <w:jc w:val="center"/>
        <w:rPr>
          <w:rFonts w:ascii="Times New Roman" w:eastAsia="Gulim" w:hAnsi="Times New Roman" w:cs="Times New Roman"/>
          <w:b/>
          <w:bCs/>
          <w:color w:val="000000"/>
          <w:sz w:val="24"/>
          <w:szCs w:val="24"/>
          <w:lang w:eastAsia="ru-RU"/>
        </w:rPr>
      </w:pPr>
    </w:p>
    <w:p w:rsidR="00095022" w:rsidRPr="00095022" w:rsidRDefault="00095022" w:rsidP="00095022">
      <w:pPr>
        <w:spacing w:after="0" w:line="240" w:lineRule="auto"/>
        <w:jc w:val="center"/>
        <w:rPr>
          <w:rFonts w:ascii="Times New Roman" w:eastAsia="Gulim" w:hAnsi="Times New Roman" w:cs="Times New Roman"/>
          <w:b/>
          <w:bCs/>
          <w:color w:val="000000"/>
          <w:sz w:val="24"/>
          <w:szCs w:val="24"/>
          <w:lang w:eastAsia="ru-RU"/>
        </w:rPr>
      </w:pPr>
      <w:r w:rsidRPr="00095022">
        <w:rPr>
          <w:rFonts w:ascii="Times New Roman" w:eastAsia="Gulim" w:hAnsi="Times New Roman" w:cs="Times New Roman"/>
          <w:b/>
          <w:bCs/>
          <w:color w:val="000000"/>
          <w:sz w:val="24"/>
          <w:szCs w:val="24"/>
          <w:lang w:eastAsia="ru-RU"/>
        </w:rPr>
        <w:t>Тема 2.1. Конструкционные и эксплуатационные материалы</w:t>
      </w:r>
    </w:p>
    <w:p w:rsidR="00095022" w:rsidRPr="00095022" w:rsidRDefault="00095022" w:rsidP="00095022">
      <w:pPr>
        <w:spacing w:after="0" w:line="240" w:lineRule="auto"/>
        <w:jc w:val="center"/>
        <w:rPr>
          <w:rFonts w:ascii="Times New Roman" w:eastAsia="Gulim" w:hAnsi="Times New Roman" w:cs="Times New Roman"/>
          <w:b/>
          <w:bCs/>
          <w:color w:val="000000"/>
          <w:sz w:val="24"/>
          <w:szCs w:val="24"/>
          <w:lang w:eastAsia="ru-RU"/>
        </w:rPr>
      </w:pPr>
      <w:r w:rsidRPr="00095022">
        <w:rPr>
          <w:rFonts w:ascii="Times New Roman" w:eastAsia="Gulim" w:hAnsi="Times New Roman" w:cs="Times New Roman"/>
          <w:b/>
          <w:bCs/>
          <w:color w:val="000000"/>
          <w:sz w:val="24"/>
          <w:szCs w:val="24"/>
          <w:lang w:eastAsia="ru-RU"/>
        </w:rPr>
        <w:t>Практическое занятие. Конструкционные и эксплуатационные материалы: чугуны.</w:t>
      </w:r>
    </w:p>
    <w:p w:rsidR="004259EA" w:rsidRPr="00095022" w:rsidRDefault="00095022" w:rsidP="00095022">
      <w:pPr>
        <w:spacing w:after="0" w:line="240" w:lineRule="auto"/>
        <w:jc w:val="center"/>
        <w:rPr>
          <w:rFonts w:ascii="Times New Roman" w:eastAsia="Gulim" w:hAnsi="Times New Roman" w:cs="Times New Roman"/>
          <w:b/>
          <w:bCs/>
          <w:color w:val="000000"/>
          <w:sz w:val="24"/>
          <w:szCs w:val="24"/>
          <w:lang w:eastAsia="ru-RU"/>
        </w:rPr>
      </w:pPr>
      <w:r w:rsidRPr="00095022">
        <w:rPr>
          <w:rFonts w:ascii="Times New Roman" w:eastAsia="Gulim" w:hAnsi="Times New Roman" w:cs="Times New Roman"/>
          <w:b/>
          <w:bCs/>
          <w:color w:val="000000"/>
          <w:sz w:val="24"/>
          <w:szCs w:val="24"/>
          <w:lang w:eastAsia="ru-RU"/>
        </w:rPr>
        <w:t>Практическая работа №6. Расшифровка марок чугунов. Классификация чугунов, применяемых в судостроении.</w:t>
      </w:r>
    </w:p>
    <w:p w:rsidR="00095022" w:rsidRDefault="00095022" w:rsidP="004259EA">
      <w:pPr>
        <w:spacing w:after="0" w:line="240" w:lineRule="auto"/>
        <w:jc w:val="both"/>
        <w:rPr>
          <w:rFonts w:ascii="Times New Roman" w:eastAsia="Gulim" w:hAnsi="Times New Roman" w:cs="Times New Roman"/>
          <w:b/>
          <w:bCs/>
          <w:color w:val="000000"/>
          <w:sz w:val="24"/>
          <w:szCs w:val="24"/>
          <w:lang w:eastAsia="ru-RU"/>
        </w:rPr>
      </w:pPr>
    </w:p>
    <w:p w:rsidR="004259EA" w:rsidRDefault="004259EA" w:rsidP="004259EA">
      <w:pPr>
        <w:spacing w:after="0" w:line="240" w:lineRule="auto"/>
        <w:jc w:val="both"/>
        <w:rPr>
          <w:rFonts w:ascii="Times New Roman" w:eastAsia="Times New Roman" w:hAnsi="Times New Roman" w:cs="Times New Roman"/>
          <w:color w:val="000000"/>
          <w:sz w:val="24"/>
          <w:szCs w:val="24"/>
          <w:lang w:eastAsia="ru-RU"/>
        </w:rPr>
      </w:pPr>
      <w:r w:rsidRPr="00C61C46">
        <w:rPr>
          <w:rFonts w:ascii="Times New Roman" w:eastAsia="Gulim" w:hAnsi="Times New Roman" w:cs="Times New Roman"/>
          <w:b/>
          <w:bCs/>
          <w:color w:val="000000"/>
          <w:sz w:val="24"/>
          <w:szCs w:val="24"/>
          <w:lang w:eastAsia="ru-RU"/>
        </w:rPr>
        <w:t xml:space="preserve">Цель: </w:t>
      </w:r>
      <w:r w:rsidR="00095022" w:rsidRPr="00095022">
        <w:rPr>
          <w:rFonts w:ascii="Times New Roman" w:eastAsia="Times New Roman" w:hAnsi="Times New Roman" w:cs="Times New Roman"/>
          <w:sz w:val="24"/>
          <w:szCs w:val="24"/>
          <w:lang w:eastAsia="ru-RU"/>
        </w:rPr>
        <w:t>ознакомление с маркировкой и областью применения чугунов; формирование ум</w:t>
      </w:r>
      <w:r w:rsidR="00095022">
        <w:rPr>
          <w:rFonts w:ascii="Times New Roman" w:eastAsia="Times New Roman" w:hAnsi="Times New Roman" w:cs="Times New Roman"/>
          <w:sz w:val="24"/>
          <w:szCs w:val="24"/>
          <w:lang w:eastAsia="ru-RU"/>
        </w:rPr>
        <w:t>ения расшифров</w:t>
      </w:r>
      <w:r w:rsidR="00FF20FD">
        <w:rPr>
          <w:rFonts w:ascii="Times New Roman" w:eastAsia="Times New Roman" w:hAnsi="Times New Roman" w:cs="Times New Roman"/>
          <w:sz w:val="24"/>
          <w:szCs w:val="24"/>
          <w:lang w:eastAsia="ru-RU"/>
        </w:rPr>
        <w:t>ывать</w:t>
      </w:r>
      <w:r w:rsidR="00095022">
        <w:rPr>
          <w:rFonts w:ascii="Times New Roman" w:eastAsia="Times New Roman" w:hAnsi="Times New Roman" w:cs="Times New Roman"/>
          <w:sz w:val="24"/>
          <w:szCs w:val="24"/>
          <w:lang w:eastAsia="ru-RU"/>
        </w:rPr>
        <w:t xml:space="preserve"> мар</w:t>
      </w:r>
      <w:r w:rsidR="00FF20FD">
        <w:rPr>
          <w:rFonts w:ascii="Times New Roman" w:eastAsia="Times New Roman" w:hAnsi="Times New Roman" w:cs="Times New Roman"/>
          <w:sz w:val="24"/>
          <w:szCs w:val="24"/>
          <w:lang w:eastAsia="ru-RU"/>
        </w:rPr>
        <w:t>ки</w:t>
      </w:r>
      <w:r w:rsidR="00095022">
        <w:rPr>
          <w:rFonts w:ascii="Times New Roman" w:eastAsia="Times New Roman" w:hAnsi="Times New Roman" w:cs="Times New Roman"/>
          <w:sz w:val="24"/>
          <w:szCs w:val="24"/>
          <w:lang w:eastAsia="ru-RU"/>
        </w:rPr>
        <w:t xml:space="preserve"> чугунов.</w:t>
      </w:r>
    </w:p>
    <w:p w:rsidR="004259EA" w:rsidRPr="00770AF6" w:rsidRDefault="004259EA" w:rsidP="004259EA">
      <w:pPr>
        <w:spacing w:after="0" w:line="240" w:lineRule="auto"/>
        <w:contextualSpacing/>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r w:rsidR="00095022" w:rsidRPr="00095022">
        <w:rPr>
          <w:rFonts w:ascii="Times New Roman" w:eastAsia="Gulim" w:hAnsi="Times New Roman" w:cs="Times New Roman"/>
          <w:bCs/>
          <w:color w:val="000000"/>
          <w:sz w:val="24"/>
          <w:szCs w:val="24"/>
          <w:lang w:eastAsia="ru-RU"/>
        </w:rPr>
        <w:t xml:space="preserve">Расшифровать заданные марки чугунов. </w:t>
      </w:r>
      <w:r w:rsidR="00095022" w:rsidRPr="00095022">
        <w:rPr>
          <w:rFonts w:ascii="Times New Roman" w:eastAsia="Times New Roman" w:hAnsi="Times New Roman" w:cs="Times New Roman"/>
          <w:sz w:val="24"/>
          <w:szCs w:val="24"/>
          <w:lang w:eastAsia="ru-RU"/>
        </w:rPr>
        <w:t xml:space="preserve">Составить с помощью Интернет-ресурсов обзор чугунов, применяемых в современном судостроении, с указанием ГОСТ. </w:t>
      </w:r>
      <w:r>
        <w:rPr>
          <w:rFonts w:ascii="Times New Roman" w:eastAsia="Calibri" w:hAnsi="Times New Roman" w:cs="Times New Roman"/>
          <w:color w:val="000000"/>
          <w:sz w:val="24"/>
          <w:szCs w:val="24"/>
          <w:lang w:eastAsia="ru-RU"/>
        </w:rPr>
        <w:t>Ответить на вопросы.</w:t>
      </w:r>
    </w:p>
    <w:p w:rsidR="004259EA" w:rsidRPr="00C61C46" w:rsidRDefault="004259EA" w:rsidP="004259EA">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w:t>
      </w:r>
      <w:r>
        <w:rPr>
          <w:rFonts w:ascii="Times New Roman" w:eastAsia="Gulim" w:hAnsi="Times New Roman" w:cs="Times New Roman"/>
          <w:bCs/>
          <w:color w:val="000000"/>
          <w:sz w:val="24"/>
          <w:szCs w:val="24"/>
          <w:lang w:eastAsia="ru-RU"/>
        </w:rPr>
        <w:t>нструкция к практической работе</w:t>
      </w:r>
      <w:r w:rsidRPr="00C61C46">
        <w:rPr>
          <w:rFonts w:ascii="Times New Roman" w:eastAsia="Gulim" w:hAnsi="Times New Roman" w:cs="Times New Roman"/>
          <w:bCs/>
          <w:color w:val="000000"/>
          <w:sz w:val="24"/>
          <w:szCs w:val="24"/>
          <w:lang w:eastAsia="ru-RU"/>
        </w:rPr>
        <w:t>.</w:t>
      </w:r>
    </w:p>
    <w:p w:rsidR="004259EA" w:rsidRPr="00C61C46" w:rsidRDefault="004259EA" w:rsidP="004259EA">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Литература: </w:t>
      </w:r>
    </w:p>
    <w:p w:rsidR="004259EA" w:rsidRDefault="004259EA" w:rsidP="004259EA">
      <w:pPr>
        <w:spacing w:after="0" w:line="240" w:lineRule="auto"/>
        <w:jc w:val="both"/>
        <w:rPr>
          <w:rFonts w:ascii="Times New Roman" w:eastAsia="Gulim" w:hAnsi="Times New Roman" w:cs="Times New Roman"/>
          <w:bCs/>
          <w:color w:val="000000"/>
          <w:sz w:val="24"/>
          <w:szCs w:val="24"/>
          <w:lang w:eastAsia="ru-RU"/>
        </w:rPr>
      </w:pPr>
      <w:r w:rsidRPr="00CD07F9">
        <w:rPr>
          <w:rFonts w:ascii="Times New Roman" w:eastAsia="Gulim" w:hAnsi="Times New Roman" w:cs="Times New Roman"/>
          <w:bCs/>
          <w:color w:val="000000"/>
          <w:sz w:val="24"/>
          <w:szCs w:val="24"/>
          <w:lang w:eastAsia="ru-RU"/>
        </w:rPr>
        <w:t>Вологжанина С.А. Материаловедение: учебник для студентов учреждений среднего профессионального образования – М.: Изда</w:t>
      </w:r>
      <w:r w:rsidR="00095022">
        <w:rPr>
          <w:rFonts w:ascii="Times New Roman" w:eastAsia="Gulim" w:hAnsi="Times New Roman" w:cs="Times New Roman"/>
          <w:bCs/>
          <w:color w:val="000000"/>
          <w:sz w:val="24"/>
          <w:szCs w:val="24"/>
          <w:lang w:eastAsia="ru-RU"/>
        </w:rPr>
        <w:t>тельский центр «Академия», 2018,</w:t>
      </w:r>
    </w:p>
    <w:p w:rsidR="00095022" w:rsidRPr="00095022" w:rsidRDefault="00C8747A" w:rsidP="00095022">
      <w:pPr>
        <w:spacing w:after="0" w:line="240" w:lineRule="auto"/>
        <w:jc w:val="both"/>
        <w:rPr>
          <w:rFonts w:ascii="Times New Roman" w:eastAsia="Times New Roman" w:hAnsi="Times New Roman" w:cs="Times New Roman"/>
          <w:sz w:val="24"/>
          <w:szCs w:val="24"/>
          <w:lang w:eastAsia="ru-RU"/>
        </w:rPr>
      </w:pPr>
      <w:hyperlink r:id="rId24" w:history="1">
        <w:r w:rsidR="00095022" w:rsidRPr="00095022">
          <w:rPr>
            <w:rFonts w:ascii="Times New Roman" w:eastAsia="Times New Roman" w:hAnsi="Times New Roman" w:cs="Times New Roman"/>
            <w:color w:val="0000FF"/>
            <w:sz w:val="24"/>
            <w:szCs w:val="24"/>
            <w:u w:val="single"/>
            <w:lang w:eastAsia="ru-RU"/>
          </w:rPr>
          <w:t>http://metallicheckiy-portal.ru</w:t>
        </w:r>
      </w:hyperlink>
      <w:r w:rsidR="00095022" w:rsidRPr="00095022">
        <w:rPr>
          <w:rFonts w:ascii="Times New Roman" w:eastAsia="Times New Roman" w:hAnsi="Times New Roman" w:cs="Times New Roman"/>
          <w:sz w:val="24"/>
          <w:szCs w:val="24"/>
          <w:lang w:eastAsia="ru-RU"/>
        </w:rPr>
        <w:t xml:space="preserve">, </w:t>
      </w:r>
      <w:hyperlink r:id="rId25" w:history="1">
        <w:r w:rsidR="00095022" w:rsidRPr="00095022">
          <w:rPr>
            <w:rFonts w:ascii="Times New Roman" w:eastAsia="Times New Roman" w:hAnsi="Times New Roman" w:cs="Times New Roman"/>
            <w:color w:val="0000FF"/>
            <w:sz w:val="24"/>
            <w:szCs w:val="24"/>
            <w:u w:val="single"/>
            <w:lang w:eastAsia="ru-RU"/>
          </w:rPr>
          <w:t>http://www.morkniga.ru/p442532.html</w:t>
        </w:r>
      </w:hyperlink>
    </w:p>
    <w:p w:rsidR="004259EA" w:rsidRPr="00C61C46" w:rsidRDefault="004259EA" w:rsidP="004259EA">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Пояснения к работе. </w:t>
      </w:r>
    </w:p>
    <w:p w:rsidR="004259EA" w:rsidRPr="00C61C46" w:rsidRDefault="004259EA" w:rsidP="004259EA">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Прежде чем приступить к выполнению практической работы №</w:t>
      </w:r>
      <w:r w:rsidR="00095022">
        <w:rPr>
          <w:rFonts w:ascii="Times New Roman" w:eastAsia="Times New Roman" w:hAnsi="Times New Roman" w:cs="Times New Roman"/>
          <w:sz w:val="24"/>
          <w:szCs w:val="24"/>
          <w:lang w:eastAsia="ar-SA"/>
        </w:rPr>
        <w:t>6</w:t>
      </w:r>
      <w:r w:rsidRPr="00C61C46">
        <w:rPr>
          <w:rFonts w:ascii="Times New Roman" w:eastAsia="Times New Roman" w:hAnsi="Times New Roman" w:cs="Times New Roman"/>
          <w:sz w:val="24"/>
          <w:szCs w:val="24"/>
          <w:lang w:eastAsia="ar-SA"/>
        </w:rPr>
        <w:t xml:space="preserve">, необходимо изучить </w:t>
      </w:r>
      <w:r w:rsidRPr="00C61C46">
        <w:rPr>
          <w:rFonts w:ascii="Times New Roman" w:eastAsia="Times New Roman" w:hAnsi="Times New Roman" w:cs="Times New Roman"/>
          <w:bCs/>
          <w:color w:val="000000"/>
          <w:sz w:val="24"/>
          <w:szCs w:val="24"/>
          <w:lang w:eastAsia="ru-RU"/>
        </w:rPr>
        <w:t xml:space="preserve">тему </w:t>
      </w:r>
      <w:r w:rsidR="00095022">
        <w:rPr>
          <w:rFonts w:ascii="Times New Roman" w:eastAsia="Times New Roman" w:hAnsi="Times New Roman" w:cs="Times New Roman"/>
          <w:bCs/>
          <w:color w:val="000000"/>
          <w:sz w:val="24"/>
          <w:szCs w:val="24"/>
          <w:lang w:eastAsia="ru-RU"/>
        </w:rPr>
        <w:t>2.1</w:t>
      </w:r>
      <w:r w:rsidRPr="00C61C46">
        <w:rPr>
          <w:rFonts w:ascii="Times New Roman" w:eastAsia="Times New Roman" w:hAnsi="Times New Roman" w:cs="Times New Roman"/>
          <w:bCs/>
          <w:color w:val="000000"/>
          <w:sz w:val="24"/>
          <w:szCs w:val="24"/>
          <w:lang w:eastAsia="ru-RU"/>
        </w:rPr>
        <w:t>. «</w:t>
      </w:r>
      <w:r w:rsidR="00095022" w:rsidRPr="00095022">
        <w:rPr>
          <w:rFonts w:ascii="Times New Roman" w:eastAsia="Times New Roman" w:hAnsi="Times New Roman" w:cs="Times New Roman"/>
          <w:bCs/>
          <w:color w:val="000000"/>
          <w:sz w:val="24"/>
          <w:szCs w:val="24"/>
          <w:lang w:eastAsia="ru-RU"/>
        </w:rPr>
        <w:t>Конструкционные и эксплуатационные материалы</w:t>
      </w:r>
      <w:r w:rsidRPr="00C61C46">
        <w:rPr>
          <w:rFonts w:ascii="Times New Roman" w:eastAsia="Times New Roman" w:hAnsi="Times New Roman" w:cs="Times New Roman"/>
          <w:bCs/>
          <w:color w:val="000000"/>
          <w:sz w:val="24"/>
          <w:szCs w:val="24"/>
          <w:lang w:eastAsia="ru-RU"/>
        </w:rPr>
        <w:t>».</w:t>
      </w: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095022" w:rsidRPr="00C61C46" w:rsidRDefault="00095022" w:rsidP="00095022">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095022" w:rsidRPr="00095022" w:rsidRDefault="00095022" w:rsidP="00095022">
      <w:pPr>
        <w:spacing w:after="0" w:line="240" w:lineRule="auto"/>
        <w:rPr>
          <w:rFonts w:ascii="Times New Roman" w:eastAsia="Times New Roman" w:hAnsi="Times New Roman" w:cs="Times New Roman"/>
          <w:sz w:val="24"/>
          <w:szCs w:val="24"/>
          <w:lang w:eastAsia="ru-RU"/>
        </w:rPr>
      </w:pPr>
      <w:r w:rsidRPr="00095022">
        <w:rPr>
          <w:rFonts w:ascii="Times New Roman" w:eastAsia="Times New Roman" w:hAnsi="Times New Roman" w:cs="Times New Roman"/>
          <w:b/>
          <w:bCs/>
          <w:sz w:val="24"/>
          <w:szCs w:val="24"/>
          <w:lang w:eastAsia="ru-RU"/>
        </w:rPr>
        <w:t xml:space="preserve">Ход работы: </w:t>
      </w:r>
    </w:p>
    <w:p w:rsidR="00095022" w:rsidRPr="00095022" w:rsidRDefault="00095022" w:rsidP="00095022">
      <w:pPr>
        <w:spacing w:after="0" w:line="240" w:lineRule="auto"/>
        <w:rPr>
          <w:rFonts w:ascii="Times New Roman" w:eastAsia="Times New Roman" w:hAnsi="Times New Roman" w:cs="Times New Roman"/>
          <w:sz w:val="24"/>
          <w:szCs w:val="24"/>
          <w:lang w:eastAsia="ru-RU"/>
        </w:rPr>
      </w:pPr>
      <w:r w:rsidRPr="00095022">
        <w:rPr>
          <w:rFonts w:ascii="Times New Roman" w:eastAsia="Times New Roman" w:hAnsi="Times New Roman" w:cs="Times New Roman"/>
          <w:sz w:val="24"/>
          <w:szCs w:val="24"/>
          <w:lang w:eastAsia="ru-RU"/>
        </w:rPr>
        <w:t>1.</w:t>
      </w:r>
      <w:r w:rsidR="00FF20FD">
        <w:rPr>
          <w:rFonts w:ascii="Times New Roman" w:eastAsia="Times New Roman" w:hAnsi="Times New Roman" w:cs="Times New Roman"/>
          <w:sz w:val="24"/>
          <w:szCs w:val="24"/>
          <w:lang w:eastAsia="ru-RU"/>
        </w:rPr>
        <w:t xml:space="preserve"> </w:t>
      </w:r>
      <w:r w:rsidRPr="00095022">
        <w:rPr>
          <w:rFonts w:ascii="Times New Roman" w:eastAsia="Times New Roman" w:hAnsi="Times New Roman" w:cs="Times New Roman"/>
          <w:sz w:val="24"/>
          <w:szCs w:val="24"/>
          <w:lang w:eastAsia="ru-RU"/>
        </w:rPr>
        <w:t xml:space="preserve">Ознакомьтесь с теоретической частью. </w:t>
      </w:r>
    </w:p>
    <w:p w:rsidR="00095022" w:rsidRPr="00095022" w:rsidRDefault="00095022" w:rsidP="00095022">
      <w:pPr>
        <w:spacing w:after="0" w:line="240" w:lineRule="auto"/>
        <w:rPr>
          <w:rFonts w:ascii="Times New Roman" w:eastAsia="Times New Roman" w:hAnsi="Times New Roman" w:cs="Times New Roman"/>
          <w:sz w:val="24"/>
          <w:szCs w:val="24"/>
          <w:lang w:eastAsia="ru-RU"/>
        </w:rPr>
      </w:pPr>
      <w:r w:rsidRPr="00095022">
        <w:rPr>
          <w:rFonts w:ascii="Times New Roman" w:eastAsia="Times New Roman" w:hAnsi="Times New Roman" w:cs="Times New Roman"/>
          <w:sz w:val="24"/>
          <w:szCs w:val="24"/>
          <w:lang w:eastAsia="ru-RU"/>
        </w:rPr>
        <w:t>2.</w:t>
      </w:r>
      <w:r w:rsidR="00FF20FD">
        <w:rPr>
          <w:rFonts w:ascii="Times New Roman" w:eastAsia="Times New Roman" w:hAnsi="Times New Roman" w:cs="Times New Roman"/>
          <w:sz w:val="24"/>
          <w:szCs w:val="24"/>
          <w:lang w:eastAsia="ru-RU"/>
        </w:rPr>
        <w:t xml:space="preserve"> </w:t>
      </w:r>
      <w:r w:rsidRPr="00095022">
        <w:rPr>
          <w:rFonts w:ascii="Times New Roman" w:eastAsia="Times New Roman" w:hAnsi="Times New Roman" w:cs="Times New Roman"/>
          <w:sz w:val="24"/>
          <w:szCs w:val="24"/>
          <w:lang w:eastAsia="ru-RU"/>
        </w:rPr>
        <w:t>Выполните задание практической части.</w:t>
      </w:r>
    </w:p>
    <w:p w:rsidR="005C7662" w:rsidRPr="005C7662" w:rsidRDefault="005C7662" w:rsidP="005C7662">
      <w:pPr>
        <w:spacing w:after="0" w:line="240" w:lineRule="auto"/>
        <w:jc w:val="center"/>
        <w:rPr>
          <w:rFonts w:ascii="Times New Roman" w:eastAsia="Times New Roman" w:hAnsi="Times New Roman" w:cs="Times New Roman"/>
          <w:b/>
          <w:bCs/>
          <w:color w:val="000000"/>
          <w:sz w:val="24"/>
          <w:lang w:eastAsia="ru-RU"/>
        </w:rPr>
      </w:pPr>
      <w:r w:rsidRPr="005C7662">
        <w:rPr>
          <w:rFonts w:ascii="Times New Roman" w:eastAsia="Times New Roman" w:hAnsi="Times New Roman" w:cs="Times New Roman"/>
          <w:b/>
          <w:bCs/>
          <w:color w:val="000000"/>
          <w:sz w:val="24"/>
          <w:lang w:eastAsia="ru-RU"/>
        </w:rPr>
        <w:t>Теоретическая часть.</w:t>
      </w:r>
    </w:p>
    <w:p w:rsidR="005C7662" w:rsidRPr="005C7662" w:rsidRDefault="005C7662" w:rsidP="005C7662">
      <w:pPr>
        <w:spacing w:after="0" w:line="240" w:lineRule="auto"/>
        <w:ind w:firstLine="708"/>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i/>
          <w:iCs/>
          <w:color w:val="000000"/>
          <w:sz w:val="24"/>
          <w:lang w:eastAsia="ru-RU"/>
        </w:rPr>
        <w:t>Чугун отличается от стали</w:t>
      </w:r>
      <w:r w:rsidRPr="005C7662">
        <w:rPr>
          <w:rFonts w:ascii="Times New Roman" w:eastAsia="Times New Roman" w:hAnsi="Times New Roman" w:cs="Times New Roman"/>
          <w:color w:val="000000"/>
          <w:sz w:val="24"/>
          <w:lang w:eastAsia="ru-RU"/>
        </w:rPr>
        <w:t xml:space="preserve">: по составу - более высокое содержание углерода и примесей; по технологическим свойствам – более высокие литейные свойства, малая способность к пластической деформации, почти не используется в сварных конструкциях. </w:t>
      </w:r>
    </w:p>
    <w:p w:rsidR="005C7662" w:rsidRPr="005C7662" w:rsidRDefault="005C7662" w:rsidP="005C7662">
      <w:pPr>
        <w:spacing w:after="0" w:line="240" w:lineRule="auto"/>
        <w:ind w:firstLine="708"/>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 xml:space="preserve">В зависимости от состояния углерода в чугуне различают: белый чугун – углерод в связанном состоянии в виде цементита, в изломе имеет белый цвет и металлический блеск; серый чугун – весь углерод или большая часть находится в свободном состоянии в виде графита, а в связанном состоянии находится не более </w:t>
      </w:r>
      <w:r w:rsidRPr="005C7662">
        <w:rPr>
          <w:rFonts w:ascii="Times New Roman" w:eastAsia="Times New Roman" w:hAnsi="Times New Roman" w:cs="Times New Roman"/>
          <w:iCs/>
          <w:color w:val="000000"/>
          <w:sz w:val="24"/>
          <w:lang w:eastAsia="ru-RU"/>
        </w:rPr>
        <w:t xml:space="preserve">0,8 % </w:t>
      </w:r>
      <w:r w:rsidRPr="005C7662">
        <w:rPr>
          <w:rFonts w:ascii="Times New Roman" w:eastAsia="Times New Roman" w:hAnsi="Times New Roman" w:cs="Times New Roman"/>
          <w:color w:val="000000"/>
          <w:sz w:val="24"/>
          <w:lang w:eastAsia="ru-RU"/>
        </w:rPr>
        <w:t xml:space="preserve">углерода. Из-за большого количества графита его излом имеет серый цвет; половинчатый – часть углерода находится в свободном состоянии в форме графита, но не менее </w:t>
      </w:r>
      <w:r w:rsidRPr="005C7662">
        <w:rPr>
          <w:rFonts w:ascii="Times New Roman" w:eastAsia="Times New Roman" w:hAnsi="Times New Roman" w:cs="Times New Roman"/>
          <w:iCs/>
          <w:color w:val="000000"/>
          <w:sz w:val="24"/>
          <w:lang w:eastAsia="ru-RU"/>
        </w:rPr>
        <w:t>2 %</w:t>
      </w:r>
      <w:r w:rsidRPr="005C7662">
        <w:rPr>
          <w:rFonts w:ascii="Times New Roman" w:eastAsia="Times New Roman" w:hAnsi="Times New Roman" w:cs="Times New Roman"/>
          <w:i/>
          <w:iCs/>
          <w:color w:val="000000"/>
          <w:sz w:val="24"/>
          <w:lang w:eastAsia="ru-RU"/>
        </w:rPr>
        <w:t xml:space="preserve"> </w:t>
      </w:r>
      <w:r w:rsidRPr="005C7662">
        <w:rPr>
          <w:rFonts w:ascii="Times New Roman" w:eastAsia="Times New Roman" w:hAnsi="Times New Roman" w:cs="Times New Roman"/>
          <w:color w:val="000000"/>
          <w:sz w:val="24"/>
          <w:lang w:eastAsia="ru-RU"/>
        </w:rPr>
        <w:t xml:space="preserve">углерода находится в форме цементита. Мало используется в технике. </w:t>
      </w:r>
    </w:p>
    <w:p w:rsidR="005C7662" w:rsidRPr="005C7662" w:rsidRDefault="005C7662" w:rsidP="005C7662">
      <w:pPr>
        <w:spacing w:after="0" w:line="240" w:lineRule="auto"/>
        <w:ind w:firstLine="708"/>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 xml:space="preserve">В зависимости от формы графита и условий его образования различают следующие группы чугунов: </w:t>
      </w:r>
      <w:r w:rsidRPr="005C7662">
        <w:rPr>
          <w:rFonts w:ascii="Times New Roman" w:eastAsia="Times New Roman" w:hAnsi="Times New Roman" w:cs="Times New Roman"/>
          <w:i/>
          <w:iCs/>
          <w:color w:val="000000"/>
          <w:sz w:val="24"/>
          <w:lang w:eastAsia="ru-RU"/>
        </w:rPr>
        <w:t xml:space="preserve">серый — </w:t>
      </w:r>
      <w:r w:rsidRPr="005C7662">
        <w:rPr>
          <w:rFonts w:ascii="Times New Roman" w:eastAsia="Times New Roman" w:hAnsi="Times New Roman" w:cs="Times New Roman"/>
          <w:color w:val="000000"/>
          <w:sz w:val="24"/>
          <w:lang w:eastAsia="ru-RU"/>
        </w:rPr>
        <w:t xml:space="preserve">с пластинчатым графитом; </w:t>
      </w:r>
      <w:r w:rsidRPr="005C7662">
        <w:rPr>
          <w:rFonts w:ascii="Times New Roman" w:eastAsia="Times New Roman" w:hAnsi="Times New Roman" w:cs="Times New Roman"/>
          <w:i/>
          <w:iCs/>
          <w:color w:val="000000"/>
          <w:sz w:val="24"/>
          <w:lang w:eastAsia="ru-RU"/>
        </w:rPr>
        <w:t xml:space="preserve">высокопрочный — </w:t>
      </w:r>
      <w:r w:rsidRPr="005C7662">
        <w:rPr>
          <w:rFonts w:ascii="Times New Roman" w:eastAsia="Times New Roman" w:hAnsi="Times New Roman" w:cs="Times New Roman"/>
          <w:color w:val="000000"/>
          <w:sz w:val="24"/>
          <w:lang w:eastAsia="ru-RU"/>
        </w:rPr>
        <w:t xml:space="preserve">с шаровидным графитом; </w:t>
      </w:r>
      <w:r w:rsidRPr="005C7662">
        <w:rPr>
          <w:rFonts w:ascii="Times New Roman" w:eastAsia="Times New Roman" w:hAnsi="Times New Roman" w:cs="Times New Roman"/>
          <w:i/>
          <w:iCs/>
          <w:color w:val="000000"/>
          <w:sz w:val="24"/>
          <w:lang w:eastAsia="ru-RU"/>
        </w:rPr>
        <w:t xml:space="preserve">ковкий — </w:t>
      </w:r>
      <w:r w:rsidRPr="005C7662">
        <w:rPr>
          <w:rFonts w:ascii="Times New Roman" w:eastAsia="Times New Roman" w:hAnsi="Times New Roman" w:cs="Times New Roman"/>
          <w:color w:val="000000"/>
          <w:sz w:val="24"/>
          <w:lang w:eastAsia="ru-RU"/>
        </w:rPr>
        <w:t xml:space="preserve">с хлопьевидным графитом. </w:t>
      </w:r>
    </w:p>
    <w:p w:rsidR="005C7662" w:rsidRPr="005C7662" w:rsidRDefault="005C7662" w:rsidP="005C7662">
      <w:pPr>
        <w:spacing w:after="0" w:line="240" w:lineRule="auto"/>
        <w:ind w:firstLine="708"/>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lastRenderedPageBreak/>
        <w:t xml:space="preserve">Графитовые включения можно рассматривать как соответствующей формы пустоты в структуре чугуна. Около таких дефектов при нагружении концентрируются напряжения, значение которых тем больше, чем острее дефект. Отсюда следует, что графитовые включения пластинчатой формы в максимальной мере </w:t>
      </w:r>
      <w:proofErr w:type="spellStart"/>
      <w:r w:rsidRPr="005C7662">
        <w:rPr>
          <w:rFonts w:ascii="Times New Roman" w:eastAsia="Times New Roman" w:hAnsi="Times New Roman" w:cs="Times New Roman"/>
          <w:color w:val="000000"/>
          <w:sz w:val="24"/>
          <w:lang w:eastAsia="ru-RU"/>
        </w:rPr>
        <w:t>разупрочняют</w:t>
      </w:r>
      <w:proofErr w:type="spellEnd"/>
      <w:r w:rsidRPr="005C7662">
        <w:rPr>
          <w:rFonts w:ascii="Times New Roman" w:eastAsia="Times New Roman" w:hAnsi="Times New Roman" w:cs="Times New Roman"/>
          <w:color w:val="000000"/>
          <w:sz w:val="24"/>
          <w:lang w:eastAsia="ru-RU"/>
        </w:rPr>
        <w:t xml:space="preserve"> металл. Более благоприятна хлопьевидная форма, а оптимальной является шаровидная форма графита. Пластичность зависит от формы таким же образом. Наличие графита наиболее резко снижает сопротивление при жестких способах нагружения: удар; разрыв. Сопротивление сжатию снижается мало. </w:t>
      </w:r>
    </w:p>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b/>
          <w:bCs/>
          <w:color w:val="000000"/>
          <w:sz w:val="24"/>
          <w:lang w:eastAsia="ru-RU"/>
        </w:rPr>
        <w:t>Серые чугуны.</w:t>
      </w:r>
    </w:p>
    <w:p w:rsidR="005C7662" w:rsidRPr="005C7662" w:rsidRDefault="005C7662" w:rsidP="005C7662">
      <w:pPr>
        <w:spacing w:after="0" w:line="240" w:lineRule="auto"/>
        <w:ind w:firstLine="708"/>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Серый чугун широко применяется в машиностроении, так как легко обрабатывается и обладает хорошими свойствами.  В зависимости от прочности серый чугун подразделяют на 8</w:t>
      </w:r>
      <w:r w:rsidRPr="005C7662">
        <w:rPr>
          <w:rFonts w:ascii="Times New Roman" w:eastAsia="Times New Roman" w:hAnsi="Times New Roman" w:cs="Times New Roman"/>
          <w:iCs/>
          <w:color w:val="000000"/>
          <w:sz w:val="24"/>
          <w:lang w:eastAsia="ru-RU"/>
        </w:rPr>
        <w:t xml:space="preserve"> </w:t>
      </w:r>
      <w:r w:rsidRPr="005C7662">
        <w:rPr>
          <w:rFonts w:ascii="Times New Roman" w:eastAsia="Times New Roman" w:hAnsi="Times New Roman" w:cs="Times New Roman"/>
          <w:color w:val="000000"/>
          <w:sz w:val="24"/>
          <w:lang w:eastAsia="ru-RU"/>
        </w:rPr>
        <w:t xml:space="preserve">марок (ГОСТ 1412-85). Серые чугуны при малом сопротивлении растяжению имеют достаточно высокое сопротивление сжатию. Структура металлической основы зависит от количества углерода и кремния. </w:t>
      </w:r>
    </w:p>
    <w:p w:rsidR="005C7662" w:rsidRPr="005C7662" w:rsidRDefault="005C7662" w:rsidP="005C7662">
      <w:pPr>
        <w:spacing w:after="0" w:line="240" w:lineRule="auto"/>
        <w:ind w:firstLine="708"/>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 xml:space="preserve">Учитывая малое сопротивление отливок из серого чугуна растягивающим и ударным нагрузкам, следует использовать этот материал для деталей, которые подвергаются сжимающим или изгибающим нагрузкам. </w:t>
      </w:r>
      <w:proofErr w:type="gramStart"/>
      <w:r w:rsidRPr="005C7662">
        <w:rPr>
          <w:rFonts w:ascii="Times New Roman" w:eastAsia="Times New Roman" w:hAnsi="Times New Roman" w:cs="Times New Roman"/>
          <w:color w:val="000000"/>
          <w:sz w:val="24"/>
          <w:lang w:eastAsia="ru-RU"/>
        </w:rPr>
        <w:t>В станкостроении это – базовые, корпусные детали, кронштейны, зубчатые колеса, направляющие; в автостроении – блоки цилиндров, поршневые кольца, распределительные валы, диски сцепления.</w:t>
      </w:r>
      <w:proofErr w:type="gramEnd"/>
      <w:r w:rsidRPr="005C7662">
        <w:rPr>
          <w:rFonts w:ascii="Times New Roman" w:eastAsia="Times New Roman" w:hAnsi="Times New Roman" w:cs="Times New Roman"/>
          <w:color w:val="000000"/>
          <w:sz w:val="24"/>
          <w:lang w:eastAsia="ru-RU"/>
        </w:rPr>
        <w:t xml:space="preserve"> Отливки из серого чугуна также используются в электромашиностроении, для изготовления товаров народного потребления. </w:t>
      </w:r>
    </w:p>
    <w:p w:rsidR="005C7662" w:rsidRPr="005C7662" w:rsidRDefault="005C7662" w:rsidP="005C7662">
      <w:pPr>
        <w:spacing w:after="0" w:line="240" w:lineRule="auto"/>
        <w:ind w:firstLine="708"/>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b/>
          <w:bCs/>
          <w:color w:val="000000"/>
          <w:sz w:val="24"/>
          <w:lang w:eastAsia="ru-RU"/>
        </w:rPr>
        <w:t>Маркировка серых чугунов</w:t>
      </w:r>
      <w:r w:rsidRPr="005C7662">
        <w:rPr>
          <w:rFonts w:ascii="Times New Roman" w:eastAsia="Times New Roman" w:hAnsi="Times New Roman" w:cs="Times New Roman"/>
          <w:color w:val="000000"/>
          <w:sz w:val="24"/>
          <w:lang w:eastAsia="ru-RU"/>
        </w:rPr>
        <w:t>: обозначаются индексом СЧ (серый чугун) и числом, которое показывает значение предела прочности, умноженное на 10</w:t>
      </w:r>
      <w:r w:rsidRPr="005C7662">
        <w:rPr>
          <w:rFonts w:ascii="Times New Roman" w:eastAsia="Times New Roman" w:hAnsi="Times New Roman" w:cs="Times New Roman"/>
          <w:color w:val="000000"/>
          <w:sz w:val="24"/>
          <w:vertAlign w:val="superscript"/>
          <w:lang w:eastAsia="ru-RU"/>
        </w:rPr>
        <w:t>-1</w:t>
      </w:r>
      <w:r w:rsidRPr="005C7662">
        <w:rPr>
          <w:rFonts w:ascii="Times New Roman" w:eastAsia="Times New Roman" w:hAnsi="Times New Roman" w:cs="Times New Roman"/>
          <w:color w:val="000000"/>
          <w:sz w:val="24"/>
          <w:lang w:eastAsia="ru-RU"/>
        </w:rPr>
        <w:t xml:space="preserve">. </w:t>
      </w:r>
    </w:p>
    <w:p w:rsidR="005C7662" w:rsidRPr="005C7662" w:rsidRDefault="005C7662" w:rsidP="005C7662">
      <w:pPr>
        <w:spacing w:after="0" w:line="240" w:lineRule="auto"/>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b/>
          <w:bCs/>
          <w:color w:val="000000"/>
          <w:sz w:val="24"/>
          <w:lang w:eastAsia="ru-RU"/>
        </w:rPr>
        <w:t xml:space="preserve">Например: </w:t>
      </w:r>
      <w:r w:rsidRPr="005C7662">
        <w:rPr>
          <w:rFonts w:ascii="Times New Roman" w:eastAsia="Times New Roman" w:hAnsi="Times New Roman" w:cs="Times New Roman"/>
          <w:color w:val="000000"/>
          <w:sz w:val="24"/>
          <w:lang w:eastAsia="ru-RU"/>
        </w:rPr>
        <w:t xml:space="preserve">СЧ 10 – серый чугун, предел прочности при растяжении 100 МПа. </w:t>
      </w:r>
    </w:p>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b/>
          <w:bCs/>
          <w:color w:val="000000"/>
          <w:sz w:val="24"/>
          <w:lang w:eastAsia="ru-RU"/>
        </w:rPr>
        <w:t>Ковкий чугун.</w:t>
      </w:r>
    </w:p>
    <w:p w:rsidR="005C7662" w:rsidRPr="005C7662" w:rsidRDefault="005C7662" w:rsidP="005C7662">
      <w:pPr>
        <w:spacing w:after="0" w:line="240" w:lineRule="auto"/>
        <w:ind w:firstLine="708"/>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 xml:space="preserve">Хорошие свойства у отливок обеспечиваются, если в процессе кристаллизации и охлаждения отливок в форме не происходит процесс </w:t>
      </w:r>
      <w:proofErr w:type="spellStart"/>
      <w:r w:rsidRPr="005C7662">
        <w:rPr>
          <w:rFonts w:ascii="Times New Roman" w:eastAsia="Times New Roman" w:hAnsi="Times New Roman" w:cs="Times New Roman"/>
          <w:color w:val="000000"/>
          <w:sz w:val="24"/>
          <w:lang w:eastAsia="ru-RU"/>
        </w:rPr>
        <w:t>графитизации</w:t>
      </w:r>
      <w:proofErr w:type="spellEnd"/>
      <w:r w:rsidRPr="005C7662">
        <w:rPr>
          <w:rFonts w:ascii="Times New Roman" w:eastAsia="Times New Roman" w:hAnsi="Times New Roman" w:cs="Times New Roman"/>
          <w:color w:val="000000"/>
          <w:sz w:val="24"/>
          <w:lang w:eastAsia="ru-RU"/>
        </w:rPr>
        <w:t xml:space="preserve">. Чтобы предотвратить </w:t>
      </w:r>
      <w:proofErr w:type="spellStart"/>
      <w:r w:rsidRPr="005C7662">
        <w:rPr>
          <w:rFonts w:ascii="Times New Roman" w:eastAsia="Times New Roman" w:hAnsi="Times New Roman" w:cs="Times New Roman"/>
          <w:color w:val="000000"/>
          <w:sz w:val="24"/>
          <w:lang w:eastAsia="ru-RU"/>
        </w:rPr>
        <w:t>графитизацию</w:t>
      </w:r>
      <w:proofErr w:type="spellEnd"/>
      <w:r w:rsidRPr="005C7662">
        <w:rPr>
          <w:rFonts w:ascii="Times New Roman" w:eastAsia="Times New Roman" w:hAnsi="Times New Roman" w:cs="Times New Roman"/>
          <w:color w:val="000000"/>
          <w:sz w:val="24"/>
          <w:lang w:eastAsia="ru-RU"/>
        </w:rPr>
        <w:t xml:space="preserve">, чугуны должны иметь пониженное содержание углерода и кремния. В зависимости  от состава микроструктуры металлической основы ковкий чугун делят на ферритный (Ф) и перлитный (П) классы (ГОСТ 1215-79). </w:t>
      </w:r>
    </w:p>
    <w:p w:rsidR="005C7662" w:rsidRPr="005C7662" w:rsidRDefault="005C7662" w:rsidP="005C7662">
      <w:pPr>
        <w:spacing w:after="0" w:line="240" w:lineRule="auto"/>
        <w:ind w:firstLine="708"/>
        <w:jc w:val="both"/>
        <w:rPr>
          <w:rFonts w:ascii="Times New Roman" w:eastAsia="Times New Roman" w:hAnsi="Times New Roman" w:cs="Times New Roman"/>
          <w:color w:val="000000"/>
          <w:sz w:val="24"/>
          <w:lang w:eastAsia="ru-RU"/>
        </w:rPr>
      </w:pPr>
      <w:proofErr w:type="gramStart"/>
      <w:r w:rsidRPr="005C7662">
        <w:rPr>
          <w:rFonts w:ascii="Times New Roman" w:eastAsia="Times New Roman" w:hAnsi="Times New Roman" w:cs="Times New Roman"/>
          <w:color w:val="000000"/>
          <w:sz w:val="24"/>
          <w:lang w:eastAsia="ru-RU"/>
        </w:rPr>
        <w:t>В зависимости от состава микроструктуры металлической основы ковкий чугун делят на ферритный (Ф) и перлитный (П) классы.</w:t>
      </w:r>
      <w:proofErr w:type="gramEnd"/>
      <w:r w:rsidRPr="005C7662">
        <w:rPr>
          <w:rFonts w:ascii="Times New Roman" w:eastAsia="Times New Roman" w:hAnsi="Times New Roman" w:cs="Times New Roman"/>
          <w:color w:val="000000"/>
          <w:sz w:val="24"/>
          <w:lang w:eastAsia="ru-RU"/>
        </w:rPr>
        <w:t xml:space="preserve"> Отливки изготовляют из ковкого чугуна следующих марок: КЧ 30-6; КЧ 33-8; КЧ 35-10; КЧ 37-12 ферритного класса, характеризующегося ферритной или ферритно-перлитной микроструктурной металлической основы; КЧ 45-7; КЧ 50-5; КЧ 55-4; КЧ 60-3; КЧ 65-3; КЧ 70-2; КЧ 80-1,5 перлитного класса, характеризующегося в основном перлитной микроструктурой металлической основы.</w:t>
      </w:r>
    </w:p>
    <w:p w:rsidR="005C7662" w:rsidRPr="005C7662" w:rsidRDefault="005C7662" w:rsidP="005C7662">
      <w:pPr>
        <w:spacing w:after="0" w:line="240" w:lineRule="auto"/>
        <w:ind w:firstLine="708"/>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 xml:space="preserve">По механическим и технологическим свойствам ковкий чугун занимает промежуточное положение между серым чугуном и сталью. Недостатком ковкого чугуна, по сравнению </w:t>
      </w:r>
      <w:proofErr w:type="gramStart"/>
      <w:r w:rsidRPr="005C7662">
        <w:rPr>
          <w:rFonts w:ascii="Times New Roman" w:eastAsia="Times New Roman" w:hAnsi="Times New Roman" w:cs="Times New Roman"/>
          <w:color w:val="000000"/>
          <w:sz w:val="24"/>
          <w:lang w:eastAsia="ru-RU"/>
        </w:rPr>
        <w:t>с</w:t>
      </w:r>
      <w:proofErr w:type="gramEnd"/>
      <w:r w:rsidRPr="005C7662">
        <w:rPr>
          <w:rFonts w:ascii="Times New Roman" w:eastAsia="Times New Roman" w:hAnsi="Times New Roman" w:cs="Times New Roman"/>
          <w:color w:val="000000"/>
          <w:sz w:val="24"/>
          <w:lang w:eastAsia="ru-RU"/>
        </w:rPr>
        <w:t xml:space="preserve"> </w:t>
      </w:r>
      <w:proofErr w:type="gramStart"/>
      <w:r w:rsidRPr="005C7662">
        <w:rPr>
          <w:rFonts w:ascii="Times New Roman" w:eastAsia="Times New Roman" w:hAnsi="Times New Roman" w:cs="Times New Roman"/>
          <w:color w:val="000000"/>
          <w:sz w:val="24"/>
          <w:lang w:eastAsia="ru-RU"/>
        </w:rPr>
        <w:t>высокопрочным</w:t>
      </w:r>
      <w:proofErr w:type="gramEnd"/>
      <w:r w:rsidRPr="005C7662">
        <w:rPr>
          <w:rFonts w:ascii="Times New Roman" w:eastAsia="Times New Roman" w:hAnsi="Times New Roman" w:cs="Times New Roman"/>
          <w:color w:val="000000"/>
          <w:sz w:val="24"/>
          <w:lang w:eastAsia="ru-RU"/>
        </w:rPr>
        <w:t xml:space="preserve">, является ограничение толщины стенок для отливки и необходимость отжига. </w:t>
      </w:r>
    </w:p>
    <w:p w:rsidR="005C7662" w:rsidRPr="005C7662" w:rsidRDefault="005C7662" w:rsidP="005C7662">
      <w:pPr>
        <w:spacing w:after="0" w:line="240" w:lineRule="auto"/>
        <w:ind w:firstLine="708"/>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 xml:space="preserve">Отливки из ковкого чугуна применяют для деталей, работающих при ударных и вибрационных нагрузках. Из ферритных чугунов изготавливают картеры редукторов, ступицы, крюки, скобы, хомутики, муфты, фланцы. Из перлитных чугунов, характеризующихся высокой прочностью, достаточной пластичностью, изготавливают вилки карданных валов, звенья и ролики цепей конвейера, тормозные колодки. </w:t>
      </w:r>
    </w:p>
    <w:p w:rsidR="005C7662" w:rsidRPr="005C7662" w:rsidRDefault="005C7662" w:rsidP="005C7662">
      <w:pPr>
        <w:spacing w:after="0" w:line="240" w:lineRule="auto"/>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b/>
          <w:bCs/>
          <w:color w:val="000000"/>
          <w:sz w:val="24"/>
          <w:lang w:eastAsia="ru-RU"/>
        </w:rPr>
        <w:t>Маркировка ковкого чугуна</w:t>
      </w:r>
      <w:r w:rsidRPr="005C7662">
        <w:rPr>
          <w:rFonts w:ascii="Times New Roman" w:eastAsia="Times New Roman" w:hAnsi="Times New Roman" w:cs="Times New Roman"/>
          <w:color w:val="000000"/>
          <w:sz w:val="24"/>
          <w:lang w:eastAsia="ru-RU"/>
        </w:rPr>
        <w:t>: обозначаются индексом КЧ (ковкий чугун) и числами. Первое число соответствует пределу прочности на растяжение, умноженное на 10</w:t>
      </w:r>
      <w:r w:rsidRPr="005C7662">
        <w:rPr>
          <w:rFonts w:ascii="Times New Roman" w:eastAsia="Times New Roman" w:hAnsi="Times New Roman" w:cs="Times New Roman"/>
          <w:color w:val="000000"/>
          <w:sz w:val="24"/>
          <w:vertAlign w:val="superscript"/>
          <w:lang w:eastAsia="ru-RU"/>
        </w:rPr>
        <w:t>-1</w:t>
      </w:r>
      <w:r w:rsidRPr="005C7662">
        <w:rPr>
          <w:rFonts w:ascii="Times New Roman" w:eastAsia="Times New Roman" w:hAnsi="Times New Roman" w:cs="Times New Roman"/>
          <w:color w:val="000000"/>
          <w:sz w:val="24"/>
          <w:lang w:eastAsia="ru-RU"/>
        </w:rPr>
        <w:t xml:space="preserve">, второе число – относительное удлинение. </w:t>
      </w:r>
    </w:p>
    <w:p w:rsidR="005C7662" w:rsidRPr="005C7662" w:rsidRDefault="005C7662" w:rsidP="005C7662">
      <w:pPr>
        <w:spacing w:after="0" w:line="240" w:lineRule="auto"/>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b/>
          <w:bCs/>
          <w:color w:val="000000"/>
          <w:sz w:val="24"/>
          <w:lang w:eastAsia="ru-RU"/>
        </w:rPr>
        <w:t xml:space="preserve">Например: </w:t>
      </w:r>
      <w:r w:rsidRPr="005C7662">
        <w:rPr>
          <w:rFonts w:ascii="Times New Roman" w:eastAsia="Times New Roman" w:hAnsi="Times New Roman" w:cs="Times New Roman"/>
          <w:color w:val="000000"/>
          <w:sz w:val="24"/>
          <w:lang w:eastAsia="ru-RU"/>
        </w:rPr>
        <w:t xml:space="preserve">КЧ 30-6 – ковкий чугун, предел прочности при растяжении 300 МПа, относительное удлинение при испытаниях на растяжение 6 %. </w:t>
      </w:r>
    </w:p>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b/>
          <w:bCs/>
          <w:color w:val="000000"/>
          <w:sz w:val="24"/>
          <w:lang w:eastAsia="ru-RU"/>
        </w:rPr>
        <w:t>Высокопрочный чугун.</w:t>
      </w:r>
    </w:p>
    <w:p w:rsidR="005C7662" w:rsidRPr="005C7662" w:rsidRDefault="005C7662" w:rsidP="005C7662">
      <w:pPr>
        <w:spacing w:after="0" w:line="240" w:lineRule="auto"/>
        <w:ind w:firstLine="708"/>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 xml:space="preserve">Получают эти чугуны из </w:t>
      </w:r>
      <w:proofErr w:type="gramStart"/>
      <w:r w:rsidRPr="005C7662">
        <w:rPr>
          <w:rFonts w:ascii="Times New Roman" w:eastAsia="Times New Roman" w:hAnsi="Times New Roman" w:cs="Times New Roman"/>
          <w:color w:val="000000"/>
          <w:sz w:val="24"/>
          <w:lang w:eastAsia="ru-RU"/>
        </w:rPr>
        <w:t>серых</w:t>
      </w:r>
      <w:proofErr w:type="gramEnd"/>
      <w:r w:rsidRPr="005C7662">
        <w:rPr>
          <w:rFonts w:ascii="Times New Roman" w:eastAsia="Times New Roman" w:hAnsi="Times New Roman" w:cs="Times New Roman"/>
          <w:color w:val="000000"/>
          <w:sz w:val="24"/>
          <w:lang w:eastAsia="ru-RU"/>
        </w:rPr>
        <w:t>, в результате модифицирования магнием или церием. По сравнению с серыми чугунами, механические свойства повышаются, это вызвано отсутствием неравномерности в распределении напряжений из-за шаровидной формы графита (ГОСТ 7293-85).</w:t>
      </w:r>
    </w:p>
    <w:p w:rsidR="005C7662" w:rsidRPr="005C7662" w:rsidRDefault="005C7662" w:rsidP="005C7662">
      <w:pPr>
        <w:spacing w:after="0" w:line="240" w:lineRule="auto"/>
        <w:ind w:firstLine="708"/>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 xml:space="preserve">Эти чугуны обладают </w:t>
      </w:r>
      <w:proofErr w:type="gramStart"/>
      <w:r w:rsidRPr="005C7662">
        <w:rPr>
          <w:rFonts w:ascii="Times New Roman" w:eastAsia="Times New Roman" w:hAnsi="Times New Roman" w:cs="Times New Roman"/>
          <w:color w:val="000000"/>
          <w:sz w:val="24"/>
          <w:lang w:eastAsia="ru-RU"/>
        </w:rPr>
        <w:t>высокой</w:t>
      </w:r>
      <w:proofErr w:type="gramEnd"/>
      <w:r w:rsidRPr="005C7662">
        <w:rPr>
          <w:rFonts w:ascii="Times New Roman" w:eastAsia="Times New Roman" w:hAnsi="Times New Roman" w:cs="Times New Roman"/>
          <w:color w:val="000000"/>
          <w:sz w:val="24"/>
          <w:lang w:eastAsia="ru-RU"/>
        </w:rPr>
        <w:t xml:space="preserve"> </w:t>
      </w:r>
      <w:proofErr w:type="spellStart"/>
      <w:r w:rsidRPr="005C7662">
        <w:rPr>
          <w:rFonts w:ascii="Times New Roman" w:eastAsia="Times New Roman" w:hAnsi="Times New Roman" w:cs="Times New Roman"/>
          <w:color w:val="000000"/>
          <w:sz w:val="24"/>
          <w:lang w:eastAsia="ru-RU"/>
        </w:rPr>
        <w:t>жидкотекучестью</w:t>
      </w:r>
      <w:proofErr w:type="spellEnd"/>
      <w:r w:rsidRPr="005C7662">
        <w:rPr>
          <w:rFonts w:ascii="Times New Roman" w:eastAsia="Times New Roman" w:hAnsi="Times New Roman" w:cs="Times New Roman"/>
          <w:color w:val="000000"/>
          <w:sz w:val="24"/>
          <w:lang w:eastAsia="ru-RU"/>
        </w:rPr>
        <w:t xml:space="preserve">, линейная усадка – около 1%. Литейные напряжения в отливках несколько выше, чем для серого чугуна. Из-за высокого </w:t>
      </w:r>
      <w:r w:rsidRPr="005C7662">
        <w:rPr>
          <w:rFonts w:ascii="Times New Roman" w:eastAsia="Times New Roman" w:hAnsi="Times New Roman" w:cs="Times New Roman"/>
          <w:color w:val="000000"/>
          <w:sz w:val="24"/>
          <w:lang w:eastAsia="ru-RU"/>
        </w:rPr>
        <w:lastRenderedPageBreak/>
        <w:t xml:space="preserve">модуля упругости достаточно высокая обрабатываемость резанием. Обладают удовлетворительной свариваемостью. </w:t>
      </w:r>
    </w:p>
    <w:p w:rsidR="005C7662" w:rsidRPr="005C7662" w:rsidRDefault="005C7662" w:rsidP="005C7662">
      <w:pPr>
        <w:spacing w:after="0" w:line="240" w:lineRule="auto"/>
        <w:ind w:firstLine="708"/>
        <w:jc w:val="both"/>
        <w:rPr>
          <w:rFonts w:ascii="Times New Roman" w:eastAsia="Times New Roman" w:hAnsi="Times New Roman" w:cs="Times New Roman"/>
          <w:iCs/>
          <w:color w:val="000000"/>
          <w:sz w:val="24"/>
          <w:lang w:eastAsia="ru-RU"/>
        </w:rPr>
      </w:pPr>
      <w:r w:rsidRPr="005C7662">
        <w:rPr>
          <w:rFonts w:ascii="Times New Roman" w:eastAsia="Times New Roman" w:hAnsi="Times New Roman" w:cs="Times New Roman"/>
          <w:color w:val="000000"/>
          <w:sz w:val="24"/>
          <w:lang w:eastAsia="ru-RU"/>
        </w:rPr>
        <w:t xml:space="preserve">Из высокопрочного чугуна изготовляют тонкостенные отливки (поршневые кольца), шаботы ковочных молотов, станины и рамы прессов и прокатных станов, изложницы, резцедержатели, планшайбы. Отливки коленчатых валов массой до </w:t>
      </w:r>
      <w:r w:rsidRPr="005C7662">
        <w:rPr>
          <w:rFonts w:ascii="Times New Roman" w:eastAsia="Times New Roman" w:hAnsi="Times New Roman" w:cs="Times New Roman"/>
          <w:iCs/>
          <w:color w:val="000000"/>
          <w:sz w:val="24"/>
          <w:lang w:eastAsia="ru-RU"/>
        </w:rPr>
        <w:t>2 – 3 т</w:t>
      </w:r>
      <w:r w:rsidRPr="005C7662">
        <w:rPr>
          <w:rFonts w:ascii="Times New Roman" w:eastAsia="Times New Roman" w:hAnsi="Times New Roman" w:cs="Times New Roman"/>
          <w:color w:val="000000"/>
          <w:sz w:val="24"/>
          <w:lang w:eastAsia="ru-RU"/>
        </w:rPr>
        <w:t xml:space="preserve">, взамен кованых валов из стали, обладают более высокой циклической вязкостью, малочувствительны к внешним концентраторам напряжения, обладают лучшими антифрикционными свойствами и значительно дешевле. </w:t>
      </w:r>
    </w:p>
    <w:p w:rsidR="005C7662" w:rsidRPr="005C7662" w:rsidRDefault="005C7662" w:rsidP="005C7662">
      <w:pPr>
        <w:spacing w:after="0" w:line="240" w:lineRule="auto"/>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b/>
          <w:bCs/>
          <w:color w:val="000000"/>
          <w:sz w:val="24"/>
          <w:lang w:eastAsia="ru-RU"/>
        </w:rPr>
        <w:t xml:space="preserve">Маркировка высокопрочного чугуна: </w:t>
      </w:r>
      <w:r w:rsidRPr="005C7662">
        <w:rPr>
          <w:rFonts w:ascii="Times New Roman" w:eastAsia="Times New Roman" w:hAnsi="Times New Roman" w:cs="Times New Roman"/>
          <w:color w:val="000000"/>
          <w:sz w:val="24"/>
          <w:lang w:eastAsia="ru-RU"/>
        </w:rPr>
        <w:t>обозначаются индексом ВЧ (высокопрочный чугун) и числом, которое показывает значение предела прочности, умноженное на 10</w:t>
      </w:r>
      <w:r w:rsidRPr="005C7662">
        <w:rPr>
          <w:rFonts w:ascii="Times New Roman" w:eastAsia="Times New Roman" w:hAnsi="Times New Roman" w:cs="Times New Roman"/>
          <w:color w:val="000000"/>
          <w:sz w:val="24"/>
          <w:vertAlign w:val="superscript"/>
          <w:lang w:eastAsia="ru-RU"/>
        </w:rPr>
        <w:t>-1</w:t>
      </w:r>
      <w:r w:rsidRPr="005C7662">
        <w:rPr>
          <w:rFonts w:ascii="Times New Roman" w:eastAsia="Times New Roman" w:hAnsi="Times New Roman" w:cs="Times New Roman"/>
          <w:color w:val="000000"/>
          <w:sz w:val="24"/>
          <w:lang w:eastAsia="ru-RU"/>
        </w:rPr>
        <w:t xml:space="preserve">. </w:t>
      </w:r>
    </w:p>
    <w:p w:rsidR="005C7662" w:rsidRPr="005C7662" w:rsidRDefault="005C7662" w:rsidP="005C7662">
      <w:pPr>
        <w:spacing w:after="0" w:line="240" w:lineRule="auto"/>
        <w:jc w:val="both"/>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b/>
          <w:bCs/>
          <w:color w:val="000000"/>
          <w:sz w:val="24"/>
          <w:lang w:eastAsia="ru-RU"/>
        </w:rPr>
        <w:t xml:space="preserve">Например: </w:t>
      </w:r>
      <w:r w:rsidRPr="005C7662">
        <w:rPr>
          <w:rFonts w:ascii="Times New Roman" w:eastAsia="Times New Roman" w:hAnsi="Times New Roman" w:cs="Times New Roman"/>
          <w:color w:val="000000"/>
          <w:sz w:val="24"/>
          <w:lang w:eastAsia="ru-RU"/>
        </w:rPr>
        <w:t xml:space="preserve">ВЧ 50 – высокопрочный чугун с пределом прочности на растяжение 500 МПа. </w:t>
      </w:r>
    </w:p>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b/>
          <w:bCs/>
          <w:color w:val="000000"/>
          <w:sz w:val="24"/>
          <w:lang w:eastAsia="ru-RU"/>
        </w:rPr>
        <w:t xml:space="preserve">Практическая часть. </w:t>
      </w:r>
    </w:p>
    <w:p w:rsidR="005C7662" w:rsidRPr="005C7662" w:rsidRDefault="005C7662" w:rsidP="005C7662">
      <w:pPr>
        <w:spacing w:after="0" w:line="240" w:lineRule="auto"/>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b/>
          <w:bCs/>
          <w:color w:val="000000"/>
          <w:sz w:val="24"/>
          <w:lang w:eastAsia="ru-RU"/>
        </w:rPr>
        <w:t xml:space="preserve">Задание для студентов: </w:t>
      </w:r>
    </w:p>
    <w:p w:rsidR="005C7662" w:rsidRPr="005C7662" w:rsidRDefault="005C7662" w:rsidP="005C7662">
      <w:pPr>
        <w:spacing w:after="0" w:line="240" w:lineRule="auto"/>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1.Запишите название работы, ее цель.</w:t>
      </w:r>
    </w:p>
    <w:p w:rsidR="005C7662" w:rsidRPr="005C7662" w:rsidRDefault="005C7662" w:rsidP="005C7662">
      <w:pPr>
        <w:spacing w:after="0" w:line="240" w:lineRule="auto"/>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 xml:space="preserve">2.Заполните таблицу.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7"/>
        <w:gridCol w:w="1816"/>
        <w:gridCol w:w="2441"/>
        <w:gridCol w:w="3252"/>
      </w:tblGrid>
      <w:tr w:rsidR="005C7662" w:rsidRPr="005C7662" w:rsidTr="005C7662">
        <w:trPr>
          <w:trHeight w:val="109"/>
        </w:trPr>
        <w:tc>
          <w:tcPr>
            <w:tcW w:w="1296" w:type="pct"/>
          </w:tcPr>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 xml:space="preserve">Название чугуна </w:t>
            </w:r>
          </w:p>
        </w:tc>
        <w:tc>
          <w:tcPr>
            <w:tcW w:w="896" w:type="pct"/>
          </w:tcPr>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Марка чугуна</w:t>
            </w:r>
          </w:p>
        </w:tc>
        <w:tc>
          <w:tcPr>
            <w:tcW w:w="1204" w:type="pct"/>
          </w:tcPr>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Расшифровка</w:t>
            </w:r>
          </w:p>
        </w:tc>
        <w:tc>
          <w:tcPr>
            <w:tcW w:w="1604" w:type="pct"/>
          </w:tcPr>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Химический состав</w:t>
            </w:r>
          </w:p>
          <w:p w:rsidR="005C7662" w:rsidRPr="005C7662" w:rsidRDefault="00C8747A" w:rsidP="005C7662">
            <w:pPr>
              <w:spacing w:after="0" w:line="240" w:lineRule="auto"/>
              <w:jc w:val="center"/>
              <w:rPr>
                <w:rFonts w:ascii="Times New Roman" w:eastAsia="Times New Roman" w:hAnsi="Times New Roman" w:cs="Times New Roman"/>
                <w:color w:val="000000"/>
                <w:sz w:val="24"/>
                <w:lang w:eastAsia="ru-RU"/>
              </w:rPr>
            </w:pPr>
            <w:hyperlink r:id="rId26" w:history="1">
              <w:r w:rsidR="005C7662" w:rsidRPr="005C7662">
                <w:rPr>
                  <w:rFonts w:ascii="Times New Roman" w:eastAsia="Times New Roman" w:hAnsi="Times New Roman" w:cs="Times New Roman"/>
                  <w:color w:val="0000FF"/>
                  <w:sz w:val="24"/>
                  <w:szCs w:val="24"/>
                  <w:u w:val="single"/>
                  <w:lang w:eastAsia="ru-RU"/>
                </w:rPr>
                <w:t>http://metallicheckiy-portal.ru</w:t>
              </w:r>
            </w:hyperlink>
          </w:p>
        </w:tc>
      </w:tr>
      <w:tr w:rsidR="005C7662" w:rsidRPr="005C7662" w:rsidTr="005C7662">
        <w:trPr>
          <w:trHeight w:val="109"/>
        </w:trPr>
        <w:tc>
          <w:tcPr>
            <w:tcW w:w="1296" w:type="pct"/>
          </w:tcPr>
          <w:p w:rsidR="005C7662" w:rsidRPr="005C7662" w:rsidRDefault="005C7662" w:rsidP="005C7662">
            <w:pPr>
              <w:spacing w:after="0" w:line="240" w:lineRule="auto"/>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Серый чугун</w:t>
            </w:r>
          </w:p>
        </w:tc>
        <w:tc>
          <w:tcPr>
            <w:tcW w:w="896" w:type="pct"/>
          </w:tcPr>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p>
        </w:tc>
        <w:tc>
          <w:tcPr>
            <w:tcW w:w="1204" w:type="pct"/>
          </w:tcPr>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p>
        </w:tc>
        <w:tc>
          <w:tcPr>
            <w:tcW w:w="1604" w:type="pct"/>
          </w:tcPr>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p>
        </w:tc>
      </w:tr>
      <w:tr w:rsidR="005C7662" w:rsidRPr="005C7662" w:rsidTr="005C7662">
        <w:trPr>
          <w:trHeight w:val="109"/>
        </w:trPr>
        <w:tc>
          <w:tcPr>
            <w:tcW w:w="1296" w:type="pct"/>
          </w:tcPr>
          <w:p w:rsidR="005C7662" w:rsidRPr="005C7662" w:rsidRDefault="005C7662" w:rsidP="005C7662">
            <w:pPr>
              <w:spacing w:after="0" w:line="240" w:lineRule="auto"/>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Ковкий чугун</w:t>
            </w:r>
          </w:p>
        </w:tc>
        <w:tc>
          <w:tcPr>
            <w:tcW w:w="896" w:type="pct"/>
          </w:tcPr>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p>
        </w:tc>
        <w:tc>
          <w:tcPr>
            <w:tcW w:w="1204" w:type="pct"/>
          </w:tcPr>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p>
        </w:tc>
        <w:tc>
          <w:tcPr>
            <w:tcW w:w="1604" w:type="pct"/>
          </w:tcPr>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p>
        </w:tc>
      </w:tr>
      <w:tr w:rsidR="005C7662" w:rsidRPr="005C7662" w:rsidTr="005C7662">
        <w:trPr>
          <w:trHeight w:val="109"/>
        </w:trPr>
        <w:tc>
          <w:tcPr>
            <w:tcW w:w="1296" w:type="pct"/>
          </w:tcPr>
          <w:p w:rsidR="005C7662" w:rsidRPr="005C7662" w:rsidRDefault="005C7662" w:rsidP="005C7662">
            <w:pPr>
              <w:spacing w:after="0" w:line="240" w:lineRule="auto"/>
              <w:rPr>
                <w:rFonts w:ascii="Times New Roman" w:eastAsia="Times New Roman" w:hAnsi="Times New Roman" w:cs="Times New Roman"/>
                <w:color w:val="000000"/>
                <w:sz w:val="24"/>
                <w:lang w:eastAsia="ru-RU"/>
              </w:rPr>
            </w:pPr>
            <w:r w:rsidRPr="005C7662">
              <w:rPr>
                <w:rFonts w:ascii="Times New Roman" w:eastAsia="Times New Roman" w:hAnsi="Times New Roman" w:cs="Times New Roman"/>
                <w:color w:val="000000"/>
                <w:sz w:val="24"/>
                <w:lang w:eastAsia="ru-RU"/>
              </w:rPr>
              <w:t>Высокопрочный чугун</w:t>
            </w:r>
          </w:p>
        </w:tc>
        <w:tc>
          <w:tcPr>
            <w:tcW w:w="896" w:type="pct"/>
          </w:tcPr>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p>
        </w:tc>
        <w:tc>
          <w:tcPr>
            <w:tcW w:w="1204" w:type="pct"/>
          </w:tcPr>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p>
        </w:tc>
        <w:tc>
          <w:tcPr>
            <w:tcW w:w="1604" w:type="pct"/>
          </w:tcPr>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p>
        </w:tc>
      </w:tr>
    </w:tbl>
    <w:p w:rsidR="005C7662" w:rsidRPr="005C7662" w:rsidRDefault="005C7662" w:rsidP="005C7662">
      <w:pPr>
        <w:spacing w:after="0" w:line="240" w:lineRule="auto"/>
        <w:jc w:val="center"/>
        <w:rPr>
          <w:rFonts w:ascii="Times New Roman" w:eastAsia="Times New Roman" w:hAnsi="Times New Roman" w:cs="Times New Roman"/>
          <w:color w:val="000000"/>
          <w:sz w:val="24"/>
          <w:lang w:eastAsia="ru-RU"/>
        </w:rPr>
      </w:pPr>
    </w:p>
    <w:p w:rsidR="005C7662" w:rsidRPr="005C7662" w:rsidRDefault="005C7662" w:rsidP="005C7662">
      <w:pPr>
        <w:spacing w:after="0" w:line="240" w:lineRule="auto"/>
        <w:jc w:val="both"/>
        <w:rPr>
          <w:rFonts w:ascii="Times New Roman" w:eastAsia="Times New Roman" w:hAnsi="Times New Roman" w:cs="Times New Roman"/>
          <w:color w:val="000000"/>
          <w:sz w:val="24"/>
          <w:szCs w:val="24"/>
          <w:lang w:eastAsia="ru-RU"/>
        </w:rPr>
      </w:pPr>
      <w:r w:rsidRPr="005C7662">
        <w:rPr>
          <w:rFonts w:ascii="Times New Roman" w:eastAsia="Times New Roman" w:hAnsi="Times New Roman" w:cs="Times New Roman"/>
          <w:color w:val="000000"/>
          <w:sz w:val="24"/>
          <w:lang w:eastAsia="ru-RU"/>
        </w:rPr>
        <w:t xml:space="preserve">3. </w:t>
      </w:r>
      <w:r w:rsidRPr="005C7662">
        <w:rPr>
          <w:rFonts w:ascii="Times New Roman" w:eastAsia="Times New Roman" w:hAnsi="Times New Roman" w:cs="Times New Roman"/>
          <w:color w:val="000000"/>
          <w:sz w:val="24"/>
          <w:szCs w:val="24"/>
          <w:lang w:eastAsia="ru-RU"/>
        </w:rPr>
        <w:t>Составьте с помощью учебника «Материаловедение для судостроителей» - чтение онлайн (</w:t>
      </w:r>
      <w:hyperlink r:id="rId27" w:history="1">
        <w:r w:rsidRPr="005C7662">
          <w:rPr>
            <w:rFonts w:ascii="Times New Roman" w:eastAsia="Times New Roman" w:hAnsi="Times New Roman" w:cs="Times New Roman"/>
            <w:color w:val="0000FF"/>
            <w:sz w:val="24"/>
            <w:szCs w:val="24"/>
            <w:u w:val="single"/>
            <w:lang w:eastAsia="ru-RU"/>
          </w:rPr>
          <w:t>http://www.morkniga.ru/p442532.html</w:t>
        </w:r>
      </w:hyperlink>
      <w:r w:rsidRPr="005C7662">
        <w:rPr>
          <w:rFonts w:ascii="Times New Roman" w:eastAsia="Times New Roman" w:hAnsi="Times New Roman" w:cs="Times New Roman"/>
          <w:color w:val="0000FF"/>
          <w:sz w:val="24"/>
          <w:szCs w:val="24"/>
          <w:u w:val="single"/>
          <w:lang w:eastAsia="ru-RU"/>
        </w:rPr>
        <w:t>)</w:t>
      </w:r>
      <w:r w:rsidRPr="005C7662">
        <w:rPr>
          <w:rFonts w:ascii="Times New Roman" w:eastAsia="Times New Roman" w:hAnsi="Times New Roman" w:cs="Times New Roman"/>
          <w:color w:val="0000FF"/>
          <w:sz w:val="24"/>
          <w:szCs w:val="24"/>
          <w:lang w:eastAsia="ru-RU"/>
        </w:rPr>
        <w:t xml:space="preserve"> </w:t>
      </w:r>
      <w:r w:rsidRPr="005C7662">
        <w:rPr>
          <w:rFonts w:ascii="Times New Roman" w:eastAsia="Times New Roman" w:hAnsi="Times New Roman" w:cs="Times New Roman"/>
          <w:color w:val="000000"/>
          <w:sz w:val="24"/>
          <w:szCs w:val="24"/>
          <w:lang w:eastAsia="ru-RU"/>
        </w:rPr>
        <w:t xml:space="preserve">обзор применения чугунов, применяемых в современном судостроении (§19-21). </w:t>
      </w:r>
    </w:p>
    <w:p w:rsidR="005C7662" w:rsidRPr="005C7662" w:rsidRDefault="005C7662" w:rsidP="005C7662">
      <w:pPr>
        <w:spacing w:after="0" w:line="240" w:lineRule="auto"/>
        <w:jc w:val="center"/>
        <w:rPr>
          <w:rFonts w:ascii="Times New Roman" w:eastAsia="Times New Roman" w:hAnsi="Times New Roman" w:cs="Times New Roman"/>
          <w:b/>
          <w:color w:val="000000"/>
          <w:sz w:val="24"/>
          <w:lang w:eastAsia="ru-RU"/>
        </w:rPr>
      </w:pPr>
      <w:r w:rsidRPr="005C7662">
        <w:rPr>
          <w:rFonts w:ascii="Times New Roman" w:eastAsia="Times New Roman" w:hAnsi="Times New Roman" w:cs="Times New Roman"/>
          <w:b/>
          <w:color w:val="000000"/>
          <w:sz w:val="24"/>
          <w:lang w:eastAsia="ru-RU"/>
        </w:rPr>
        <w:t>Варианты заданий</w:t>
      </w:r>
    </w:p>
    <w:tbl>
      <w:tblPr>
        <w:tblStyle w:val="101"/>
        <w:tblW w:w="5000" w:type="pct"/>
        <w:jc w:val="center"/>
        <w:tblLook w:val="04A0" w:firstRow="1" w:lastRow="0" w:firstColumn="1" w:lastColumn="0" w:noHBand="0" w:noVBand="1"/>
      </w:tblPr>
      <w:tblGrid>
        <w:gridCol w:w="1392"/>
        <w:gridCol w:w="1042"/>
        <w:gridCol w:w="1405"/>
        <w:gridCol w:w="1251"/>
        <w:gridCol w:w="1393"/>
        <w:gridCol w:w="993"/>
        <w:gridCol w:w="1411"/>
        <w:gridCol w:w="1249"/>
      </w:tblGrid>
      <w:tr w:rsidR="005C7662" w:rsidRPr="005C7662" w:rsidTr="005C7662">
        <w:trPr>
          <w:jc w:val="center"/>
        </w:trPr>
        <w:tc>
          <w:tcPr>
            <w:tcW w:w="687" w:type="pct"/>
          </w:tcPr>
          <w:p w:rsidR="005C7662" w:rsidRPr="005C7662" w:rsidRDefault="005C7662" w:rsidP="005C7662">
            <w:pPr>
              <w:jc w:val="center"/>
              <w:rPr>
                <w:b/>
                <w:szCs w:val="24"/>
              </w:rPr>
            </w:pPr>
            <w:r w:rsidRPr="005C7662">
              <w:rPr>
                <w:b/>
                <w:szCs w:val="24"/>
              </w:rPr>
              <w:t>Вариант</w:t>
            </w:r>
          </w:p>
        </w:tc>
        <w:tc>
          <w:tcPr>
            <w:tcW w:w="1824" w:type="pct"/>
            <w:gridSpan w:val="3"/>
          </w:tcPr>
          <w:p w:rsidR="005C7662" w:rsidRPr="005C7662" w:rsidRDefault="005C7662" w:rsidP="005C7662">
            <w:pPr>
              <w:jc w:val="center"/>
              <w:rPr>
                <w:b/>
                <w:szCs w:val="24"/>
              </w:rPr>
            </w:pPr>
            <w:r w:rsidRPr="005C7662">
              <w:rPr>
                <w:b/>
                <w:szCs w:val="24"/>
              </w:rPr>
              <w:t>Марки чугунов</w:t>
            </w:r>
          </w:p>
        </w:tc>
        <w:tc>
          <w:tcPr>
            <w:tcW w:w="687" w:type="pct"/>
          </w:tcPr>
          <w:p w:rsidR="005C7662" w:rsidRPr="005C7662" w:rsidRDefault="005C7662" w:rsidP="005C7662">
            <w:pPr>
              <w:jc w:val="center"/>
              <w:rPr>
                <w:b/>
                <w:szCs w:val="24"/>
              </w:rPr>
            </w:pPr>
            <w:r w:rsidRPr="005C7662">
              <w:rPr>
                <w:b/>
                <w:szCs w:val="24"/>
              </w:rPr>
              <w:t>Вариант</w:t>
            </w:r>
          </w:p>
        </w:tc>
        <w:tc>
          <w:tcPr>
            <w:tcW w:w="1803" w:type="pct"/>
            <w:gridSpan w:val="3"/>
          </w:tcPr>
          <w:p w:rsidR="005C7662" w:rsidRPr="005C7662" w:rsidRDefault="005C7662" w:rsidP="005C7662">
            <w:pPr>
              <w:jc w:val="center"/>
              <w:rPr>
                <w:b/>
                <w:szCs w:val="24"/>
              </w:rPr>
            </w:pPr>
            <w:r w:rsidRPr="005C7662">
              <w:rPr>
                <w:b/>
                <w:szCs w:val="24"/>
              </w:rPr>
              <w:t>Марки чугунов</w:t>
            </w:r>
          </w:p>
        </w:tc>
      </w:tr>
      <w:tr w:rsidR="005C7662" w:rsidRPr="005C7662" w:rsidTr="005C7662">
        <w:trPr>
          <w:jc w:val="center"/>
        </w:trPr>
        <w:tc>
          <w:tcPr>
            <w:tcW w:w="687" w:type="pct"/>
          </w:tcPr>
          <w:p w:rsidR="005C7662" w:rsidRPr="005C7662" w:rsidRDefault="005C7662" w:rsidP="005C7662">
            <w:pPr>
              <w:jc w:val="center"/>
              <w:rPr>
                <w:szCs w:val="24"/>
              </w:rPr>
            </w:pPr>
            <w:r w:rsidRPr="005C7662">
              <w:rPr>
                <w:szCs w:val="24"/>
              </w:rPr>
              <w:t>1</w:t>
            </w:r>
          </w:p>
        </w:tc>
        <w:tc>
          <w:tcPr>
            <w:tcW w:w="514" w:type="pct"/>
          </w:tcPr>
          <w:p w:rsidR="005C7662" w:rsidRPr="005C7662" w:rsidRDefault="005C7662" w:rsidP="005C7662">
            <w:pPr>
              <w:rPr>
                <w:szCs w:val="24"/>
              </w:rPr>
            </w:pPr>
            <w:r w:rsidRPr="005C7662">
              <w:rPr>
                <w:szCs w:val="24"/>
              </w:rPr>
              <w:t>СЧ15</w:t>
            </w:r>
          </w:p>
        </w:tc>
        <w:tc>
          <w:tcPr>
            <w:tcW w:w="693" w:type="pct"/>
          </w:tcPr>
          <w:p w:rsidR="005C7662" w:rsidRPr="005C7662" w:rsidRDefault="005C7662" w:rsidP="005C7662">
            <w:pPr>
              <w:rPr>
                <w:szCs w:val="24"/>
              </w:rPr>
            </w:pPr>
            <w:r w:rsidRPr="005C7662">
              <w:rPr>
                <w:szCs w:val="24"/>
              </w:rPr>
              <w:t>КЧ30-6</w:t>
            </w:r>
          </w:p>
        </w:tc>
        <w:tc>
          <w:tcPr>
            <w:tcW w:w="617" w:type="pct"/>
          </w:tcPr>
          <w:p w:rsidR="005C7662" w:rsidRPr="005C7662" w:rsidRDefault="005C7662" w:rsidP="005C7662">
            <w:pPr>
              <w:rPr>
                <w:szCs w:val="24"/>
              </w:rPr>
            </w:pPr>
            <w:r w:rsidRPr="005C7662">
              <w:rPr>
                <w:color w:val="2D2D2D"/>
                <w:spacing w:val="2"/>
                <w:szCs w:val="24"/>
                <w:shd w:val="clear" w:color="auto" w:fill="FFFFFF"/>
              </w:rPr>
              <w:t>ВЧ 35</w:t>
            </w:r>
          </w:p>
        </w:tc>
        <w:tc>
          <w:tcPr>
            <w:tcW w:w="687" w:type="pct"/>
          </w:tcPr>
          <w:p w:rsidR="005C7662" w:rsidRPr="005C7662" w:rsidRDefault="005C7662" w:rsidP="005C7662">
            <w:pPr>
              <w:jc w:val="center"/>
              <w:rPr>
                <w:szCs w:val="24"/>
              </w:rPr>
            </w:pPr>
            <w:r w:rsidRPr="005C7662">
              <w:rPr>
                <w:szCs w:val="24"/>
              </w:rPr>
              <w:t>13</w:t>
            </w:r>
          </w:p>
        </w:tc>
        <w:tc>
          <w:tcPr>
            <w:tcW w:w="490" w:type="pct"/>
          </w:tcPr>
          <w:p w:rsidR="005C7662" w:rsidRPr="005C7662" w:rsidRDefault="005C7662" w:rsidP="005C7662">
            <w:pPr>
              <w:rPr>
                <w:szCs w:val="24"/>
              </w:rPr>
            </w:pPr>
            <w:r w:rsidRPr="005C7662">
              <w:rPr>
                <w:szCs w:val="24"/>
              </w:rPr>
              <w:t>СЧ24</w:t>
            </w:r>
          </w:p>
        </w:tc>
        <w:tc>
          <w:tcPr>
            <w:tcW w:w="696" w:type="pct"/>
          </w:tcPr>
          <w:p w:rsidR="005C7662" w:rsidRPr="005C7662" w:rsidRDefault="005C7662" w:rsidP="005C7662">
            <w:pPr>
              <w:rPr>
                <w:szCs w:val="24"/>
              </w:rPr>
            </w:pPr>
            <w:r w:rsidRPr="005C7662">
              <w:rPr>
                <w:szCs w:val="24"/>
              </w:rPr>
              <w:t>КЧ33-8</w:t>
            </w:r>
          </w:p>
        </w:tc>
        <w:tc>
          <w:tcPr>
            <w:tcW w:w="617" w:type="pct"/>
          </w:tcPr>
          <w:p w:rsidR="005C7662" w:rsidRPr="005C7662" w:rsidRDefault="005C7662" w:rsidP="005C7662">
            <w:pPr>
              <w:rPr>
                <w:szCs w:val="24"/>
              </w:rPr>
            </w:pPr>
            <w:r w:rsidRPr="005C7662">
              <w:rPr>
                <w:szCs w:val="24"/>
              </w:rPr>
              <w:t>ВЧ 60</w:t>
            </w:r>
          </w:p>
        </w:tc>
      </w:tr>
      <w:tr w:rsidR="005C7662" w:rsidRPr="005C7662" w:rsidTr="005C7662">
        <w:trPr>
          <w:jc w:val="center"/>
        </w:trPr>
        <w:tc>
          <w:tcPr>
            <w:tcW w:w="687" w:type="pct"/>
          </w:tcPr>
          <w:p w:rsidR="005C7662" w:rsidRPr="005C7662" w:rsidRDefault="005C7662" w:rsidP="005C7662">
            <w:pPr>
              <w:jc w:val="center"/>
              <w:rPr>
                <w:szCs w:val="24"/>
              </w:rPr>
            </w:pPr>
            <w:r w:rsidRPr="005C7662">
              <w:rPr>
                <w:szCs w:val="24"/>
              </w:rPr>
              <w:t>2</w:t>
            </w:r>
          </w:p>
        </w:tc>
        <w:tc>
          <w:tcPr>
            <w:tcW w:w="514" w:type="pct"/>
          </w:tcPr>
          <w:p w:rsidR="005C7662" w:rsidRPr="005C7662" w:rsidRDefault="005C7662" w:rsidP="005C7662">
            <w:pPr>
              <w:rPr>
                <w:szCs w:val="24"/>
              </w:rPr>
            </w:pPr>
            <w:r w:rsidRPr="005C7662">
              <w:rPr>
                <w:szCs w:val="24"/>
              </w:rPr>
              <w:t>СЧ18</w:t>
            </w:r>
          </w:p>
        </w:tc>
        <w:tc>
          <w:tcPr>
            <w:tcW w:w="693" w:type="pct"/>
          </w:tcPr>
          <w:p w:rsidR="005C7662" w:rsidRPr="005C7662" w:rsidRDefault="005C7662" w:rsidP="005C7662">
            <w:pPr>
              <w:rPr>
                <w:szCs w:val="24"/>
              </w:rPr>
            </w:pPr>
            <w:r w:rsidRPr="005C7662">
              <w:rPr>
                <w:szCs w:val="24"/>
              </w:rPr>
              <w:t>КЧ33-8</w:t>
            </w:r>
          </w:p>
        </w:tc>
        <w:tc>
          <w:tcPr>
            <w:tcW w:w="617" w:type="pct"/>
          </w:tcPr>
          <w:p w:rsidR="005C7662" w:rsidRPr="005C7662" w:rsidRDefault="005C7662" w:rsidP="005C7662">
            <w:pPr>
              <w:rPr>
                <w:szCs w:val="24"/>
              </w:rPr>
            </w:pPr>
            <w:r w:rsidRPr="005C7662">
              <w:rPr>
                <w:color w:val="2D2D2D"/>
                <w:spacing w:val="2"/>
                <w:szCs w:val="24"/>
                <w:shd w:val="clear" w:color="auto" w:fill="FFFFFF"/>
              </w:rPr>
              <w:t>ВЧ 40</w:t>
            </w:r>
          </w:p>
        </w:tc>
        <w:tc>
          <w:tcPr>
            <w:tcW w:w="687" w:type="pct"/>
          </w:tcPr>
          <w:p w:rsidR="005C7662" w:rsidRPr="005C7662" w:rsidRDefault="005C7662" w:rsidP="005C7662">
            <w:pPr>
              <w:jc w:val="center"/>
              <w:rPr>
                <w:szCs w:val="24"/>
              </w:rPr>
            </w:pPr>
            <w:r w:rsidRPr="005C7662">
              <w:rPr>
                <w:szCs w:val="24"/>
              </w:rPr>
              <w:t>14</w:t>
            </w:r>
          </w:p>
        </w:tc>
        <w:tc>
          <w:tcPr>
            <w:tcW w:w="490" w:type="pct"/>
          </w:tcPr>
          <w:p w:rsidR="005C7662" w:rsidRPr="005C7662" w:rsidRDefault="005C7662" w:rsidP="005C7662">
            <w:pPr>
              <w:rPr>
                <w:szCs w:val="24"/>
              </w:rPr>
            </w:pPr>
            <w:r w:rsidRPr="005C7662">
              <w:rPr>
                <w:szCs w:val="24"/>
              </w:rPr>
              <w:t>СЧ25</w:t>
            </w:r>
          </w:p>
        </w:tc>
        <w:tc>
          <w:tcPr>
            <w:tcW w:w="696" w:type="pct"/>
          </w:tcPr>
          <w:p w:rsidR="005C7662" w:rsidRPr="005C7662" w:rsidRDefault="005C7662" w:rsidP="005C7662">
            <w:pPr>
              <w:rPr>
                <w:szCs w:val="24"/>
              </w:rPr>
            </w:pPr>
            <w:r w:rsidRPr="005C7662">
              <w:rPr>
                <w:szCs w:val="24"/>
              </w:rPr>
              <w:t>КЧ35-10</w:t>
            </w:r>
          </w:p>
        </w:tc>
        <w:tc>
          <w:tcPr>
            <w:tcW w:w="617" w:type="pct"/>
          </w:tcPr>
          <w:p w:rsidR="005C7662" w:rsidRPr="005C7662" w:rsidRDefault="005C7662" w:rsidP="005C7662">
            <w:pPr>
              <w:rPr>
                <w:szCs w:val="24"/>
              </w:rPr>
            </w:pPr>
            <w:r w:rsidRPr="005C7662">
              <w:rPr>
                <w:szCs w:val="24"/>
              </w:rPr>
              <w:t>ВЧ 70</w:t>
            </w:r>
          </w:p>
        </w:tc>
      </w:tr>
      <w:tr w:rsidR="005C7662" w:rsidRPr="005C7662" w:rsidTr="005C7662">
        <w:trPr>
          <w:jc w:val="center"/>
        </w:trPr>
        <w:tc>
          <w:tcPr>
            <w:tcW w:w="687" w:type="pct"/>
          </w:tcPr>
          <w:p w:rsidR="005C7662" w:rsidRPr="005C7662" w:rsidRDefault="005C7662" w:rsidP="005C7662">
            <w:pPr>
              <w:jc w:val="center"/>
              <w:rPr>
                <w:szCs w:val="24"/>
              </w:rPr>
            </w:pPr>
            <w:r w:rsidRPr="005C7662">
              <w:rPr>
                <w:szCs w:val="24"/>
              </w:rPr>
              <w:t>3</w:t>
            </w:r>
          </w:p>
        </w:tc>
        <w:tc>
          <w:tcPr>
            <w:tcW w:w="514" w:type="pct"/>
          </w:tcPr>
          <w:p w:rsidR="005C7662" w:rsidRPr="005C7662" w:rsidRDefault="005C7662" w:rsidP="005C7662">
            <w:pPr>
              <w:rPr>
                <w:szCs w:val="24"/>
              </w:rPr>
            </w:pPr>
            <w:r w:rsidRPr="005C7662">
              <w:rPr>
                <w:szCs w:val="24"/>
              </w:rPr>
              <w:t>СЧ20</w:t>
            </w:r>
          </w:p>
        </w:tc>
        <w:tc>
          <w:tcPr>
            <w:tcW w:w="693" w:type="pct"/>
          </w:tcPr>
          <w:p w:rsidR="005C7662" w:rsidRPr="005C7662" w:rsidRDefault="005C7662" w:rsidP="005C7662">
            <w:pPr>
              <w:rPr>
                <w:szCs w:val="24"/>
              </w:rPr>
            </w:pPr>
            <w:r w:rsidRPr="005C7662">
              <w:rPr>
                <w:szCs w:val="24"/>
              </w:rPr>
              <w:t>КЧ35-10</w:t>
            </w:r>
          </w:p>
        </w:tc>
        <w:tc>
          <w:tcPr>
            <w:tcW w:w="617" w:type="pct"/>
          </w:tcPr>
          <w:p w:rsidR="005C7662" w:rsidRPr="005C7662" w:rsidRDefault="005C7662" w:rsidP="005C7662">
            <w:pPr>
              <w:rPr>
                <w:szCs w:val="24"/>
              </w:rPr>
            </w:pPr>
            <w:r w:rsidRPr="005C7662">
              <w:rPr>
                <w:color w:val="2D2D2D"/>
                <w:spacing w:val="2"/>
                <w:szCs w:val="24"/>
                <w:shd w:val="clear" w:color="auto" w:fill="FFFFFF"/>
              </w:rPr>
              <w:t>ВЧ 45</w:t>
            </w:r>
          </w:p>
        </w:tc>
        <w:tc>
          <w:tcPr>
            <w:tcW w:w="687" w:type="pct"/>
          </w:tcPr>
          <w:p w:rsidR="005C7662" w:rsidRPr="005C7662" w:rsidRDefault="005C7662" w:rsidP="005C7662">
            <w:pPr>
              <w:jc w:val="center"/>
              <w:rPr>
                <w:szCs w:val="24"/>
              </w:rPr>
            </w:pPr>
            <w:r w:rsidRPr="005C7662">
              <w:rPr>
                <w:szCs w:val="24"/>
              </w:rPr>
              <w:t>15</w:t>
            </w:r>
          </w:p>
        </w:tc>
        <w:tc>
          <w:tcPr>
            <w:tcW w:w="490" w:type="pct"/>
          </w:tcPr>
          <w:p w:rsidR="005C7662" w:rsidRPr="005C7662" w:rsidRDefault="005C7662" w:rsidP="005C7662">
            <w:pPr>
              <w:rPr>
                <w:szCs w:val="24"/>
              </w:rPr>
            </w:pPr>
            <w:r w:rsidRPr="005C7662">
              <w:rPr>
                <w:szCs w:val="24"/>
              </w:rPr>
              <w:t>СЧ30</w:t>
            </w:r>
          </w:p>
        </w:tc>
        <w:tc>
          <w:tcPr>
            <w:tcW w:w="696" w:type="pct"/>
          </w:tcPr>
          <w:p w:rsidR="005C7662" w:rsidRPr="005C7662" w:rsidRDefault="005C7662" w:rsidP="005C7662">
            <w:pPr>
              <w:rPr>
                <w:szCs w:val="24"/>
              </w:rPr>
            </w:pPr>
            <w:r w:rsidRPr="005C7662">
              <w:rPr>
                <w:szCs w:val="24"/>
              </w:rPr>
              <w:t>КЧ37-12</w:t>
            </w:r>
          </w:p>
        </w:tc>
        <w:tc>
          <w:tcPr>
            <w:tcW w:w="617" w:type="pct"/>
          </w:tcPr>
          <w:p w:rsidR="005C7662" w:rsidRPr="005C7662" w:rsidRDefault="005C7662" w:rsidP="005C7662">
            <w:pPr>
              <w:rPr>
                <w:szCs w:val="24"/>
              </w:rPr>
            </w:pPr>
            <w:r w:rsidRPr="005C7662">
              <w:rPr>
                <w:szCs w:val="24"/>
              </w:rPr>
              <w:t>ВЧ 80</w:t>
            </w:r>
          </w:p>
        </w:tc>
      </w:tr>
      <w:tr w:rsidR="005C7662" w:rsidRPr="005C7662" w:rsidTr="005C7662">
        <w:trPr>
          <w:jc w:val="center"/>
        </w:trPr>
        <w:tc>
          <w:tcPr>
            <w:tcW w:w="687" w:type="pct"/>
          </w:tcPr>
          <w:p w:rsidR="005C7662" w:rsidRPr="005C7662" w:rsidRDefault="005C7662" w:rsidP="005C7662">
            <w:pPr>
              <w:jc w:val="center"/>
              <w:rPr>
                <w:szCs w:val="24"/>
              </w:rPr>
            </w:pPr>
            <w:r w:rsidRPr="005C7662">
              <w:rPr>
                <w:szCs w:val="24"/>
              </w:rPr>
              <w:t>4</w:t>
            </w:r>
          </w:p>
        </w:tc>
        <w:tc>
          <w:tcPr>
            <w:tcW w:w="514" w:type="pct"/>
          </w:tcPr>
          <w:p w:rsidR="005C7662" w:rsidRPr="005C7662" w:rsidRDefault="005C7662" w:rsidP="005C7662">
            <w:pPr>
              <w:rPr>
                <w:szCs w:val="24"/>
              </w:rPr>
            </w:pPr>
            <w:r w:rsidRPr="005C7662">
              <w:rPr>
                <w:szCs w:val="24"/>
              </w:rPr>
              <w:t>СЧ21</w:t>
            </w:r>
          </w:p>
        </w:tc>
        <w:tc>
          <w:tcPr>
            <w:tcW w:w="693" w:type="pct"/>
          </w:tcPr>
          <w:p w:rsidR="005C7662" w:rsidRPr="005C7662" w:rsidRDefault="005C7662" w:rsidP="005C7662">
            <w:pPr>
              <w:rPr>
                <w:szCs w:val="24"/>
              </w:rPr>
            </w:pPr>
            <w:r w:rsidRPr="005C7662">
              <w:rPr>
                <w:szCs w:val="24"/>
              </w:rPr>
              <w:t>КЧ37-12</w:t>
            </w:r>
          </w:p>
        </w:tc>
        <w:tc>
          <w:tcPr>
            <w:tcW w:w="617" w:type="pct"/>
          </w:tcPr>
          <w:p w:rsidR="005C7662" w:rsidRPr="005C7662" w:rsidRDefault="005C7662" w:rsidP="005C7662">
            <w:pPr>
              <w:rPr>
                <w:szCs w:val="24"/>
              </w:rPr>
            </w:pPr>
            <w:r w:rsidRPr="005C7662">
              <w:rPr>
                <w:color w:val="2D2D2D"/>
                <w:spacing w:val="2"/>
                <w:szCs w:val="24"/>
                <w:shd w:val="clear" w:color="auto" w:fill="FFFFFF"/>
              </w:rPr>
              <w:t>ВЧ 50</w:t>
            </w:r>
          </w:p>
        </w:tc>
        <w:tc>
          <w:tcPr>
            <w:tcW w:w="687" w:type="pct"/>
          </w:tcPr>
          <w:p w:rsidR="005C7662" w:rsidRPr="005C7662" w:rsidRDefault="005C7662" w:rsidP="005C7662">
            <w:pPr>
              <w:jc w:val="center"/>
              <w:rPr>
                <w:szCs w:val="24"/>
              </w:rPr>
            </w:pPr>
            <w:r w:rsidRPr="005C7662">
              <w:rPr>
                <w:szCs w:val="24"/>
              </w:rPr>
              <w:t>16</w:t>
            </w:r>
          </w:p>
        </w:tc>
        <w:tc>
          <w:tcPr>
            <w:tcW w:w="490" w:type="pct"/>
          </w:tcPr>
          <w:p w:rsidR="005C7662" w:rsidRPr="005C7662" w:rsidRDefault="005C7662" w:rsidP="005C7662">
            <w:pPr>
              <w:rPr>
                <w:szCs w:val="24"/>
              </w:rPr>
            </w:pPr>
            <w:r w:rsidRPr="005C7662">
              <w:rPr>
                <w:szCs w:val="24"/>
              </w:rPr>
              <w:t>СЧ35</w:t>
            </w:r>
          </w:p>
        </w:tc>
        <w:tc>
          <w:tcPr>
            <w:tcW w:w="696" w:type="pct"/>
          </w:tcPr>
          <w:p w:rsidR="005C7662" w:rsidRPr="005C7662" w:rsidRDefault="005C7662" w:rsidP="005C7662">
            <w:pPr>
              <w:rPr>
                <w:szCs w:val="24"/>
              </w:rPr>
            </w:pPr>
            <w:r w:rsidRPr="005C7662">
              <w:rPr>
                <w:szCs w:val="24"/>
              </w:rPr>
              <w:t>КЧ45-7</w:t>
            </w:r>
          </w:p>
        </w:tc>
        <w:tc>
          <w:tcPr>
            <w:tcW w:w="617" w:type="pct"/>
          </w:tcPr>
          <w:p w:rsidR="005C7662" w:rsidRPr="005C7662" w:rsidRDefault="005C7662" w:rsidP="005C7662">
            <w:pPr>
              <w:rPr>
                <w:szCs w:val="24"/>
              </w:rPr>
            </w:pPr>
            <w:r w:rsidRPr="005C7662">
              <w:rPr>
                <w:szCs w:val="24"/>
              </w:rPr>
              <w:t>ВЧ 100</w:t>
            </w:r>
          </w:p>
        </w:tc>
      </w:tr>
      <w:tr w:rsidR="005C7662" w:rsidRPr="005C7662" w:rsidTr="005C7662">
        <w:trPr>
          <w:jc w:val="center"/>
        </w:trPr>
        <w:tc>
          <w:tcPr>
            <w:tcW w:w="687" w:type="pct"/>
          </w:tcPr>
          <w:p w:rsidR="005C7662" w:rsidRPr="005C7662" w:rsidRDefault="005C7662" w:rsidP="005C7662">
            <w:pPr>
              <w:jc w:val="center"/>
              <w:rPr>
                <w:szCs w:val="24"/>
              </w:rPr>
            </w:pPr>
            <w:r w:rsidRPr="005C7662">
              <w:rPr>
                <w:szCs w:val="24"/>
              </w:rPr>
              <w:t>5</w:t>
            </w:r>
          </w:p>
        </w:tc>
        <w:tc>
          <w:tcPr>
            <w:tcW w:w="514" w:type="pct"/>
          </w:tcPr>
          <w:p w:rsidR="005C7662" w:rsidRPr="005C7662" w:rsidRDefault="005C7662" w:rsidP="005C7662">
            <w:pPr>
              <w:rPr>
                <w:szCs w:val="24"/>
              </w:rPr>
            </w:pPr>
            <w:r w:rsidRPr="005C7662">
              <w:rPr>
                <w:szCs w:val="24"/>
              </w:rPr>
              <w:t>СЧ24</w:t>
            </w:r>
          </w:p>
        </w:tc>
        <w:tc>
          <w:tcPr>
            <w:tcW w:w="693" w:type="pct"/>
          </w:tcPr>
          <w:p w:rsidR="005C7662" w:rsidRPr="005C7662" w:rsidRDefault="005C7662" w:rsidP="005C7662">
            <w:pPr>
              <w:rPr>
                <w:szCs w:val="24"/>
              </w:rPr>
            </w:pPr>
            <w:r w:rsidRPr="005C7662">
              <w:rPr>
                <w:szCs w:val="24"/>
              </w:rPr>
              <w:t>КЧ45-7</w:t>
            </w:r>
          </w:p>
        </w:tc>
        <w:tc>
          <w:tcPr>
            <w:tcW w:w="617" w:type="pct"/>
          </w:tcPr>
          <w:p w:rsidR="005C7662" w:rsidRPr="005C7662" w:rsidRDefault="005C7662" w:rsidP="005C7662">
            <w:pPr>
              <w:rPr>
                <w:szCs w:val="24"/>
              </w:rPr>
            </w:pPr>
            <w:r w:rsidRPr="005C7662">
              <w:rPr>
                <w:color w:val="2D2D2D"/>
                <w:spacing w:val="2"/>
                <w:szCs w:val="24"/>
                <w:shd w:val="clear" w:color="auto" w:fill="FFFFFF"/>
              </w:rPr>
              <w:t>ВЧ 60</w:t>
            </w:r>
          </w:p>
        </w:tc>
        <w:tc>
          <w:tcPr>
            <w:tcW w:w="687" w:type="pct"/>
          </w:tcPr>
          <w:p w:rsidR="005C7662" w:rsidRPr="005C7662" w:rsidRDefault="005C7662" w:rsidP="005C7662">
            <w:pPr>
              <w:jc w:val="center"/>
              <w:rPr>
                <w:szCs w:val="24"/>
              </w:rPr>
            </w:pPr>
            <w:r w:rsidRPr="005C7662">
              <w:rPr>
                <w:szCs w:val="24"/>
              </w:rPr>
              <w:t>17</w:t>
            </w:r>
          </w:p>
        </w:tc>
        <w:tc>
          <w:tcPr>
            <w:tcW w:w="490" w:type="pct"/>
          </w:tcPr>
          <w:p w:rsidR="005C7662" w:rsidRPr="005C7662" w:rsidRDefault="005C7662" w:rsidP="005C7662">
            <w:pPr>
              <w:rPr>
                <w:szCs w:val="24"/>
              </w:rPr>
            </w:pPr>
            <w:r w:rsidRPr="005C7662">
              <w:rPr>
                <w:szCs w:val="24"/>
              </w:rPr>
              <w:t>СЧ15</w:t>
            </w:r>
          </w:p>
        </w:tc>
        <w:tc>
          <w:tcPr>
            <w:tcW w:w="696" w:type="pct"/>
          </w:tcPr>
          <w:p w:rsidR="005C7662" w:rsidRPr="005C7662" w:rsidRDefault="005C7662" w:rsidP="005C7662">
            <w:pPr>
              <w:rPr>
                <w:szCs w:val="24"/>
              </w:rPr>
            </w:pPr>
            <w:r w:rsidRPr="005C7662">
              <w:rPr>
                <w:szCs w:val="24"/>
              </w:rPr>
              <w:t>КЧ50-5</w:t>
            </w:r>
          </w:p>
        </w:tc>
        <w:tc>
          <w:tcPr>
            <w:tcW w:w="617" w:type="pct"/>
          </w:tcPr>
          <w:p w:rsidR="005C7662" w:rsidRPr="005C7662" w:rsidRDefault="005C7662" w:rsidP="005C7662">
            <w:pPr>
              <w:rPr>
                <w:szCs w:val="24"/>
              </w:rPr>
            </w:pPr>
            <w:r w:rsidRPr="005C7662">
              <w:rPr>
                <w:szCs w:val="24"/>
              </w:rPr>
              <w:t>ВЧ 35</w:t>
            </w:r>
          </w:p>
        </w:tc>
      </w:tr>
      <w:tr w:rsidR="005C7662" w:rsidRPr="005C7662" w:rsidTr="005C7662">
        <w:trPr>
          <w:jc w:val="center"/>
        </w:trPr>
        <w:tc>
          <w:tcPr>
            <w:tcW w:w="687" w:type="pct"/>
          </w:tcPr>
          <w:p w:rsidR="005C7662" w:rsidRPr="005C7662" w:rsidRDefault="005C7662" w:rsidP="005C7662">
            <w:pPr>
              <w:jc w:val="center"/>
              <w:rPr>
                <w:szCs w:val="24"/>
              </w:rPr>
            </w:pPr>
            <w:r w:rsidRPr="005C7662">
              <w:rPr>
                <w:szCs w:val="24"/>
              </w:rPr>
              <w:t>6</w:t>
            </w:r>
          </w:p>
        </w:tc>
        <w:tc>
          <w:tcPr>
            <w:tcW w:w="514" w:type="pct"/>
          </w:tcPr>
          <w:p w:rsidR="005C7662" w:rsidRPr="005C7662" w:rsidRDefault="005C7662" w:rsidP="005C7662">
            <w:pPr>
              <w:rPr>
                <w:szCs w:val="24"/>
              </w:rPr>
            </w:pPr>
            <w:r w:rsidRPr="005C7662">
              <w:rPr>
                <w:szCs w:val="24"/>
              </w:rPr>
              <w:t>СЧ25</w:t>
            </w:r>
          </w:p>
        </w:tc>
        <w:tc>
          <w:tcPr>
            <w:tcW w:w="693" w:type="pct"/>
          </w:tcPr>
          <w:p w:rsidR="005C7662" w:rsidRPr="005C7662" w:rsidRDefault="005C7662" w:rsidP="005C7662">
            <w:pPr>
              <w:rPr>
                <w:szCs w:val="24"/>
              </w:rPr>
            </w:pPr>
            <w:r w:rsidRPr="005C7662">
              <w:rPr>
                <w:szCs w:val="24"/>
              </w:rPr>
              <w:t>КЧ50-5</w:t>
            </w:r>
          </w:p>
        </w:tc>
        <w:tc>
          <w:tcPr>
            <w:tcW w:w="617" w:type="pct"/>
          </w:tcPr>
          <w:p w:rsidR="005C7662" w:rsidRPr="005C7662" w:rsidRDefault="005C7662" w:rsidP="005C7662">
            <w:pPr>
              <w:rPr>
                <w:szCs w:val="24"/>
              </w:rPr>
            </w:pPr>
            <w:r w:rsidRPr="005C7662">
              <w:rPr>
                <w:color w:val="2D2D2D"/>
                <w:spacing w:val="2"/>
                <w:szCs w:val="24"/>
                <w:shd w:val="clear" w:color="auto" w:fill="FFFFFF"/>
              </w:rPr>
              <w:t>ВЧ 70</w:t>
            </w:r>
          </w:p>
        </w:tc>
        <w:tc>
          <w:tcPr>
            <w:tcW w:w="687" w:type="pct"/>
          </w:tcPr>
          <w:p w:rsidR="005C7662" w:rsidRPr="005C7662" w:rsidRDefault="005C7662" w:rsidP="005C7662">
            <w:pPr>
              <w:jc w:val="center"/>
              <w:rPr>
                <w:szCs w:val="24"/>
              </w:rPr>
            </w:pPr>
            <w:r w:rsidRPr="005C7662">
              <w:rPr>
                <w:szCs w:val="24"/>
              </w:rPr>
              <w:t>18</w:t>
            </w:r>
          </w:p>
        </w:tc>
        <w:tc>
          <w:tcPr>
            <w:tcW w:w="490" w:type="pct"/>
          </w:tcPr>
          <w:p w:rsidR="005C7662" w:rsidRPr="005C7662" w:rsidRDefault="005C7662" w:rsidP="005C7662">
            <w:pPr>
              <w:rPr>
                <w:szCs w:val="24"/>
              </w:rPr>
            </w:pPr>
            <w:r w:rsidRPr="005C7662">
              <w:rPr>
                <w:szCs w:val="24"/>
              </w:rPr>
              <w:t>СЧ18</w:t>
            </w:r>
          </w:p>
        </w:tc>
        <w:tc>
          <w:tcPr>
            <w:tcW w:w="696" w:type="pct"/>
          </w:tcPr>
          <w:p w:rsidR="005C7662" w:rsidRPr="005C7662" w:rsidRDefault="005C7662" w:rsidP="005C7662">
            <w:pPr>
              <w:rPr>
                <w:szCs w:val="24"/>
              </w:rPr>
            </w:pPr>
            <w:r w:rsidRPr="005C7662">
              <w:rPr>
                <w:szCs w:val="24"/>
              </w:rPr>
              <w:t>КЧ55-4</w:t>
            </w:r>
          </w:p>
        </w:tc>
        <w:tc>
          <w:tcPr>
            <w:tcW w:w="617" w:type="pct"/>
          </w:tcPr>
          <w:p w:rsidR="005C7662" w:rsidRPr="005C7662" w:rsidRDefault="005C7662" w:rsidP="005C7662">
            <w:pPr>
              <w:rPr>
                <w:szCs w:val="24"/>
              </w:rPr>
            </w:pPr>
            <w:r w:rsidRPr="005C7662">
              <w:rPr>
                <w:szCs w:val="24"/>
              </w:rPr>
              <w:t>ВЧ 40</w:t>
            </w:r>
          </w:p>
        </w:tc>
      </w:tr>
      <w:tr w:rsidR="005C7662" w:rsidRPr="005C7662" w:rsidTr="005C7662">
        <w:trPr>
          <w:jc w:val="center"/>
        </w:trPr>
        <w:tc>
          <w:tcPr>
            <w:tcW w:w="687" w:type="pct"/>
          </w:tcPr>
          <w:p w:rsidR="005C7662" w:rsidRPr="005C7662" w:rsidRDefault="005C7662" w:rsidP="005C7662">
            <w:pPr>
              <w:jc w:val="center"/>
              <w:rPr>
                <w:szCs w:val="24"/>
              </w:rPr>
            </w:pPr>
            <w:r w:rsidRPr="005C7662">
              <w:rPr>
                <w:szCs w:val="24"/>
              </w:rPr>
              <w:t>7</w:t>
            </w:r>
          </w:p>
        </w:tc>
        <w:tc>
          <w:tcPr>
            <w:tcW w:w="514" w:type="pct"/>
          </w:tcPr>
          <w:p w:rsidR="005C7662" w:rsidRPr="005C7662" w:rsidRDefault="005C7662" w:rsidP="005C7662">
            <w:pPr>
              <w:rPr>
                <w:szCs w:val="24"/>
              </w:rPr>
            </w:pPr>
            <w:r w:rsidRPr="005C7662">
              <w:rPr>
                <w:szCs w:val="24"/>
              </w:rPr>
              <w:t>СЧ30</w:t>
            </w:r>
          </w:p>
        </w:tc>
        <w:tc>
          <w:tcPr>
            <w:tcW w:w="693" w:type="pct"/>
          </w:tcPr>
          <w:p w:rsidR="005C7662" w:rsidRPr="005C7662" w:rsidRDefault="005C7662" w:rsidP="005C7662">
            <w:pPr>
              <w:rPr>
                <w:szCs w:val="24"/>
              </w:rPr>
            </w:pPr>
            <w:r w:rsidRPr="005C7662">
              <w:rPr>
                <w:szCs w:val="24"/>
              </w:rPr>
              <w:t>КЧ55-4</w:t>
            </w:r>
          </w:p>
        </w:tc>
        <w:tc>
          <w:tcPr>
            <w:tcW w:w="617" w:type="pct"/>
          </w:tcPr>
          <w:p w:rsidR="005C7662" w:rsidRPr="005C7662" w:rsidRDefault="005C7662" w:rsidP="005C7662">
            <w:pPr>
              <w:rPr>
                <w:szCs w:val="24"/>
              </w:rPr>
            </w:pPr>
            <w:r w:rsidRPr="005C7662">
              <w:rPr>
                <w:color w:val="2D2D2D"/>
                <w:spacing w:val="2"/>
                <w:szCs w:val="24"/>
                <w:shd w:val="clear" w:color="auto" w:fill="FFFFFF"/>
              </w:rPr>
              <w:t>ВЧ 80</w:t>
            </w:r>
          </w:p>
        </w:tc>
        <w:tc>
          <w:tcPr>
            <w:tcW w:w="687" w:type="pct"/>
          </w:tcPr>
          <w:p w:rsidR="005C7662" w:rsidRPr="005C7662" w:rsidRDefault="005C7662" w:rsidP="005C7662">
            <w:pPr>
              <w:jc w:val="center"/>
              <w:rPr>
                <w:szCs w:val="24"/>
              </w:rPr>
            </w:pPr>
            <w:r w:rsidRPr="005C7662">
              <w:rPr>
                <w:szCs w:val="24"/>
              </w:rPr>
              <w:t>19</w:t>
            </w:r>
          </w:p>
        </w:tc>
        <w:tc>
          <w:tcPr>
            <w:tcW w:w="490" w:type="pct"/>
          </w:tcPr>
          <w:p w:rsidR="005C7662" w:rsidRPr="005C7662" w:rsidRDefault="005C7662" w:rsidP="005C7662">
            <w:pPr>
              <w:rPr>
                <w:szCs w:val="24"/>
              </w:rPr>
            </w:pPr>
            <w:r w:rsidRPr="005C7662">
              <w:rPr>
                <w:szCs w:val="24"/>
              </w:rPr>
              <w:t>СЧ20</w:t>
            </w:r>
          </w:p>
        </w:tc>
        <w:tc>
          <w:tcPr>
            <w:tcW w:w="696" w:type="pct"/>
          </w:tcPr>
          <w:p w:rsidR="005C7662" w:rsidRPr="005C7662" w:rsidRDefault="005C7662" w:rsidP="005C7662">
            <w:pPr>
              <w:rPr>
                <w:szCs w:val="24"/>
              </w:rPr>
            </w:pPr>
            <w:r w:rsidRPr="005C7662">
              <w:rPr>
                <w:szCs w:val="24"/>
              </w:rPr>
              <w:t>КЧ60-3</w:t>
            </w:r>
          </w:p>
        </w:tc>
        <w:tc>
          <w:tcPr>
            <w:tcW w:w="617" w:type="pct"/>
          </w:tcPr>
          <w:p w:rsidR="005C7662" w:rsidRPr="005C7662" w:rsidRDefault="005C7662" w:rsidP="005C7662">
            <w:pPr>
              <w:rPr>
                <w:szCs w:val="24"/>
              </w:rPr>
            </w:pPr>
            <w:r w:rsidRPr="005C7662">
              <w:rPr>
                <w:szCs w:val="24"/>
              </w:rPr>
              <w:t>ВЧ 45</w:t>
            </w:r>
          </w:p>
        </w:tc>
      </w:tr>
      <w:tr w:rsidR="005C7662" w:rsidRPr="005C7662" w:rsidTr="005C7662">
        <w:trPr>
          <w:jc w:val="center"/>
        </w:trPr>
        <w:tc>
          <w:tcPr>
            <w:tcW w:w="687" w:type="pct"/>
          </w:tcPr>
          <w:p w:rsidR="005C7662" w:rsidRPr="005C7662" w:rsidRDefault="005C7662" w:rsidP="005C7662">
            <w:pPr>
              <w:jc w:val="center"/>
              <w:rPr>
                <w:szCs w:val="24"/>
              </w:rPr>
            </w:pPr>
            <w:r w:rsidRPr="005C7662">
              <w:rPr>
                <w:szCs w:val="24"/>
              </w:rPr>
              <w:t>8</w:t>
            </w:r>
          </w:p>
        </w:tc>
        <w:tc>
          <w:tcPr>
            <w:tcW w:w="514" w:type="pct"/>
          </w:tcPr>
          <w:p w:rsidR="005C7662" w:rsidRPr="005C7662" w:rsidRDefault="005C7662" w:rsidP="005C7662">
            <w:pPr>
              <w:rPr>
                <w:szCs w:val="24"/>
              </w:rPr>
            </w:pPr>
            <w:r w:rsidRPr="005C7662">
              <w:rPr>
                <w:szCs w:val="24"/>
              </w:rPr>
              <w:t>СЧ35</w:t>
            </w:r>
          </w:p>
        </w:tc>
        <w:tc>
          <w:tcPr>
            <w:tcW w:w="693" w:type="pct"/>
          </w:tcPr>
          <w:p w:rsidR="005C7662" w:rsidRPr="005C7662" w:rsidRDefault="005C7662" w:rsidP="005C7662">
            <w:pPr>
              <w:rPr>
                <w:szCs w:val="24"/>
              </w:rPr>
            </w:pPr>
            <w:r w:rsidRPr="005C7662">
              <w:rPr>
                <w:szCs w:val="24"/>
              </w:rPr>
              <w:t>КЧ60-3</w:t>
            </w:r>
          </w:p>
        </w:tc>
        <w:tc>
          <w:tcPr>
            <w:tcW w:w="617" w:type="pct"/>
          </w:tcPr>
          <w:p w:rsidR="005C7662" w:rsidRPr="005C7662" w:rsidRDefault="005C7662" w:rsidP="005C7662">
            <w:pPr>
              <w:rPr>
                <w:szCs w:val="24"/>
              </w:rPr>
            </w:pPr>
            <w:r w:rsidRPr="005C7662">
              <w:rPr>
                <w:color w:val="2D2D2D"/>
                <w:spacing w:val="2"/>
                <w:szCs w:val="24"/>
                <w:shd w:val="clear" w:color="auto" w:fill="FFFFFF"/>
              </w:rPr>
              <w:t>ВЧ 100</w:t>
            </w:r>
          </w:p>
        </w:tc>
        <w:tc>
          <w:tcPr>
            <w:tcW w:w="687" w:type="pct"/>
          </w:tcPr>
          <w:p w:rsidR="005C7662" w:rsidRPr="005C7662" w:rsidRDefault="005C7662" w:rsidP="005C7662">
            <w:pPr>
              <w:jc w:val="center"/>
              <w:rPr>
                <w:szCs w:val="24"/>
              </w:rPr>
            </w:pPr>
            <w:r w:rsidRPr="005C7662">
              <w:rPr>
                <w:szCs w:val="24"/>
              </w:rPr>
              <w:t>20</w:t>
            </w:r>
          </w:p>
        </w:tc>
        <w:tc>
          <w:tcPr>
            <w:tcW w:w="490" w:type="pct"/>
          </w:tcPr>
          <w:p w:rsidR="005C7662" w:rsidRPr="005C7662" w:rsidRDefault="005C7662" w:rsidP="005C7662">
            <w:pPr>
              <w:rPr>
                <w:szCs w:val="24"/>
              </w:rPr>
            </w:pPr>
            <w:r w:rsidRPr="005C7662">
              <w:rPr>
                <w:szCs w:val="24"/>
              </w:rPr>
              <w:t>СЧ21</w:t>
            </w:r>
          </w:p>
        </w:tc>
        <w:tc>
          <w:tcPr>
            <w:tcW w:w="696" w:type="pct"/>
          </w:tcPr>
          <w:p w:rsidR="005C7662" w:rsidRPr="005C7662" w:rsidRDefault="005C7662" w:rsidP="005C7662">
            <w:pPr>
              <w:rPr>
                <w:szCs w:val="24"/>
              </w:rPr>
            </w:pPr>
            <w:r w:rsidRPr="005C7662">
              <w:rPr>
                <w:szCs w:val="24"/>
              </w:rPr>
              <w:t>КЧ65-3</w:t>
            </w:r>
          </w:p>
        </w:tc>
        <w:tc>
          <w:tcPr>
            <w:tcW w:w="617" w:type="pct"/>
          </w:tcPr>
          <w:p w:rsidR="005C7662" w:rsidRPr="005C7662" w:rsidRDefault="005C7662" w:rsidP="005C7662">
            <w:pPr>
              <w:rPr>
                <w:szCs w:val="24"/>
              </w:rPr>
            </w:pPr>
            <w:r w:rsidRPr="005C7662">
              <w:rPr>
                <w:szCs w:val="24"/>
              </w:rPr>
              <w:t>ВЧ 50</w:t>
            </w:r>
          </w:p>
        </w:tc>
      </w:tr>
      <w:tr w:rsidR="005C7662" w:rsidRPr="005C7662" w:rsidTr="005C7662">
        <w:trPr>
          <w:jc w:val="center"/>
        </w:trPr>
        <w:tc>
          <w:tcPr>
            <w:tcW w:w="687" w:type="pct"/>
          </w:tcPr>
          <w:p w:rsidR="005C7662" w:rsidRPr="005C7662" w:rsidRDefault="005C7662" w:rsidP="005C7662">
            <w:pPr>
              <w:jc w:val="center"/>
              <w:rPr>
                <w:szCs w:val="24"/>
              </w:rPr>
            </w:pPr>
            <w:r w:rsidRPr="005C7662">
              <w:rPr>
                <w:szCs w:val="24"/>
              </w:rPr>
              <w:t>9</w:t>
            </w:r>
          </w:p>
        </w:tc>
        <w:tc>
          <w:tcPr>
            <w:tcW w:w="514" w:type="pct"/>
          </w:tcPr>
          <w:p w:rsidR="005C7662" w:rsidRPr="005C7662" w:rsidRDefault="005C7662" w:rsidP="005C7662">
            <w:pPr>
              <w:rPr>
                <w:szCs w:val="24"/>
              </w:rPr>
            </w:pPr>
            <w:r w:rsidRPr="005C7662">
              <w:rPr>
                <w:szCs w:val="24"/>
              </w:rPr>
              <w:t>СЧ15</w:t>
            </w:r>
          </w:p>
        </w:tc>
        <w:tc>
          <w:tcPr>
            <w:tcW w:w="693" w:type="pct"/>
          </w:tcPr>
          <w:p w:rsidR="005C7662" w:rsidRPr="005C7662" w:rsidRDefault="005C7662" w:rsidP="005C7662">
            <w:pPr>
              <w:rPr>
                <w:szCs w:val="24"/>
              </w:rPr>
            </w:pPr>
            <w:r w:rsidRPr="005C7662">
              <w:rPr>
                <w:szCs w:val="24"/>
              </w:rPr>
              <w:t>КЧ65-3</w:t>
            </w:r>
          </w:p>
        </w:tc>
        <w:tc>
          <w:tcPr>
            <w:tcW w:w="617" w:type="pct"/>
          </w:tcPr>
          <w:p w:rsidR="005C7662" w:rsidRPr="005C7662" w:rsidRDefault="005C7662" w:rsidP="005C7662">
            <w:pPr>
              <w:rPr>
                <w:szCs w:val="24"/>
              </w:rPr>
            </w:pPr>
            <w:r w:rsidRPr="005C7662">
              <w:rPr>
                <w:color w:val="2D2D2D"/>
                <w:spacing w:val="2"/>
                <w:szCs w:val="24"/>
                <w:shd w:val="clear" w:color="auto" w:fill="FFFFFF"/>
              </w:rPr>
              <w:t>ВЧ 35</w:t>
            </w:r>
          </w:p>
        </w:tc>
        <w:tc>
          <w:tcPr>
            <w:tcW w:w="687" w:type="pct"/>
          </w:tcPr>
          <w:p w:rsidR="005C7662" w:rsidRPr="005C7662" w:rsidRDefault="005C7662" w:rsidP="005C7662">
            <w:pPr>
              <w:jc w:val="center"/>
              <w:rPr>
                <w:szCs w:val="24"/>
              </w:rPr>
            </w:pPr>
            <w:r w:rsidRPr="005C7662">
              <w:rPr>
                <w:szCs w:val="24"/>
              </w:rPr>
              <w:t>21</w:t>
            </w:r>
          </w:p>
        </w:tc>
        <w:tc>
          <w:tcPr>
            <w:tcW w:w="490" w:type="pct"/>
          </w:tcPr>
          <w:p w:rsidR="005C7662" w:rsidRPr="005C7662" w:rsidRDefault="005C7662" w:rsidP="005C7662">
            <w:pPr>
              <w:rPr>
                <w:szCs w:val="24"/>
              </w:rPr>
            </w:pPr>
            <w:r w:rsidRPr="005C7662">
              <w:rPr>
                <w:szCs w:val="24"/>
              </w:rPr>
              <w:t>СЧ24</w:t>
            </w:r>
          </w:p>
        </w:tc>
        <w:tc>
          <w:tcPr>
            <w:tcW w:w="696" w:type="pct"/>
          </w:tcPr>
          <w:p w:rsidR="005C7662" w:rsidRPr="005C7662" w:rsidRDefault="005C7662" w:rsidP="005C7662">
            <w:pPr>
              <w:rPr>
                <w:szCs w:val="24"/>
              </w:rPr>
            </w:pPr>
            <w:r w:rsidRPr="005C7662">
              <w:rPr>
                <w:szCs w:val="24"/>
              </w:rPr>
              <w:t>КЧ70-2</w:t>
            </w:r>
          </w:p>
        </w:tc>
        <w:tc>
          <w:tcPr>
            <w:tcW w:w="617" w:type="pct"/>
          </w:tcPr>
          <w:p w:rsidR="005C7662" w:rsidRPr="005C7662" w:rsidRDefault="005C7662" w:rsidP="005C7662">
            <w:pPr>
              <w:rPr>
                <w:szCs w:val="24"/>
              </w:rPr>
            </w:pPr>
            <w:r w:rsidRPr="005C7662">
              <w:rPr>
                <w:szCs w:val="24"/>
              </w:rPr>
              <w:t>ВЧ 60</w:t>
            </w:r>
          </w:p>
        </w:tc>
      </w:tr>
      <w:tr w:rsidR="005C7662" w:rsidRPr="005C7662" w:rsidTr="005C7662">
        <w:trPr>
          <w:jc w:val="center"/>
        </w:trPr>
        <w:tc>
          <w:tcPr>
            <w:tcW w:w="687" w:type="pct"/>
          </w:tcPr>
          <w:p w:rsidR="005C7662" w:rsidRPr="005C7662" w:rsidRDefault="005C7662" w:rsidP="005C7662">
            <w:pPr>
              <w:jc w:val="center"/>
              <w:rPr>
                <w:szCs w:val="24"/>
              </w:rPr>
            </w:pPr>
            <w:r w:rsidRPr="005C7662">
              <w:rPr>
                <w:szCs w:val="24"/>
              </w:rPr>
              <w:t>10</w:t>
            </w:r>
          </w:p>
        </w:tc>
        <w:tc>
          <w:tcPr>
            <w:tcW w:w="514" w:type="pct"/>
          </w:tcPr>
          <w:p w:rsidR="005C7662" w:rsidRPr="005C7662" w:rsidRDefault="005C7662" w:rsidP="005C7662">
            <w:pPr>
              <w:rPr>
                <w:szCs w:val="24"/>
              </w:rPr>
            </w:pPr>
            <w:r w:rsidRPr="005C7662">
              <w:rPr>
                <w:szCs w:val="24"/>
              </w:rPr>
              <w:t>СЧ18</w:t>
            </w:r>
          </w:p>
        </w:tc>
        <w:tc>
          <w:tcPr>
            <w:tcW w:w="693" w:type="pct"/>
          </w:tcPr>
          <w:p w:rsidR="005C7662" w:rsidRPr="005C7662" w:rsidRDefault="005C7662" w:rsidP="005C7662">
            <w:pPr>
              <w:rPr>
                <w:szCs w:val="24"/>
              </w:rPr>
            </w:pPr>
            <w:r w:rsidRPr="005C7662">
              <w:rPr>
                <w:szCs w:val="24"/>
              </w:rPr>
              <w:t>КЧ70-2</w:t>
            </w:r>
          </w:p>
        </w:tc>
        <w:tc>
          <w:tcPr>
            <w:tcW w:w="617" w:type="pct"/>
          </w:tcPr>
          <w:p w:rsidR="005C7662" w:rsidRPr="005C7662" w:rsidRDefault="005C7662" w:rsidP="005C7662">
            <w:pPr>
              <w:rPr>
                <w:szCs w:val="24"/>
              </w:rPr>
            </w:pPr>
            <w:r w:rsidRPr="005C7662">
              <w:rPr>
                <w:color w:val="2D2D2D"/>
                <w:spacing w:val="2"/>
                <w:szCs w:val="24"/>
                <w:shd w:val="clear" w:color="auto" w:fill="FFFFFF"/>
              </w:rPr>
              <w:t>ВЧ 40</w:t>
            </w:r>
          </w:p>
        </w:tc>
        <w:tc>
          <w:tcPr>
            <w:tcW w:w="687" w:type="pct"/>
          </w:tcPr>
          <w:p w:rsidR="005C7662" w:rsidRPr="005C7662" w:rsidRDefault="005C7662" w:rsidP="005C7662">
            <w:pPr>
              <w:jc w:val="center"/>
              <w:rPr>
                <w:szCs w:val="24"/>
              </w:rPr>
            </w:pPr>
            <w:r w:rsidRPr="005C7662">
              <w:rPr>
                <w:szCs w:val="24"/>
              </w:rPr>
              <w:t>22</w:t>
            </w:r>
          </w:p>
        </w:tc>
        <w:tc>
          <w:tcPr>
            <w:tcW w:w="490" w:type="pct"/>
          </w:tcPr>
          <w:p w:rsidR="005C7662" w:rsidRPr="005C7662" w:rsidRDefault="005C7662" w:rsidP="005C7662">
            <w:pPr>
              <w:rPr>
                <w:szCs w:val="24"/>
              </w:rPr>
            </w:pPr>
            <w:r w:rsidRPr="005C7662">
              <w:rPr>
                <w:szCs w:val="24"/>
              </w:rPr>
              <w:t>СЧ25</w:t>
            </w:r>
          </w:p>
        </w:tc>
        <w:tc>
          <w:tcPr>
            <w:tcW w:w="696" w:type="pct"/>
          </w:tcPr>
          <w:p w:rsidR="005C7662" w:rsidRPr="005C7662" w:rsidRDefault="005C7662" w:rsidP="005C7662">
            <w:pPr>
              <w:rPr>
                <w:szCs w:val="24"/>
              </w:rPr>
            </w:pPr>
            <w:r w:rsidRPr="005C7662">
              <w:rPr>
                <w:szCs w:val="24"/>
              </w:rPr>
              <w:t>КЧ80-1,5</w:t>
            </w:r>
          </w:p>
        </w:tc>
        <w:tc>
          <w:tcPr>
            <w:tcW w:w="617" w:type="pct"/>
          </w:tcPr>
          <w:p w:rsidR="005C7662" w:rsidRPr="005C7662" w:rsidRDefault="005C7662" w:rsidP="005C7662">
            <w:pPr>
              <w:rPr>
                <w:szCs w:val="24"/>
              </w:rPr>
            </w:pPr>
            <w:r w:rsidRPr="005C7662">
              <w:rPr>
                <w:szCs w:val="24"/>
              </w:rPr>
              <w:t>ВЧ 70</w:t>
            </w:r>
          </w:p>
        </w:tc>
      </w:tr>
      <w:tr w:rsidR="005C7662" w:rsidRPr="005C7662" w:rsidTr="005C7662">
        <w:trPr>
          <w:jc w:val="center"/>
        </w:trPr>
        <w:tc>
          <w:tcPr>
            <w:tcW w:w="687" w:type="pct"/>
          </w:tcPr>
          <w:p w:rsidR="005C7662" w:rsidRPr="005C7662" w:rsidRDefault="005C7662" w:rsidP="005C7662">
            <w:pPr>
              <w:jc w:val="center"/>
              <w:rPr>
                <w:szCs w:val="24"/>
              </w:rPr>
            </w:pPr>
            <w:r w:rsidRPr="005C7662">
              <w:rPr>
                <w:szCs w:val="24"/>
              </w:rPr>
              <w:t>11</w:t>
            </w:r>
          </w:p>
        </w:tc>
        <w:tc>
          <w:tcPr>
            <w:tcW w:w="514" w:type="pct"/>
          </w:tcPr>
          <w:p w:rsidR="005C7662" w:rsidRPr="005C7662" w:rsidRDefault="005C7662" w:rsidP="005C7662">
            <w:pPr>
              <w:rPr>
                <w:szCs w:val="24"/>
              </w:rPr>
            </w:pPr>
            <w:r w:rsidRPr="005C7662">
              <w:rPr>
                <w:szCs w:val="24"/>
              </w:rPr>
              <w:t>СЧ20</w:t>
            </w:r>
          </w:p>
        </w:tc>
        <w:tc>
          <w:tcPr>
            <w:tcW w:w="693" w:type="pct"/>
          </w:tcPr>
          <w:p w:rsidR="005C7662" w:rsidRPr="005C7662" w:rsidRDefault="005C7662" w:rsidP="005C7662">
            <w:pPr>
              <w:rPr>
                <w:szCs w:val="24"/>
              </w:rPr>
            </w:pPr>
            <w:r w:rsidRPr="005C7662">
              <w:rPr>
                <w:szCs w:val="24"/>
              </w:rPr>
              <w:t>КЧ80-1,5</w:t>
            </w:r>
          </w:p>
        </w:tc>
        <w:tc>
          <w:tcPr>
            <w:tcW w:w="617" w:type="pct"/>
          </w:tcPr>
          <w:p w:rsidR="005C7662" w:rsidRPr="005C7662" w:rsidRDefault="005C7662" w:rsidP="005C7662">
            <w:pPr>
              <w:rPr>
                <w:szCs w:val="24"/>
              </w:rPr>
            </w:pPr>
            <w:r w:rsidRPr="005C7662">
              <w:rPr>
                <w:color w:val="2D2D2D"/>
                <w:spacing w:val="2"/>
                <w:szCs w:val="24"/>
                <w:shd w:val="clear" w:color="auto" w:fill="FFFFFF"/>
              </w:rPr>
              <w:t>ВЧ 45</w:t>
            </w:r>
          </w:p>
        </w:tc>
        <w:tc>
          <w:tcPr>
            <w:tcW w:w="687" w:type="pct"/>
          </w:tcPr>
          <w:p w:rsidR="005C7662" w:rsidRPr="005C7662" w:rsidRDefault="005C7662" w:rsidP="005C7662">
            <w:pPr>
              <w:jc w:val="center"/>
              <w:rPr>
                <w:szCs w:val="24"/>
              </w:rPr>
            </w:pPr>
            <w:r w:rsidRPr="005C7662">
              <w:rPr>
                <w:szCs w:val="24"/>
              </w:rPr>
              <w:t>23</w:t>
            </w:r>
          </w:p>
        </w:tc>
        <w:tc>
          <w:tcPr>
            <w:tcW w:w="490" w:type="pct"/>
          </w:tcPr>
          <w:p w:rsidR="005C7662" w:rsidRPr="005C7662" w:rsidRDefault="005C7662" w:rsidP="005C7662">
            <w:pPr>
              <w:rPr>
                <w:szCs w:val="24"/>
              </w:rPr>
            </w:pPr>
            <w:r w:rsidRPr="005C7662">
              <w:rPr>
                <w:szCs w:val="24"/>
              </w:rPr>
              <w:t>СЧ30</w:t>
            </w:r>
          </w:p>
        </w:tc>
        <w:tc>
          <w:tcPr>
            <w:tcW w:w="696" w:type="pct"/>
          </w:tcPr>
          <w:p w:rsidR="005C7662" w:rsidRPr="005C7662" w:rsidRDefault="005C7662" w:rsidP="005C7662">
            <w:pPr>
              <w:rPr>
                <w:szCs w:val="24"/>
              </w:rPr>
            </w:pPr>
            <w:r w:rsidRPr="005C7662">
              <w:rPr>
                <w:szCs w:val="24"/>
              </w:rPr>
              <w:t>КЧ30-6</w:t>
            </w:r>
          </w:p>
        </w:tc>
        <w:tc>
          <w:tcPr>
            <w:tcW w:w="617" w:type="pct"/>
          </w:tcPr>
          <w:p w:rsidR="005C7662" w:rsidRPr="005C7662" w:rsidRDefault="005C7662" w:rsidP="005C7662">
            <w:pPr>
              <w:rPr>
                <w:szCs w:val="24"/>
              </w:rPr>
            </w:pPr>
            <w:r w:rsidRPr="005C7662">
              <w:rPr>
                <w:szCs w:val="24"/>
              </w:rPr>
              <w:t>ВЧ 80</w:t>
            </w:r>
          </w:p>
        </w:tc>
      </w:tr>
      <w:tr w:rsidR="005C7662" w:rsidRPr="005C7662" w:rsidTr="005C7662">
        <w:trPr>
          <w:jc w:val="center"/>
        </w:trPr>
        <w:tc>
          <w:tcPr>
            <w:tcW w:w="687" w:type="pct"/>
          </w:tcPr>
          <w:p w:rsidR="005C7662" w:rsidRPr="005C7662" w:rsidRDefault="005C7662" w:rsidP="005C7662">
            <w:pPr>
              <w:jc w:val="center"/>
              <w:rPr>
                <w:szCs w:val="24"/>
              </w:rPr>
            </w:pPr>
            <w:r w:rsidRPr="005C7662">
              <w:rPr>
                <w:szCs w:val="24"/>
              </w:rPr>
              <w:t>12</w:t>
            </w:r>
          </w:p>
        </w:tc>
        <w:tc>
          <w:tcPr>
            <w:tcW w:w="514" w:type="pct"/>
          </w:tcPr>
          <w:p w:rsidR="005C7662" w:rsidRPr="005C7662" w:rsidRDefault="005C7662" w:rsidP="005C7662">
            <w:pPr>
              <w:rPr>
                <w:szCs w:val="24"/>
              </w:rPr>
            </w:pPr>
            <w:r w:rsidRPr="005C7662">
              <w:rPr>
                <w:szCs w:val="24"/>
              </w:rPr>
              <w:t>СЧ21</w:t>
            </w:r>
          </w:p>
        </w:tc>
        <w:tc>
          <w:tcPr>
            <w:tcW w:w="693" w:type="pct"/>
          </w:tcPr>
          <w:p w:rsidR="005C7662" w:rsidRPr="005C7662" w:rsidRDefault="005C7662" w:rsidP="005C7662">
            <w:pPr>
              <w:rPr>
                <w:szCs w:val="24"/>
              </w:rPr>
            </w:pPr>
            <w:r w:rsidRPr="005C7662">
              <w:rPr>
                <w:szCs w:val="24"/>
              </w:rPr>
              <w:t>КЧ30-6</w:t>
            </w:r>
          </w:p>
        </w:tc>
        <w:tc>
          <w:tcPr>
            <w:tcW w:w="617" w:type="pct"/>
          </w:tcPr>
          <w:p w:rsidR="005C7662" w:rsidRPr="005C7662" w:rsidRDefault="005C7662" w:rsidP="005C7662">
            <w:pPr>
              <w:rPr>
                <w:szCs w:val="24"/>
              </w:rPr>
            </w:pPr>
            <w:r w:rsidRPr="005C7662">
              <w:rPr>
                <w:color w:val="2D2D2D"/>
                <w:spacing w:val="2"/>
                <w:szCs w:val="24"/>
                <w:shd w:val="clear" w:color="auto" w:fill="FFFFFF"/>
              </w:rPr>
              <w:t>ВЧ 50</w:t>
            </w:r>
          </w:p>
        </w:tc>
        <w:tc>
          <w:tcPr>
            <w:tcW w:w="687" w:type="pct"/>
          </w:tcPr>
          <w:p w:rsidR="005C7662" w:rsidRPr="005C7662" w:rsidRDefault="005C7662" w:rsidP="005C7662">
            <w:pPr>
              <w:jc w:val="center"/>
              <w:rPr>
                <w:szCs w:val="24"/>
              </w:rPr>
            </w:pPr>
            <w:r w:rsidRPr="005C7662">
              <w:rPr>
                <w:szCs w:val="24"/>
              </w:rPr>
              <w:t>24</w:t>
            </w:r>
          </w:p>
        </w:tc>
        <w:tc>
          <w:tcPr>
            <w:tcW w:w="490" w:type="pct"/>
          </w:tcPr>
          <w:p w:rsidR="005C7662" w:rsidRPr="005C7662" w:rsidRDefault="005C7662" w:rsidP="005C7662">
            <w:pPr>
              <w:rPr>
                <w:szCs w:val="24"/>
              </w:rPr>
            </w:pPr>
            <w:r w:rsidRPr="005C7662">
              <w:rPr>
                <w:szCs w:val="24"/>
              </w:rPr>
              <w:t>СЧ35</w:t>
            </w:r>
          </w:p>
        </w:tc>
        <w:tc>
          <w:tcPr>
            <w:tcW w:w="696" w:type="pct"/>
          </w:tcPr>
          <w:p w:rsidR="005C7662" w:rsidRPr="005C7662" w:rsidRDefault="005C7662" w:rsidP="005C7662">
            <w:pPr>
              <w:rPr>
                <w:szCs w:val="24"/>
              </w:rPr>
            </w:pPr>
            <w:r w:rsidRPr="005C7662">
              <w:rPr>
                <w:szCs w:val="24"/>
              </w:rPr>
              <w:t>КЧ33-8</w:t>
            </w:r>
          </w:p>
        </w:tc>
        <w:tc>
          <w:tcPr>
            <w:tcW w:w="617" w:type="pct"/>
          </w:tcPr>
          <w:p w:rsidR="005C7662" w:rsidRPr="005C7662" w:rsidRDefault="005C7662" w:rsidP="005C7662">
            <w:pPr>
              <w:rPr>
                <w:szCs w:val="24"/>
              </w:rPr>
            </w:pPr>
            <w:r w:rsidRPr="005C7662">
              <w:rPr>
                <w:szCs w:val="24"/>
              </w:rPr>
              <w:t>ВЧ 100</w:t>
            </w:r>
          </w:p>
        </w:tc>
      </w:tr>
      <w:tr w:rsidR="005C7662" w:rsidRPr="005C7662" w:rsidTr="005C7662">
        <w:trPr>
          <w:jc w:val="center"/>
        </w:trPr>
        <w:tc>
          <w:tcPr>
            <w:tcW w:w="687" w:type="pct"/>
          </w:tcPr>
          <w:p w:rsidR="005C7662" w:rsidRPr="005C7662" w:rsidRDefault="005C7662" w:rsidP="005C7662">
            <w:pPr>
              <w:rPr>
                <w:szCs w:val="24"/>
              </w:rPr>
            </w:pPr>
          </w:p>
        </w:tc>
        <w:tc>
          <w:tcPr>
            <w:tcW w:w="514" w:type="pct"/>
          </w:tcPr>
          <w:p w:rsidR="005C7662" w:rsidRPr="005C7662" w:rsidRDefault="005C7662" w:rsidP="005C7662">
            <w:pPr>
              <w:rPr>
                <w:szCs w:val="24"/>
              </w:rPr>
            </w:pPr>
          </w:p>
        </w:tc>
        <w:tc>
          <w:tcPr>
            <w:tcW w:w="693" w:type="pct"/>
          </w:tcPr>
          <w:p w:rsidR="005C7662" w:rsidRPr="005C7662" w:rsidRDefault="005C7662" w:rsidP="005C7662">
            <w:pPr>
              <w:rPr>
                <w:szCs w:val="24"/>
              </w:rPr>
            </w:pPr>
          </w:p>
        </w:tc>
        <w:tc>
          <w:tcPr>
            <w:tcW w:w="617" w:type="pct"/>
          </w:tcPr>
          <w:p w:rsidR="005C7662" w:rsidRPr="005C7662" w:rsidRDefault="005C7662" w:rsidP="005C7662">
            <w:pPr>
              <w:rPr>
                <w:szCs w:val="24"/>
              </w:rPr>
            </w:pPr>
          </w:p>
        </w:tc>
        <w:tc>
          <w:tcPr>
            <w:tcW w:w="687" w:type="pct"/>
          </w:tcPr>
          <w:p w:rsidR="005C7662" w:rsidRPr="005C7662" w:rsidRDefault="005C7662" w:rsidP="005C7662">
            <w:pPr>
              <w:jc w:val="center"/>
              <w:rPr>
                <w:szCs w:val="24"/>
              </w:rPr>
            </w:pPr>
            <w:r w:rsidRPr="005C7662">
              <w:rPr>
                <w:szCs w:val="24"/>
              </w:rPr>
              <w:t>25</w:t>
            </w:r>
          </w:p>
        </w:tc>
        <w:tc>
          <w:tcPr>
            <w:tcW w:w="490" w:type="pct"/>
          </w:tcPr>
          <w:p w:rsidR="005C7662" w:rsidRPr="005C7662" w:rsidRDefault="005C7662" w:rsidP="005C7662">
            <w:pPr>
              <w:rPr>
                <w:szCs w:val="24"/>
              </w:rPr>
            </w:pPr>
            <w:r w:rsidRPr="005C7662">
              <w:rPr>
                <w:szCs w:val="24"/>
              </w:rPr>
              <w:t>СЧ15</w:t>
            </w:r>
          </w:p>
        </w:tc>
        <w:tc>
          <w:tcPr>
            <w:tcW w:w="696" w:type="pct"/>
          </w:tcPr>
          <w:p w:rsidR="005C7662" w:rsidRPr="005C7662" w:rsidRDefault="005C7662" w:rsidP="005C7662">
            <w:pPr>
              <w:rPr>
                <w:szCs w:val="24"/>
              </w:rPr>
            </w:pPr>
            <w:r w:rsidRPr="005C7662">
              <w:rPr>
                <w:szCs w:val="24"/>
              </w:rPr>
              <w:t>КЧ35-10</w:t>
            </w:r>
          </w:p>
        </w:tc>
        <w:tc>
          <w:tcPr>
            <w:tcW w:w="617" w:type="pct"/>
          </w:tcPr>
          <w:p w:rsidR="005C7662" w:rsidRPr="005C7662" w:rsidRDefault="005C7662" w:rsidP="005C7662">
            <w:pPr>
              <w:rPr>
                <w:szCs w:val="24"/>
              </w:rPr>
            </w:pPr>
            <w:r w:rsidRPr="005C7662">
              <w:rPr>
                <w:color w:val="2D2D2D"/>
                <w:spacing w:val="2"/>
                <w:szCs w:val="24"/>
                <w:shd w:val="clear" w:color="auto" w:fill="FFFFFF"/>
              </w:rPr>
              <w:t>ВЧ 35</w:t>
            </w:r>
          </w:p>
        </w:tc>
      </w:tr>
    </w:tbl>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8A7DAB" w:rsidRPr="005C7662" w:rsidRDefault="005C7662" w:rsidP="005C7662">
      <w:pPr>
        <w:spacing w:after="0" w:line="240" w:lineRule="auto"/>
        <w:jc w:val="center"/>
        <w:rPr>
          <w:rFonts w:ascii="Times New Roman" w:eastAsia="Gulim" w:hAnsi="Times New Roman" w:cs="Times New Roman"/>
          <w:b/>
          <w:bCs/>
          <w:color w:val="000000"/>
          <w:sz w:val="24"/>
          <w:szCs w:val="24"/>
          <w:lang w:eastAsia="ru-RU"/>
        </w:rPr>
      </w:pPr>
      <w:r>
        <w:rPr>
          <w:rFonts w:ascii="Times New Roman" w:eastAsia="Gulim" w:hAnsi="Times New Roman" w:cs="Times New Roman"/>
          <w:b/>
          <w:bCs/>
          <w:color w:val="000000"/>
          <w:sz w:val="24"/>
          <w:szCs w:val="24"/>
          <w:lang w:eastAsia="ru-RU"/>
        </w:rPr>
        <w:t>Контрольные вопросы</w:t>
      </w:r>
    </w:p>
    <w:p w:rsidR="005C7662" w:rsidRPr="005C7662" w:rsidRDefault="005C7662" w:rsidP="005C7662">
      <w:pPr>
        <w:spacing w:after="0" w:line="240" w:lineRule="auto"/>
        <w:jc w:val="both"/>
        <w:rPr>
          <w:rFonts w:ascii="Times New Roman" w:eastAsia="Gulim" w:hAnsi="Times New Roman" w:cs="Times New Roman"/>
          <w:bCs/>
          <w:color w:val="000000"/>
          <w:sz w:val="24"/>
          <w:szCs w:val="24"/>
          <w:lang w:eastAsia="ru-RU"/>
        </w:rPr>
      </w:pPr>
      <w:r w:rsidRPr="005C7662">
        <w:rPr>
          <w:rFonts w:ascii="Times New Roman" w:eastAsia="Gulim" w:hAnsi="Times New Roman" w:cs="Times New Roman"/>
          <w:bCs/>
          <w:color w:val="000000"/>
          <w:sz w:val="24"/>
          <w:szCs w:val="24"/>
          <w:lang w:eastAsia="ru-RU"/>
        </w:rPr>
        <w:t>1. Каковы пределы содержания углерода в чугуне (теоретические и практические)?</w:t>
      </w:r>
      <w:r>
        <w:rPr>
          <w:rFonts w:ascii="Times New Roman" w:eastAsia="Gulim" w:hAnsi="Times New Roman" w:cs="Times New Roman"/>
          <w:bCs/>
          <w:color w:val="000000"/>
          <w:sz w:val="24"/>
          <w:szCs w:val="24"/>
          <w:lang w:eastAsia="ru-RU"/>
        </w:rPr>
        <w:t xml:space="preserve"> </w:t>
      </w:r>
      <w:r w:rsidRPr="005C7662">
        <w:rPr>
          <w:rFonts w:ascii="Times New Roman" w:eastAsia="Gulim" w:hAnsi="Times New Roman" w:cs="Times New Roman"/>
          <w:bCs/>
          <w:color w:val="000000"/>
          <w:sz w:val="24"/>
          <w:szCs w:val="24"/>
          <w:lang w:eastAsia="ru-RU"/>
        </w:rPr>
        <w:t>Классификация чугунов по содержанию углерода.</w:t>
      </w:r>
    </w:p>
    <w:p w:rsidR="005C7662" w:rsidRDefault="005C7662" w:rsidP="005C7662">
      <w:pPr>
        <w:spacing w:after="0" w:line="240" w:lineRule="auto"/>
        <w:jc w:val="both"/>
        <w:rPr>
          <w:rFonts w:ascii="Times New Roman" w:eastAsia="Gulim" w:hAnsi="Times New Roman" w:cs="Times New Roman"/>
          <w:bCs/>
          <w:color w:val="000000"/>
          <w:sz w:val="24"/>
          <w:szCs w:val="24"/>
          <w:lang w:eastAsia="ru-RU"/>
        </w:rPr>
      </w:pPr>
      <w:r w:rsidRPr="005C7662">
        <w:rPr>
          <w:rFonts w:ascii="Times New Roman" w:eastAsia="Gulim" w:hAnsi="Times New Roman" w:cs="Times New Roman"/>
          <w:bCs/>
          <w:color w:val="000000"/>
          <w:sz w:val="24"/>
          <w:szCs w:val="24"/>
          <w:lang w:eastAsia="ru-RU"/>
        </w:rPr>
        <w:t>2. Классификация чугунов по состоянию (связанному и</w:t>
      </w:r>
      <w:r>
        <w:rPr>
          <w:rFonts w:ascii="Times New Roman" w:eastAsia="Gulim" w:hAnsi="Times New Roman" w:cs="Times New Roman"/>
          <w:bCs/>
          <w:color w:val="000000"/>
          <w:sz w:val="24"/>
          <w:szCs w:val="24"/>
          <w:lang w:eastAsia="ru-RU"/>
        </w:rPr>
        <w:t xml:space="preserve"> </w:t>
      </w:r>
      <w:r w:rsidRPr="005C7662">
        <w:rPr>
          <w:rFonts w:ascii="Times New Roman" w:eastAsia="Gulim" w:hAnsi="Times New Roman" w:cs="Times New Roman"/>
          <w:bCs/>
          <w:color w:val="000000"/>
          <w:sz w:val="24"/>
          <w:szCs w:val="24"/>
          <w:lang w:eastAsia="ru-RU"/>
        </w:rPr>
        <w:t>свободному) углерода.</w:t>
      </w:r>
    </w:p>
    <w:p w:rsidR="005C7662" w:rsidRPr="005C7662" w:rsidRDefault="005C7662" w:rsidP="005C7662">
      <w:pPr>
        <w:spacing w:after="0" w:line="240" w:lineRule="auto"/>
        <w:jc w:val="both"/>
        <w:rPr>
          <w:rFonts w:ascii="Times New Roman" w:eastAsia="Gulim" w:hAnsi="Times New Roman" w:cs="Times New Roman"/>
          <w:bCs/>
          <w:color w:val="000000"/>
          <w:sz w:val="24"/>
          <w:szCs w:val="24"/>
          <w:lang w:eastAsia="ru-RU"/>
        </w:rPr>
      </w:pPr>
      <w:r w:rsidRPr="005C7662">
        <w:rPr>
          <w:rFonts w:ascii="Times New Roman" w:eastAsia="Gulim" w:hAnsi="Times New Roman" w:cs="Times New Roman"/>
          <w:bCs/>
          <w:color w:val="000000"/>
          <w:sz w:val="24"/>
          <w:szCs w:val="24"/>
          <w:lang w:eastAsia="ru-RU"/>
        </w:rPr>
        <w:t>3. Классификация чугунов по форме углерода.</w:t>
      </w:r>
    </w:p>
    <w:p w:rsidR="005C7662" w:rsidRPr="005C7662" w:rsidRDefault="005C7662" w:rsidP="005C7662">
      <w:pPr>
        <w:spacing w:after="0" w:line="240" w:lineRule="auto"/>
        <w:jc w:val="both"/>
        <w:rPr>
          <w:rFonts w:ascii="Times New Roman" w:eastAsia="Gulim" w:hAnsi="Times New Roman" w:cs="Times New Roman"/>
          <w:bCs/>
          <w:color w:val="000000"/>
          <w:sz w:val="24"/>
          <w:szCs w:val="24"/>
          <w:lang w:eastAsia="ru-RU"/>
        </w:rPr>
      </w:pPr>
      <w:r w:rsidRPr="005C7662">
        <w:rPr>
          <w:rFonts w:ascii="Times New Roman" w:eastAsia="Gulim" w:hAnsi="Times New Roman" w:cs="Times New Roman"/>
          <w:bCs/>
          <w:color w:val="000000"/>
          <w:sz w:val="24"/>
          <w:szCs w:val="24"/>
          <w:lang w:eastAsia="ru-RU"/>
        </w:rPr>
        <w:t>4. Принципы маркировки чугунов.</w:t>
      </w:r>
    </w:p>
    <w:p w:rsidR="005C7662" w:rsidRPr="005C7662" w:rsidRDefault="005C7662" w:rsidP="005C7662">
      <w:pPr>
        <w:spacing w:after="0" w:line="240" w:lineRule="auto"/>
        <w:jc w:val="both"/>
        <w:rPr>
          <w:rFonts w:ascii="Times New Roman" w:eastAsia="Gulim" w:hAnsi="Times New Roman" w:cs="Times New Roman"/>
          <w:bCs/>
          <w:color w:val="000000"/>
          <w:sz w:val="24"/>
          <w:szCs w:val="24"/>
          <w:lang w:eastAsia="ru-RU"/>
        </w:rPr>
      </w:pPr>
      <w:r w:rsidRPr="005C7662">
        <w:rPr>
          <w:rFonts w:ascii="Times New Roman" w:eastAsia="Gulim" w:hAnsi="Times New Roman" w:cs="Times New Roman"/>
          <w:bCs/>
          <w:color w:val="000000"/>
          <w:sz w:val="24"/>
          <w:szCs w:val="24"/>
          <w:lang w:eastAsia="ru-RU"/>
        </w:rPr>
        <w:t>5. Какова зависимость механических свойств чугунов от</w:t>
      </w:r>
      <w:r>
        <w:rPr>
          <w:rFonts w:ascii="Times New Roman" w:eastAsia="Gulim" w:hAnsi="Times New Roman" w:cs="Times New Roman"/>
          <w:bCs/>
          <w:color w:val="000000"/>
          <w:sz w:val="24"/>
          <w:szCs w:val="24"/>
          <w:lang w:eastAsia="ru-RU"/>
        </w:rPr>
        <w:t xml:space="preserve"> </w:t>
      </w:r>
      <w:r w:rsidRPr="005C7662">
        <w:rPr>
          <w:rFonts w:ascii="Times New Roman" w:eastAsia="Gulim" w:hAnsi="Times New Roman" w:cs="Times New Roman"/>
          <w:bCs/>
          <w:color w:val="000000"/>
          <w:sz w:val="24"/>
          <w:szCs w:val="24"/>
          <w:lang w:eastAsia="ru-RU"/>
        </w:rPr>
        <w:t>формы графита и структуры металлической основы?</w:t>
      </w:r>
    </w:p>
    <w:p w:rsidR="008A7DAB" w:rsidRDefault="005C7662" w:rsidP="005C7662">
      <w:pPr>
        <w:spacing w:after="0" w:line="240" w:lineRule="auto"/>
        <w:jc w:val="both"/>
        <w:rPr>
          <w:rFonts w:ascii="Times New Roman" w:eastAsia="Gulim" w:hAnsi="Times New Roman" w:cs="Times New Roman"/>
          <w:bCs/>
          <w:color w:val="000000"/>
          <w:sz w:val="24"/>
          <w:szCs w:val="24"/>
          <w:lang w:eastAsia="ru-RU"/>
        </w:rPr>
      </w:pPr>
      <w:r w:rsidRPr="005C7662">
        <w:rPr>
          <w:rFonts w:ascii="Times New Roman" w:eastAsia="Gulim" w:hAnsi="Times New Roman" w:cs="Times New Roman"/>
          <w:bCs/>
          <w:color w:val="000000"/>
          <w:sz w:val="24"/>
          <w:szCs w:val="24"/>
          <w:lang w:eastAsia="ru-RU"/>
        </w:rPr>
        <w:t>6. Как получают серые, ковкие и высокопрочные чугуны?</w:t>
      </w: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E440D5" w:rsidRPr="00095022" w:rsidRDefault="00E440D5" w:rsidP="00E440D5">
      <w:pPr>
        <w:spacing w:after="0" w:line="240" w:lineRule="auto"/>
        <w:jc w:val="center"/>
        <w:rPr>
          <w:rFonts w:ascii="Times New Roman" w:eastAsia="Gulim" w:hAnsi="Times New Roman" w:cs="Times New Roman"/>
          <w:b/>
          <w:bCs/>
          <w:color w:val="000000"/>
          <w:sz w:val="24"/>
          <w:szCs w:val="24"/>
          <w:lang w:eastAsia="ru-RU"/>
        </w:rPr>
      </w:pPr>
      <w:r w:rsidRPr="00095022">
        <w:rPr>
          <w:rFonts w:ascii="Times New Roman" w:eastAsia="Gulim" w:hAnsi="Times New Roman" w:cs="Times New Roman"/>
          <w:b/>
          <w:bCs/>
          <w:color w:val="000000"/>
          <w:sz w:val="24"/>
          <w:szCs w:val="24"/>
          <w:lang w:eastAsia="ru-RU"/>
        </w:rPr>
        <w:lastRenderedPageBreak/>
        <w:t>Тема 2.1. Конструкционные и эксплуатационные материалы</w:t>
      </w:r>
    </w:p>
    <w:p w:rsidR="00FF20FD" w:rsidRPr="00FF20FD" w:rsidRDefault="00FF20FD" w:rsidP="00FF20FD">
      <w:pPr>
        <w:spacing w:after="0" w:line="240" w:lineRule="auto"/>
        <w:jc w:val="center"/>
        <w:rPr>
          <w:rFonts w:ascii="Times New Roman" w:eastAsia="Gulim" w:hAnsi="Times New Roman" w:cs="Times New Roman"/>
          <w:b/>
          <w:bCs/>
          <w:color w:val="000000"/>
          <w:sz w:val="24"/>
          <w:szCs w:val="24"/>
          <w:lang w:eastAsia="ru-RU"/>
        </w:rPr>
      </w:pPr>
      <w:r w:rsidRPr="00FF20FD">
        <w:rPr>
          <w:rFonts w:ascii="Times New Roman" w:eastAsia="Gulim" w:hAnsi="Times New Roman" w:cs="Times New Roman"/>
          <w:b/>
          <w:bCs/>
          <w:color w:val="000000"/>
          <w:sz w:val="24"/>
          <w:szCs w:val="24"/>
          <w:lang w:eastAsia="ru-RU"/>
        </w:rPr>
        <w:t>Практическое занятие. Конструкционные и эксплуатационные материалы: стали.</w:t>
      </w:r>
    </w:p>
    <w:p w:rsidR="00FF20FD" w:rsidRDefault="00FF20FD" w:rsidP="00FF20FD">
      <w:pPr>
        <w:spacing w:after="0" w:line="240" w:lineRule="auto"/>
        <w:jc w:val="center"/>
        <w:rPr>
          <w:rFonts w:ascii="Times New Roman" w:eastAsia="Gulim" w:hAnsi="Times New Roman" w:cs="Times New Roman"/>
          <w:b/>
          <w:bCs/>
          <w:color w:val="000000"/>
          <w:sz w:val="24"/>
          <w:szCs w:val="24"/>
          <w:lang w:eastAsia="ru-RU"/>
        </w:rPr>
      </w:pPr>
      <w:r w:rsidRPr="00FF20FD">
        <w:rPr>
          <w:rFonts w:ascii="Times New Roman" w:eastAsia="Gulim" w:hAnsi="Times New Roman" w:cs="Times New Roman"/>
          <w:b/>
          <w:bCs/>
          <w:color w:val="000000"/>
          <w:sz w:val="24"/>
          <w:szCs w:val="24"/>
          <w:lang w:eastAsia="ru-RU"/>
        </w:rPr>
        <w:t>Практическая работа №7. Расшифровка марок сталей. Классификация сталей, применяемых в судостроении</w:t>
      </w:r>
    </w:p>
    <w:p w:rsidR="00FF20FD" w:rsidRDefault="00FF20FD" w:rsidP="00FF20FD">
      <w:pPr>
        <w:spacing w:after="0" w:line="240" w:lineRule="auto"/>
        <w:jc w:val="both"/>
        <w:rPr>
          <w:rFonts w:ascii="Times New Roman" w:eastAsia="Gulim" w:hAnsi="Times New Roman" w:cs="Times New Roman"/>
          <w:b/>
          <w:bCs/>
          <w:color w:val="000000"/>
          <w:sz w:val="24"/>
          <w:szCs w:val="24"/>
          <w:lang w:eastAsia="ru-RU"/>
        </w:rPr>
      </w:pPr>
    </w:p>
    <w:p w:rsidR="00FF20FD" w:rsidRDefault="00FF20FD" w:rsidP="00E440D5">
      <w:pPr>
        <w:spacing w:after="0" w:line="240" w:lineRule="auto"/>
        <w:jc w:val="both"/>
        <w:rPr>
          <w:rFonts w:ascii="Times New Roman" w:eastAsia="Times New Roman" w:hAnsi="Times New Roman" w:cs="Times New Roman"/>
          <w:color w:val="000000"/>
          <w:sz w:val="24"/>
          <w:szCs w:val="24"/>
          <w:lang w:eastAsia="ru-RU"/>
        </w:rPr>
      </w:pPr>
      <w:r w:rsidRPr="00C61C46">
        <w:rPr>
          <w:rFonts w:ascii="Times New Roman" w:eastAsia="Gulim" w:hAnsi="Times New Roman" w:cs="Times New Roman"/>
          <w:b/>
          <w:bCs/>
          <w:color w:val="000000"/>
          <w:sz w:val="24"/>
          <w:szCs w:val="24"/>
          <w:lang w:eastAsia="ru-RU"/>
        </w:rPr>
        <w:t xml:space="preserve">Цель: </w:t>
      </w:r>
      <w:r w:rsidR="00E440D5" w:rsidRPr="00E440D5">
        <w:rPr>
          <w:rFonts w:ascii="Times New Roman" w:eastAsia="Times New Roman" w:hAnsi="Times New Roman" w:cs="Times New Roman"/>
          <w:sz w:val="24"/>
          <w:szCs w:val="24"/>
          <w:lang w:eastAsia="ru-RU"/>
        </w:rPr>
        <w:tab/>
        <w:t>ознакомление с маркировкой и областью применения конструкционных и инструментальных сталей;</w:t>
      </w:r>
      <w:r w:rsidR="00E440D5">
        <w:rPr>
          <w:rFonts w:ascii="Times New Roman" w:eastAsia="Times New Roman" w:hAnsi="Times New Roman" w:cs="Times New Roman"/>
          <w:sz w:val="24"/>
          <w:szCs w:val="24"/>
          <w:lang w:eastAsia="ru-RU"/>
        </w:rPr>
        <w:t xml:space="preserve">  </w:t>
      </w:r>
      <w:r w:rsidR="00E440D5" w:rsidRPr="00E440D5">
        <w:rPr>
          <w:rFonts w:ascii="Times New Roman" w:eastAsia="Times New Roman" w:hAnsi="Times New Roman" w:cs="Times New Roman"/>
          <w:sz w:val="24"/>
          <w:szCs w:val="24"/>
          <w:lang w:eastAsia="ru-RU"/>
        </w:rPr>
        <w:t>формирование умения расшифровки маркировки сталей;</w:t>
      </w:r>
      <w:r w:rsidR="00E440D5">
        <w:rPr>
          <w:rFonts w:ascii="Times New Roman" w:eastAsia="Times New Roman" w:hAnsi="Times New Roman" w:cs="Times New Roman"/>
          <w:sz w:val="24"/>
          <w:szCs w:val="24"/>
          <w:lang w:eastAsia="ru-RU"/>
        </w:rPr>
        <w:t xml:space="preserve"> </w:t>
      </w:r>
      <w:r w:rsidR="00E440D5" w:rsidRPr="00E440D5">
        <w:rPr>
          <w:rFonts w:ascii="Times New Roman" w:eastAsia="Times New Roman" w:hAnsi="Times New Roman" w:cs="Times New Roman"/>
          <w:sz w:val="24"/>
          <w:szCs w:val="24"/>
          <w:lang w:eastAsia="ru-RU"/>
        </w:rPr>
        <w:t>формирование умения по справочнику определять назначение сплава, выбирать сплавы по их назначению.</w:t>
      </w:r>
    </w:p>
    <w:p w:rsidR="00E440D5" w:rsidRPr="00E440D5" w:rsidRDefault="00FF20FD" w:rsidP="00E440D5">
      <w:pPr>
        <w:spacing w:after="0" w:line="240" w:lineRule="auto"/>
        <w:jc w:val="both"/>
        <w:rPr>
          <w:rFonts w:ascii="Times New Roman" w:eastAsia="Times New Roman" w:hAnsi="Times New Roman" w:cs="Times New Roman"/>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proofErr w:type="gramStart"/>
      <w:r w:rsidR="00E440D5" w:rsidRPr="00E440D5">
        <w:rPr>
          <w:rFonts w:ascii="Times New Roman" w:eastAsia="Times New Roman" w:hAnsi="Times New Roman" w:cs="Times New Roman"/>
          <w:sz w:val="24"/>
          <w:szCs w:val="24"/>
          <w:lang w:eastAsia="ru-RU"/>
        </w:rPr>
        <w:t xml:space="preserve">Запишите основные признаки маркировки: а) всех групп конструкционных сталей (обыкновенного качества, качественных сталей, легированных конструкционных сталей, рессорно-пружинных сталей, шарикоподшипниковых сталей, автоматных сталей) с примерами; б) всех групп инструментальных сталей (углеродистых, легированных, высоколегированных)  с примерами. </w:t>
      </w:r>
      <w:proofErr w:type="gramEnd"/>
    </w:p>
    <w:p w:rsidR="00E440D5" w:rsidRDefault="00E440D5" w:rsidP="00E440D5">
      <w:pPr>
        <w:spacing w:after="0" w:line="240" w:lineRule="auto"/>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Распределить стали по химическому составу, назначению и качеству в соответствии с их классификацией по предложенной схеме</w:t>
      </w:r>
      <w:r>
        <w:rPr>
          <w:rFonts w:ascii="Times New Roman" w:eastAsia="Times New Roman" w:hAnsi="Times New Roman" w:cs="Times New Roman"/>
          <w:sz w:val="24"/>
          <w:szCs w:val="24"/>
          <w:lang w:eastAsia="ru-RU"/>
        </w:rPr>
        <w:t>.</w:t>
      </w:r>
    </w:p>
    <w:p w:rsidR="00E440D5" w:rsidRDefault="00E440D5" w:rsidP="00E440D5">
      <w:pPr>
        <w:spacing w:after="0" w:line="240" w:lineRule="auto"/>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Расшифровать марки железоуглеродистых сплавов</w:t>
      </w:r>
      <w:r>
        <w:rPr>
          <w:rFonts w:ascii="Times New Roman" w:eastAsia="Times New Roman" w:hAnsi="Times New Roman" w:cs="Times New Roman"/>
          <w:sz w:val="24"/>
          <w:szCs w:val="24"/>
          <w:lang w:eastAsia="ru-RU"/>
        </w:rPr>
        <w:t>.</w:t>
      </w:r>
    </w:p>
    <w:p w:rsidR="00E440D5" w:rsidRPr="00E440D5" w:rsidRDefault="00E440D5" w:rsidP="00E440D5">
      <w:pPr>
        <w:spacing w:after="0" w:line="240" w:lineRule="auto"/>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Определить применение приведенных в задании 4 сплавов.</w:t>
      </w:r>
    </w:p>
    <w:p w:rsidR="00E440D5" w:rsidRPr="00E440D5" w:rsidRDefault="00E440D5" w:rsidP="00E440D5">
      <w:pPr>
        <w:spacing w:after="0" w:line="240" w:lineRule="auto"/>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Подобрать марку стали для изготовления:</w:t>
      </w:r>
      <w:r>
        <w:rPr>
          <w:rFonts w:ascii="Times New Roman" w:eastAsia="Times New Roman" w:hAnsi="Times New Roman" w:cs="Times New Roman"/>
          <w:sz w:val="24"/>
          <w:szCs w:val="24"/>
          <w:lang w:eastAsia="ru-RU"/>
        </w:rPr>
        <w:t xml:space="preserve"> 1) </w:t>
      </w:r>
      <w:r w:rsidRPr="00E440D5">
        <w:rPr>
          <w:rFonts w:ascii="Times New Roman" w:eastAsia="Times New Roman" w:hAnsi="Times New Roman" w:cs="Times New Roman"/>
          <w:sz w:val="24"/>
          <w:szCs w:val="24"/>
          <w:lang w:eastAsia="ru-RU"/>
        </w:rPr>
        <w:t>Режущих инструментов при обработке улучшенных легированных и нержавеющих сталей</w:t>
      </w:r>
      <w:r>
        <w:rPr>
          <w:rFonts w:ascii="Times New Roman" w:eastAsia="Times New Roman" w:hAnsi="Times New Roman" w:cs="Times New Roman"/>
          <w:sz w:val="24"/>
          <w:szCs w:val="24"/>
          <w:lang w:eastAsia="ru-RU"/>
        </w:rPr>
        <w:t xml:space="preserve">. 2) </w:t>
      </w:r>
      <w:r w:rsidRPr="00E440D5">
        <w:rPr>
          <w:rFonts w:ascii="Times New Roman" w:eastAsia="Times New Roman" w:hAnsi="Times New Roman" w:cs="Times New Roman"/>
          <w:sz w:val="24"/>
          <w:szCs w:val="24"/>
          <w:lang w:eastAsia="ru-RU"/>
        </w:rPr>
        <w:t>Черновых и получистовых инструментов при обработке высокопрочных, нержавеющих сталей и жаропрочных сталей и сплавов</w:t>
      </w:r>
      <w:r>
        <w:rPr>
          <w:rFonts w:ascii="Times New Roman" w:eastAsia="Times New Roman" w:hAnsi="Times New Roman" w:cs="Times New Roman"/>
          <w:sz w:val="24"/>
          <w:szCs w:val="24"/>
          <w:lang w:eastAsia="ru-RU"/>
        </w:rPr>
        <w:t>.</w:t>
      </w:r>
    </w:p>
    <w:p w:rsidR="00FF20FD" w:rsidRPr="00770AF6" w:rsidRDefault="00E440D5" w:rsidP="00E440D5">
      <w:pPr>
        <w:spacing w:after="0" w:line="240" w:lineRule="auto"/>
        <w:jc w:val="both"/>
        <w:rPr>
          <w:rFonts w:ascii="Times New Roman" w:eastAsia="Gulim" w:hAnsi="Times New Roman" w:cs="Times New Roman"/>
          <w:bCs/>
          <w:color w:val="000000"/>
          <w:sz w:val="24"/>
          <w:szCs w:val="24"/>
          <w:lang w:eastAsia="ru-RU"/>
        </w:rPr>
      </w:pPr>
      <w:r w:rsidRPr="00E440D5">
        <w:rPr>
          <w:rFonts w:ascii="Times New Roman" w:eastAsia="Times New Roman" w:hAnsi="Times New Roman" w:cs="Times New Roman"/>
          <w:sz w:val="24"/>
          <w:szCs w:val="24"/>
          <w:lang w:eastAsia="ru-RU"/>
        </w:rPr>
        <w:t>Состав</w:t>
      </w:r>
      <w:r>
        <w:rPr>
          <w:rFonts w:ascii="Times New Roman" w:eastAsia="Times New Roman" w:hAnsi="Times New Roman" w:cs="Times New Roman"/>
          <w:sz w:val="24"/>
          <w:szCs w:val="24"/>
          <w:lang w:eastAsia="ru-RU"/>
        </w:rPr>
        <w:t>ить</w:t>
      </w:r>
      <w:r w:rsidRPr="00E440D5">
        <w:rPr>
          <w:rFonts w:ascii="Times New Roman" w:eastAsia="Times New Roman" w:hAnsi="Times New Roman" w:cs="Times New Roman"/>
          <w:sz w:val="24"/>
          <w:szCs w:val="24"/>
          <w:lang w:eastAsia="ru-RU"/>
        </w:rPr>
        <w:t xml:space="preserve"> с помощью Интернет-ресурсов обзор сталей, применяемых в современном судостроении, с указанием ГОСТ.</w:t>
      </w:r>
      <w:r w:rsidR="001476BC">
        <w:rPr>
          <w:rFonts w:ascii="Times New Roman" w:eastAsia="Times New Roman" w:hAnsi="Times New Roman" w:cs="Times New Roman"/>
          <w:sz w:val="24"/>
          <w:szCs w:val="24"/>
          <w:lang w:eastAsia="ru-RU"/>
        </w:rPr>
        <w:t xml:space="preserve"> </w:t>
      </w:r>
      <w:r w:rsidR="00FF20FD">
        <w:rPr>
          <w:rFonts w:ascii="Times New Roman" w:eastAsia="Calibri" w:hAnsi="Times New Roman" w:cs="Times New Roman"/>
          <w:color w:val="000000"/>
          <w:sz w:val="24"/>
          <w:szCs w:val="24"/>
          <w:lang w:eastAsia="ru-RU"/>
        </w:rPr>
        <w:t>Ответить на вопросы.</w:t>
      </w:r>
    </w:p>
    <w:p w:rsidR="00FF20FD" w:rsidRPr="00C61C46" w:rsidRDefault="00FF20FD" w:rsidP="00E440D5">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w:t>
      </w:r>
      <w:r>
        <w:rPr>
          <w:rFonts w:ascii="Times New Roman" w:eastAsia="Gulim" w:hAnsi="Times New Roman" w:cs="Times New Roman"/>
          <w:bCs/>
          <w:color w:val="000000"/>
          <w:sz w:val="24"/>
          <w:szCs w:val="24"/>
          <w:lang w:eastAsia="ru-RU"/>
        </w:rPr>
        <w:t>нструкция к практической работе</w:t>
      </w:r>
      <w:r w:rsidRPr="00C61C46">
        <w:rPr>
          <w:rFonts w:ascii="Times New Roman" w:eastAsia="Gulim" w:hAnsi="Times New Roman" w:cs="Times New Roman"/>
          <w:bCs/>
          <w:color w:val="000000"/>
          <w:sz w:val="24"/>
          <w:szCs w:val="24"/>
          <w:lang w:eastAsia="ru-RU"/>
        </w:rPr>
        <w:t>.</w:t>
      </w:r>
    </w:p>
    <w:p w:rsidR="00FF20FD" w:rsidRPr="00C61C46" w:rsidRDefault="00FF20FD" w:rsidP="00E440D5">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Литература: </w:t>
      </w:r>
    </w:p>
    <w:p w:rsidR="00FF20FD" w:rsidRDefault="00FF20FD" w:rsidP="00E440D5">
      <w:pPr>
        <w:spacing w:after="0" w:line="240" w:lineRule="auto"/>
        <w:jc w:val="both"/>
        <w:rPr>
          <w:rFonts w:ascii="Times New Roman" w:eastAsia="Gulim" w:hAnsi="Times New Roman" w:cs="Times New Roman"/>
          <w:bCs/>
          <w:color w:val="000000"/>
          <w:sz w:val="24"/>
          <w:szCs w:val="24"/>
          <w:lang w:eastAsia="ru-RU"/>
        </w:rPr>
      </w:pPr>
      <w:r w:rsidRPr="00CD07F9">
        <w:rPr>
          <w:rFonts w:ascii="Times New Roman" w:eastAsia="Gulim" w:hAnsi="Times New Roman" w:cs="Times New Roman"/>
          <w:bCs/>
          <w:color w:val="000000"/>
          <w:sz w:val="24"/>
          <w:szCs w:val="24"/>
          <w:lang w:eastAsia="ru-RU"/>
        </w:rPr>
        <w:t>Вологжанина С.А. Материаловедение: учебник для студентов учреждений среднего профессионального образования – М.: Изда</w:t>
      </w:r>
      <w:r>
        <w:rPr>
          <w:rFonts w:ascii="Times New Roman" w:eastAsia="Gulim" w:hAnsi="Times New Roman" w:cs="Times New Roman"/>
          <w:bCs/>
          <w:color w:val="000000"/>
          <w:sz w:val="24"/>
          <w:szCs w:val="24"/>
          <w:lang w:eastAsia="ru-RU"/>
        </w:rPr>
        <w:t>тельский центр «Академия», 2018,</w:t>
      </w:r>
    </w:p>
    <w:p w:rsidR="00FF20FD" w:rsidRPr="00095022" w:rsidRDefault="00C8747A" w:rsidP="00FF20FD">
      <w:pPr>
        <w:spacing w:after="0" w:line="240" w:lineRule="auto"/>
        <w:jc w:val="both"/>
        <w:rPr>
          <w:rFonts w:ascii="Times New Roman" w:eastAsia="Times New Roman" w:hAnsi="Times New Roman" w:cs="Times New Roman"/>
          <w:sz w:val="24"/>
          <w:szCs w:val="24"/>
          <w:lang w:eastAsia="ru-RU"/>
        </w:rPr>
      </w:pPr>
      <w:hyperlink r:id="rId28" w:history="1">
        <w:r w:rsidR="00FF20FD" w:rsidRPr="00095022">
          <w:rPr>
            <w:rFonts w:ascii="Times New Roman" w:eastAsia="Times New Roman" w:hAnsi="Times New Roman" w:cs="Times New Roman"/>
            <w:color w:val="0000FF"/>
            <w:sz w:val="24"/>
            <w:szCs w:val="24"/>
            <w:u w:val="single"/>
            <w:lang w:eastAsia="ru-RU"/>
          </w:rPr>
          <w:t>http://metallicheckiy-portal.ru</w:t>
        </w:r>
      </w:hyperlink>
      <w:r w:rsidR="00FF20FD" w:rsidRPr="00095022">
        <w:rPr>
          <w:rFonts w:ascii="Times New Roman" w:eastAsia="Times New Roman" w:hAnsi="Times New Roman" w:cs="Times New Roman"/>
          <w:sz w:val="24"/>
          <w:szCs w:val="24"/>
          <w:lang w:eastAsia="ru-RU"/>
        </w:rPr>
        <w:t xml:space="preserve">, </w:t>
      </w:r>
      <w:hyperlink r:id="rId29" w:history="1">
        <w:r w:rsidR="00FF20FD" w:rsidRPr="00095022">
          <w:rPr>
            <w:rFonts w:ascii="Times New Roman" w:eastAsia="Times New Roman" w:hAnsi="Times New Roman" w:cs="Times New Roman"/>
            <w:color w:val="0000FF"/>
            <w:sz w:val="24"/>
            <w:szCs w:val="24"/>
            <w:u w:val="single"/>
            <w:lang w:eastAsia="ru-RU"/>
          </w:rPr>
          <w:t>http://www.morkniga.ru/p442532.html</w:t>
        </w:r>
      </w:hyperlink>
    </w:p>
    <w:p w:rsidR="00FF20FD" w:rsidRPr="00C61C46" w:rsidRDefault="00FF20FD" w:rsidP="00FF20FD">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Пояснения к работе. </w:t>
      </w:r>
    </w:p>
    <w:p w:rsidR="00FF20FD" w:rsidRPr="00C61C46" w:rsidRDefault="00FF20FD" w:rsidP="00FF20FD">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Прежде чем приступить к выполнению практической работы №</w:t>
      </w:r>
      <w:r w:rsidR="001476BC">
        <w:rPr>
          <w:rFonts w:ascii="Times New Roman" w:eastAsia="Times New Roman" w:hAnsi="Times New Roman" w:cs="Times New Roman"/>
          <w:sz w:val="24"/>
          <w:szCs w:val="24"/>
          <w:lang w:eastAsia="ar-SA"/>
        </w:rPr>
        <w:t>7</w:t>
      </w:r>
      <w:r w:rsidRPr="00C61C46">
        <w:rPr>
          <w:rFonts w:ascii="Times New Roman" w:eastAsia="Times New Roman" w:hAnsi="Times New Roman" w:cs="Times New Roman"/>
          <w:sz w:val="24"/>
          <w:szCs w:val="24"/>
          <w:lang w:eastAsia="ar-SA"/>
        </w:rPr>
        <w:t xml:space="preserve">, необходимо изучить </w:t>
      </w:r>
      <w:r w:rsidRPr="00C61C46">
        <w:rPr>
          <w:rFonts w:ascii="Times New Roman" w:eastAsia="Times New Roman" w:hAnsi="Times New Roman" w:cs="Times New Roman"/>
          <w:bCs/>
          <w:color w:val="000000"/>
          <w:sz w:val="24"/>
          <w:szCs w:val="24"/>
          <w:lang w:eastAsia="ru-RU"/>
        </w:rPr>
        <w:t xml:space="preserve">тему </w:t>
      </w:r>
      <w:r>
        <w:rPr>
          <w:rFonts w:ascii="Times New Roman" w:eastAsia="Times New Roman" w:hAnsi="Times New Roman" w:cs="Times New Roman"/>
          <w:bCs/>
          <w:color w:val="000000"/>
          <w:sz w:val="24"/>
          <w:szCs w:val="24"/>
          <w:lang w:eastAsia="ru-RU"/>
        </w:rPr>
        <w:t>2.1</w:t>
      </w:r>
      <w:r w:rsidRPr="00C61C46">
        <w:rPr>
          <w:rFonts w:ascii="Times New Roman" w:eastAsia="Times New Roman" w:hAnsi="Times New Roman" w:cs="Times New Roman"/>
          <w:bCs/>
          <w:color w:val="000000"/>
          <w:sz w:val="24"/>
          <w:szCs w:val="24"/>
          <w:lang w:eastAsia="ru-RU"/>
        </w:rPr>
        <w:t>. «</w:t>
      </w:r>
      <w:r w:rsidRPr="00095022">
        <w:rPr>
          <w:rFonts w:ascii="Times New Roman" w:eastAsia="Times New Roman" w:hAnsi="Times New Roman" w:cs="Times New Roman"/>
          <w:bCs/>
          <w:color w:val="000000"/>
          <w:sz w:val="24"/>
          <w:szCs w:val="24"/>
          <w:lang w:eastAsia="ru-RU"/>
        </w:rPr>
        <w:t>Конструкционные и эксплуатационные материалы</w:t>
      </w:r>
      <w:r w:rsidRPr="00C61C46">
        <w:rPr>
          <w:rFonts w:ascii="Times New Roman" w:eastAsia="Times New Roman" w:hAnsi="Times New Roman" w:cs="Times New Roman"/>
          <w:bCs/>
          <w:color w:val="000000"/>
          <w:sz w:val="24"/>
          <w:szCs w:val="24"/>
          <w:lang w:eastAsia="ru-RU"/>
        </w:rPr>
        <w:t>».</w:t>
      </w:r>
    </w:p>
    <w:p w:rsidR="00FF20FD" w:rsidRDefault="00FF20FD" w:rsidP="00FF20FD">
      <w:pPr>
        <w:spacing w:after="0" w:line="240" w:lineRule="auto"/>
        <w:jc w:val="both"/>
        <w:rPr>
          <w:rFonts w:ascii="Times New Roman" w:eastAsia="Gulim" w:hAnsi="Times New Roman" w:cs="Times New Roman"/>
          <w:bCs/>
          <w:color w:val="000000"/>
          <w:sz w:val="24"/>
          <w:szCs w:val="24"/>
          <w:lang w:eastAsia="ru-RU"/>
        </w:rPr>
      </w:pPr>
    </w:p>
    <w:p w:rsidR="00FF20FD" w:rsidRPr="00C61C46" w:rsidRDefault="00FF20FD" w:rsidP="00FF20FD">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E440D5" w:rsidRPr="00E440D5" w:rsidRDefault="00E440D5" w:rsidP="00E440D5">
      <w:pPr>
        <w:spacing w:after="0" w:line="240" w:lineRule="auto"/>
        <w:ind w:firstLine="340"/>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Теоретическая часть.</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Сталь – это сплав железа с углеродом, в котором углерода содержится в количестве 0-2,14%.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Стали являются наиболее распространенными материалами. Обладают хорошими технологическими свойствами. Изделия получают в результате обработки давлением и резанием. Достоинством является возможность получать нужный комплекс свойств, изменяя состав и вид обработки.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В зависимости от назначения стали делятся на 3 группы: конструкционные, инструментальные и стали специального назначения. В зависимости от содержания вредных примесей (</w:t>
      </w:r>
      <w:r w:rsidRPr="00E440D5">
        <w:rPr>
          <w:rFonts w:ascii="Times New Roman" w:eastAsia="Times New Roman" w:hAnsi="Times New Roman" w:cs="Times New Roman"/>
          <w:b/>
          <w:bCs/>
          <w:sz w:val="24"/>
          <w:szCs w:val="24"/>
          <w:lang w:eastAsia="ru-RU"/>
        </w:rPr>
        <w:t xml:space="preserve">серы и фосфора) </w:t>
      </w:r>
      <w:r w:rsidRPr="00E440D5">
        <w:rPr>
          <w:rFonts w:ascii="Times New Roman" w:eastAsia="Times New Roman" w:hAnsi="Times New Roman" w:cs="Times New Roman"/>
          <w:sz w:val="24"/>
          <w:szCs w:val="24"/>
          <w:lang w:eastAsia="ru-RU"/>
        </w:rPr>
        <w:t xml:space="preserve">стали подразделяют </w:t>
      </w:r>
      <w:proofErr w:type="gramStart"/>
      <w:r w:rsidRPr="00E440D5">
        <w:rPr>
          <w:rFonts w:ascii="Times New Roman" w:eastAsia="Times New Roman" w:hAnsi="Times New Roman" w:cs="Times New Roman"/>
          <w:sz w:val="24"/>
          <w:szCs w:val="24"/>
          <w:lang w:eastAsia="ru-RU"/>
        </w:rPr>
        <w:t>на</w:t>
      </w:r>
      <w:proofErr w:type="gramEnd"/>
      <w:r w:rsidRPr="00E440D5">
        <w:rPr>
          <w:rFonts w:ascii="Times New Roman" w:eastAsia="Times New Roman" w:hAnsi="Times New Roman" w:cs="Times New Roman"/>
          <w:sz w:val="24"/>
          <w:szCs w:val="24"/>
          <w:lang w:eastAsia="ru-RU"/>
        </w:rPr>
        <w:t xml:space="preserve">: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 Стали обыкновенного качества – до 0,06% серы и до 0,07% фосфора.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 Качественные – до 0,035% серы и фосфора каждого отдельно.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 Высококачественные – до 0,025% серы и фосфора.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 Особовысококачественные –  до 0,025% фосфора и до 0,015% серы.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proofErr w:type="spellStart"/>
      <w:r w:rsidRPr="00E440D5">
        <w:rPr>
          <w:rFonts w:ascii="Times New Roman" w:eastAsia="Times New Roman" w:hAnsi="Times New Roman" w:cs="Times New Roman"/>
          <w:sz w:val="24"/>
          <w:szCs w:val="24"/>
          <w:lang w:eastAsia="ru-RU"/>
        </w:rPr>
        <w:t>Раскисление</w:t>
      </w:r>
      <w:proofErr w:type="spellEnd"/>
      <w:r w:rsidRPr="00E440D5">
        <w:rPr>
          <w:rFonts w:ascii="Times New Roman" w:eastAsia="Times New Roman" w:hAnsi="Times New Roman" w:cs="Times New Roman"/>
          <w:sz w:val="24"/>
          <w:szCs w:val="24"/>
          <w:lang w:eastAsia="ru-RU"/>
        </w:rPr>
        <w:t xml:space="preserve"> – это процесс удаления кислорода из стали, т. е. по степени её </w:t>
      </w:r>
      <w:proofErr w:type="spellStart"/>
      <w:r w:rsidRPr="00E440D5">
        <w:rPr>
          <w:rFonts w:ascii="Times New Roman" w:eastAsia="Times New Roman" w:hAnsi="Times New Roman" w:cs="Times New Roman"/>
          <w:sz w:val="24"/>
          <w:szCs w:val="24"/>
          <w:lang w:eastAsia="ru-RU"/>
        </w:rPr>
        <w:t>раскисления</w:t>
      </w:r>
      <w:proofErr w:type="spellEnd"/>
      <w:r w:rsidRPr="00E440D5">
        <w:rPr>
          <w:rFonts w:ascii="Times New Roman" w:eastAsia="Times New Roman" w:hAnsi="Times New Roman" w:cs="Times New Roman"/>
          <w:sz w:val="24"/>
          <w:szCs w:val="24"/>
          <w:lang w:eastAsia="ru-RU"/>
        </w:rPr>
        <w:t xml:space="preserve">, существуют: спокойные стали, т. е., полностью </w:t>
      </w:r>
      <w:proofErr w:type="spellStart"/>
      <w:r w:rsidRPr="00E440D5">
        <w:rPr>
          <w:rFonts w:ascii="Times New Roman" w:eastAsia="Times New Roman" w:hAnsi="Times New Roman" w:cs="Times New Roman"/>
          <w:sz w:val="24"/>
          <w:szCs w:val="24"/>
          <w:lang w:eastAsia="ru-RU"/>
        </w:rPr>
        <w:t>раскисленные</w:t>
      </w:r>
      <w:proofErr w:type="spellEnd"/>
      <w:r w:rsidRPr="00E440D5">
        <w:rPr>
          <w:rFonts w:ascii="Times New Roman" w:eastAsia="Times New Roman" w:hAnsi="Times New Roman" w:cs="Times New Roman"/>
          <w:sz w:val="24"/>
          <w:szCs w:val="24"/>
          <w:lang w:eastAsia="ru-RU"/>
        </w:rPr>
        <w:t>; такие стали обозначаются буквами «</w:t>
      </w:r>
      <w:proofErr w:type="spellStart"/>
      <w:r w:rsidRPr="00E440D5">
        <w:rPr>
          <w:rFonts w:ascii="Times New Roman" w:eastAsia="Times New Roman" w:hAnsi="Times New Roman" w:cs="Times New Roman"/>
          <w:sz w:val="24"/>
          <w:szCs w:val="24"/>
          <w:lang w:eastAsia="ru-RU"/>
        </w:rPr>
        <w:t>сп</w:t>
      </w:r>
      <w:proofErr w:type="spellEnd"/>
      <w:r w:rsidRPr="00E440D5">
        <w:rPr>
          <w:rFonts w:ascii="Times New Roman" w:eastAsia="Times New Roman" w:hAnsi="Times New Roman" w:cs="Times New Roman"/>
          <w:sz w:val="24"/>
          <w:szCs w:val="24"/>
          <w:lang w:eastAsia="ru-RU"/>
        </w:rPr>
        <w:t xml:space="preserve">» в конце марки (иногда буквы опускаются); кипящие стали – слабо </w:t>
      </w:r>
      <w:proofErr w:type="spellStart"/>
      <w:r w:rsidRPr="00E440D5">
        <w:rPr>
          <w:rFonts w:ascii="Times New Roman" w:eastAsia="Times New Roman" w:hAnsi="Times New Roman" w:cs="Times New Roman"/>
          <w:sz w:val="24"/>
          <w:szCs w:val="24"/>
          <w:lang w:eastAsia="ru-RU"/>
        </w:rPr>
        <w:t>раскисленные</w:t>
      </w:r>
      <w:proofErr w:type="spellEnd"/>
      <w:r w:rsidRPr="00E440D5">
        <w:rPr>
          <w:rFonts w:ascii="Times New Roman" w:eastAsia="Times New Roman" w:hAnsi="Times New Roman" w:cs="Times New Roman"/>
          <w:sz w:val="24"/>
          <w:szCs w:val="24"/>
          <w:lang w:eastAsia="ru-RU"/>
        </w:rPr>
        <w:t>; маркируются буквами «</w:t>
      </w:r>
      <w:proofErr w:type="spellStart"/>
      <w:r w:rsidRPr="00E440D5">
        <w:rPr>
          <w:rFonts w:ascii="Times New Roman" w:eastAsia="Times New Roman" w:hAnsi="Times New Roman" w:cs="Times New Roman"/>
          <w:sz w:val="24"/>
          <w:szCs w:val="24"/>
          <w:lang w:eastAsia="ru-RU"/>
        </w:rPr>
        <w:t>кп</w:t>
      </w:r>
      <w:proofErr w:type="spellEnd"/>
      <w:r w:rsidRPr="00E440D5">
        <w:rPr>
          <w:rFonts w:ascii="Times New Roman" w:eastAsia="Times New Roman" w:hAnsi="Times New Roman" w:cs="Times New Roman"/>
          <w:sz w:val="24"/>
          <w:szCs w:val="24"/>
          <w:lang w:eastAsia="ru-RU"/>
        </w:rPr>
        <w:t>»; полуспокойные стали, занимающие промежуточное положение между двумя предыдущими; обозначаются буквами «</w:t>
      </w:r>
      <w:proofErr w:type="spellStart"/>
      <w:r w:rsidRPr="00E440D5">
        <w:rPr>
          <w:rFonts w:ascii="Times New Roman" w:eastAsia="Times New Roman" w:hAnsi="Times New Roman" w:cs="Times New Roman"/>
          <w:sz w:val="24"/>
          <w:szCs w:val="24"/>
          <w:lang w:eastAsia="ru-RU"/>
        </w:rPr>
        <w:t>пс</w:t>
      </w:r>
      <w:proofErr w:type="spellEnd"/>
      <w:r w:rsidRPr="00E440D5">
        <w:rPr>
          <w:rFonts w:ascii="Times New Roman" w:eastAsia="Times New Roman" w:hAnsi="Times New Roman" w:cs="Times New Roman"/>
          <w:sz w:val="24"/>
          <w:szCs w:val="24"/>
          <w:lang w:eastAsia="ru-RU"/>
        </w:rPr>
        <w:t xml:space="preserve">».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Сталь обыкновенного качества подразделяется еще и по поставкам на 3 группы: сталь группы</w:t>
      </w:r>
      <w:proofErr w:type="gramStart"/>
      <w:r w:rsidRPr="00E440D5">
        <w:rPr>
          <w:rFonts w:ascii="Times New Roman" w:eastAsia="Times New Roman" w:hAnsi="Times New Roman" w:cs="Times New Roman"/>
          <w:sz w:val="24"/>
          <w:szCs w:val="24"/>
          <w:lang w:eastAsia="ru-RU"/>
        </w:rPr>
        <w:t xml:space="preserve"> А</w:t>
      </w:r>
      <w:proofErr w:type="gramEnd"/>
      <w:r w:rsidRPr="00E440D5">
        <w:rPr>
          <w:rFonts w:ascii="Times New Roman" w:eastAsia="Times New Roman" w:hAnsi="Times New Roman" w:cs="Times New Roman"/>
          <w:sz w:val="24"/>
          <w:szCs w:val="24"/>
          <w:lang w:eastAsia="ru-RU"/>
        </w:rPr>
        <w:t xml:space="preserve"> поставляется потребителям по механическим свойствам (такая сталь может иметь </w:t>
      </w:r>
      <w:r w:rsidRPr="00E440D5">
        <w:rPr>
          <w:rFonts w:ascii="Times New Roman" w:eastAsia="Times New Roman" w:hAnsi="Times New Roman" w:cs="Times New Roman"/>
          <w:sz w:val="24"/>
          <w:szCs w:val="24"/>
          <w:lang w:eastAsia="ru-RU"/>
        </w:rPr>
        <w:lastRenderedPageBreak/>
        <w:t xml:space="preserve">повышенное содержание серы или фосфора); сталь группы Б – по химическому составу; сталь группы В – с гарантированными механическими свойствами и химическим составом.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Конструкционные стали предназначены для изготовления конструкций, деталей машин и приборов.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Инструментальные стали предназначены для изготовления различного инструмента, как для ручной обработки, так и для механической.</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Так в России и в странах СНГ (Казахстан, Белоруссия и др.) принята разработанная раннее в СССР буквенно-цифровая система обозначения марок сталей и сплавов, где согласно ГОСТу, буквами условно обозначаются названия элементов и способов выплавки стали, а цифрами — содержание элементов. До настоящего времени международные организации по стандартизации не выработали единую систему маркировки сталей.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p>
    <w:p w:rsidR="00E440D5" w:rsidRPr="00E440D5" w:rsidRDefault="00E440D5" w:rsidP="00E440D5">
      <w:pPr>
        <w:spacing w:after="0" w:line="240" w:lineRule="auto"/>
        <w:ind w:firstLine="340"/>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Маркировка конструкционных углеродистых сталей обыкновенного качества</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Обозначают по ГОСТ 380-94 буквами «</w:t>
      </w:r>
      <w:proofErr w:type="spellStart"/>
      <w:r w:rsidRPr="00E440D5">
        <w:rPr>
          <w:rFonts w:ascii="Times New Roman" w:eastAsia="Times New Roman" w:hAnsi="Times New Roman" w:cs="Times New Roman"/>
          <w:sz w:val="24"/>
          <w:szCs w:val="24"/>
          <w:lang w:eastAsia="ru-RU"/>
        </w:rPr>
        <w:t>Ст</w:t>
      </w:r>
      <w:proofErr w:type="spellEnd"/>
      <w:r w:rsidRPr="00E440D5">
        <w:rPr>
          <w:rFonts w:ascii="Times New Roman" w:eastAsia="Times New Roman" w:hAnsi="Times New Roman" w:cs="Times New Roman"/>
          <w:sz w:val="24"/>
          <w:szCs w:val="24"/>
          <w:lang w:eastAsia="ru-RU"/>
        </w:rPr>
        <w:t xml:space="preserve">» и условным номером марки (от 0 до 6) в зависимости от химического состава и механических свойств. Чем выше содержание углерода и прочностные свойства стали, тем больше её номер. Буква «Г» после номера марки указывает на повышенное содержание марганца в стали. Перед маркой указывают группу стали, причем группа «А» в обозначении марки стали не ставится. Для указания категории стали к обозначению марки добавляют номер в конце соответствующий категории, первую категорию обычно не указывают.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 xml:space="preserve">Пример: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 xml:space="preserve">Ст1кп2 </w:t>
      </w:r>
      <w:r w:rsidRPr="00E440D5">
        <w:rPr>
          <w:rFonts w:ascii="Times New Roman" w:eastAsia="Times New Roman" w:hAnsi="Times New Roman" w:cs="Times New Roman"/>
          <w:sz w:val="24"/>
          <w:szCs w:val="24"/>
          <w:lang w:eastAsia="ru-RU"/>
        </w:rPr>
        <w:t xml:space="preserve">- углеродистая сталь обыкновенного качества, кипящая, № марки 1, второй категории, поставляется потребителям по механическим свойствам (группа А);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 xml:space="preserve">ВСт5Г </w:t>
      </w:r>
      <w:r w:rsidRPr="00E440D5">
        <w:rPr>
          <w:rFonts w:ascii="Times New Roman" w:eastAsia="Times New Roman" w:hAnsi="Times New Roman" w:cs="Times New Roman"/>
          <w:sz w:val="24"/>
          <w:szCs w:val="24"/>
          <w:lang w:eastAsia="ru-RU"/>
        </w:rPr>
        <w:t xml:space="preserve">- углеродистая сталь обыкновенного качества с повышенным содержанием марганца, спокойная, № марки 5, первой категории с гарантированными механическими свойствами и химическим составом (группа В);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 xml:space="preserve">ВСт0 </w:t>
      </w:r>
      <w:r w:rsidRPr="00E440D5">
        <w:rPr>
          <w:rFonts w:ascii="Times New Roman" w:eastAsia="Times New Roman" w:hAnsi="Times New Roman" w:cs="Times New Roman"/>
          <w:sz w:val="24"/>
          <w:szCs w:val="24"/>
          <w:lang w:eastAsia="ru-RU"/>
        </w:rPr>
        <w:t>- углеродистая сталь обыкновенного качества, номер марки 0, группы</w:t>
      </w:r>
      <w:proofErr w:type="gramStart"/>
      <w:r w:rsidRPr="00E440D5">
        <w:rPr>
          <w:rFonts w:ascii="Times New Roman" w:eastAsia="Times New Roman" w:hAnsi="Times New Roman" w:cs="Times New Roman"/>
          <w:sz w:val="24"/>
          <w:szCs w:val="24"/>
          <w:lang w:eastAsia="ru-RU"/>
        </w:rPr>
        <w:t xml:space="preserve"> Б</w:t>
      </w:r>
      <w:proofErr w:type="gramEnd"/>
      <w:r w:rsidRPr="00E440D5">
        <w:rPr>
          <w:rFonts w:ascii="Times New Roman" w:eastAsia="Times New Roman" w:hAnsi="Times New Roman" w:cs="Times New Roman"/>
          <w:sz w:val="24"/>
          <w:szCs w:val="24"/>
          <w:lang w:eastAsia="ru-RU"/>
        </w:rPr>
        <w:t xml:space="preserve">, первой категории (стали марок Ст0 и Бст0 по степени </w:t>
      </w:r>
      <w:proofErr w:type="spellStart"/>
      <w:r w:rsidRPr="00E440D5">
        <w:rPr>
          <w:rFonts w:ascii="Times New Roman" w:eastAsia="Times New Roman" w:hAnsi="Times New Roman" w:cs="Times New Roman"/>
          <w:sz w:val="24"/>
          <w:szCs w:val="24"/>
          <w:lang w:eastAsia="ru-RU"/>
        </w:rPr>
        <w:t>раскисления</w:t>
      </w:r>
      <w:proofErr w:type="spellEnd"/>
      <w:r w:rsidRPr="00E440D5">
        <w:rPr>
          <w:rFonts w:ascii="Times New Roman" w:eastAsia="Times New Roman" w:hAnsi="Times New Roman" w:cs="Times New Roman"/>
          <w:sz w:val="24"/>
          <w:szCs w:val="24"/>
          <w:lang w:eastAsia="ru-RU"/>
        </w:rPr>
        <w:t xml:space="preserve"> не разделяют). </w:t>
      </w:r>
    </w:p>
    <w:p w:rsidR="00E440D5" w:rsidRPr="00E440D5" w:rsidRDefault="00E440D5" w:rsidP="00E440D5">
      <w:pPr>
        <w:spacing w:after="0" w:line="240" w:lineRule="auto"/>
        <w:ind w:firstLine="340"/>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Маркировка конструкционных углеродистых качественных сталей</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В соответствии с ГОСТ 1050-88 эти стали маркируются двухзначными числами, показывающими среднее содержание углерода в сотых долях процента: 05; 08; 10; 25; 40; 45 и т.д. Для спокойных сталей буквы в конце их наименований не добавляются. Пример, 08кп, 10пс, 15, 18кп, 20 и т.д. Буква Г в марке стали указывает на повышенное содержание марганца. </w:t>
      </w:r>
      <w:r w:rsidRPr="00E440D5">
        <w:rPr>
          <w:rFonts w:ascii="Times New Roman" w:eastAsia="Times New Roman" w:hAnsi="Times New Roman" w:cs="Times New Roman"/>
          <w:b/>
          <w:bCs/>
          <w:sz w:val="24"/>
          <w:szCs w:val="24"/>
          <w:lang w:eastAsia="ru-RU"/>
        </w:rPr>
        <w:t xml:space="preserve">Пример: </w:t>
      </w:r>
      <w:r w:rsidRPr="00E440D5">
        <w:rPr>
          <w:rFonts w:ascii="Times New Roman" w:eastAsia="Times New Roman" w:hAnsi="Times New Roman" w:cs="Times New Roman"/>
          <w:sz w:val="24"/>
          <w:szCs w:val="24"/>
          <w:lang w:eastAsia="ru-RU"/>
        </w:rPr>
        <w:t xml:space="preserve">14Г, 18Г и т.д. Самая распространенная группа для изготовления деталей машин (валы, оси, втулки, зубчатые колеса и </w:t>
      </w:r>
      <w:proofErr w:type="spellStart"/>
      <w:r w:rsidRPr="00E440D5">
        <w:rPr>
          <w:rFonts w:ascii="Times New Roman" w:eastAsia="Times New Roman" w:hAnsi="Times New Roman" w:cs="Times New Roman"/>
          <w:sz w:val="24"/>
          <w:szCs w:val="24"/>
          <w:lang w:eastAsia="ru-RU"/>
        </w:rPr>
        <w:t>т.д</w:t>
      </w:r>
      <w:proofErr w:type="spellEnd"/>
      <w:r w:rsidRPr="00E440D5">
        <w:rPr>
          <w:rFonts w:ascii="Times New Roman" w:eastAsia="Times New Roman" w:hAnsi="Times New Roman" w:cs="Times New Roman"/>
          <w:sz w:val="24"/>
          <w:szCs w:val="24"/>
          <w:lang w:eastAsia="ru-RU"/>
        </w:rPr>
        <w:t>).</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Пример:</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10 – конструкционная углеродистая качественная сталь, с содержанием углерода около 0,1 %, спокойная.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45 – конструкционная углеродистая качественная сталь, с содержанием углерода около 0,45%, спокойная.</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18кп – конструкционная углеродистая качественная сталь с содержанием углерода около 0,18%, кипящая.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14Г – конструкционная углеродистая качественная сталь с содержанием углерода около 0,14%, спокойная, с повышенным содержанием марганца. </w:t>
      </w:r>
    </w:p>
    <w:p w:rsidR="00E440D5" w:rsidRPr="00E440D5" w:rsidRDefault="00E440D5" w:rsidP="00E440D5">
      <w:pPr>
        <w:spacing w:after="0" w:line="240" w:lineRule="auto"/>
        <w:ind w:firstLine="340"/>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Маркировка легированных конструкционных сталей</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В соответствии с ГОСТ 4543-71 наименования таких сталей состоят из цифр и букв. Первые цифры марки </w:t>
      </w:r>
      <w:proofErr w:type="gramStart"/>
      <w:r w:rsidRPr="00E440D5">
        <w:rPr>
          <w:rFonts w:ascii="Times New Roman" w:eastAsia="Times New Roman" w:hAnsi="Times New Roman" w:cs="Times New Roman"/>
          <w:sz w:val="24"/>
          <w:szCs w:val="24"/>
          <w:lang w:eastAsia="ru-RU"/>
        </w:rPr>
        <w:t>обозначают</w:t>
      </w:r>
      <w:proofErr w:type="gramEnd"/>
      <w:r w:rsidRPr="00E440D5">
        <w:rPr>
          <w:rFonts w:ascii="Times New Roman" w:eastAsia="Times New Roman" w:hAnsi="Times New Roman" w:cs="Times New Roman"/>
          <w:sz w:val="24"/>
          <w:szCs w:val="24"/>
          <w:lang w:eastAsia="ru-RU"/>
        </w:rPr>
        <w:t xml:space="preserve"> среднее содержание углерода в стали в сотых долях процента. Буквы указывают на основные легирующие элементы, включенные в сталь. Цифры после каждой буквы обозначают примерное процентное содержание соответствующего элемента, округленное до целого числа, при содержании легирующего элемента до 1,5% цифра за соответствующей буквой не указывается. Буква</w:t>
      </w:r>
      <w:proofErr w:type="gramStart"/>
      <w:r w:rsidRPr="00E440D5">
        <w:rPr>
          <w:rFonts w:ascii="Times New Roman" w:eastAsia="Times New Roman" w:hAnsi="Times New Roman" w:cs="Times New Roman"/>
          <w:sz w:val="24"/>
          <w:szCs w:val="24"/>
          <w:lang w:eastAsia="ru-RU"/>
        </w:rPr>
        <w:t xml:space="preserve"> А</w:t>
      </w:r>
      <w:proofErr w:type="gramEnd"/>
      <w:r w:rsidRPr="00E440D5">
        <w:rPr>
          <w:rFonts w:ascii="Times New Roman" w:eastAsia="Times New Roman" w:hAnsi="Times New Roman" w:cs="Times New Roman"/>
          <w:sz w:val="24"/>
          <w:szCs w:val="24"/>
          <w:lang w:eastAsia="ru-RU"/>
        </w:rPr>
        <w:t xml:space="preserve"> в конце марки указывает на то, что сталь высококачественная (с пониженным содержанием серы и фосфора). </w:t>
      </w:r>
      <w:proofErr w:type="gramStart"/>
      <w:r w:rsidRPr="00E440D5">
        <w:rPr>
          <w:rFonts w:ascii="Times New Roman" w:eastAsia="Times New Roman" w:hAnsi="Times New Roman" w:cs="Times New Roman"/>
          <w:sz w:val="24"/>
          <w:szCs w:val="24"/>
          <w:lang w:eastAsia="ru-RU"/>
        </w:rPr>
        <w:t xml:space="preserve">Н – никель, Х – хром, К – кобальт, М – молибден, В – вольфрам, Т – титан, Д – медь, Г – марганец, С – кремний. </w:t>
      </w:r>
      <w:proofErr w:type="gramEnd"/>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 xml:space="preserve">Пример: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lastRenderedPageBreak/>
        <w:t xml:space="preserve">12Х2Н4А – конструкционная легированная сталь, высококачественная, с содержанием углерода около 0,12%, хрома около 2%, никеля около 4%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40ХН – конструкционная легированная сталь, с содержанием углерода около 0,4%, хрома и никеля до 1,5% </w:t>
      </w:r>
    </w:p>
    <w:p w:rsidR="00E440D5" w:rsidRPr="00E440D5" w:rsidRDefault="00E440D5" w:rsidP="00E440D5">
      <w:pPr>
        <w:spacing w:after="0" w:line="240" w:lineRule="auto"/>
        <w:ind w:firstLine="340"/>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Маркировка других групп конструкционных сталей</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 xml:space="preserve">Рессорно-пружинные стали. </w:t>
      </w:r>
      <w:r w:rsidRPr="00E440D5">
        <w:rPr>
          <w:rFonts w:ascii="Times New Roman" w:eastAsia="Times New Roman" w:hAnsi="Times New Roman" w:cs="Times New Roman"/>
          <w:sz w:val="24"/>
          <w:szCs w:val="24"/>
          <w:lang w:eastAsia="ru-RU"/>
        </w:rPr>
        <w:t xml:space="preserve">Основной отличительный признак этих сталей – содержание углерода в них должно быть около 0,8% (в этом случае в сталях появляются упругие свойства). Пружины и рессоры изготовляют из углеродистых (65,70,75,80) и легированных (65С2, 50ХГС, 60С2ХФА, 55ХГР) конструкционных сталей. </w:t>
      </w:r>
      <w:proofErr w:type="gramStart"/>
      <w:r w:rsidRPr="00E440D5">
        <w:rPr>
          <w:rFonts w:ascii="Times New Roman" w:eastAsia="Times New Roman" w:hAnsi="Times New Roman" w:cs="Times New Roman"/>
          <w:sz w:val="24"/>
          <w:szCs w:val="24"/>
          <w:lang w:eastAsia="ru-RU"/>
        </w:rPr>
        <w:t>Эти стали легируют элементами, повышающими предел упругости – кремнием, марганцем, хромом, вольфрамом, ванадием, бором.</w:t>
      </w:r>
      <w:proofErr w:type="gramEnd"/>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 xml:space="preserve">Пример: 60С2 </w:t>
      </w:r>
      <w:r w:rsidRPr="00E440D5">
        <w:rPr>
          <w:rFonts w:ascii="Times New Roman" w:eastAsia="Times New Roman" w:hAnsi="Times New Roman" w:cs="Times New Roman"/>
          <w:sz w:val="24"/>
          <w:szCs w:val="24"/>
          <w:lang w:eastAsia="ru-RU"/>
        </w:rPr>
        <w:t xml:space="preserve">– сталь конструкционная углеродистая рессорно-пружинная с содержанием углерода около 0,65%, кремния около 2%.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 xml:space="preserve">Шарикоподшипниковые стали.  </w:t>
      </w:r>
      <w:r w:rsidRPr="00E440D5">
        <w:rPr>
          <w:rFonts w:ascii="Times New Roman" w:eastAsia="Times New Roman" w:hAnsi="Times New Roman" w:cs="Times New Roman"/>
          <w:bCs/>
          <w:sz w:val="24"/>
          <w:szCs w:val="24"/>
          <w:lang w:eastAsia="ru-RU"/>
        </w:rPr>
        <w:t xml:space="preserve">По </w:t>
      </w:r>
      <w:r w:rsidRPr="00E440D5">
        <w:rPr>
          <w:rFonts w:ascii="Times New Roman" w:eastAsia="Times New Roman" w:hAnsi="Times New Roman" w:cs="Times New Roman"/>
          <w:sz w:val="24"/>
          <w:szCs w:val="24"/>
          <w:lang w:eastAsia="ru-RU"/>
        </w:rPr>
        <w:t xml:space="preserve">ГОСТ 801-78 маркируют буквами «ШХ», после которых указывают содержание хрома в десятых долях процента. Для сталей, подвергнутых электрошлаковому переплаву, буква </w:t>
      </w:r>
      <w:proofErr w:type="gramStart"/>
      <w:r w:rsidRPr="00E440D5">
        <w:rPr>
          <w:rFonts w:ascii="Times New Roman" w:eastAsia="Times New Roman" w:hAnsi="Times New Roman" w:cs="Times New Roman"/>
          <w:sz w:val="24"/>
          <w:szCs w:val="24"/>
          <w:lang w:eastAsia="ru-RU"/>
        </w:rPr>
        <w:t>Ш</w:t>
      </w:r>
      <w:proofErr w:type="gramEnd"/>
      <w:r w:rsidRPr="00E440D5">
        <w:rPr>
          <w:rFonts w:ascii="Times New Roman" w:eastAsia="Times New Roman" w:hAnsi="Times New Roman" w:cs="Times New Roman"/>
          <w:sz w:val="24"/>
          <w:szCs w:val="24"/>
          <w:lang w:eastAsia="ru-RU"/>
        </w:rPr>
        <w:t xml:space="preserve"> добавляется также и в конце их наименований через тире. Пример: ШХ15, ШХ20СГ, ШХ4-Ш. Из них изготовляют детали для подшипников, также их используют для изготовления деталей, работающих в условиях высоких нагрузок.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 xml:space="preserve">Пример: ШХ15 </w:t>
      </w:r>
      <w:r w:rsidRPr="00E440D5">
        <w:rPr>
          <w:rFonts w:ascii="Times New Roman" w:eastAsia="Times New Roman" w:hAnsi="Times New Roman" w:cs="Times New Roman"/>
          <w:sz w:val="24"/>
          <w:szCs w:val="24"/>
          <w:lang w:eastAsia="ru-RU"/>
        </w:rPr>
        <w:t xml:space="preserve">– сталь конструкционная шарикоподшипниковая с содержанием углерода 1%, хрома 1,5%.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 xml:space="preserve">Автоматные стали. </w:t>
      </w:r>
      <w:r w:rsidRPr="00E440D5">
        <w:rPr>
          <w:rFonts w:ascii="Times New Roman" w:eastAsia="Times New Roman" w:hAnsi="Times New Roman" w:cs="Times New Roman"/>
          <w:bCs/>
          <w:sz w:val="24"/>
          <w:szCs w:val="24"/>
          <w:lang w:eastAsia="ru-RU"/>
        </w:rPr>
        <w:t>По</w:t>
      </w:r>
      <w:r w:rsidRPr="00E440D5">
        <w:rPr>
          <w:rFonts w:ascii="Times New Roman" w:eastAsia="Times New Roman" w:hAnsi="Times New Roman" w:cs="Times New Roman"/>
          <w:sz w:val="24"/>
          <w:szCs w:val="24"/>
          <w:lang w:eastAsia="ru-RU"/>
        </w:rPr>
        <w:t xml:space="preserve"> ГОСТ 1414-75 начинаются с буквы</w:t>
      </w:r>
      <w:proofErr w:type="gramStart"/>
      <w:r w:rsidRPr="00E440D5">
        <w:rPr>
          <w:rFonts w:ascii="Times New Roman" w:eastAsia="Times New Roman" w:hAnsi="Times New Roman" w:cs="Times New Roman"/>
          <w:sz w:val="24"/>
          <w:szCs w:val="24"/>
          <w:lang w:eastAsia="ru-RU"/>
        </w:rPr>
        <w:t xml:space="preserve"> А</w:t>
      </w:r>
      <w:proofErr w:type="gramEnd"/>
      <w:r w:rsidRPr="00E440D5">
        <w:rPr>
          <w:rFonts w:ascii="Times New Roman" w:eastAsia="Times New Roman" w:hAnsi="Times New Roman" w:cs="Times New Roman"/>
          <w:sz w:val="24"/>
          <w:szCs w:val="24"/>
          <w:lang w:eastAsia="ru-RU"/>
        </w:rPr>
        <w:t xml:space="preserve"> (автоматная). Если сталь при этом легирована свинцом, то ее наименование начинается с букв АС. Для отражения содержания в сталях остальных элементов используются те же правила, что и для легированных конструкционных сталей: А20, А40Г, АС14, АС38ХГМ.</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 xml:space="preserve">Пример: АС40 </w:t>
      </w:r>
      <w:r w:rsidRPr="00E440D5">
        <w:rPr>
          <w:rFonts w:ascii="Times New Roman" w:eastAsia="Times New Roman" w:hAnsi="Times New Roman" w:cs="Times New Roman"/>
          <w:sz w:val="24"/>
          <w:szCs w:val="24"/>
          <w:lang w:eastAsia="ru-RU"/>
        </w:rPr>
        <w:t>– сталь конструкционная автоматная, с содержанием углерода 0,4%, свинца 0,15-0,3% (в марке не указывается).</w:t>
      </w:r>
    </w:p>
    <w:p w:rsidR="00E440D5" w:rsidRPr="00E440D5" w:rsidRDefault="00E440D5" w:rsidP="00E440D5">
      <w:pPr>
        <w:spacing w:after="0" w:line="240" w:lineRule="auto"/>
        <w:ind w:firstLine="340"/>
        <w:jc w:val="center"/>
        <w:rPr>
          <w:rFonts w:ascii="Times New Roman" w:eastAsia="Times New Roman" w:hAnsi="Times New Roman" w:cs="Times New Roman"/>
          <w:b/>
          <w:bCs/>
          <w:sz w:val="24"/>
          <w:szCs w:val="24"/>
          <w:lang w:eastAsia="ru-RU"/>
        </w:rPr>
      </w:pPr>
      <w:r w:rsidRPr="00E440D5">
        <w:rPr>
          <w:rFonts w:ascii="Times New Roman" w:eastAsia="Times New Roman" w:hAnsi="Times New Roman" w:cs="Times New Roman"/>
          <w:b/>
          <w:bCs/>
          <w:sz w:val="24"/>
          <w:szCs w:val="24"/>
          <w:lang w:eastAsia="ru-RU"/>
        </w:rPr>
        <w:t>Маркировка углеродистых инструментальных сталей</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Углеродистые качественные инструментальные стали (ГОСТ1435-90) маркируют следующим образом: впереди ставят букву</w:t>
      </w:r>
      <w:proofErr w:type="gramStart"/>
      <w:r w:rsidRPr="00E440D5">
        <w:rPr>
          <w:rFonts w:ascii="Times New Roman" w:eastAsia="Times New Roman" w:hAnsi="Times New Roman" w:cs="Times New Roman"/>
          <w:sz w:val="24"/>
          <w:szCs w:val="24"/>
          <w:lang w:eastAsia="ru-RU"/>
        </w:rPr>
        <w:t xml:space="preserve"> У</w:t>
      </w:r>
      <w:proofErr w:type="gramEnd"/>
      <w:r w:rsidRPr="00E440D5">
        <w:rPr>
          <w:rFonts w:ascii="Times New Roman" w:eastAsia="Times New Roman" w:hAnsi="Times New Roman" w:cs="Times New Roman"/>
          <w:sz w:val="24"/>
          <w:szCs w:val="24"/>
          <w:lang w:eastAsia="ru-RU"/>
        </w:rPr>
        <w:t>, за ней цифру (от 7 до 13), указывающую среднее содержание углерода в десятых долях процента. Например, сталь марки У9 содержит в среднем 0,9</w:t>
      </w:r>
      <w:proofErr w:type="gramStart"/>
      <w:r w:rsidRPr="00E440D5">
        <w:rPr>
          <w:rFonts w:ascii="Times New Roman" w:eastAsia="Times New Roman" w:hAnsi="Times New Roman" w:cs="Times New Roman"/>
          <w:sz w:val="24"/>
          <w:szCs w:val="24"/>
          <w:lang w:eastAsia="ru-RU"/>
        </w:rPr>
        <w:t xml:space="preserve"> % С</w:t>
      </w:r>
      <w:proofErr w:type="gramEnd"/>
      <w:r w:rsidRPr="00E440D5">
        <w:rPr>
          <w:rFonts w:ascii="Times New Roman" w:eastAsia="Times New Roman" w:hAnsi="Times New Roman" w:cs="Times New Roman"/>
          <w:sz w:val="24"/>
          <w:szCs w:val="24"/>
          <w:lang w:eastAsia="ru-RU"/>
        </w:rPr>
        <w:t xml:space="preserve">; У12 - 1,2 % С и т.д.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Для высококачественных углеродистых инструментальных сталей в конце обозначения марки стали ставят букву </w:t>
      </w:r>
      <w:proofErr w:type="gramStart"/>
      <w:r w:rsidRPr="00E440D5">
        <w:rPr>
          <w:rFonts w:ascii="Times New Roman" w:eastAsia="Times New Roman" w:hAnsi="Times New Roman" w:cs="Times New Roman"/>
          <w:sz w:val="24"/>
          <w:szCs w:val="24"/>
          <w:lang w:eastAsia="ru-RU"/>
        </w:rPr>
        <w:t>А.</w:t>
      </w:r>
      <w:proofErr w:type="gramEnd"/>
      <w:r w:rsidRPr="00E440D5">
        <w:rPr>
          <w:rFonts w:ascii="Times New Roman" w:eastAsia="Times New Roman" w:hAnsi="Times New Roman" w:cs="Times New Roman"/>
          <w:sz w:val="24"/>
          <w:szCs w:val="24"/>
          <w:lang w:eastAsia="ru-RU"/>
        </w:rPr>
        <w:t xml:space="preserve"> Например, У7А, У13А.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Из этих сталей может быть изготовлен режущий инструмент – резцы, напильники и др., работающий с небольшими скоростями резания, а также штампы для холодного деформирования для обработки </w:t>
      </w:r>
      <w:proofErr w:type="spellStart"/>
      <w:r w:rsidRPr="00E440D5">
        <w:rPr>
          <w:rFonts w:ascii="Times New Roman" w:eastAsia="Times New Roman" w:hAnsi="Times New Roman" w:cs="Times New Roman"/>
          <w:sz w:val="24"/>
          <w:szCs w:val="24"/>
          <w:lang w:eastAsia="ru-RU"/>
        </w:rPr>
        <w:t>малопрочных</w:t>
      </w:r>
      <w:proofErr w:type="spellEnd"/>
      <w:r w:rsidRPr="00E440D5">
        <w:rPr>
          <w:rFonts w:ascii="Times New Roman" w:eastAsia="Times New Roman" w:hAnsi="Times New Roman" w:cs="Times New Roman"/>
          <w:sz w:val="24"/>
          <w:szCs w:val="24"/>
          <w:lang w:eastAsia="ru-RU"/>
        </w:rPr>
        <w:t xml:space="preserve"> материалов. </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Легированные инструментальные стали (ГОСТ 5950-73) маркируют однозначным числом, показывающим среднее содержание углерода в десятых долях процента, далее следуют буквы и цифры. </w:t>
      </w:r>
      <w:proofErr w:type="gramStart"/>
      <w:r w:rsidRPr="00E440D5">
        <w:rPr>
          <w:rFonts w:ascii="Times New Roman" w:eastAsia="Times New Roman" w:hAnsi="Times New Roman" w:cs="Times New Roman"/>
          <w:sz w:val="24"/>
          <w:szCs w:val="24"/>
          <w:lang w:eastAsia="ru-RU"/>
        </w:rPr>
        <w:t>Принцип обозначения легирующих элементов и их содержание в этих сталях аналогичен с маркировкой конструкционных.</w:t>
      </w:r>
      <w:proofErr w:type="gramEnd"/>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Если же сталь начинается с буквы (кроме буквы У), то в стали около 1</w:t>
      </w:r>
      <w:proofErr w:type="gramStart"/>
      <w:r w:rsidRPr="00E440D5">
        <w:rPr>
          <w:rFonts w:ascii="Times New Roman" w:eastAsia="Times New Roman" w:hAnsi="Times New Roman" w:cs="Times New Roman"/>
          <w:sz w:val="24"/>
          <w:szCs w:val="24"/>
          <w:lang w:eastAsia="ru-RU"/>
        </w:rPr>
        <w:t xml:space="preserve"> % С</w:t>
      </w:r>
      <w:proofErr w:type="gramEnd"/>
      <w:r w:rsidRPr="00E440D5">
        <w:rPr>
          <w:rFonts w:ascii="Times New Roman" w:eastAsia="Times New Roman" w:hAnsi="Times New Roman" w:cs="Times New Roman"/>
          <w:sz w:val="24"/>
          <w:szCs w:val="24"/>
          <w:lang w:eastAsia="ru-RU"/>
        </w:rPr>
        <w:t xml:space="preserve"> или более. Например, сталь марки 9ХС содержит в среднем 0,9</w:t>
      </w:r>
      <w:proofErr w:type="gramStart"/>
      <w:r w:rsidRPr="00E440D5">
        <w:rPr>
          <w:rFonts w:ascii="Times New Roman" w:eastAsia="Times New Roman" w:hAnsi="Times New Roman" w:cs="Times New Roman"/>
          <w:sz w:val="24"/>
          <w:szCs w:val="24"/>
          <w:lang w:eastAsia="ru-RU"/>
        </w:rPr>
        <w:t xml:space="preserve"> % С</w:t>
      </w:r>
      <w:proofErr w:type="gramEnd"/>
      <w:r w:rsidRPr="00E440D5">
        <w:rPr>
          <w:rFonts w:ascii="Times New Roman" w:eastAsia="Times New Roman" w:hAnsi="Times New Roman" w:cs="Times New Roman"/>
          <w:sz w:val="24"/>
          <w:szCs w:val="24"/>
          <w:lang w:eastAsia="ru-RU"/>
        </w:rPr>
        <w:t xml:space="preserve">, менее1,5 % </w:t>
      </w:r>
      <w:proofErr w:type="spellStart"/>
      <w:r w:rsidRPr="00E440D5">
        <w:rPr>
          <w:rFonts w:ascii="Times New Roman" w:eastAsia="Times New Roman" w:hAnsi="Times New Roman" w:cs="Times New Roman"/>
          <w:sz w:val="24"/>
          <w:szCs w:val="24"/>
          <w:lang w:eastAsia="ru-RU"/>
        </w:rPr>
        <w:t>Cr</w:t>
      </w:r>
      <w:proofErr w:type="spellEnd"/>
      <w:r w:rsidRPr="00E440D5">
        <w:rPr>
          <w:rFonts w:ascii="Times New Roman" w:eastAsia="Times New Roman" w:hAnsi="Times New Roman" w:cs="Times New Roman"/>
          <w:sz w:val="24"/>
          <w:szCs w:val="24"/>
          <w:lang w:eastAsia="ru-RU"/>
        </w:rPr>
        <w:t xml:space="preserve">, менее 1,5 % </w:t>
      </w:r>
      <w:proofErr w:type="spellStart"/>
      <w:r w:rsidRPr="00E440D5">
        <w:rPr>
          <w:rFonts w:ascii="Times New Roman" w:eastAsia="Times New Roman" w:hAnsi="Times New Roman" w:cs="Times New Roman"/>
          <w:sz w:val="24"/>
          <w:szCs w:val="24"/>
          <w:lang w:eastAsia="ru-RU"/>
        </w:rPr>
        <w:t>Si</w:t>
      </w:r>
      <w:proofErr w:type="spellEnd"/>
      <w:r w:rsidRPr="00E440D5">
        <w:rPr>
          <w:rFonts w:ascii="Times New Roman" w:eastAsia="Times New Roman" w:hAnsi="Times New Roman" w:cs="Times New Roman"/>
          <w:sz w:val="24"/>
          <w:szCs w:val="24"/>
          <w:lang w:eastAsia="ru-RU"/>
        </w:rPr>
        <w:t xml:space="preserve">; сталь марки ХВ4Ф содержит более 1 % С, менее 1,5 % </w:t>
      </w:r>
      <w:proofErr w:type="spellStart"/>
      <w:r w:rsidRPr="00E440D5">
        <w:rPr>
          <w:rFonts w:ascii="Times New Roman" w:eastAsia="Times New Roman" w:hAnsi="Times New Roman" w:cs="Times New Roman"/>
          <w:sz w:val="24"/>
          <w:szCs w:val="24"/>
          <w:lang w:eastAsia="ru-RU"/>
        </w:rPr>
        <w:t>Cr</w:t>
      </w:r>
      <w:proofErr w:type="spellEnd"/>
      <w:r w:rsidRPr="00E440D5">
        <w:rPr>
          <w:rFonts w:ascii="Times New Roman" w:eastAsia="Times New Roman" w:hAnsi="Times New Roman" w:cs="Times New Roman"/>
          <w:sz w:val="24"/>
          <w:szCs w:val="24"/>
          <w:lang w:eastAsia="ru-RU"/>
        </w:rPr>
        <w:t>, около 4 % W, менее 1,5 % V.</w:t>
      </w:r>
    </w:p>
    <w:p w:rsidR="00E440D5" w:rsidRPr="00E440D5" w:rsidRDefault="00E440D5" w:rsidP="00E440D5">
      <w:pPr>
        <w:spacing w:after="0" w:line="240" w:lineRule="auto"/>
        <w:ind w:firstLine="340"/>
        <w:jc w:val="both"/>
        <w:rPr>
          <w:rFonts w:ascii="Times New Roman" w:eastAsia="Times New Roman" w:hAnsi="Times New Roman" w:cs="Times New Roman"/>
          <w:sz w:val="24"/>
          <w:szCs w:val="24"/>
          <w:lang w:eastAsia="ru-RU"/>
        </w:rPr>
      </w:pPr>
      <w:proofErr w:type="gramStart"/>
      <w:r w:rsidRPr="00E440D5">
        <w:rPr>
          <w:rFonts w:ascii="Times New Roman" w:eastAsia="Times New Roman" w:hAnsi="Times New Roman" w:cs="Times New Roman"/>
          <w:sz w:val="24"/>
          <w:szCs w:val="24"/>
          <w:lang w:eastAsia="ru-RU"/>
        </w:rPr>
        <w:t>Инструментальные легированные стали применяют для изготовления всех видов инструментов: режущего (резцы, развёртки, протяжки), для обработки металлов давлением (штампы для холодного и горячего деформирования, прокатные валки), измерительного (калибры, меры, шаблоны).</w:t>
      </w:r>
      <w:proofErr w:type="gramEnd"/>
    </w:p>
    <w:p w:rsidR="00E440D5" w:rsidRPr="00E440D5" w:rsidRDefault="00E440D5" w:rsidP="00E440D5">
      <w:pPr>
        <w:spacing w:after="0" w:line="240" w:lineRule="auto"/>
        <w:ind w:firstLine="340"/>
        <w:jc w:val="center"/>
        <w:rPr>
          <w:rFonts w:ascii="Times New Roman" w:eastAsia="Times New Roman" w:hAnsi="Times New Roman" w:cs="Times New Roman"/>
          <w:b/>
          <w:bCs/>
          <w:sz w:val="24"/>
          <w:szCs w:val="24"/>
          <w:lang w:eastAsia="ru-RU"/>
        </w:rPr>
      </w:pPr>
      <w:r w:rsidRPr="00E440D5">
        <w:rPr>
          <w:rFonts w:ascii="Times New Roman" w:eastAsia="Times New Roman" w:hAnsi="Times New Roman" w:cs="Times New Roman"/>
          <w:b/>
          <w:bCs/>
          <w:sz w:val="24"/>
          <w:szCs w:val="24"/>
          <w:lang w:eastAsia="ru-RU"/>
        </w:rPr>
        <w:t>Маркировка легированных инструментальных сталей</w:t>
      </w:r>
    </w:p>
    <w:p w:rsidR="00E440D5" w:rsidRPr="00E440D5" w:rsidRDefault="00E440D5" w:rsidP="00E440D5">
      <w:pPr>
        <w:spacing w:after="0" w:line="240" w:lineRule="auto"/>
        <w:ind w:firstLine="340"/>
        <w:jc w:val="both"/>
        <w:rPr>
          <w:rFonts w:ascii="Times New Roman" w:eastAsia="Times New Roman" w:hAnsi="Times New Roman" w:cs="Times New Roman"/>
          <w:bCs/>
          <w:sz w:val="24"/>
          <w:szCs w:val="24"/>
          <w:lang w:eastAsia="ru-RU"/>
        </w:rPr>
      </w:pPr>
      <w:r w:rsidRPr="00E440D5">
        <w:rPr>
          <w:rFonts w:ascii="Times New Roman" w:eastAsia="Times New Roman" w:hAnsi="Times New Roman" w:cs="Times New Roman"/>
          <w:bCs/>
          <w:sz w:val="24"/>
          <w:szCs w:val="24"/>
          <w:lang w:eastAsia="ru-RU"/>
        </w:rPr>
        <w:t xml:space="preserve">Правила обозначения инструментальных легированных сталей по ГОСТ 5950-73 в основном те же, что и </w:t>
      </w:r>
      <w:proofErr w:type="gramStart"/>
      <w:r w:rsidRPr="00E440D5">
        <w:rPr>
          <w:rFonts w:ascii="Times New Roman" w:eastAsia="Times New Roman" w:hAnsi="Times New Roman" w:cs="Times New Roman"/>
          <w:bCs/>
          <w:sz w:val="24"/>
          <w:szCs w:val="24"/>
          <w:lang w:eastAsia="ru-RU"/>
        </w:rPr>
        <w:t>для</w:t>
      </w:r>
      <w:proofErr w:type="gramEnd"/>
      <w:r w:rsidRPr="00E440D5">
        <w:rPr>
          <w:rFonts w:ascii="Times New Roman" w:eastAsia="Times New Roman" w:hAnsi="Times New Roman" w:cs="Times New Roman"/>
          <w:bCs/>
          <w:sz w:val="24"/>
          <w:szCs w:val="24"/>
          <w:lang w:eastAsia="ru-RU"/>
        </w:rPr>
        <w:t xml:space="preserve"> конструкционных легированных. Различие заключается лишь в цифрах, указывающих на массовую долю углерода в стали. Процентное содержание углерода также указывается в начале наименования стали, в десятых долях процента, а не в сотых, как для конструкционных легированных сталей. Если же в инструментальной легированной стали содержание углерода составляет около 1,0%, то соответствующую цифру в начале ее наименования обычно не указывают (4Х2В5МФ, ХВГ, ХВЧ). </w:t>
      </w:r>
    </w:p>
    <w:p w:rsidR="00E440D5" w:rsidRPr="00E440D5" w:rsidRDefault="00E440D5" w:rsidP="00E440D5">
      <w:pPr>
        <w:spacing w:after="0" w:line="240" w:lineRule="auto"/>
        <w:jc w:val="both"/>
        <w:rPr>
          <w:rFonts w:ascii="Times New Roman" w:eastAsia="Times New Roman" w:hAnsi="Times New Roman" w:cs="Times New Roman"/>
          <w:bCs/>
          <w:sz w:val="24"/>
          <w:szCs w:val="24"/>
          <w:lang w:eastAsia="ru-RU"/>
        </w:rPr>
      </w:pPr>
      <w:r w:rsidRPr="00E440D5">
        <w:rPr>
          <w:rFonts w:ascii="Times New Roman" w:eastAsia="Times New Roman" w:hAnsi="Times New Roman" w:cs="Times New Roman"/>
          <w:b/>
          <w:bCs/>
          <w:sz w:val="24"/>
          <w:szCs w:val="24"/>
          <w:lang w:eastAsia="ru-RU"/>
        </w:rPr>
        <w:lastRenderedPageBreak/>
        <w:t>Пример:</w:t>
      </w:r>
      <w:r w:rsidRPr="00E440D5">
        <w:rPr>
          <w:rFonts w:ascii="Times New Roman" w:eastAsia="Times New Roman" w:hAnsi="Times New Roman" w:cs="Times New Roman"/>
          <w:bCs/>
          <w:sz w:val="24"/>
          <w:szCs w:val="24"/>
          <w:lang w:eastAsia="ru-RU"/>
        </w:rPr>
        <w:t xml:space="preserve"> 9Х5ВФ – легированная инструментальная сталь, с содержанием углерода около 0,9%, хрома около 5%, ванадия и вольфрама до 1%.</w:t>
      </w:r>
    </w:p>
    <w:p w:rsidR="00E440D5" w:rsidRPr="00E440D5" w:rsidRDefault="00E440D5" w:rsidP="00E440D5">
      <w:pPr>
        <w:spacing w:after="0" w:line="240" w:lineRule="auto"/>
        <w:ind w:firstLine="340"/>
        <w:jc w:val="center"/>
        <w:rPr>
          <w:rFonts w:ascii="Times New Roman" w:eastAsia="Times New Roman" w:hAnsi="Times New Roman" w:cs="Times New Roman"/>
          <w:b/>
          <w:bCs/>
          <w:sz w:val="24"/>
          <w:szCs w:val="24"/>
          <w:lang w:eastAsia="ru-RU"/>
        </w:rPr>
      </w:pPr>
      <w:r w:rsidRPr="00E440D5">
        <w:rPr>
          <w:rFonts w:ascii="Times New Roman" w:eastAsia="Times New Roman" w:hAnsi="Times New Roman" w:cs="Times New Roman"/>
          <w:b/>
          <w:bCs/>
          <w:sz w:val="24"/>
          <w:szCs w:val="24"/>
          <w:lang w:eastAsia="ru-RU"/>
        </w:rPr>
        <w:t>Маркировка высоколегированных (быстрорежущих) инструментальных сталей</w:t>
      </w:r>
    </w:p>
    <w:p w:rsidR="00E440D5" w:rsidRPr="00E440D5" w:rsidRDefault="00E440D5" w:rsidP="00E440D5">
      <w:pPr>
        <w:spacing w:after="0" w:line="240" w:lineRule="auto"/>
        <w:ind w:firstLine="340"/>
        <w:jc w:val="both"/>
        <w:rPr>
          <w:rFonts w:ascii="Times New Roman" w:eastAsia="Times New Roman" w:hAnsi="Times New Roman" w:cs="Times New Roman"/>
          <w:bCs/>
          <w:sz w:val="24"/>
          <w:szCs w:val="24"/>
          <w:lang w:eastAsia="ru-RU"/>
        </w:rPr>
      </w:pPr>
      <w:r w:rsidRPr="00E440D5">
        <w:rPr>
          <w:rFonts w:ascii="Times New Roman" w:eastAsia="Times New Roman" w:hAnsi="Times New Roman" w:cs="Times New Roman"/>
          <w:bCs/>
          <w:sz w:val="24"/>
          <w:szCs w:val="24"/>
          <w:lang w:eastAsia="ru-RU"/>
        </w:rPr>
        <w:t>Обозначают буквой «Р», следующая за ней цифра указывает на процентное содержание в ней вольфрама. В отличие от легированных сталей в наименованиях быстрорежущих сталей не указывается процентное содержание хрома, т.к. оно составляет около 4% во всех сталях, и углерода (оно пропорционально содержанию ванадия). Буква Ф, показывающая наличие ванадия, указывается только в том случае, если содержание ванадия составляет более 2,5% (Р6М5, Р18, Р</w:t>
      </w:r>
      <w:proofErr w:type="gramStart"/>
      <w:r w:rsidRPr="00E440D5">
        <w:rPr>
          <w:rFonts w:ascii="Times New Roman" w:eastAsia="Times New Roman" w:hAnsi="Times New Roman" w:cs="Times New Roman"/>
          <w:bCs/>
          <w:sz w:val="24"/>
          <w:szCs w:val="24"/>
          <w:lang w:eastAsia="ru-RU"/>
        </w:rPr>
        <w:t>6</w:t>
      </w:r>
      <w:proofErr w:type="gramEnd"/>
      <w:r w:rsidRPr="00E440D5">
        <w:rPr>
          <w:rFonts w:ascii="Times New Roman" w:eastAsia="Times New Roman" w:hAnsi="Times New Roman" w:cs="Times New Roman"/>
          <w:bCs/>
          <w:sz w:val="24"/>
          <w:szCs w:val="24"/>
          <w:lang w:eastAsia="ru-RU"/>
        </w:rPr>
        <w:t xml:space="preserve"> М5Ф3). Обычно из этих сталей изготовляют высокопроизводительный инструмент: сверла, фрезы и т.д. (для удешевления только рабочую часть).</w:t>
      </w:r>
    </w:p>
    <w:p w:rsidR="00E440D5" w:rsidRPr="00E440D5" w:rsidRDefault="00E440D5" w:rsidP="00E440D5">
      <w:pPr>
        <w:spacing w:after="0" w:line="240" w:lineRule="auto"/>
        <w:ind w:firstLine="340"/>
        <w:jc w:val="both"/>
        <w:rPr>
          <w:rFonts w:ascii="Times New Roman" w:eastAsia="Times New Roman" w:hAnsi="Times New Roman" w:cs="Times New Roman"/>
          <w:bCs/>
          <w:sz w:val="24"/>
          <w:szCs w:val="24"/>
          <w:lang w:eastAsia="ru-RU"/>
        </w:rPr>
      </w:pPr>
      <w:r w:rsidRPr="00E440D5">
        <w:rPr>
          <w:rFonts w:ascii="Times New Roman" w:eastAsia="Times New Roman" w:hAnsi="Times New Roman" w:cs="Times New Roman"/>
          <w:b/>
          <w:bCs/>
          <w:sz w:val="24"/>
          <w:szCs w:val="24"/>
          <w:lang w:eastAsia="ru-RU"/>
        </w:rPr>
        <w:t>Пример:</w:t>
      </w:r>
      <w:r w:rsidRPr="00E440D5">
        <w:rPr>
          <w:rFonts w:ascii="Times New Roman" w:eastAsia="Times New Roman" w:hAnsi="Times New Roman" w:cs="Times New Roman"/>
          <w:bCs/>
          <w:sz w:val="24"/>
          <w:szCs w:val="24"/>
          <w:lang w:eastAsia="ru-RU"/>
        </w:rPr>
        <w:t xml:space="preserve"> Р6М5К2 – быстрорежущая сталь, с содержанием углерода около 1%, вольфрама около 6%, хрома около 4%, ванадия до 2,5%, молибдена около 5%, кобальта около 2%.</w:t>
      </w:r>
    </w:p>
    <w:p w:rsidR="00E440D5" w:rsidRPr="00E440D5" w:rsidRDefault="00E440D5" w:rsidP="00E440D5">
      <w:pPr>
        <w:spacing w:after="0" w:line="240" w:lineRule="auto"/>
        <w:ind w:firstLine="340"/>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b/>
          <w:bCs/>
          <w:sz w:val="24"/>
          <w:szCs w:val="24"/>
          <w:lang w:eastAsia="ru-RU"/>
        </w:rPr>
        <w:t>Практическая часть.</w:t>
      </w:r>
    </w:p>
    <w:p w:rsidR="00E440D5" w:rsidRPr="00E440D5" w:rsidRDefault="00E440D5" w:rsidP="00E440D5">
      <w:pPr>
        <w:spacing w:after="0" w:line="240" w:lineRule="auto"/>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1. Запишите название работы, ее цель. </w:t>
      </w:r>
    </w:p>
    <w:p w:rsidR="00E440D5" w:rsidRPr="00E440D5" w:rsidRDefault="00E440D5" w:rsidP="00E440D5">
      <w:pPr>
        <w:spacing w:after="0" w:line="240" w:lineRule="auto"/>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 xml:space="preserve">2. </w:t>
      </w:r>
      <w:proofErr w:type="gramStart"/>
      <w:r w:rsidRPr="00E440D5">
        <w:rPr>
          <w:rFonts w:ascii="Times New Roman" w:eastAsia="Times New Roman" w:hAnsi="Times New Roman" w:cs="Times New Roman"/>
          <w:sz w:val="24"/>
          <w:szCs w:val="24"/>
          <w:lang w:eastAsia="ru-RU"/>
        </w:rPr>
        <w:t xml:space="preserve">Запишите основные признаки маркировки: а) всех групп конструкционных сталей (обыкновенного качества, качественных сталей, легированных конструкционных сталей, рессорно-пружинных сталей, шарикоподшипниковых сталей, автоматных сталей) с примерами; б) всех групп инструментальных сталей (углеродистых, легированных, высоколегированных)  с примерами. </w:t>
      </w:r>
      <w:proofErr w:type="gramEnd"/>
    </w:p>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3. Распределить стали по химическому составу, назначению и качеству в соответствии с их классификацией по предложенной схеме</w:t>
      </w:r>
    </w:p>
    <w:p w:rsidR="00E440D5" w:rsidRPr="00E440D5" w:rsidRDefault="00E440D5" w:rsidP="00E440D5">
      <w:pPr>
        <w:spacing w:after="0" w:line="240" w:lineRule="auto"/>
        <w:rPr>
          <w:rFonts w:ascii="Times New Roman" w:eastAsia="Times New Roman" w:hAnsi="Times New Roman" w:cs="Times New Roman"/>
          <w:sz w:val="24"/>
          <w:szCs w:val="24"/>
          <w:lang w:eastAsia="ru-RU"/>
        </w:rPr>
      </w:pP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10152"/>
      </w:tblGrid>
      <w:tr w:rsidR="00E440D5" w:rsidRPr="00E440D5" w:rsidTr="00EE0932">
        <w:trPr>
          <w:trHeight w:val="633"/>
          <w:jc w:val="center"/>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Стали</w:t>
            </w:r>
          </w:p>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Ст</w:t>
            </w:r>
            <w:proofErr w:type="gramStart"/>
            <w:r w:rsidRPr="00E440D5">
              <w:rPr>
                <w:rFonts w:ascii="Times New Roman" w:eastAsia="Times New Roman" w:hAnsi="Times New Roman" w:cs="Times New Roman"/>
                <w:sz w:val="24"/>
                <w:szCs w:val="24"/>
                <w:lang w:eastAsia="ru-RU"/>
              </w:rPr>
              <w:t>4</w:t>
            </w:r>
            <w:proofErr w:type="gramEnd"/>
            <w:r w:rsidRPr="00E440D5">
              <w:rPr>
                <w:rFonts w:ascii="Times New Roman" w:eastAsia="Times New Roman" w:hAnsi="Times New Roman" w:cs="Times New Roman"/>
                <w:sz w:val="24"/>
                <w:szCs w:val="24"/>
                <w:lang w:eastAsia="ru-RU"/>
              </w:rPr>
              <w:t>,ВСт3, 08, 05Х2Н4, Р6М5, У13, 45, Ст0, У8А, ХВГ, 5ХВГ, 40ХС, 30ХНМА, У7,У12А</w:t>
            </w:r>
          </w:p>
        </w:tc>
      </w:tr>
    </w:tbl>
    <w:p w:rsidR="00E440D5" w:rsidRPr="00E440D5" w:rsidRDefault="00E440D5" w:rsidP="00E440D5">
      <w:pPr>
        <w:spacing w:after="0" w:line="240" w:lineRule="auto"/>
        <w:rPr>
          <w:rFonts w:ascii="Times New Roman" w:eastAsia="Times New Roman" w:hAnsi="Times New Roman" w:cs="Times New Roman"/>
          <w:vanish/>
          <w:sz w:val="24"/>
          <w:szCs w:val="24"/>
          <w:lang w:eastAsia="ru-RU"/>
        </w:rPr>
      </w:pPr>
    </w:p>
    <w:tbl>
      <w:tblPr>
        <w:tblW w:w="7960" w:type="dxa"/>
        <w:jc w:val="center"/>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244"/>
        <w:gridCol w:w="1466"/>
        <w:gridCol w:w="3250"/>
      </w:tblGrid>
      <w:tr w:rsidR="00E440D5" w:rsidRPr="00E440D5" w:rsidTr="00EE0932">
        <w:trPr>
          <w:jc w:val="center"/>
        </w:trPr>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Углеродистая</w:t>
            </w:r>
          </w:p>
        </w:tc>
        <w:tc>
          <w:tcPr>
            <w:tcW w:w="1914" w:type="dxa"/>
            <w:vMerge w:val="restart"/>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Легированная</w:t>
            </w:r>
          </w:p>
        </w:tc>
      </w:tr>
      <w:tr w:rsidR="00E440D5" w:rsidRPr="00E440D5" w:rsidTr="00EE0932">
        <w:trPr>
          <w:trHeight w:val="240"/>
          <w:jc w:val="center"/>
        </w:trPr>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0" w:type="auto"/>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r>
    </w:tbl>
    <w:p w:rsidR="00E440D5" w:rsidRPr="00E440D5" w:rsidRDefault="00E440D5" w:rsidP="00E440D5">
      <w:pPr>
        <w:spacing w:after="0" w:line="240" w:lineRule="auto"/>
        <w:rPr>
          <w:rFonts w:ascii="Times New Roman" w:eastAsia="Times New Roman" w:hAnsi="Times New Roman" w:cs="Times New Roman"/>
          <w:sz w:val="24"/>
          <w:szCs w:val="24"/>
          <w:lang w:eastAsia="ru-RU"/>
        </w:rPr>
      </w:pPr>
    </w:p>
    <w:tbl>
      <w:tblPr>
        <w:tblW w:w="7960" w:type="dxa"/>
        <w:jc w:val="center"/>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2060"/>
        <w:gridCol w:w="2158"/>
        <w:gridCol w:w="238"/>
        <w:gridCol w:w="2060"/>
        <w:gridCol w:w="2158"/>
      </w:tblGrid>
      <w:tr w:rsidR="00E440D5" w:rsidRPr="00E440D5" w:rsidTr="00EE0932">
        <w:trPr>
          <w:jc w:val="center"/>
        </w:trPr>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Конструкционная</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Инструментальная</w:t>
            </w:r>
          </w:p>
        </w:tc>
        <w:tc>
          <w:tcPr>
            <w:tcW w:w="540"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Конструкционная</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Инструментальная</w:t>
            </w:r>
          </w:p>
        </w:tc>
      </w:tr>
      <w:tr w:rsidR="00E440D5" w:rsidRPr="00E440D5" w:rsidTr="00EE0932">
        <w:trPr>
          <w:trHeight w:val="135"/>
          <w:jc w:val="center"/>
        </w:trPr>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540"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2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r>
    </w:tbl>
    <w:p w:rsidR="00E440D5" w:rsidRPr="00E440D5" w:rsidRDefault="00E440D5" w:rsidP="00E440D5">
      <w:pPr>
        <w:spacing w:after="0" w:line="240" w:lineRule="auto"/>
        <w:rPr>
          <w:rFonts w:ascii="Times New Roman" w:eastAsia="Times New Roman" w:hAnsi="Times New Roman" w:cs="Times New Roman"/>
          <w:sz w:val="24"/>
          <w:szCs w:val="24"/>
          <w:lang w:eastAsia="ru-RU"/>
        </w:rPr>
      </w:pP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1574"/>
        <w:gridCol w:w="1378"/>
        <w:gridCol w:w="237"/>
        <w:gridCol w:w="1378"/>
        <w:gridCol w:w="1985"/>
        <w:gridCol w:w="237"/>
        <w:gridCol w:w="1378"/>
        <w:gridCol w:w="1985"/>
      </w:tblGrid>
      <w:tr w:rsidR="00E440D5" w:rsidRPr="00E440D5" w:rsidTr="00EE0932">
        <w:trPr>
          <w:jc w:val="center"/>
        </w:trPr>
        <w:tc>
          <w:tcPr>
            <w:tcW w:w="77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Обыкновенного качества</w:t>
            </w:r>
          </w:p>
        </w:tc>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Качественная</w:t>
            </w:r>
          </w:p>
        </w:tc>
        <w:tc>
          <w:tcPr>
            <w:tcW w:w="112" w:type="pct"/>
            <w:vMerge w:val="restart"/>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p>
        </w:tc>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Качественная</w:t>
            </w:r>
          </w:p>
        </w:tc>
        <w:tc>
          <w:tcPr>
            <w:tcW w:w="9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Высококачественная</w:t>
            </w:r>
          </w:p>
        </w:tc>
        <w:tc>
          <w:tcPr>
            <w:tcW w:w="112" w:type="pct"/>
            <w:vMerge w:val="restart"/>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p>
        </w:tc>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Качественная</w:t>
            </w:r>
          </w:p>
        </w:tc>
        <w:tc>
          <w:tcPr>
            <w:tcW w:w="9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Высококачественная</w:t>
            </w:r>
          </w:p>
        </w:tc>
      </w:tr>
      <w:tr w:rsidR="00E440D5" w:rsidRPr="00E440D5" w:rsidTr="00EE0932">
        <w:trPr>
          <w:trHeight w:val="253"/>
          <w:jc w:val="center"/>
        </w:trPr>
        <w:tc>
          <w:tcPr>
            <w:tcW w:w="77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112" w:type="pct"/>
            <w:vMerge/>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vAlign w:val="cente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9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112" w:type="pct"/>
            <w:vMerge/>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vAlign w:val="cente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c>
          <w:tcPr>
            <w:tcW w:w="9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p>
        </w:tc>
      </w:tr>
    </w:tbl>
    <w:p w:rsidR="00E440D5" w:rsidRPr="00E440D5" w:rsidRDefault="00E440D5" w:rsidP="00E440D5">
      <w:pPr>
        <w:spacing w:after="0" w:line="240" w:lineRule="auto"/>
        <w:rPr>
          <w:rFonts w:ascii="Times New Roman" w:eastAsia="Times New Roman" w:hAnsi="Times New Roman" w:cs="Times New Roman"/>
          <w:sz w:val="24"/>
          <w:szCs w:val="24"/>
          <w:lang w:eastAsia="ru-RU"/>
        </w:rPr>
      </w:pPr>
    </w:p>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4. Расшифровать марки железоуглеродистых сплавов</w:t>
      </w:r>
    </w:p>
    <w:p w:rsidR="00E440D5" w:rsidRPr="00E440D5" w:rsidRDefault="00E440D5" w:rsidP="00E440D5">
      <w:pPr>
        <w:spacing w:after="0" w:line="240" w:lineRule="auto"/>
        <w:rPr>
          <w:rFonts w:ascii="Times New Roman" w:eastAsia="Times New Roman" w:hAnsi="Times New Roman" w:cs="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79"/>
        <w:gridCol w:w="3817"/>
        <w:gridCol w:w="1281"/>
        <w:gridCol w:w="3775"/>
      </w:tblGrid>
      <w:tr w:rsidR="00E440D5" w:rsidRPr="00E440D5" w:rsidTr="00870E6F">
        <w:trPr>
          <w:trHeight w:val="26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Вариант</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Марка сплава</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Вариант</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jc w:val="center"/>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Марка сплава</w:t>
            </w:r>
          </w:p>
        </w:tc>
      </w:tr>
      <w:tr w:rsidR="00E440D5" w:rsidRPr="00E440D5" w:rsidTr="00870E6F">
        <w:trPr>
          <w:trHeight w:val="26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1</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08кп, СЧ10, 5ХМГ</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14</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У12А, 20Х17Н2, ВЧ70</w:t>
            </w:r>
          </w:p>
        </w:tc>
      </w:tr>
      <w:tr w:rsidR="00E440D5" w:rsidRPr="00E440D5" w:rsidTr="00870E6F">
        <w:trPr>
          <w:trHeight w:val="26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2</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БСт6кп, ХВГ, ВЧ35</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15</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60, 4Х5МФС, КЧ45-7</w:t>
            </w:r>
          </w:p>
        </w:tc>
      </w:tr>
      <w:tr w:rsidR="00E440D5" w:rsidRPr="00E440D5" w:rsidTr="00870E6F">
        <w:trPr>
          <w:trHeight w:val="26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3</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15, 9ХФ, КЧ 30-6</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16</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ВСт2пс, 5ХНМ, СЧ35</w:t>
            </w:r>
          </w:p>
        </w:tc>
      </w:tr>
      <w:tr w:rsidR="00E440D5" w:rsidRPr="00E440D5" w:rsidTr="00870E6F">
        <w:trPr>
          <w:trHeight w:val="26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4</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08пс, 9ХС, СЧ15</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17</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У10А, 12Х13, ВЧ60</w:t>
            </w:r>
          </w:p>
        </w:tc>
      </w:tr>
      <w:tr w:rsidR="00E440D5" w:rsidRPr="00E440D5" w:rsidTr="00870E6F">
        <w:trPr>
          <w:trHeight w:val="26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5</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40,9ХВГ, ВЧ40</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18</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85, 5ХГМ, КЧ50-5</w:t>
            </w:r>
          </w:p>
        </w:tc>
      </w:tr>
      <w:tr w:rsidR="00E440D5" w:rsidRPr="00E440D5" w:rsidTr="00870E6F">
        <w:trPr>
          <w:trHeight w:val="26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6</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65, 9Х5ВФ, КЧ 33-8</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19</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Ст4пс, Х12Ф1, СЧ10</w:t>
            </w:r>
          </w:p>
        </w:tc>
      </w:tr>
      <w:tr w:rsidR="00E440D5" w:rsidRPr="00E440D5" w:rsidTr="00870E6F">
        <w:trPr>
          <w:trHeight w:val="26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7</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Ст3кп, 6ХВФ, СЧ20</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20</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У10, 08Х17Т, ВЧ80</w:t>
            </w:r>
          </w:p>
        </w:tc>
      </w:tr>
      <w:tr w:rsidR="00E440D5" w:rsidRPr="00E440D5" w:rsidTr="00870E6F">
        <w:trPr>
          <w:trHeight w:val="26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8</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У13А, 06ХН2МДТ, ВЧ45</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21</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25, 6ХС, КЧ55-4</w:t>
            </w:r>
          </w:p>
        </w:tc>
      </w:tr>
      <w:tr w:rsidR="00E440D5" w:rsidRPr="00E440D5" w:rsidTr="00870E6F">
        <w:trPr>
          <w:trHeight w:val="26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9</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БСт5пс, Х12ВМФ, КЧ35-10</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22</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ВСт3кп,6ХВ2С, СЧ15</w:t>
            </w:r>
          </w:p>
        </w:tc>
      </w:tr>
      <w:tr w:rsidR="00E440D5" w:rsidRPr="00E440D5" w:rsidTr="00870E6F">
        <w:trPr>
          <w:trHeight w:val="26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10</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У10А, 08Х18Н10, СЧ25</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23</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45,Х12, ВЧ100</w:t>
            </w:r>
          </w:p>
        </w:tc>
      </w:tr>
      <w:tr w:rsidR="00E440D5" w:rsidRPr="00E440D5" w:rsidTr="00870E6F">
        <w:trPr>
          <w:trHeight w:val="26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11</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ВСт3Гсп, 4ХС, ВЧ50</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24</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У8Г, 08Х18Н10Т, КЧ60-3</w:t>
            </w:r>
          </w:p>
        </w:tc>
      </w:tr>
      <w:tr w:rsidR="00E440D5" w:rsidRPr="00E440D5" w:rsidTr="00870E6F">
        <w:trPr>
          <w:trHeight w:val="26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12</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У</w:t>
            </w:r>
            <w:proofErr w:type="gramStart"/>
            <w:r w:rsidRPr="00E440D5">
              <w:rPr>
                <w:rFonts w:ascii="Times New Roman" w:eastAsia="Times New Roman" w:hAnsi="Times New Roman" w:cs="Times New Roman"/>
                <w:sz w:val="24"/>
                <w:szCs w:val="24"/>
                <w:lang w:eastAsia="ru-RU"/>
              </w:rPr>
              <w:t>7</w:t>
            </w:r>
            <w:proofErr w:type="gramEnd"/>
            <w:r w:rsidRPr="00E440D5">
              <w:rPr>
                <w:rFonts w:ascii="Times New Roman" w:eastAsia="Times New Roman" w:hAnsi="Times New Roman" w:cs="Times New Roman"/>
                <w:sz w:val="24"/>
                <w:szCs w:val="24"/>
                <w:lang w:eastAsia="ru-RU"/>
              </w:rPr>
              <w:t>, 09Х15Н8Ю, КЧ37-12</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25</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БСт2пс, Х12ВМФ, СЧ20</w:t>
            </w:r>
          </w:p>
        </w:tc>
      </w:tr>
      <w:tr w:rsidR="00E440D5" w:rsidRPr="00E440D5" w:rsidTr="00870E6F">
        <w:trPr>
          <w:trHeight w:val="280"/>
          <w:jc w:val="center"/>
        </w:trPr>
        <w:tc>
          <w:tcPr>
            <w:tcW w:w="63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13</w:t>
            </w:r>
          </w:p>
        </w:tc>
        <w:tc>
          <w:tcPr>
            <w:tcW w:w="188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20, 6ХВ2С, СЧ30</w:t>
            </w:r>
          </w:p>
        </w:tc>
        <w:tc>
          <w:tcPr>
            <w:tcW w:w="631"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26</w:t>
            </w:r>
          </w:p>
        </w:tc>
        <w:tc>
          <w:tcPr>
            <w:tcW w:w="1860"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10пс, 5Х3МФС, ВЧ35</w:t>
            </w:r>
          </w:p>
        </w:tc>
      </w:tr>
    </w:tbl>
    <w:p w:rsidR="00870E6F" w:rsidRDefault="00870E6F" w:rsidP="00E440D5">
      <w:pPr>
        <w:spacing w:after="0" w:line="240" w:lineRule="auto"/>
        <w:rPr>
          <w:rFonts w:ascii="Times New Roman" w:eastAsia="Times New Roman" w:hAnsi="Times New Roman" w:cs="Times New Roman"/>
          <w:sz w:val="24"/>
          <w:szCs w:val="24"/>
          <w:lang w:eastAsia="ru-RU"/>
        </w:rPr>
      </w:pPr>
    </w:p>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5. Определить применение приведенных в задании 4 сплавов.</w:t>
      </w:r>
    </w:p>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lastRenderedPageBreak/>
        <w:t>6. Подобрать марку стали для изготовления: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732"/>
        <w:gridCol w:w="2420"/>
      </w:tblGrid>
      <w:tr w:rsidR="001476BC" w:rsidRPr="00E440D5" w:rsidTr="001476BC">
        <w:trPr>
          <w:jc w:val="center"/>
        </w:trPr>
        <w:tc>
          <w:tcPr>
            <w:tcW w:w="3808"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Режущих инструментов при обработке улучшенных легированных и нержавеющих сталей</w:t>
            </w:r>
          </w:p>
        </w:tc>
        <w:tc>
          <w:tcPr>
            <w:tcW w:w="1192"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Варианты с 1 по 13</w:t>
            </w:r>
          </w:p>
        </w:tc>
      </w:tr>
      <w:tr w:rsidR="001476BC" w:rsidRPr="00E440D5" w:rsidTr="001476BC">
        <w:trPr>
          <w:jc w:val="center"/>
        </w:trPr>
        <w:tc>
          <w:tcPr>
            <w:tcW w:w="3808"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Черновых и получистовых инструментов при обработке высокопрочных, нержавеющих сталей и жаропрочных сталей и сплавов</w:t>
            </w:r>
          </w:p>
        </w:tc>
        <w:tc>
          <w:tcPr>
            <w:tcW w:w="1192" w:type="pct"/>
            <w:shd w:val="clear" w:color="auto" w:fill="FFFFFF"/>
            <w:tcMar>
              <w:top w:w="0" w:type="dxa"/>
              <w:left w:w="116" w:type="dxa"/>
              <w:bottom w:w="0" w:type="dxa"/>
              <w:right w:w="116" w:type="dxa"/>
            </w:tcMar>
            <w:hideMark/>
          </w:tcPr>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Варианты с 14 по 26</w:t>
            </w:r>
          </w:p>
        </w:tc>
      </w:tr>
    </w:tbl>
    <w:p w:rsidR="00870E6F" w:rsidRDefault="00870E6F" w:rsidP="00E440D5">
      <w:pPr>
        <w:spacing w:after="0" w:line="240" w:lineRule="auto"/>
        <w:jc w:val="both"/>
        <w:rPr>
          <w:rFonts w:ascii="Times New Roman" w:eastAsia="Times New Roman" w:hAnsi="Times New Roman" w:cs="Times New Roman"/>
          <w:sz w:val="24"/>
          <w:szCs w:val="24"/>
          <w:lang w:eastAsia="ru-RU"/>
        </w:rPr>
      </w:pPr>
    </w:p>
    <w:p w:rsidR="00E440D5" w:rsidRPr="00E440D5" w:rsidRDefault="00E440D5" w:rsidP="00E440D5">
      <w:pPr>
        <w:spacing w:after="0" w:line="240" w:lineRule="auto"/>
        <w:jc w:val="both"/>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7. Составьте с помощью Интернет-ресурсов обзор сталей, применяемых в современном судостроении, с указанием ГОСТ.</w:t>
      </w:r>
    </w:p>
    <w:p w:rsidR="00E440D5" w:rsidRPr="00E440D5" w:rsidRDefault="00C8747A" w:rsidP="00E440D5">
      <w:pPr>
        <w:spacing w:after="0" w:line="240" w:lineRule="auto"/>
        <w:jc w:val="both"/>
        <w:rPr>
          <w:rFonts w:ascii="Times New Roman" w:eastAsia="Times New Roman" w:hAnsi="Times New Roman" w:cs="Times New Roman"/>
          <w:sz w:val="24"/>
          <w:szCs w:val="24"/>
          <w:lang w:eastAsia="ru-RU"/>
        </w:rPr>
      </w:pPr>
      <w:hyperlink r:id="rId30" w:history="1">
        <w:r w:rsidR="00E440D5" w:rsidRPr="00E440D5">
          <w:rPr>
            <w:rFonts w:ascii="Times New Roman" w:eastAsia="Times New Roman" w:hAnsi="Times New Roman" w:cs="Times New Roman"/>
            <w:color w:val="0000FF"/>
            <w:sz w:val="24"/>
            <w:szCs w:val="24"/>
            <w:u w:val="single"/>
            <w:lang w:eastAsia="ru-RU"/>
          </w:rPr>
          <w:t>http://metallicheckiy-portal.ru</w:t>
        </w:r>
      </w:hyperlink>
      <w:r w:rsidR="00E440D5" w:rsidRPr="00E440D5">
        <w:rPr>
          <w:rFonts w:ascii="Times New Roman" w:eastAsia="Times New Roman" w:hAnsi="Times New Roman" w:cs="Times New Roman"/>
          <w:sz w:val="24"/>
          <w:szCs w:val="24"/>
          <w:lang w:eastAsia="ru-RU"/>
        </w:rPr>
        <w:t xml:space="preserve">, </w:t>
      </w:r>
      <w:r w:rsidR="00870E6F">
        <w:rPr>
          <w:rFonts w:ascii="Times New Roman" w:eastAsia="Times New Roman" w:hAnsi="Times New Roman" w:cs="Times New Roman"/>
          <w:sz w:val="24"/>
          <w:szCs w:val="24"/>
          <w:lang w:eastAsia="ru-RU"/>
        </w:rPr>
        <w:t xml:space="preserve"> </w:t>
      </w:r>
      <w:hyperlink r:id="rId31" w:history="1">
        <w:r w:rsidR="00E440D5" w:rsidRPr="00E440D5">
          <w:rPr>
            <w:rFonts w:ascii="Times New Roman" w:eastAsia="Times New Roman" w:hAnsi="Times New Roman" w:cs="Times New Roman"/>
            <w:color w:val="0000FF"/>
            <w:sz w:val="24"/>
            <w:szCs w:val="24"/>
            <w:u w:val="single"/>
            <w:lang w:eastAsia="ru-RU"/>
          </w:rPr>
          <w:t>http://www.morkniga.ru/p442532.html</w:t>
        </w:r>
      </w:hyperlink>
    </w:p>
    <w:p w:rsidR="00E440D5" w:rsidRPr="00E440D5" w:rsidRDefault="00E440D5" w:rsidP="00E440D5">
      <w:pPr>
        <w:spacing w:after="0" w:line="240" w:lineRule="auto"/>
        <w:rPr>
          <w:rFonts w:ascii="Times New Roman" w:eastAsia="Times New Roman" w:hAnsi="Times New Roman" w:cs="Times New Roman"/>
          <w:sz w:val="24"/>
          <w:szCs w:val="24"/>
          <w:lang w:eastAsia="ru-RU"/>
        </w:rPr>
      </w:pPr>
    </w:p>
    <w:p w:rsidR="00E440D5" w:rsidRPr="00E440D5" w:rsidRDefault="00E440D5" w:rsidP="00E440D5">
      <w:pPr>
        <w:spacing w:after="0" w:line="240" w:lineRule="auto"/>
        <w:rPr>
          <w:rFonts w:ascii="Times New Roman" w:eastAsia="Times New Roman" w:hAnsi="Times New Roman" w:cs="Times New Roman"/>
          <w:sz w:val="24"/>
          <w:szCs w:val="24"/>
          <w:lang w:eastAsia="ru-RU"/>
        </w:rPr>
      </w:pPr>
      <w:r w:rsidRPr="00E440D5">
        <w:rPr>
          <w:rFonts w:ascii="Times New Roman" w:eastAsia="Times New Roman" w:hAnsi="Times New Roman" w:cs="Times New Roman"/>
          <w:sz w:val="24"/>
          <w:szCs w:val="24"/>
          <w:lang w:eastAsia="ru-RU"/>
        </w:rPr>
        <w:t>8. Сделать вывод по проделанной работе</w:t>
      </w: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8A7DAB" w:rsidRPr="006839BC" w:rsidRDefault="006839BC" w:rsidP="006839BC">
      <w:pPr>
        <w:spacing w:after="0" w:line="240" w:lineRule="auto"/>
        <w:jc w:val="center"/>
        <w:rPr>
          <w:rFonts w:ascii="Times New Roman" w:eastAsia="Gulim" w:hAnsi="Times New Roman" w:cs="Times New Roman"/>
          <w:b/>
          <w:bCs/>
          <w:color w:val="000000"/>
          <w:sz w:val="24"/>
          <w:szCs w:val="24"/>
          <w:lang w:eastAsia="ru-RU"/>
        </w:rPr>
      </w:pPr>
      <w:r>
        <w:rPr>
          <w:rFonts w:ascii="Times New Roman" w:eastAsia="Gulim" w:hAnsi="Times New Roman" w:cs="Times New Roman"/>
          <w:b/>
          <w:bCs/>
          <w:color w:val="000000"/>
          <w:sz w:val="24"/>
          <w:szCs w:val="24"/>
          <w:lang w:eastAsia="ru-RU"/>
        </w:rPr>
        <w:t>Контрольные вопросы</w:t>
      </w:r>
    </w:p>
    <w:p w:rsidR="006839BC" w:rsidRDefault="006839BC" w:rsidP="005B7497">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1. Что такое сталь?</w:t>
      </w:r>
    </w:p>
    <w:p w:rsidR="006839BC" w:rsidRDefault="006839BC" w:rsidP="005B7497">
      <w:pPr>
        <w:spacing w:after="0" w:line="240" w:lineRule="auto"/>
        <w:jc w:val="both"/>
        <w:rPr>
          <w:rFonts w:ascii="Times New Roman" w:eastAsia="Gulim" w:hAnsi="Times New Roman" w:cs="Times New Roman"/>
          <w:bCs/>
          <w:color w:val="000000"/>
          <w:sz w:val="24"/>
          <w:szCs w:val="24"/>
          <w:lang w:eastAsia="ru-RU"/>
        </w:rPr>
      </w:pPr>
      <w:r w:rsidRPr="006839BC">
        <w:rPr>
          <w:rFonts w:ascii="Times New Roman" w:eastAsia="Gulim" w:hAnsi="Times New Roman" w:cs="Times New Roman"/>
          <w:bCs/>
          <w:color w:val="000000"/>
          <w:sz w:val="24"/>
          <w:szCs w:val="24"/>
          <w:lang w:eastAsia="ru-RU"/>
        </w:rPr>
        <w:t>2. По каким признакам классифицируют углеродистую сталь?</w:t>
      </w:r>
    </w:p>
    <w:p w:rsidR="006839BC" w:rsidRDefault="006839BC" w:rsidP="005B7497">
      <w:pPr>
        <w:spacing w:after="0" w:line="240" w:lineRule="auto"/>
        <w:jc w:val="both"/>
        <w:rPr>
          <w:rFonts w:ascii="Times New Roman" w:eastAsia="Gulim" w:hAnsi="Times New Roman" w:cs="Times New Roman"/>
          <w:bCs/>
          <w:color w:val="000000"/>
          <w:sz w:val="24"/>
          <w:szCs w:val="24"/>
          <w:lang w:eastAsia="ru-RU"/>
        </w:rPr>
      </w:pPr>
      <w:r w:rsidRPr="006839BC">
        <w:rPr>
          <w:rFonts w:ascii="Times New Roman" w:eastAsia="Gulim" w:hAnsi="Times New Roman" w:cs="Times New Roman"/>
          <w:bCs/>
          <w:color w:val="000000"/>
          <w:sz w:val="24"/>
          <w:szCs w:val="24"/>
          <w:lang w:eastAsia="ru-RU"/>
        </w:rPr>
        <w:t xml:space="preserve">3. На какие группы по качеству делятся </w:t>
      </w:r>
      <w:proofErr w:type="spellStart"/>
      <w:r w:rsidRPr="006839BC">
        <w:rPr>
          <w:rFonts w:ascii="Times New Roman" w:eastAsia="Gulim" w:hAnsi="Times New Roman" w:cs="Times New Roman"/>
          <w:bCs/>
          <w:color w:val="000000"/>
          <w:sz w:val="24"/>
          <w:szCs w:val="24"/>
          <w:lang w:eastAsia="ru-RU"/>
        </w:rPr>
        <w:t>угдеродистые</w:t>
      </w:r>
      <w:proofErr w:type="spellEnd"/>
      <w:r w:rsidRPr="006839BC">
        <w:rPr>
          <w:rFonts w:ascii="Times New Roman" w:eastAsia="Gulim" w:hAnsi="Times New Roman" w:cs="Times New Roman"/>
          <w:bCs/>
          <w:color w:val="000000"/>
          <w:sz w:val="24"/>
          <w:szCs w:val="24"/>
          <w:lang w:eastAsia="ru-RU"/>
        </w:rPr>
        <w:t xml:space="preserve"> стали?</w:t>
      </w:r>
    </w:p>
    <w:p w:rsidR="006839BC" w:rsidRDefault="006839BC" w:rsidP="005B7497">
      <w:pPr>
        <w:spacing w:after="0" w:line="240" w:lineRule="auto"/>
        <w:jc w:val="both"/>
        <w:rPr>
          <w:rFonts w:ascii="Times New Roman" w:eastAsia="Gulim" w:hAnsi="Times New Roman" w:cs="Times New Roman"/>
          <w:bCs/>
          <w:color w:val="000000"/>
          <w:sz w:val="24"/>
          <w:szCs w:val="24"/>
          <w:lang w:eastAsia="ru-RU"/>
        </w:rPr>
      </w:pPr>
      <w:r w:rsidRPr="006839BC">
        <w:rPr>
          <w:rFonts w:ascii="Times New Roman" w:eastAsia="Gulim" w:hAnsi="Times New Roman" w:cs="Times New Roman"/>
          <w:bCs/>
          <w:color w:val="000000"/>
          <w:sz w:val="24"/>
          <w:szCs w:val="24"/>
          <w:lang w:eastAsia="ru-RU"/>
        </w:rPr>
        <w:t>4. Какие группы сталей обыкновенного качества различают в зависимости от назначения?</w:t>
      </w:r>
    </w:p>
    <w:p w:rsidR="006839BC" w:rsidRDefault="006839BC" w:rsidP="005B7497">
      <w:pPr>
        <w:spacing w:after="0" w:line="240" w:lineRule="auto"/>
        <w:jc w:val="both"/>
        <w:rPr>
          <w:rFonts w:ascii="Times New Roman" w:eastAsia="Gulim" w:hAnsi="Times New Roman" w:cs="Times New Roman"/>
          <w:bCs/>
          <w:color w:val="000000"/>
          <w:sz w:val="24"/>
          <w:szCs w:val="24"/>
          <w:lang w:eastAsia="ru-RU"/>
        </w:rPr>
      </w:pPr>
      <w:r w:rsidRPr="006839BC">
        <w:rPr>
          <w:rFonts w:ascii="Times New Roman" w:eastAsia="Gulim" w:hAnsi="Times New Roman" w:cs="Times New Roman"/>
          <w:bCs/>
          <w:color w:val="000000"/>
          <w:sz w:val="24"/>
          <w:szCs w:val="24"/>
          <w:lang w:eastAsia="ru-RU"/>
        </w:rPr>
        <w:t>5. Как подразделяются качественные углеродистые стали по содержанию марганца?</w:t>
      </w:r>
    </w:p>
    <w:p w:rsidR="008A7DAB" w:rsidRDefault="006839BC" w:rsidP="005B7497">
      <w:pPr>
        <w:spacing w:after="0" w:line="240" w:lineRule="auto"/>
        <w:jc w:val="both"/>
        <w:rPr>
          <w:rFonts w:ascii="Times New Roman" w:eastAsia="Gulim" w:hAnsi="Times New Roman" w:cs="Times New Roman"/>
          <w:bCs/>
          <w:color w:val="000000"/>
          <w:sz w:val="24"/>
          <w:szCs w:val="24"/>
          <w:lang w:eastAsia="ru-RU"/>
        </w:rPr>
      </w:pPr>
      <w:r w:rsidRPr="006839BC">
        <w:rPr>
          <w:rFonts w:ascii="Times New Roman" w:eastAsia="Gulim" w:hAnsi="Times New Roman" w:cs="Times New Roman"/>
          <w:bCs/>
          <w:color w:val="000000"/>
          <w:sz w:val="24"/>
          <w:szCs w:val="24"/>
          <w:lang w:eastAsia="ru-RU"/>
        </w:rPr>
        <w:t xml:space="preserve">6. На какие группы подразделяются углеродистые стали по способу </w:t>
      </w:r>
      <w:proofErr w:type="spellStart"/>
      <w:r w:rsidRPr="006839BC">
        <w:rPr>
          <w:rFonts w:ascii="Times New Roman" w:eastAsia="Gulim" w:hAnsi="Times New Roman" w:cs="Times New Roman"/>
          <w:bCs/>
          <w:color w:val="000000"/>
          <w:sz w:val="24"/>
          <w:szCs w:val="24"/>
          <w:lang w:eastAsia="ru-RU"/>
        </w:rPr>
        <w:t>раскисления</w:t>
      </w:r>
      <w:proofErr w:type="spellEnd"/>
      <w:r w:rsidRPr="006839BC">
        <w:rPr>
          <w:rFonts w:ascii="Times New Roman" w:eastAsia="Gulim" w:hAnsi="Times New Roman" w:cs="Times New Roman"/>
          <w:bCs/>
          <w:color w:val="000000"/>
          <w:sz w:val="24"/>
          <w:szCs w:val="24"/>
          <w:lang w:eastAsia="ru-RU"/>
        </w:rPr>
        <w:t>?</w:t>
      </w:r>
    </w:p>
    <w:p w:rsidR="006839BC" w:rsidRDefault="006839BC" w:rsidP="005B7497">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7</w:t>
      </w:r>
      <w:r w:rsidRPr="006839BC">
        <w:rPr>
          <w:rFonts w:ascii="Times New Roman" w:eastAsia="Gulim" w:hAnsi="Times New Roman" w:cs="Times New Roman"/>
          <w:bCs/>
          <w:color w:val="000000"/>
          <w:sz w:val="24"/>
          <w:szCs w:val="24"/>
          <w:lang w:eastAsia="ru-RU"/>
        </w:rPr>
        <w:t>. Какие ст</w:t>
      </w:r>
      <w:r>
        <w:rPr>
          <w:rFonts w:ascii="Times New Roman" w:eastAsia="Gulim" w:hAnsi="Times New Roman" w:cs="Times New Roman"/>
          <w:bCs/>
          <w:color w:val="000000"/>
          <w:sz w:val="24"/>
          <w:szCs w:val="24"/>
          <w:lang w:eastAsia="ru-RU"/>
        </w:rPr>
        <w:t>али называются легированными?</w:t>
      </w:r>
    </w:p>
    <w:p w:rsidR="006839BC" w:rsidRDefault="006839BC" w:rsidP="005B7497">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8.</w:t>
      </w:r>
      <w:r w:rsidRPr="006839BC">
        <w:rPr>
          <w:rFonts w:ascii="Times New Roman" w:eastAsia="Gulim" w:hAnsi="Times New Roman" w:cs="Times New Roman"/>
          <w:bCs/>
          <w:color w:val="000000"/>
          <w:sz w:val="24"/>
          <w:szCs w:val="24"/>
          <w:lang w:eastAsia="ru-RU"/>
        </w:rPr>
        <w:t xml:space="preserve"> Какие элементы являются легирующими?</w:t>
      </w:r>
    </w:p>
    <w:p w:rsidR="006839BC" w:rsidRDefault="006839BC" w:rsidP="005B7497">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9</w:t>
      </w:r>
      <w:r w:rsidRPr="006839BC">
        <w:rPr>
          <w:rFonts w:ascii="Times New Roman" w:eastAsia="Gulim" w:hAnsi="Times New Roman" w:cs="Times New Roman"/>
          <w:bCs/>
          <w:color w:val="000000"/>
          <w:sz w:val="24"/>
          <w:szCs w:val="24"/>
          <w:lang w:eastAsia="ru-RU"/>
        </w:rPr>
        <w:t>. Для чего легируют стали?</w:t>
      </w:r>
    </w:p>
    <w:p w:rsidR="008A7DAB" w:rsidRDefault="006839BC" w:rsidP="005B7497">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10</w:t>
      </w:r>
      <w:r w:rsidRPr="006839BC">
        <w:rPr>
          <w:rFonts w:ascii="Times New Roman" w:eastAsia="Gulim" w:hAnsi="Times New Roman" w:cs="Times New Roman"/>
          <w:bCs/>
          <w:color w:val="000000"/>
          <w:sz w:val="24"/>
          <w:szCs w:val="24"/>
          <w:lang w:eastAsia="ru-RU"/>
        </w:rPr>
        <w:t>. Каковы правила обозначения легированных сталей?</w:t>
      </w: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6839BC" w:rsidRPr="006839BC" w:rsidRDefault="006839BC" w:rsidP="006839BC">
      <w:pPr>
        <w:spacing w:after="0" w:line="240" w:lineRule="auto"/>
        <w:jc w:val="center"/>
        <w:rPr>
          <w:rFonts w:ascii="Times New Roman" w:eastAsia="Gulim" w:hAnsi="Times New Roman" w:cs="Times New Roman"/>
          <w:b/>
          <w:bCs/>
          <w:color w:val="000000"/>
          <w:sz w:val="24"/>
          <w:szCs w:val="24"/>
          <w:lang w:eastAsia="ru-RU"/>
        </w:rPr>
      </w:pPr>
      <w:r w:rsidRPr="006839BC">
        <w:rPr>
          <w:rFonts w:ascii="Times New Roman" w:eastAsia="Gulim" w:hAnsi="Times New Roman" w:cs="Times New Roman"/>
          <w:b/>
          <w:bCs/>
          <w:color w:val="000000"/>
          <w:sz w:val="24"/>
          <w:szCs w:val="24"/>
          <w:lang w:eastAsia="ru-RU"/>
        </w:rPr>
        <w:t>РАЗДЕЛ 3. МАТЕРИАЛЫ С ОСОБЫМИ ФИЗИЧЕСКИМИ СВОЙСТВАМИ</w:t>
      </w:r>
    </w:p>
    <w:p w:rsidR="006839BC" w:rsidRDefault="006839BC" w:rsidP="006839BC">
      <w:pPr>
        <w:spacing w:after="0" w:line="240" w:lineRule="auto"/>
        <w:jc w:val="center"/>
        <w:rPr>
          <w:rFonts w:ascii="Times New Roman" w:eastAsia="Gulim" w:hAnsi="Times New Roman" w:cs="Times New Roman"/>
          <w:b/>
          <w:bCs/>
          <w:color w:val="000000"/>
          <w:sz w:val="24"/>
          <w:szCs w:val="24"/>
          <w:lang w:eastAsia="ru-RU"/>
        </w:rPr>
      </w:pPr>
    </w:p>
    <w:p w:rsidR="006839BC" w:rsidRPr="006839BC" w:rsidRDefault="006839BC" w:rsidP="006839BC">
      <w:pPr>
        <w:spacing w:after="0" w:line="240" w:lineRule="auto"/>
        <w:jc w:val="center"/>
        <w:rPr>
          <w:rFonts w:ascii="Times New Roman" w:eastAsia="Gulim" w:hAnsi="Times New Roman" w:cs="Times New Roman"/>
          <w:b/>
          <w:bCs/>
          <w:color w:val="000000"/>
          <w:sz w:val="24"/>
          <w:szCs w:val="24"/>
          <w:lang w:eastAsia="ru-RU"/>
        </w:rPr>
      </w:pPr>
      <w:r w:rsidRPr="006839BC">
        <w:rPr>
          <w:rFonts w:ascii="Times New Roman" w:eastAsia="Gulim" w:hAnsi="Times New Roman" w:cs="Times New Roman"/>
          <w:b/>
          <w:bCs/>
          <w:color w:val="000000"/>
          <w:sz w:val="24"/>
          <w:szCs w:val="24"/>
          <w:lang w:eastAsia="ru-RU"/>
        </w:rPr>
        <w:t>Тема 3.2. Материалы с малой плотностью</w:t>
      </w:r>
    </w:p>
    <w:p w:rsidR="006839BC" w:rsidRPr="006839BC" w:rsidRDefault="006839BC" w:rsidP="006839BC">
      <w:pPr>
        <w:spacing w:after="0" w:line="240" w:lineRule="auto"/>
        <w:jc w:val="center"/>
        <w:rPr>
          <w:rFonts w:ascii="Times New Roman" w:eastAsia="Gulim" w:hAnsi="Times New Roman" w:cs="Times New Roman"/>
          <w:b/>
          <w:bCs/>
          <w:color w:val="000000"/>
          <w:sz w:val="24"/>
          <w:szCs w:val="24"/>
          <w:lang w:eastAsia="ru-RU"/>
        </w:rPr>
      </w:pPr>
      <w:r w:rsidRPr="006839BC">
        <w:rPr>
          <w:rFonts w:ascii="Times New Roman" w:eastAsia="Gulim" w:hAnsi="Times New Roman" w:cs="Times New Roman"/>
          <w:b/>
          <w:bCs/>
          <w:color w:val="000000"/>
          <w:sz w:val="24"/>
          <w:szCs w:val="24"/>
          <w:lang w:eastAsia="ru-RU"/>
        </w:rPr>
        <w:t>Практическое занятие. Цветные металлы.</w:t>
      </w:r>
    </w:p>
    <w:p w:rsidR="006839BC" w:rsidRDefault="006839BC" w:rsidP="009128C6">
      <w:pPr>
        <w:spacing w:after="0" w:line="240" w:lineRule="auto"/>
        <w:jc w:val="center"/>
        <w:rPr>
          <w:rFonts w:ascii="Times New Roman" w:eastAsia="Gulim" w:hAnsi="Times New Roman" w:cs="Times New Roman"/>
          <w:b/>
          <w:bCs/>
          <w:color w:val="000000"/>
          <w:sz w:val="24"/>
          <w:szCs w:val="24"/>
          <w:lang w:eastAsia="ru-RU"/>
        </w:rPr>
      </w:pPr>
      <w:r w:rsidRPr="006839BC">
        <w:rPr>
          <w:rFonts w:ascii="Times New Roman" w:eastAsia="Gulim" w:hAnsi="Times New Roman" w:cs="Times New Roman"/>
          <w:b/>
          <w:bCs/>
          <w:color w:val="000000"/>
          <w:sz w:val="24"/>
          <w:szCs w:val="24"/>
          <w:lang w:eastAsia="ru-RU"/>
        </w:rPr>
        <w:t xml:space="preserve">Практическая работа №8. </w:t>
      </w:r>
      <w:r w:rsidR="009128C6" w:rsidRPr="009128C6">
        <w:rPr>
          <w:rFonts w:ascii="Times New Roman" w:eastAsia="Gulim" w:hAnsi="Times New Roman" w:cs="Times New Roman"/>
          <w:b/>
          <w:bCs/>
          <w:color w:val="000000"/>
          <w:sz w:val="24"/>
          <w:szCs w:val="24"/>
          <w:lang w:eastAsia="ru-RU"/>
        </w:rPr>
        <w:t>Определение основных свой</w:t>
      </w:r>
      <w:proofErr w:type="gramStart"/>
      <w:r w:rsidR="009128C6" w:rsidRPr="009128C6">
        <w:rPr>
          <w:rFonts w:ascii="Times New Roman" w:eastAsia="Gulim" w:hAnsi="Times New Roman" w:cs="Times New Roman"/>
          <w:b/>
          <w:bCs/>
          <w:color w:val="000000"/>
          <w:sz w:val="24"/>
          <w:szCs w:val="24"/>
          <w:lang w:eastAsia="ru-RU"/>
        </w:rPr>
        <w:t>ств спл</w:t>
      </w:r>
      <w:proofErr w:type="gramEnd"/>
      <w:r w:rsidR="009128C6" w:rsidRPr="009128C6">
        <w:rPr>
          <w:rFonts w:ascii="Times New Roman" w:eastAsia="Gulim" w:hAnsi="Times New Roman" w:cs="Times New Roman"/>
          <w:b/>
          <w:bCs/>
          <w:color w:val="000000"/>
          <w:sz w:val="24"/>
          <w:szCs w:val="24"/>
          <w:lang w:eastAsia="ru-RU"/>
        </w:rPr>
        <w:t>авов цветных металлов по их маркам</w:t>
      </w:r>
    </w:p>
    <w:p w:rsidR="009128C6" w:rsidRPr="009128C6" w:rsidRDefault="006839BC" w:rsidP="006839BC">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Цель:</w:t>
      </w:r>
      <w:r w:rsidRPr="009128C6">
        <w:rPr>
          <w:rFonts w:ascii="Times New Roman" w:eastAsia="Gulim" w:hAnsi="Times New Roman" w:cs="Times New Roman"/>
          <w:bCs/>
          <w:color w:val="000000"/>
          <w:sz w:val="24"/>
          <w:szCs w:val="24"/>
          <w:lang w:eastAsia="ru-RU"/>
        </w:rPr>
        <w:t xml:space="preserve"> </w:t>
      </w:r>
      <w:r w:rsidR="009128C6" w:rsidRPr="009128C6">
        <w:rPr>
          <w:rFonts w:ascii="Times New Roman" w:eastAsia="Gulim" w:hAnsi="Times New Roman" w:cs="Times New Roman"/>
          <w:bCs/>
          <w:color w:val="000000"/>
          <w:sz w:val="24"/>
          <w:szCs w:val="24"/>
          <w:lang w:eastAsia="ru-RU"/>
        </w:rPr>
        <w:t>научиться определять химический состав, свойства и применение сплавов цветных металлов по их маркам</w:t>
      </w:r>
      <w:r w:rsidR="009128C6">
        <w:rPr>
          <w:rFonts w:ascii="Times New Roman" w:eastAsia="Gulim" w:hAnsi="Times New Roman" w:cs="Times New Roman"/>
          <w:bCs/>
          <w:color w:val="000000"/>
          <w:sz w:val="24"/>
          <w:szCs w:val="24"/>
          <w:lang w:eastAsia="ru-RU"/>
        </w:rPr>
        <w:t>.</w:t>
      </w:r>
    </w:p>
    <w:p w:rsidR="006839BC" w:rsidRPr="00770AF6" w:rsidRDefault="006839BC" w:rsidP="006839BC">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r w:rsidR="00EE0932" w:rsidRPr="009128C6">
        <w:rPr>
          <w:rFonts w:ascii="Times New Roman" w:eastAsia="Gulim" w:hAnsi="Times New Roman" w:cs="Times New Roman"/>
          <w:bCs/>
          <w:color w:val="000000"/>
          <w:sz w:val="24"/>
          <w:szCs w:val="24"/>
          <w:lang w:eastAsia="ru-RU"/>
        </w:rPr>
        <w:t>Расшифровать</w:t>
      </w:r>
      <w:r w:rsidR="00EE0932">
        <w:rPr>
          <w:rFonts w:ascii="Times New Roman" w:eastAsia="Gulim" w:hAnsi="Times New Roman" w:cs="Times New Roman"/>
          <w:bCs/>
          <w:color w:val="000000"/>
          <w:sz w:val="24"/>
          <w:szCs w:val="24"/>
          <w:lang w:eastAsia="ru-RU"/>
        </w:rPr>
        <w:t xml:space="preserve"> марки сплавов цветных металлов. </w:t>
      </w:r>
      <w:r w:rsidR="00EE0932" w:rsidRPr="009128C6">
        <w:rPr>
          <w:rFonts w:ascii="Times New Roman" w:eastAsia="Gulim" w:hAnsi="Times New Roman" w:cs="Times New Roman"/>
          <w:bCs/>
          <w:color w:val="000000"/>
          <w:sz w:val="24"/>
          <w:szCs w:val="24"/>
          <w:lang w:eastAsia="ru-RU"/>
        </w:rPr>
        <w:t>Для каждой марки выписать свойства и применение. Результат оформить в виде таблицы</w:t>
      </w:r>
      <w:r w:rsidR="00EE0932">
        <w:rPr>
          <w:rFonts w:ascii="Times New Roman" w:eastAsia="Gulim" w:hAnsi="Times New Roman" w:cs="Times New Roman"/>
          <w:bCs/>
          <w:color w:val="000000"/>
          <w:sz w:val="24"/>
          <w:szCs w:val="24"/>
          <w:lang w:eastAsia="ru-RU"/>
        </w:rPr>
        <w:t xml:space="preserve">. </w:t>
      </w:r>
      <w:r w:rsidR="00EE0932" w:rsidRPr="00E440D5">
        <w:rPr>
          <w:rFonts w:ascii="Times New Roman" w:eastAsia="Times New Roman" w:hAnsi="Times New Roman" w:cs="Times New Roman"/>
          <w:sz w:val="24"/>
          <w:szCs w:val="24"/>
          <w:lang w:eastAsia="ru-RU"/>
        </w:rPr>
        <w:t>Состав</w:t>
      </w:r>
      <w:r w:rsidR="00EE0932">
        <w:rPr>
          <w:rFonts w:ascii="Times New Roman" w:eastAsia="Times New Roman" w:hAnsi="Times New Roman" w:cs="Times New Roman"/>
          <w:sz w:val="24"/>
          <w:szCs w:val="24"/>
          <w:lang w:eastAsia="ru-RU"/>
        </w:rPr>
        <w:t>ить</w:t>
      </w:r>
      <w:r w:rsidR="00EE0932" w:rsidRPr="00E440D5">
        <w:rPr>
          <w:rFonts w:ascii="Times New Roman" w:eastAsia="Times New Roman" w:hAnsi="Times New Roman" w:cs="Times New Roman"/>
          <w:sz w:val="24"/>
          <w:szCs w:val="24"/>
          <w:lang w:eastAsia="ru-RU"/>
        </w:rPr>
        <w:t xml:space="preserve"> с помощью Интернет-ресурсов обзор </w:t>
      </w:r>
      <w:r w:rsidR="00EE0932">
        <w:rPr>
          <w:rFonts w:ascii="Times New Roman" w:eastAsia="Times New Roman" w:hAnsi="Times New Roman" w:cs="Times New Roman"/>
          <w:sz w:val="24"/>
          <w:szCs w:val="24"/>
          <w:lang w:eastAsia="ru-RU"/>
        </w:rPr>
        <w:t>цветных металлов</w:t>
      </w:r>
      <w:r w:rsidR="00EE0932" w:rsidRPr="00E440D5">
        <w:rPr>
          <w:rFonts w:ascii="Times New Roman" w:eastAsia="Times New Roman" w:hAnsi="Times New Roman" w:cs="Times New Roman"/>
          <w:sz w:val="24"/>
          <w:szCs w:val="24"/>
          <w:lang w:eastAsia="ru-RU"/>
        </w:rPr>
        <w:t>, применя</w:t>
      </w:r>
      <w:r w:rsidR="00EE0932">
        <w:rPr>
          <w:rFonts w:ascii="Times New Roman" w:eastAsia="Times New Roman" w:hAnsi="Times New Roman" w:cs="Times New Roman"/>
          <w:sz w:val="24"/>
          <w:szCs w:val="24"/>
          <w:lang w:eastAsia="ru-RU"/>
        </w:rPr>
        <w:t>емых в современном судостроении.</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color w:val="000000"/>
          <w:sz w:val="24"/>
          <w:szCs w:val="24"/>
          <w:lang w:eastAsia="ru-RU"/>
        </w:rPr>
        <w:t>Ответить на вопросы.</w:t>
      </w:r>
    </w:p>
    <w:p w:rsidR="006839BC" w:rsidRPr="00C61C46" w:rsidRDefault="006839BC" w:rsidP="006839BC">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w:t>
      </w:r>
      <w:r>
        <w:rPr>
          <w:rFonts w:ascii="Times New Roman" w:eastAsia="Gulim" w:hAnsi="Times New Roman" w:cs="Times New Roman"/>
          <w:bCs/>
          <w:color w:val="000000"/>
          <w:sz w:val="24"/>
          <w:szCs w:val="24"/>
          <w:lang w:eastAsia="ru-RU"/>
        </w:rPr>
        <w:t>нструкция к практической работе</w:t>
      </w:r>
      <w:r w:rsidRPr="00C61C46">
        <w:rPr>
          <w:rFonts w:ascii="Times New Roman" w:eastAsia="Gulim" w:hAnsi="Times New Roman" w:cs="Times New Roman"/>
          <w:bCs/>
          <w:color w:val="000000"/>
          <w:sz w:val="24"/>
          <w:szCs w:val="24"/>
          <w:lang w:eastAsia="ru-RU"/>
        </w:rPr>
        <w:t>.</w:t>
      </w:r>
    </w:p>
    <w:p w:rsidR="006839BC" w:rsidRPr="00C61C46" w:rsidRDefault="006839BC" w:rsidP="006839BC">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Литература: </w:t>
      </w:r>
    </w:p>
    <w:p w:rsidR="006839BC" w:rsidRDefault="006839BC" w:rsidP="006839BC">
      <w:pPr>
        <w:spacing w:after="0" w:line="240" w:lineRule="auto"/>
        <w:jc w:val="both"/>
        <w:rPr>
          <w:rFonts w:ascii="Times New Roman" w:eastAsia="Gulim" w:hAnsi="Times New Roman" w:cs="Times New Roman"/>
          <w:bCs/>
          <w:color w:val="000000"/>
          <w:sz w:val="24"/>
          <w:szCs w:val="24"/>
          <w:lang w:eastAsia="ru-RU"/>
        </w:rPr>
      </w:pPr>
      <w:r w:rsidRPr="00CD07F9">
        <w:rPr>
          <w:rFonts w:ascii="Times New Roman" w:eastAsia="Gulim" w:hAnsi="Times New Roman" w:cs="Times New Roman"/>
          <w:bCs/>
          <w:color w:val="000000"/>
          <w:sz w:val="24"/>
          <w:szCs w:val="24"/>
          <w:lang w:eastAsia="ru-RU"/>
        </w:rPr>
        <w:t>Вологжанина С.А. Материаловедение: учебник для студентов учреждений среднего профессионального образования – М.: Изда</w:t>
      </w:r>
      <w:r>
        <w:rPr>
          <w:rFonts w:ascii="Times New Roman" w:eastAsia="Gulim" w:hAnsi="Times New Roman" w:cs="Times New Roman"/>
          <w:bCs/>
          <w:color w:val="000000"/>
          <w:sz w:val="24"/>
          <w:szCs w:val="24"/>
          <w:lang w:eastAsia="ru-RU"/>
        </w:rPr>
        <w:t>тельский центр «Академия», 2018,</w:t>
      </w:r>
      <w:bookmarkStart w:id="25" w:name="_GoBack"/>
      <w:bookmarkEnd w:id="25"/>
    </w:p>
    <w:p w:rsidR="006839BC" w:rsidRPr="00095022" w:rsidRDefault="00C8747A" w:rsidP="006839BC">
      <w:pPr>
        <w:spacing w:after="0" w:line="240" w:lineRule="auto"/>
        <w:jc w:val="both"/>
        <w:rPr>
          <w:rFonts w:ascii="Times New Roman" w:eastAsia="Times New Roman" w:hAnsi="Times New Roman" w:cs="Times New Roman"/>
          <w:sz w:val="24"/>
          <w:szCs w:val="24"/>
          <w:lang w:eastAsia="ru-RU"/>
        </w:rPr>
      </w:pPr>
      <w:hyperlink r:id="rId32" w:history="1">
        <w:r w:rsidR="006839BC" w:rsidRPr="00095022">
          <w:rPr>
            <w:rFonts w:ascii="Times New Roman" w:eastAsia="Times New Roman" w:hAnsi="Times New Roman" w:cs="Times New Roman"/>
            <w:color w:val="0000FF"/>
            <w:sz w:val="24"/>
            <w:szCs w:val="24"/>
            <w:u w:val="single"/>
            <w:lang w:eastAsia="ru-RU"/>
          </w:rPr>
          <w:t>http://metallicheckiy-portal.ru</w:t>
        </w:r>
      </w:hyperlink>
      <w:r w:rsidR="006839BC" w:rsidRPr="00095022">
        <w:rPr>
          <w:rFonts w:ascii="Times New Roman" w:eastAsia="Times New Roman" w:hAnsi="Times New Roman" w:cs="Times New Roman"/>
          <w:sz w:val="24"/>
          <w:szCs w:val="24"/>
          <w:lang w:eastAsia="ru-RU"/>
        </w:rPr>
        <w:t xml:space="preserve">, </w:t>
      </w:r>
      <w:hyperlink r:id="rId33" w:history="1">
        <w:r w:rsidR="006839BC" w:rsidRPr="00095022">
          <w:rPr>
            <w:rFonts w:ascii="Times New Roman" w:eastAsia="Times New Roman" w:hAnsi="Times New Roman" w:cs="Times New Roman"/>
            <w:color w:val="0000FF"/>
            <w:sz w:val="24"/>
            <w:szCs w:val="24"/>
            <w:u w:val="single"/>
            <w:lang w:eastAsia="ru-RU"/>
          </w:rPr>
          <w:t>http://www.morkniga.ru/p442532.html</w:t>
        </w:r>
      </w:hyperlink>
    </w:p>
    <w:p w:rsidR="006839BC" w:rsidRPr="00C61C46" w:rsidRDefault="006839BC" w:rsidP="006839BC">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Пояснения к работе. </w:t>
      </w:r>
    </w:p>
    <w:p w:rsidR="006839BC" w:rsidRPr="00C61C46" w:rsidRDefault="006839BC" w:rsidP="006839BC">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Прежде чем приступить к выполнению практической работы №</w:t>
      </w:r>
      <w:r>
        <w:rPr>
          <w:rFonts w:ascii="Times New Roman" w:eastAsia="Times New Roman" w:hAnsi="Times New Roman" w:cs="Times New Roman"/>
          <w:sz w:val="24"/>
          <w:szCs w:val="24"/>
          <w:lang w:eastAsia="ar-SA"/>
        </w:rPr>
        <w:t>8</w:t>
      </w:r>
      <w:r w:rsidRPr="00C61C46">
        <w:rPr>
          <w:rFonts w:ascii="Times New Roman" w:eastAsia="Times New Roman" w:hAnsi="Times New Roman" w:cs="Times New Roman"/>
          <w:sz w:val="24"/>
          <w:szCs w:val="24"/>
          <w:lang w:eastAsia="ar-SA"/>
        </w:rPr>
        <w:t xml:space="preserve">, необходимо изучить </w:t>
      </w:r>
      <w:r w:rsidRPr="00C61C46">
        <w:rPr>
          <w:rFonts w:ascii="Times New Roman" w:eastAsia="Times New Roman" w:hAnsi="Times New Roman" w:cs="Times New Roman"/>
          <w:bCs/>
          <w:color w:val="000000"/>
          <w:sz w:val="24"/>
          <w:szCs w:val="24"/>
          <w:lang w:eastAsia="ru-RU"/>
        </w:rPr>
        <w:t xml:space="preserve">тему </w:t>
      </w:r>
      <w:r>
        <w:rPr>
          <w:rFonts w:ascii="Times New Roman" w:eastAsia="Times New Roman" w:hAnsi="Times New Roman" w:cs="Times New Roman"/>
          <w:bCs/>
          <w:color w:val="000000"/>
          <w:sz w:val="24"/>
          <w:szCs w:val="24"/>
          <w:lang w:eastAsia="ru-RU"/>
        </w:rPr>
        <w:t>3.2</w:t>
      </w:r>
      <w:r w:rsidRPr="00C61C46">
        <w:rPr>
          <w:rFonts w:ascii="Times New Roman" w:eastAsia="Times New Roman" w:hAnsi="Times New Roman" w:cs="Times New Roman"/>
          <w:bCs/>
          <w:color w:val="000000"/>
          <w:sz w:val="24"/>
          <w:szCs w:val="24"/>
          <w:lang w:eastAsia="ru-RU"/>
        </w:rPr>
        <w:t>. «</w:t>
      </w:r>
      <w:r w:rsidRPr="006839BC">
        <w:rPr>
          <w:rFonts w:ascii="Times New Roman" w:eastAsia="Times New Roman" w:hAnsi="Times New Roman" w:cs="Times New Roman"/>
          <w:bCs/>
          <w:color w:val="000000"/>
          <w:sz w:val="24"/>
          <w:szCs w:val="24"/>
          <w:lang w:eastAsia="ru-RU"/>
        </w:rPr>
        <w:t>Материалы с малой плотностью</w:t>
      </w:r>
      <w:r w:rsidRPr="00C61C46">
        <w:rPr>
          <w:rFonts w:ascii="Times New Roman" w:eastAsia="Times New Roman" w:hAnsi="Times New Roman" w:cs="Times New Roman"/>
          <w:bCs/>
          <w:color w:val="000000"/>
          <w:sz w:val="24"/>
          <w:szCs w:val="24"/>
          <w:lang w:eastAsia="ru-RU"/>
        </w:rPr>
        <w:t>».</w:t>
      </w:r>
    </w:p>
    <w:p w:rsidR="006839BC" w:rsidRDefault="006839BC" w:rsidP="006839BC">
      <w:pPr>
        <w:spacing w:after="0" w:line="240" w:lineRule="auto"/>
        <w:jc w:val="both"/>
        <w:rPr>
          <w:rFonts w:ascii="Times New Roman" w:eastAsia="Gulim" w:hAnsi="Times New Roman" w:cs="Times New Roman"/>
          <w:bCs/>
          <w:color w:val="000000"/>
          <w:sz w:val="24"/>
          <w:szCs w:val="24"/>
          <w:lang w:eastAsia="ru-RU"/>
        </w:rPr>
      </w:pPr>
    </w:p>
    <w:p w:rsidR="006839BC" w:rsidRPr="00C61C46" w:rsidRDefault="006839BC" w:rsidP="006839BC">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9128C6" w:rsidRPr="009128C6" w:rsidRDefault="009128C6" w:rsidP="009128C6">
      <w:pPr>
        <w:spacing w:after="0" w:line="240" w:lineRule="auto"/>
        <w:jc w:val="center"/>
        <w:rPr>
          <w:rFonts w:ascii="Times New Roman" w:eastAsia="Gulim" w:hAnsi="Times New Roman" w:cs="Times New Roman"/>
          <w:b/>
          <w:bCs/>
          <w:color w:val="000000"/>
          <w:sz w:val="24"/>
          <w:szCs w:val="24"/>
          <w:lang w:eastAsia="ru-RU"/>
        </w:rPr>
      </w:pPr>
      <w:r w:rsidRPr="009128C6">
        <w:rPr>
          <w:rFonts w:ascii="Times New Roman" w:eastAsia="Gulim" w:hAnsi="Times New Roman" w:cs="Times New Roman"/>
          <w:b/>
          <w:bCs/>
          <w:color w:val="000000"/>
          <w:sz w:val="24"/>
          <w:szCs w:val="24"/>
          <w:lang w:eastAsia="ru-RU"/>
        </w:rPr>
        <w:t>Краткие теоретические сведения</w:t>
      </w:r>
    </w:p>
    <w:p w:rsidR="009128C6" w:rsidRDefault="009128C6" w:rsidP="009128C6">
      <w:pPr>
        <w:spacing w:after="0" w:line="240" w:lineRule="auto"/>
        <w:ind w:firstLine="708"/>
        <w:jc w:val="both"/>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 xml:space="preserve">Различают три группы медных сплавов: </w:t>
      </w:r>
    </w:p>
    <w:p w:rsidR="009128C6" w:rsidRDefault="009128C6" w:rsidP="009128C6">
      <w:pPr>
        <w:spacing w:after="0" w:line="240" w:lineRule="auto"/>
        <w:ind w:firstLine="708"/>
        <w:jc w:val="both"/>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 латуни</w:t>
      </w:r>
      <w:r>
        <w:rPr>
          <w:rFonts w:ascii="Times New Roman" w:eastAsia="Gulim" w:hAnsi="Times New Roman" w:cs="Times New Roman"/>
          <w:bCs/>
          <w:color w:val="000000"/>
          <w:sz w:val="24"/>
          <w:szCs w:val="24"/>
          <w:lang w:eastAsia="ru-RU"/>
        </w:rPr>
        <w:t>;</w:t>
      </w:r>
    </w:p>
    <w:p w:rsidR="009128C6" w:rsidRDefault="009128C6" w:rsidP="009128C6">
      <w:pPr>
        <w:spacing w:after="0" w:line="240" w:lineRule="auto"/>
        <w:ind w:firstLine="708"/>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 бронзы;</w:t>
      </w:r>
    </w:p>
    <w:p w:rsidR="009128C6" w:rsidRDefault="009128C6" w:rsidP="009128C6">
      <w:pPr>
        <w:spacing w:after="0" w:line="240" w:lineRule="auto"/>
        <w:ind w:firstLine="708"/>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 сплавы меди с никелем.</w:t>
      </w:r>
    </w:p>
    <w:p w:rsidR="009128C6" w:rsidRDefault="009128C6" w:rsidP="009128C6">
      <w:pPr>
        <w:spacing w:after="0" w:line="240" w:lineRule="auto"/>
        <w:ind w:firstLine="708"/>
        <w:jc w:val="both"/>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u w:val="single"/>
          <w:lang w:eastAsia="ru-RU"/>
        </w:rPr>
        <w:t>Латуни.</w:t>
      </w:r>
      <w:r w:rsidRPr="009128C6">
        <w:rPr>
          <w:rFonts w:ascii="Times New Roman" w:eastAsia="Gulim" w:hAnsi="Times New Roman" w:cs="Times New Roman"/>
          <w:bCs/>
          <w:color w:val="000000"/>
          <w:sz w:val="24"/>
          <w:szCs w:val="24"/>
          <w:lang w:eastAsia="ru-RU"/>
        </w:rPr>
        <w:t xml:space="preserve"> Латунями называют двойные (томпак, где 90% и более - меди и 10% цинка и полутомпак, где меди 79-86%</w:t>
      </w:r>
      <w:r>
        <w:rPr>
          <w:rFonts w:ascii="Times New Roman" w:eastAsia="Gulim" w:hAnsi="Times New Roman" w:cs="Times New Roman"/>
          <w:bCs/>
          <w:color w:val="000000"/>
          <w:sz w:val="24"/>
          <w:szCs w:val="24"/>
          <w:lang w:eastAsia="ru-RU"/>
        </w:rPr>
        <w:t>,</w:t>
      </w:r>
      <w:r w:rsidRPr="009128C6">
        <w:rPr>
          <w:rFonts w:ascii="Times New Roman" w:eastAsia="Gulim" w:hAnsi="Times New Roman" w:cs="Times New Roman"/>
          <w:bCs/>
          <w:color w:val="000000"/>
          <w:sz w:val="24"/>
          <w:szCs w:val="24"/>
          <w:lang w:eastAsia="ru-RU"/>
        </w:rPr>
        <w:t xml:space="preserve"> остальное цинк) или многокомпонентные сплавы на основе </w:t>
      </w:r>
      <w:r w:rsidRPr="009128C6">
        <w:rPr>
          <w:rFonts w:ascii="Times New Roman" w:eastAsia="Gulim" w:hAnsi="Times New Roman" w:cs="Times New Roman"/>
          <w:bCs/>
          <w:color w:val="000000"/>
          <w:sz w:val="24"/>
          <w:szCs w:val="24"/>
          <w:lang w:eastAsia="ru-RU"/>
        </w:rPr>
        <w:lastRenderedPageBreak/>
        <w:t xml:space="preserve">меди, в которых основным легирующим элементом является цинк. При введении других элементов (кроме цинка) латуни называют специальными по наименованию элементов, например, </w:t>
      </w:r>
      <w:proofErr w:type="spellStart"/>
      <w:r w:rsidRPr="009128C6">
        <w:rPr>
          <w:rFonts w:ascii="Times New Roman" w:eastAsia="Gulim" w:hAnsi="Times New Roman" w:cs="Times New Roman"/>
          <w:bCs/>
          <w:color w:val="000000"/>
          <w:sz w:val="24"/>
          <w:szCs w:val="24"/>
          <w:lang w:eastAsia="ru-RU"/>
        </w:rPr>
        <w:t>железофосфорномарганцевая</w:t>
      </w:r>
      <w:proofErr w:type="spellEnd"/>
      <w:r w:rsidRPr="009128C6">
        <w:rPr>
          <w:rFonts w:ascii="Times New Roman" w:eastAsia="Gulim" w:hAnsi="Times New Roman" w:cs="Times New Roman"/>
          <w:bCs/>
          <w:color w:val="000000"/>
          <w:sz w:val="24"/>
          <w:szCs w:val="24"/>
          <w:lang w:eastAsia="ru-RU"/>
        </w:rPr>
        <w:t xml:space="preserve"> латунь и т.п. По сравнению с медью латуни обладают большей прочностью, коррозионной стойкостью. Механическая прочность латуней выше, чем меди, и они лучше обрабатываются (резанием, литьем, давлением). Большим их преимуществом является более низкая стоимость, так как входящий в состав латуней цинк значительно дешевле меди. Латуни нашли широкое применение в приборостроении, в </w:t>
      </w:r>
      <w:proofErr w:type="gramStart"/>
      <w:r w:rsidRPr="009128C6">
        <w:rPr>
          <w:rFonts w:ascii="Times New Roman" w:eastAsia="Gulim" w:hAnsi="Times New Roman" w:cs="Times New Roman"/>
          <w:bCs/>
          <w:color w:val="000000"/>
          <w:sz w:val="24"/>
          <w:szCs w:val="24"/>
          <w:lang w:eastAsia="ru-RU"/>
        </w:rPr>
        <w:t>общем</w:t>
      </w:r>
      <w:proofErr w:type="gramEnd"/>
      <w:r w:rsidRPr="009128C6">
        <w:rPr>
          <w:rFonts w:ascii="Times New Roman" w:eastAsia="Gulim" w:hAnsi="Times New Roman" w:cs="Times New Roman"/>
          <w:bCs/>
          <w:color w:val="000000"/>
          <w:sz w:val="24"/>
          <w:szCs w:val="24"/>
          <w:lang w:eastAsia="ru-RU"/>
        </w:rPr>
        <w:t xml:space="preserve"> и химическом машиностроении. Латуни обозначают начальной буквой Л, затем ставят цифру, указывающую средний процент меди в этом сплаве. Л96 – латунь, меди 96%, цинка 4% (томпак). Латуни более сложного состава в обозначении имеют после буквы Л другую букву, а цифры, размещенные после цифры, указывающей процент меди, указывают процент добавок в марке латуни. Все добавляемые к латуни элементы обозначают русскими буквами: </w:t>
      </w:r>
      <w:proofErr w:type="gramStart"/>
      <w:r w:rsidRPr="009128C6">
        <w:rPr>
          <w:rFonts w:ascii="Times New Roman" w:eastAsia="Gulim" w:hAnsi="Times New Roman" w:cs="Times New Roman"/>
          <w:bCs/>
          <w:color w:val="000000"/>
          <w:sz w:val="24"/>
          <w:szCs w:val="24"/>
          <w:lang w:eastAsia="ru-RU"/>
        </w:rPr>
        <w:t>Ц</w:t>
      </w:r>
      <w:proofErr w:type="gramEnd"/>
      <w:r w:rsidRPr="009128C6">
        <w:rPr>
          <w:rFonts w:ascii="Times New Roman" w:eastAsia="Gulim" w:hAnsi="Times New Roman" w:cs="Times New Roman"/>
          <w:bCs/>
          <w:color w:val="000000"/>
          <w:sz w:val="24"/>
          <w:szCs w:val="24"/>
          <w:lang w:eastAsia="ru-RU"/>
        </w:rPr>
        <w:t xml:space="preserve"> – цинк; А – алюминий; О – олово; Н – никель; К – кремний; С – свинец; </w:t>
      </w:r>
      <w:proofErr w:type="spellStart"/>
      <w:r w:rsidRPr="009128C6">
        <w:rPr>
          <w:rFonts w:ascii="Times New Roman" w:eastAsia="Gulim" w:hAnsi="Times New Roman" w:cs="Times New Roman"/>
          <w:bCs/>
          <w:color w:val="000000"/>
          <w:sz w:val="24"/>
          <w:szCs w:val="24"/>
          <w:lang w:eastAsia="ru-RU"/>
        </w:rPr>
        <w:t>Мц</w:t>
      </w:r>
      <w:proofErr w:type="spellEnd"/>
      <w:r w:rsidRPr="009128C6">
        <w:rPr>
          <w:rFonts w:ascii="Times New Roman" w:eastAsia="Gulim" w:hAnsi="Times New Roman" w:cs="Times New Roman"/>
          <w:bCs/>
          <w:color w:val="000000"/>
          <w:sz w:val="24"/>
          <w:szCs w:val="24"/>
          <w:lang w:eastAsia="ru-RU"/>
        </w:rPr>
        <w:t xml:space="preserve"> – марганец; Ж – железо; Ф – фосфор; Б – бериллий. Цифры, помещенные за буквами, указывают среднее процентное содержание элементов. ЛАЖМц66-6-3-2 – </w:t>
      </w:r>
      <w:proofErr w:type="spellStart"/>
      <w:r w:rsidRPr="009128C6">
        <w:rPr>
          <w:rFonts w:ascii="Times New Roman" w:eastAsia="Gulim" w:hAnsi="Times New Roman" w:cs="Times New Roman"/>
          <w:bCs/>
          <w:color w:val="000000"/>
          <w:sz w:val="24"/>
          <w:szCs w:val="24"/>
          <w:lang w:eastAsia="ru-RU"/>
        </w:rPr>
        <w:t>алюминиевожелезомарганцовистая</w:t>
      </w:r>
      <w:proofErr w:type="spellEnd"/>
      <w:r w:rsidRPr="009128C6">
        <w:rPr>
          <w:rFonts w:ascii="Times New Roman" w:eastAsia="Gulim" w:hAnsi="Times New Roman" w:cs="Times New Roman"/>
          <w:bCs/>
          <w:color w:val="000000"/>
          <w:sz w:val="24"/>
          <w:szCs w:val="24"/>
          <w:lang w:eastAsia="ru-RU"/>
        </w:rPr>
        <w:t xml:space="preserve"> латунь, содержащая 66% меди, 6% алюминия, 3% железа и 2% марганца, остальное составляет цинк. ЛЦ40Мц3Ж – латунь, содержащая 40%цинка, 3% марганца, около 1% железа, остальное медь</w:t>
      </w:r>
    </w:p>
    <w:p w:rsidR="00180F07" w:rsidRDefault="009128C6" w:rsidP="009128C6">
      <w:pPr>
        <w:spacing w:after="0" w:line="240" w:lineRule="auto"/>
        <w:ind w:firstLine="708"/>
        <w:jc w:val="both"/>
        <w:rPr>
          <w:rFonts w:ascii="Times New Roman" w:eastAsia="Gulim" w:hAnsi="Times New Roman" w:cs="Times New Roman"/>
          <w:bCs/>
          <w:color w:val="000000"/>
          <w:sz w:val="24"/>
          <w:szCs w:val="24"/>
          <w:lang w:eastAsia="ru-RU"/>
        </w:rPr>
      </w:pPr>
      <w:proofErr w:type="gramStart"/>
      <w:r w:rsidRPr="009128C6">
        <w:rPr>
          <w:rFonts w:ascii="Times New Roman" w:eastAsia="Gulim" w:hAnsi="Times New Roman" w:cs="Times New Roman"/>
          <w:bCs/>
          <w:color w:val="000000"/>
          <w:sz w:val="24"/>
          <w:szCs w:val="24"/>
          <w:u w:val="single"/>
          <w:lang w:eastAsia="ru-RU"/>
        </w:rPr>
        <w:t>Бронзы</w:t>
      </w:r>
      <w:r>
        <w:rPr>
          <w:rFonts w:ascii="Times New Roman" w:eastAsia="Gulim" w:hAnsi="Times New Roman" w:cs="Times New Roman"/>
          <w:bCs/>
          <w:color w:val="000000"/>
          <w:sz w:val="24"/>
          <w:szCs w:val="24"/>
          <w:lang w:eastAsia="ru-RU"/>
        </w:rPr>
        <w:t>,</w:t>
      </w:r>
      <w:r w:rsidRPr="009128C6">
        <w:rPr>
          <w:rFonts w:ascii="Times New Roman" w:eastAsia="Gulim" w:hAnsi="Times New Roman" w:cs="Times New Roman"/>
          <w:bCs/>
          <w:color w:val="000000"/>
          <w:sz w:val="24"/>
          <w:szCs w:val="24"/>
          <w:lang w:eastAsia="ru-RU"/>
        </w:rPr>
        <w:t xml:space="preserve"> Бронзы (медь, олово) – сплавы меди с оловом, алюминием, кремнием, марганцем, свинцом, бериллием.</w:t>
      </w:r>
      <w:proofErr w:type="gramEnd"/>
      <w:r w:rsidRPr="009128C6">
        <w:rPr>
          <w:rFonts w:ascii="Times New Roman" w:eastAsia="Gulim" w:hAnsi="Times New Roman" w:cs="Times New Roman"/>
          <w:bCs/>
          <w:color w:val="000000"/>
          <w:sz w:val="24"/>
          <w:szCs w:val="24"/>
          <w:lang w:eastAsia="ru-RU"/>
        </w:rPr>
        <w:t xml:space="preserve"> В зависимости от введенного элемента бронзы бывают: оловянные, алюминиевые, кремнистые, марганцовистые, свинцовистые, бериллиевые. Бронзы обладают высокой стойкостью против коррозии, хорошими литейными и высокими антифрикционными свойствами и обрабатываемостью резанием. Благодаря хорошим литейным качествам из бронз отливают пушки, колокола и статуи. Также бронзы используются при изготовлении арматуры газовых и водопроводных линий и в химическом машиностроении, где важна также высокая коррозионная стойкость бронз. Малый коэффициент трения и устойчивость к износу делает бронзы незаменимыми при изготовлении вкладышей подшипников, червяков и червячных колес, шестерен и других деталей ответственных и точных приборов. Бронзы легируют для повышения механических характеристик и придания особых свойств. </w:t>
      </w:r>
      <w:proofErr w:type="gramStart"/>
      <w:r w:rsidRPr="009128C6">
        <w:rPr>
          <w:rFonts w:ascii="Times New Roman" w:eastAsia="Gulim" w:hAnsi="Times New Roman" w:cs="Times New Roman"/>
          <w:bCs/>
          <w:color w:val="000000"/>
          <w:sz w:val="24"/>
          <w:szCs w:val="24"/>
          <w:lang w:eastAsia="ru-RU"/>
        </w:rPr>
        <w:t>Введение марганца способствует повышению коррозионной стойкости, никеля – пластичности, железа – прочности, цинка – улучшению литейных свойств, свинца – улучшению обрабатываемостью.</w:t>
      </w:r>
      <w:proofErr w:type="gramEnd"/>
      <w:r w:rsidRPr="009128C6">
        <w:rPr>
          <w:rFonts w:ascii="Times New Roman" w:eastAsia="Gulim" w:hAnsi="Times New Roman" w:cs="Times New Roman"/>
          <w:bCs/>
          <w:color w:val="000000"/>
          <w:sz w:val="24"/>
          <w:szCs w:val="24"/>
          <w:lang w:eastAsia="ru-RU"/>
        </w:rPr>
        <w:t xml:space="preserve"> Бронзы маркируют русскими буквами </w:t>
      </w:r>
      <w:proofErr w:type="spellStart"/>
      <w:r w:rsidRPr="009128C6">
        <w:rPr>
          <w:rFonts w:ascii="Times New Roman" w:eastAsia="Gulim" w:hAnsi="Times New Roman" w:cs="Times New Roman"/>
          <w:bCs/>
          <w:color w:val="000000"/>
          <w:sz w:val="24"/>
          <w:szCs w:val="24"/>
          <w:lang w:eastAsia="ru-RU"/>
        </w:rPr>
        <w:t>Бр</w:t>
      </w:r>
      <w:proofErr w:type="spellEnd"/>
      <w:r w:rsidRPr="009128C6">
        <w:rPr>
          <w:rFonts w:ascii="Times New Roman" w:eastAsia="Gulim" w:hAnsi="Times New Roman" w:cs="Times New Roman"/>
          <w:bCs/>
          <w:color w:val="000000"/>
          <w:sz w:val="24"/>
          <w:szCs w:val="24"/>
          <w:lang w:eastAsia="ru-RU"/>
        </w:rPr>
        <w:t xml:space="preserve">. Справа ставят обозначение элементов, входящих в состав бронзы: О – олово; </w:t>
      </w:r>
      <w:proofErr w:type="gramStart"/>
      <w:r w:rsidRPr="009128C6">
        <w:rPr>
          <w:rFonts w:ascii="Times New Roman" w:eastAsia="Gulim" w:hAnsi="Times New Roman" w:cs="Times New Roman"/>
          <w:bCs/>
          <w:color w:val="000000"/>
          <w:sz w:val="24"/>
          <w:szCs w:val="24"/>
          <w:lang w:eastAsia="ru-RU"/>
        </w:rPr>
        <w:t>Ц</w:t>
      </w:r>
      <w:proofErr w:type="gramEnd"/>
      <w:r w:rsidRPr="009128C6">
        <w:rPr>
          <w:rFonts w:ascii="Times New Roman" w:eastAsia="Gulim" w:hAnsi="Times New Roman" w:cs="Times New Roman"/>
          <w:bCs/>
          <w:color w:val="000000"/>
          <w:sz w:val="24"/>
          <w:szCs w:val="24"/>
          <w:lang w:eastAsia="ru-RU"/>
        </w:rPr>
        <w:t xml:space="preserve"> – цинк; С – свинец; А – алюминий; Ж – железо; </w:t>
      </w:r>
      <w:proofErr w:type="spellStart"/>
      <w:r w:rsidRPr="009128C6">
        <w:rPr>
          <w:rFonts w:ascii="Times New Roman" w:eastAsia="Gulim" w:hAnsi="Times New Roman" w:cs="Times New Roman"/>
          <w:bCs/>
          <w:color w:val="000000"/>
          <w:sz w:val="24"/>
          <w:szCs w:val="24"/>
          <w:lang w:eastAsia="ru-RU"/>
        </w:rPr>
        <w:t>Мц</w:t>
      </w:r>
      <w:proofErr w:type="spellEnd"/>
      <w:r w:rsidRPr="009128C6">
        <w:rPr>
          <w:rFonts w:ascii="Times New Roman" w:eastAsia="Gulim" w:hAnsi="Times New Roman" w:cs="Times New Roman"/>
          <w:bCs/>
          <w:color w:val="000000"/>
          <w:sz w:val="24"/>
          <w:szCs w:val="24"/>
          <w:lang w:eastAsia="ru-RU"/>
        </w:rPr>
        <w:t xml:space="preserve"> – марганец. Далее идут цифры, обозначающие среднее содержание дополнительных элементов в бронзе в процентах (цифры, обозначающие процентное содержание меди в бронзе, не ставят). БрОЦС5-5-5 – бронза содержит по 5% олова, свинца, цинка, остальное – медь (85%). БрА9Мц2Л – бронза литейная, содержит 9% алюминия, 2% марганца, остальное – медь. </w:t>
      </w:r>
    </w:p>
    <w:p w:rsidR="00180F07" w:rsidRDefault="009128C6" w:rsidP="009128C6">
      <w:pPr>
        <w:spacing w:after="0" w:line="240" w:lineRule="auto"/>
        <w:ind w:firstLine="708"/>
        <w:jc w:val="both"/>
        <w:rPr>
          <w:rFonts w:ascii="Times New Roman" w:eastAsia="Gulim" w:hAnsi="Times New Roman" w:cs="Times New Roman"/>
          <w:bCs/>
          <w:color w:val="000000"/>
          <w:sz w:val="24"/>
          <w:szCs w:val="24"/>
          <w:lang w:eastAsia="ru-RU"/>
        </w:rPr>
      </w:pPr>
      <w:r w:rsidRPr="00180F07">
        <w:rPr>
          <w:rFonts w:ascii="Times New Roman" w:eastAsia="Gulim" w:hAnsi="Times New Roman" w:cs="Times New Roman"/>
          <w:bCs/>
          <w:color w:val="000000"/>
          <w:sz w:val="24"/>
          <w:szCs w:val="24"/>
          <w:u w:val="single"/>
          <w:lang w:eastAsia="ru-RU"/>
        </w:rPr>
        <w:t>Алюминиевые сплавы</w:t>
      </w:r>
      <w:r w:rsidRPr="009128C6">
        <w:rPr>
          <w:rFonts w:ascii="Times New Roman" w:eastAsia="Gulim" w:hAnsi="Times New Roman" w:cs="Times New Roman"/>
          <w:bCs/>
          <w:color w:val="000000"/>
          <w:sz w:val="24"/>
          <w:szCs w:val="24"/>
          <w:lang w:eastAsia="ru-RU"/>
        </w:rPr>
        <w:t xml:space="preserve"> делят на деформируемые и литейные. Деформируемые алюминиевые сплавы применяют для получения листов, ленты, проволоки и различных деталей методами обработки давлением: штамповкой, прессованием, ковкой. Деформируемые алюминиевые сплавы можно подразделить на две подгруппы: - не упрочняемые термообработкой - упрочняемые термообработкой Первые характеризуются невысокой прочностью, но хорошей пластичностью. К ним относятся сплавы алюминия с марганцем и магнием, содержащие его до 6%. Эти сплавы почти всегда однофазные. Они хорошо свариваются, устойчивы против коррозии и применяются для малонагруженных деталей, изготовляемых холодной штамповкой с глубокой вытяжкой, и для свариваемых конструкций. Упрочнение этих сплавов возможно только путем холодной деформации, так как упрочнение термической обработкой не удается. </w:t>
      </w:r>
      <w:proofErr w:type="spellStart"/>
      <w:r w:rsidRPr="009128C6">
        <w:rPr>
          <w:rFonts w:ascii="Times New Roman" w:eastAsia="Gulim" w:hAnsi="Times New Roman" w:cs="Times New Roman"/>
          <w:bCs/>
          <w:color w:val="000000"/>
          <w:sz w:val="24"/>
          <w:szCs w:val="24"/>
          <w:lang w:eastAsia="ru-RU"/>
        </w:rPr>
        <w:t>АМц</w:t>
      </w:r>
      <w:proofErr w:type="spellEnd"/>
      <w:r w:rsidRPr="009128C6">
        <w:rPr>
          <w:rFonts w:ascii="Times New Roman" w:eastAsia="Gulim" w:hAnsi="Times New Roman" w:cs="Times New Roman"/>
          <w:bCs/>
          <w:color w:val="000000"/>
          <w:sz w:val="24"/>
          <w:szCs w:val="24"/>
          <w:lang w:eastAsia="ru-RU"/>
        </w:rPr>
        <w:t xml:space="preserve"> - сплав </w:t>
      </w:r>
      <w:proofErr w:type="gramStart"/>
      <w:r w:rsidRPr="009128C6">
        <w:rPr>
          <w:rFonts w:ascii="Times New Roman" w:eastAsia="Gulim" w:hAnsi="Times New Roman" w:cs="Times New Roman"/>
          <w:bCs/>
          <w:color w:val="000000"/>
          <w:sz w:val="24"/>
          <w:szCs w:val="24"/>
          <w:lang w:eastAsia="ru-RU"/>
        </w:rPr>
        <w:t>алюминия</w:t>
      </w:r>
      <w:proofErr w:type="gramEnd"/>
      <w:r w:rsidRPr="009128C6">
        <w:rPr>
          <w:rFonts w:ascii="Times New Roman" w:eastAsia="Gulim" w:hAnsi="Times New Roman" w:cs="Times New Roman"/>
          <w:bCs/>
          <w:color w:val="000000"/>
          <w:sz w:val="24"/>
          <w:szCs w:val="24"/>
          <w:lang w:eastAsia="ru-RU"/>
        </w:rPr>
        <w:t xml:space="preserve"> деформируемый не упрочняемый термообработкой, содержит 1% марганца. Из группы деформируемых алюминиевых сплавов, упрочняемых термообработкой, наиболее распространены дуралюмины (или </w:t>
      </w:r>
      <w:proofErr w:type="spellStart"/>
      <w:r w:rsidRPr="009128C6">
        <w:rPr>
          <w:rFonts w:ascii="Times New Roman" w:eastAsia="Gulim" w:hAnsi="Times New Roman" w:cs="Times New Roman"/>
          <w:bCs/>
          <w:color w:val="000000"/>
          <w:sz w:val="24"/>
          <w:szCs w:val="24"/>
          <w:lang w:eastAsia="ru-RU"/>
        </w:rPr>
        <w:t>дюралюмины</w:t>
      </w:r>
      <w:proofErr w:type="spellEnd"/>
      <w:r w:rsidRPr="009128C6">
        <w:rPr>
          <w:rFonts w:ascii="Times New Roman" w:eastAsia="Gulim" w:hAnsi="Times New Roman" w:cs="Times New Roman"/>
          <w:bCs/>
          <w:color w:val="000000"/>
          <w:sz w:val="24"/>
          <w:szCs w:val="24"/>
          <w:lang w:eastAsia="ru-RU"/>
        </w:rPr>
        <w:t>) - сплавы алюминия с медью, магнием, марганцем (для повышения коррозионной стойкости сплава). Также распространены сплавы алюминия с медью, магнием, марганцем и цинком (сплавы высокой прочности). Дуралюмины маркируют буквой</w:t>
      </w:r>
      <w:proofErr w:type="gramStart"/>
      <w:r w:rsidRPr="009128C6">
        <w:rPr>
          <w:rFonts w:ascii="Times New Roman" w:eastAsia="Gulim" w:hAnsi="Times New Roman" w:cs="Times New Roman"/>
          <w:bCs/>
          <w:color w:val="000000"/>
          <w:sz w:val="24"/>
          <w:szCs w:val="24"/>
          <w:lang w:eastAsia="ru-RU"/>
        </w:rPr>
        <w:t xml:space="preserve"> Д</w:t>
      </w:r>
      <w:proofErr w:type="gramEnd"/>
      <w:r w:rsidRPr="009128C6">
        <w:rPr>
          <w:rFonts w:ascii="Times New Roman" w:eastAsia="Gulim" w:hAnsi="Times New Roman" w:cs="Times New Roman"/>
          <w:bCs/>
          <w:color w:val="000000"/>
          <w:sz w:val="24"/>
          <w:szCs w:val="24"/>
          <w:lang w:eastAsia="ru-RU"/>
        </w:rPr>
        <w:t xml:space="preserve">, после которой стоит цифра, обозначающая условный номер сплава. Дуралюмины выпускают в виде листов, прессованных и </w:t>
      </w:r>
      <w:r w:rsidRPr="009128C6">
        <w:rPr>
          <w:rFonts w:ascii="Times New Roman" w:eastAsia="Gulim" w:hAnsi="Times New Roman" w:cs="Times New Roman"/>
          <w:bCs/>
          <w:color w:val="000000"/>
          <w:sz w:val="24"/>
          <w:szCs w:val="24"/>
          <w:lang w:eastAsia="ru-RU"/>
        </w:rPr>
        <w:lastRenderedPageBreak/>
        <w:t>катаных профилей, прутков, труб. Особенно широко применяют дуралюмины в авиационной промышленности и строительстве. Д</w:t>
      </w:r>
      <w:proofErr w:type="gramStart"/>
      <w:r w:rsidRPr="009128C6">
        <w:rPr>
          <w:rFonts w:ascii="Times New Roman" w:eastAsia="Gulim" w:hAnsi="Times New Roman" w:cs="Times New Roman"/>
          <w:bCs/>
          <w:color w:val="000000"/>
          <w:sz w:val="24"/>
          <w:szCs w:val="24"/>
          <w:lang w:eastAsia="ru-RU"/>
        </w:rPr>
        <w:t>1</w:t>
      </w:r>
      <w:proofErr w:type="gramEnd"/>
      <w:r w:rsidRPr="009128C6">
        <w:rPr>
          <w:rFonts w:ascii="Times New Roman" w:eastAsia="Gulim" w:hAnsi="Times New Roman" w:cs="Times New Roman"/>
          <w:bCs/>
          <w:color w:val="000000"/>
          <w:sz w:val="24"/>
          <w:szCs w:val="24"/>
          <w:lang w:eastAsia="ru-RU"/>
        </w:rPr>
        <w:t xml:space="preserve"> – деформируемый алюминиевый сплав, упрочняемый термообработкой (дуралюмин), содержит 4% меди, примерно по 0,5% магния, марганца, кремния. Литейные алюминиевые сплавы содержат почти те же легирующие компоненты, что и деформируемые сплавы, но в значительно большем количестве (до 9-13% по отдельным компонентам). Литейные сплавы предназначены для изготовления фасонных отливок. Эти сплавы маркируются буквами </w:t>
      </w:r>
      <w:proofErr w:type="gramStart"/>
      <w:r w:rsidRPr="009128C6">
        <w:rPr>
          <w:rFonts w:ascii="Times New Roman" w:eastAsia="Gulim" w:hAnsi="Times New Roman" w:cs="Times New Roman"/>
          <w:bCs/>
          <w:color w:val="000000"/>
          <w:sz w:val="24"/>
          <w:szCs w:val="24"/>
          <w:lang w:eastAsia="ru-RU"/>
        </w:rPr>
        <w:t>АЛ</w:t>
      </w:r>
      <w:proofErr w:type="gramEnd"/>
      <w:r w:rsidRPr="009128C6">
        <w:rPr>
          <w:rFonts w:ascii="Times New Roman" w:eastAsia="Gulim" w:hAnsi="Times New Roman" w:cs="Times New Roman"/>
          <w:bCs/>
          <w:color w:val="000000"/>
          <w:sz w:val="24"/>
          <w:szCs w:val="24"/>
          <w:lang w:eastAsia="ru-RU"/>
        </w:rPr>
        <w:t xml:space="preserve"> с последующим порядковым номером: АЛ</w:t>
      </w:r>
      <w:proofErr w:type="gramStart"/>
      <w:r w:rsidRPr="009128C6">
        <w:rPr>
          <w:rFonts w:ascii="Times New Roman" w:eastAsia="Gulim" w:hAnsi="Times New Roman" w:cs="Times New Roman"/>
          <w:bCs/>
          <w:color w:val="000000"/>
          <w:sz w:val="24"/>
          <w:szCs w:val="24"/>
          <w:lang w:eastAsia="ru-RU"/>
        </w:rPr>
        <w:t>2</w:t>
      </w:r>
      <w:proofErr w:type="gramEnd"/>
      <w:r w:rsidRPr="009128C6">
        <w:rPr>
          <w:rFonts w:ascii="Times New Roman" w:eastAsia="Gulim" w:hAnsi="Times New Roman" w:cs="Times New Roman"/>
          <w:bCs/>
          <w:color w:val="000000"/>
          <w:sz w:val="24"/>
          <w:szCs w:val="24"/>
          <w:lang w:eastAsia="ru-RU"/>
        </w:rPr>
        <w:t xml:space="preserve">, АЛ9 и т.п. По химическому составу их можно разделить на несколько групп, например, алюминий с кремнием или алюминий с магнием. Иногда их маркируют по химическому составу, например АК7М2. Буква М означает медь. Сплавы на основе алюминия и кремния называют силуминами. Силумин обладает высокими механическими и литейными свойствами: высокой </w:t>
      </w:r>
      <w:proofErr w:type="spellStart"/>
      <w:r w:rsidRPr="009128C6">
        <w:rPr>
          <w:rFonts w:ascii="Times New Roman" w:eastAsia="Gulim" w:hAnsi="Times New Roman" w:cs="Times New Roman"/>
          <w:bCs/>
          <w:color w:val="000000"/>
          <w:sz w:val="24"/>
          <w:szCs w:val="24"/>
          <w:lang w:eastAsia="ru-RU"/>
        </w:rPr>
        <w:t>жидкотекучестью</w:t>
      </w:r>
      <w:proofErr w:type="spellEnd"/>
      <w:r w:rsidRPr="009128C6">
        <w:rPr>
          <w:rFonts w:ascii="Times New Roman" w:eastAsia="Gulim" w:hAnsi="Times New Roman" w:cs="Times New Roman"/>
          <w:bCs/>
          <w:color w:val="000000"/>
          <w:sz w:val="24"/>
          <w:szCs w:val="24"/>
          <w:lang w:eastAsia="ru-RU"/>
        </w:rPr>
        <w:t xml:space="preserve">, небольшой усадкой, достаточно высокой прочностью, удовлетворительной пластичностью. Сплавы на основе алюминия и магния имеют высокую удельную прочность, хорошо обрабатываются резанием и имеют высокую коррозионную </w:t>
      </w:r>
      <w:r w:rsidR="00180F07">
        <w:rPr>
          <w:rFonts w:ascii="Times New Roman" w:eastAsia="Gulim" w:hAnsi="Times New Roman" w:cs="Times New Roman"/>
          <w:bCs/>
          <w:color w:val="000000"/>
          <w:sz w:val="24"/>
          <w:szCs w:val="24"/>
          <w:lang w:eastAsia="ru-RU"/>
        </w:rPr>
        <w:t>стойкость.</w:t>
      </w:r>
    </w:p>
    <w:p w:rsidR="00180F07" w:rsidRDefault="009128C6" w:rsidP="009128C6">
      <w:pPr>
        <w:spacing w:after="0" w:line="240" w:lineRule="auto"/>
        <w:ind w:firstLine="708"/>
        <w:jc w:val="both"/>
        <w:rPr>
          <w:rFonts w:ascii="Times New Roman" w:eastAsia="Gulim" w:hAnsi="Times New Roman" w:cs="Times New Roman"/>
          <w:bCs/>
          <w:color w:val="000000"/>
          <w:sz w:val="24"/>
          <w:szCs w:val="24"/>
          <w:lang w:eastAsia="ru-RU"/>
        </w:rPr>
      </w:pPr>
      <w:r w:rsidRPr="00180F07">
        <w:rPr>
          <w:rFonts w:ascii="Times New Roman" w:eastAsia="Gulim" w:hAnsi="Times New Roman" w:cs="Times New Roman"/>
          <w:bCs/>
          <w:color w:val="000000"/>
          <w:sz w:val="24"/>
          <w:szCs w:val="24"/>
          <w:u w:val="single"/>
          <w:lang w:eastAsia="ru-RU"/>
        </w:rPr>
        <w:t>Титановые сплавы</w:t>
      </w:r>
      <w:r w:rsidRPr="009128C6">
        <w:rPr>
          <w:rFonts w:ascii="Times New Roman" w:eastAsia="Gulim" w:hAnsi="Times New Roman" w:cs="Times New Roman"/>
          <w:bCs/>
          <w:color w:val="000000"/>
          <w:sz w:val="24"/>
          <w:szCs w:val="24"/>
          <w:lang w:eastAsia="ru-RU"/>
        </w:rPr>
        <w:t xml:space="preserve"> применяются в авиационной (</w:t>
      </w:r>
      <w:proofErr w:type="gramStart"/>
      <w:r w:rsidRPr="009128C6">
        <w:rPr>
          <w:rFonts w:ascii="Times New Roman" w:eastAsia="Gulim" w:hAnsi="Times New Roman" w:cs="Times New Roman"/>
          <w:bCs/>
          <w:color w:val="000000"/>
          <w:sz w:val="24"/>
          <w:szCs w:val="24"/>
          <w:lang w:eastAsia="ru-RU"/>
        </w:rPr>
        <w:t>самолетостроении</w:t>
      </w:r>
      <w:proofErr w:type="gramEnd"/>
      <w:r w:rsidRPr="009128C6">
        <w:rPr>
          <w:rFonts w:ascii="Times New Roman" w:eastAsia="Gulim" w:hAnsi="Times New Roman" w:cs="Times New Roman"/>
          <w:bCs/>
          <w:color w:val="000000"/>
          <w:sz w:val="24"/>
          <w:szCs w:val="24"/>
          <w:lang w:eastAsia="ru-RU"/>
        </w:rPr>
        <w:t>, ракетос</w:t>
      </w:r>
      <w:r w:rsidR="00180F07">
        <w:rPr>
          <w:rFonts w:ascii="Times New Roman" w:eastAsia="Gulim" w:hAnsi="Times New Roman" w:cs="Times New Roman"/>
          <w:bCs/>
          <w:color w:val="000000"/>
          <w:sz w:val="24"/>
          <w:szCs w:val="24"/>
          <w:lang w:eastAsia="ru-RU"/>
        </w:rPr>
        <w:t>т</w:t>
      </w:r>
      <w:r w:rsidRPr="009128C6">
        <w:rPr>
          <w:rFonts w:ascii="Times New Roman" w:eastAsia="Gulim" w:hAnsi="Times New Roman" w:cs="Times New Roman"/>
          <w:bCs/>
          <w:color w:val="000000"/>
          <w:sz w:val="24"/>
          <w:szCs w:val="24"/>
          <w:lang w:eastAsia="ru-RU"/>
        </w:rPr>
        <w:t xml:space="preserve">роении, при производстве реактивных двигателей) и химической промышленности. Также титан широко применяют в судостроении благодаря его устойчивости против воздействия морской воды. Из сплавов на основе титана изготавливаются лопатки паровых и газовых турбин, выпускных клапанов дизельных двигателей, лопаток и дисков компрессоров, поршневых пальцев, шатунов и других деталей. Титан и его сплавы маркируют буквами </w:t>
      </w:r>
      <w:proofErr w:type="gramStart"/>
      <w:r w:rsidRPr="009128C6">
        <w:rPr>
          <w:rFonts w:ascii="Times New Roman" w:eastAsia="Gulim" w:hAnsi="Times New Roman" w:cs="Times New Roman"/>
          <w:bCs/>
          <w:color w:val="000000"/>
          <w:sz w:val="24"/>
          <w:szCs w:val="24"/>
          <w:lang w:eastAsia="ru-RU"/>
        </w:rPr>
        <w:t>ВТ</w:t>
      </w:r>
      <w:proofErr w:type="gramEnd"/>
      <w:r w:rsidRPr="009128C6">
        <w:rPr>
          <w:rFonts w:ascii="Times New Roman" w:eastAsia="Gulim" w:hAnsi="Times New Roman" w:cs="Times New Roman"/>
          <w:bCs/>
          <w:color w:val="000000"/>
          <w:sz w:val="24"/>
          <w:szCs w:val="24"/>
          <w:lang w:eastAsia="ru-RU"/>
        </w:rPr>
        <w:t xml:space="preserve"> и порядковым ном</w:t>
      </w:r>
      <w:r w:rsidR="00180F07">
        <w:rPr>
          <w:rFonts w:ascii="Times New Roman" w:eastAsia="Gulim" w:hAnsi="Times New Roman" w:cs="Times New Roman"/>
          <w:bCs/>
          <w:color w:val="000000"/>
          <w:sz w:val="24"/>
          <w:szCs w:val="24"/>
          <w:lang w:eastAsia="ru-RU"/>
        </w:rPr>
        <w:t>ером, например ВТ8.</w:t>
      </w:r>
    </w:p>
    <w:p w:rsidR="00180F07" w:rsidRDefault="009128C6" w:rsidP="009128C6">
      <w:pPr>
        <w:spacing w:after="0" w:line="240" w:lineRule="auto"/>
        <w:ind w:firstLine="708"/>
        <w:jc w:val="both"/>
        <w:rPr>
          <w:rFonts w:ascii="Times New Roman" w:eastAsia="Gulim" w:hAnsi="Times New Roman" w:cs="Times New Roman"/>
          <w:bCs/>
          <w:color w:val="000000"/>
          <w:sz w:val="24"/>
          <w:szCs w:val="24"/>
          <w:lang w:eastAsia="ru-RU"/>
        </w:rPr>
      </w:pPr>
      <w:r w:rsidRPr="00180F07">
        <w:rPr>
          <w:rFonts w:ascii="Times New Roman" w:eastAsia="Gulim" w:hAnsi="Times New Roman" w:cs="Times New Roman"/>
          <w:bCs/>
          <w:color w:val="000000"/>
          <w:sz w:val="24"/>
          <w:szCs w:val="24"/>
          <w:u w:val="single"/>
          <w:lang w:eastAsia="ru-RU"/>
        </w:rPr>
        <w:t>Магниевые сплавы</w:t>
      </w:r>
      <w:r w:rsidRPr="009128C6">
        <w:rPr>
          <w:rFonts w:ascii="Times New Roman" w:eastAsia="Gulim" w:hAnsi="Times New Roman" w:cs="Times New Roman"/>
          <w:bCs/>
          <w:color w:val="000000"/>
          <w:sz w:val="24"/>
          <w:szCs w:val="24"/>
          <w:lang w:eastAsia="ru-RU"/>
        </w:rPr>
        <w:t xml:space="preserve"> широко применяют в транспортном машиностроении, особенно в авиации и ракетостроении. В зависимости от способа получения магниевые сплавы подразделяют на: - литейные – эти сплавы используют в виде отливок, маркируются буквами МЛ и порядковым номером</w:t>
      </w:r>
      <w:proofErr w:type="gramStart"/>
      <w:r w:rsidRPr="009128C6">
        <w:rPr>
          <w:rFonts w:ascii="Times New Roman" w:eastAsia="Gulim" w:hAnsi="Times New Roman" w:cs="Times New Roman"/>
          <w:bCs/>
          <w:color w:val="000000"/>
          <w:sz w:val="24"/>
          <w:szCs w:val="24"/>
          <w:lang w:eastAsia="ru-RU"/>
        </w:rPr>
        <w:t>.</w:t>
      </w:r>
      <w:proofErr w:type="gramEnd"/>
      <w:r w:rsidRPr="009128C6">
        <w:rPr>
          <w:rFonts w:ascii="Times New Roman" w:eastAsia="Gulim" w:hAnsi="Times New Roman" w:cs="Times New Roman"/>
          <w:bCs/>
          <w:color w:val="000000"/>
          <w:sz w:val="24"/>
          <w:szCs w:val="24"/>
          <w:lang w:eastAsia="ru-RU"/>
        </w:rPr>
        <w:t xml:space="preserve"> - </w:t>
      </w:r>
      <w:proofErr w:type="gramStart"/>
      <w:r w:rsidRPr="009128C6">
        <w:rPr>
          <w:rFonts w:ascii="Times New Roman" w:eastAsia="Gulim" w:hAnsi="Times New Roman" w:cs="Times New Roman"/>
          <w:bCs/>
          <w:color w:val="000000"/>
          <w:sz w:val="24"/>
          <w:szCs w:val="24"/>
          <w:lang w:eastAsia="ru-RU"/>
        </w:rPr>
        <w:t>д</w:t>
      </w:r>
      <w:proofErr w:type="gramEnd"/>
      <w:r w:rsidRPr="009128C6">
        <w:rPr>
          <w:rFonts w:ascii="Times New Roman" w:eastAsia="Gulim" w:hAnsi="Times New Roman" w:cs="Times New Roman"/>
          <w:bCs/>
          <w:color w:val="000000"/>
          <w:sz w:val="24"/>
          <w:szCs w:val="24"/>
          <w:lang w:eastAsia="ru-RU"/>
        </w:rPr>
        <w:t xml:space="preserve">еформируемые – сплавы используют в виде проката (листов, ленты, труб) и поковок, маркируются буквами МА и порядковым номером. </w:t>
      </w:r>
    </w:p>
    <w:p w:rsidR="00180F07" w:rsidRDefault="00180F07" w:rsidP="009128C6">
      <w:pPr>
        <w:spacing w:after="0" w:line="240" w:lineRule="auto"/>
        <w:ind w:firstLine="708"/>
        <w:jc w:val="both"/>
        <w:rPr>
          <w:rFonts w:ascii="Times New Roman" w:eastAsia="Gulim" w:hAnsi="Times New Roman" w:cs="Times New Roman"/>
          <w:bCs/>
          <w:color w:val="000000"/>
          <w:sz w:val="24"/>
          <w:szCs w:val="24"/>
          <w:lang w:eastAsia="ru-RU"/>
        </w:rPr>
      </w:pPr>
    </w:p>
    <w:p w:rsidR="00180F07" w:rsidRDefault="009128C6" w:rsidP="009128C6">
      <w:pPr>
        <w:spacing w:after="0" w:line="240" w:lineRule="auto"/>
        <w:ind w:firstLine="708"/>
        <w:jc w:val="both"/>
        <w:rPr>
          <w:rFonts w:ascii="Times New Roman" w:eastAsia="Gulim" w:hAnsi="Times New Roman" w:cs="Times New Roman"/>
          <w:b/>
          <w:bCs/>
          <w:color w:val="000000"/>
          <w:sz w:val="24"/>
          <w:szCs w:val="24"/>
          <w:lang w:eastAsia="ru-RU"/>
        </w:rPr>
      </w:pPr>
      <w:r w:rsidRPr="00180F07">
        <w:rPr>
          <w:rFonts w:ascii="Times New Roman" w:eastAsia="Gulim" w:hAnsi="Times New Roman" w:cs="Times New Roman"/>
          <w:b/>
          <w:bCs/>
          <w:color w:val="000000"/>
          <w:sz w:val="24"/>
          <w:szCs w:val="24"/>
          <w:lang w:eastAsia="ru-RU"/>
        </w:rPr>
        <w:t>Задание на практическую работу</w:t>
      </w:r>
    </w:p>
    <w:p w:rsidR="00180F07" w:rsidRDefault="009128C6" w:rsidP="009128C6">
      <w:pPr>
        <w:spacing w:after="0" w:line="240" w:lineRule="auto"/>
        <w:ind w:firstLine="708"/>
        <w:jc w:val="both"/>
        <w:rPr>
          <w:rFonts w:ascii="Times New Roman" w:eastAsia="Gulim" w:hAnsi="Times New Roman" w:cs="Times New Roman"/>
          <w:bCs/>
          <w:color w:val="000000"/>
          <w:sz w:val="24"/>
          <w:szCs w:val="24"/>
          <w:lang w:eastAsia="ru-RU"/>
        </w:rPr>
      </w:pPr>
      <w:r w:rsidRPr="00180F07">
        <w:rPr>
          <w:rFonts w:ascii="Times New Roman" w:eastAsia="Gulim" w:hAnsi="Times New Roman" w:cs="Times New Roman"/>
          <w:b/>
          <w:bCs/>
          <w:color w:val="000000"/>
          <w:sz w:val="24"/>
          <w:szCs w:val="24"/>
          <w:lang w:eastAsia="ru-RU"/>
        </w:rPr>
        <w:t>Задание 1.</w:t>
      </w:r>
      <w:r w:rsidRPr="009128C6">
        <w:rPr>
          <w:rFonts w:ascii="Times New Roman" w:eastAsia="Gulim" w:hAnsi="Times New Roman" w:cs="Times New Roman"/>
          <w:bCs/>
          <w:color w:val="000000"/>
          <w:sz w:val="24"/>
          <w:szCs w:val="24"/>
          <w:lang w:eastAsia="ru-RU"/>
        </w:rPr>
        <w:t xml:space="preserve"> Расшифровать</w:t>
      </w:r>
      <w:r w:rsidR="00DE4808">
        <w:rPr>
          <w:rFonts w:ascii="Times New Roman" w:eastAsia="Gulim" w:hAnsi="Times New Roman" w:cs="Times New Roman"/>
          <w:bCs/>
          <w:color w:val="000000"/>
          <w:sz w:val="24"/>
          <w:szCs w:val="24"/>
          <w:lang w:eastAsia="ru-RU"/>
        </w:rPr>
        <w:t xml:space="preserve"> марки сплавов цветных металлов</w:t>
      </w:r>
    </w:p>
    <w:p w:rsidR="00EE209A" w:rsidRDefault="00EE209A" w:rsidP="009128C6">
      <w:pPr>
        <w:spacing w:after="0" w:line="240" w:lineRule="auto"/>
        <w:ind w:firstLine="708"/>
        <w:jc w:val="both"/>
        <w:rPr>
          <w:rFonts w:ascii="Times New Roman" w:eastAsia="Gulim" w:hAnsi="Times New Roman" w:cs="Times New Roman"/>
          <w:bCs/>
          <w:color w:val="000000"/>
          <w:sz w:val="24"/>
          <w:szCs w:val="24"/>
          <w:lang w:eastAsia="ru-RU"/>
        </w:rPr>
      </w:pPr>
    </w:p>
    <w:p w:rsidR="00DE4808" w:rsidRDefault="00DE4808" w:rsidP="00DE4808">
      <w:pPr>
        <w:spacing w:after="0" w:line="240" w:lineRule="auto"/>
        <w:jc w:val="center"/>
        <w:rPr>
          <w:rFonts w:ascii="Times New Roman" w:eastAsia="Gulim" w:hAnsi="Times New Roman" w:cs="Times New Roman"/>
          <w:bCs/>
          <w:color w:val="000000"/>
          <w:sz w:val="24"/>
          <w:szCs w:val="24"/>
          <w:lang w:eastAsia="ru-RU"/>
        </w:rPr>
      </w:pPr>
      <w:r>
        <w:rPr>
          <w:rFonts w:ascii="Times New Roman" w:eastAsia="Gulim" w:hAnsi="Times New Roman" w:cs="Times New Roman"/>
          <w:bCs/>
          <w:noProof/>
          <w:color w:val="000000"/>
          <w:sz w:val="24"/>
          <w:szCs w:val="24"/>
          <w:lang w:eastAsia="ru-RU"/>
        </w:rPr>
        <w:drawing>
          <wp:inline distT="0" distB="0" distL="0" distR="0" wp14:anchorId="0E8E239F" wp14:editId="7DF9541D">
            <wp:extent cx="5259754" cy="2000739"/>
            <wp:effectExtent l="0" t="0" r="0" b="0"/>
            <wp:docPr id="51" name="Рисунок 51" descr="C:\Users\LENA\Desktop\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LENA\Desktop\Новый рисунок (1).bmp"/>
                    <pic:cNvPicPr>
                      <a:picLocks noChangeAspect="1" noChangeArrowheads="1"/>
                    </pic:cNvPicPr>
                  </pic:nvPicPr>
                  <pic:blipFill rotWithShape="1">
                    <a:blip r:embed="rId34">
                      <a:extLst>
                        <a:ext uri="{28A0092B-C50C-407E-A947-70E740481C1C}">
                          <a14:useLocalDpi xmlns:a14="http://schemas.microsoft.com/office/drawing/2010/main" val="0"/>
                        </a:ext>
                      </a:extLst>
                    </a:blip>
                    <a:srcRect l="9814" t="11250" r="6584" b="8707"/>
                    <a:stretch/>
                  </pic:blipFill>
                  <pic:spPr bwMode="auto">
                    <a:xfrm>
                      <a:off x="0" y="0"/>
                      <a:ext cx="5266287" cy="2003224"/>
                    </a:xfrm>
                    <a:prstGeom prst="rect">
                      <a:avLst/>
                    </a:prstGeom>
                    <a:noFill/>
                    <a:ln>
                      <a:noFill/>
                    </a:ln>
                    <a:extLst>
                      <a:ext uri="{53640926-AAD7-44D8-BBD7-CCE9431645EC}">
                        <a14:shadowObscured xmlns:a14="http://schemas.microsoft.com/office/drawing/2010/main"/>
                      </a:ext>
                    </a:extLst>
                  </pic:spPr>
                </pic:pic>
              </a:graphicData>
            </a:graphic>
          </wp:inline>
        </w:drawing>
      </w:r>
      <w:r w:rsidR="00EE209A">
        <w:rPr>
          <w:noProof/>
          <w:lang w:eastAsia="ru-RU"/>
        </w:rPr>
        <w:drawing>
          <wp:inline distT="0" distB="0" distL="0" distR="0" wp14:anchorId="740F3859" wp14:editId="06F1A612">
            <wp:extent cx="5218981" cy="1785668"/>
            <wp:effectExtent l="0" t="0" r="1270" b="5080"/>
            <wp:docPr id="54" name="Рисунок 54" descr="C:\Users\LENA\AppData\Local\Microsoft\Windows\INetCache\Content.Word\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LENA\AppData\Local\Microsoft\Windows\INetCache\Content.Word\Новый рисунок (2).bmp"/>
                    <pic:cNvPicPr>
                      <a:picLocks noChangeAspect="1" noChangeArrowheads="1"/>
                    </pic:cNvPicPr>
                  </pic:nvPicPr>
                  <pic:blipFill rotWithShape="1">
                    <a:blip r:embed="rId35">
                      <a:extLst>
                        <a:ext uri="{28A0092B-C50C-407E-A947-70E740481C1C}">
                          <a14:useLocalDpi xmlns:a14="http://schemas.microsoft.com/office/drawing/2010/main" val="0"/>
                        </a:ext>
                      </a:extLst>
                    </a:blip>
                    <a:srcRect l="10174" t="4800" r="6948" b="49486"/>
                    <a:stretch/>
                  </pic:blipFill>
                  <pic:spPr bwMode="auto">
                    <a:xfrm>
                      <a:off x="0" y="0"/>
                      <a:ext cx="5220676" cy="1786248"/>
                    </a:xfrm>
                    <a:prstGeom prst="rect">
                      <a:avLst/>
                    </a:prstGeom>
                    <a:noFill/>
                    <a:ln>
                      <a:noFill/>
                    </a:ln>
                    <a:extLst>
                      <a:ext uri="{53640926-AAD7-44D8-BBD7-CCE9431645EC}">
                        <a14:shadowObscured xmlns:a14="http://schemas.microsoft.com/office/drawing/2010/main"/>
                      </a:ext>
                    </a:extLst>
                  </pic:spPr>
                </pic:pic>
              </a:graphicData>
            </a:graphic>
          </wp:inline>
        </w:drawing>
      </w:r>
    </w:p>
    <w:p w:rsidR="00180F07" w:rsidRDefault="00180F07" w:rsidP="00EE209A">
      <w:pPr>
        <w:spacing w:after="0" w:line="240" w:lineRule="auto"/>
        <w:jc w:val="center"/>
        <w:rPr>
          <w:rFonts w:ascii="Times New Roman" w:eastAsia="Gulim" w:hAnsi="Times New Roman" w:cs="Times New Roman"/>
          <w:bCs/>
          <w:color w:val="000000"/>
          <w:sz w:val="24"/>
          <w:szCs w:val="24"/>
          <w:lang w:eastAsia="ru-RU"/>
        </w:rPr>
      </w:pPr>
      <w:r>
        <w:rPr>
          <w:noProof/>
          <w:lang w:eastAsia="ru-RU"/>
        </w:rPr>
        <w:lastRenderedPageBreak/>
        <w:drawing>
          <wp:inline distT="0" distB="0" distL="0" distR="0">
            <wp:extent cx="5218981" cy="1720181"/>
            <wp:effectExtent l="0" t="0" r="1270" b="0"/>
            <wp:docPr id="52" name="Рисунок 52" descr="C:\Users\LENA\AppData\Local\Microsoft\Windows\INetCache\Content.Word\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LENA\AppData\Local\Microsoft\Windows\INetCache\Content.Word\Новый рисунок (2).bmp"/>
                    <pic:cNvPicPr>
                      <a:picLocks noChangeAspect="1" noChangeArrowheads="1"/>
                    </pic:cNvPicPr>
                  </pic:nvPicPr>
                  <pic:blipFill rotWithShape="1">
                    <a:blip r:embed="rId35">
                      <a:extLst>
                        <a:ext uri="{28A0092B-C50C-407E-A947-70E740481C1C}">
                          <a14:useLocalDpi xmlns:a14="http://schemas.microsoft.com/office/drawing/2010/main" val="0"/>
                        </a:ext>
                      </a:extLst>
                    </a:blip>
                    <a:srcRect l="10174" t="48968" r="6948" b="6994"/>
                    <a:stretch/>
                  </pic:blipFill>
                  <pic:spPr bwMode="auto">
                    <a:xfrm>
                      <a:off x="0" y="0"/>
                      <a:ext cx="5220676" cy="1720740"/>
                    </a:xfrm>
                    <a:prstGeom prst="rect">
                      <a:avLst/>
                    </a:prstGeom>
                    <a:noFill/>
                    <a:ln>
                      <a:noFill/>
                    </a:ln>
                    <a:extLst>
                      <a:ext uri="{53640926-AAD7-44D8-BBD7-CCE9431645EC}">
                        <a14:shadowObscured xmlns:a14="http://schemas.microsoft.com/office/drawing/2010/main"/>
                      </a:ext>
                    </a:extLst>
                  </pic:spPr>
                </pic:pic>
              </a:graphicData>
            </a:graphic>
          </wp:inline>
        </w:drawing>
      </w:r>
      <w:r w:rsidR="00DE4808">
        <w:rPr>
          <w:noProof/>
          <w:lang w:eastAsia="ru-RU"/>
        </w:rPr>
        <w:drawing>
          <wp:inline distT="0" distB="0" distL="0" distR="0">
            <wp:extent cx="5236308" cy="3577749"/>
            <wp:effectExtent l="0" t="0" r="2540" b="3810"/>
            <wp:docPr id="53" name="Рисунок 53" descr="C:\Users\LENA\AppData\Local\Microsoft\Windows\INetCache\Content.Word\Нов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LENA\AppData\Local\Microsoft\Windows\INetCache\Content.Word\Новый рисунок (3).bmp"/>
                    <pic:cNvPicPr>
                      <a:picLocks noChangeAspect="1" noChangeArrowheads="1"/>
                    </pic:cNvPicPr>
                  </pic:nvPicPr>
                  <pic:blipFill rotWithShape="1">
                    <a:blip r:embed="rId36">
                      <a:extLst>
                        <a:ext uri="{28A0092B-C50C-407E-A947-70E740481C1C}">
                          <a14:useLocalDpi xmlns:a14="http://schemas.microsoft.com/office/drawing/2010/main" val="0"/>
                        </a:ext>
                      </a:extLst>
                    </a:blip>
                    <a:srcRect l="10670" t="2956" r="7072" b="1428"/>
                    <a:stretch/>
                  </pic:blipFill>
                  <pic:spPr bwMode="auto">
                    <a:xfrm>
                      <a:off x="0" y="0"/>
                      <a:ext cx="5241089" cy="3581016"/>
                    </a:xfrm>
                    <a:prstGeom prst="rect">
                      <a:avLst/>
                    </a:prstGeom>
                    <a:noFill/>
                    <a:ln>
                      <a:noFill/>
                    </a:ln>
                    <a:extLst>
                      <a:ext uri="{53640926-AAD7-44D8-BBD7-CCE9431645EC}">
                        <a14:shadowObscured xmlns:a14="http://schemas.microsoft.com/office/drawing/2010/main"/>
                      </a:ext>
                    </a:extLst>
                  </pic:spPr>
                </pic:pic>
              </a:graphicData>
            </a:graphic>
          </wp:inline>
        </w:drawing>
      </w:r>
    </w:p>
    <w:p w:rsidR="00180F07" w:rsidRDefault="00180F07" w:rsidP="00180F07">
      <w:pPr>
        <w:spacing w:after="0" w:line="240" w:lineRule="auto"/>
        <w:jc w:val="both"/>
        <w:rPr>
          <w:rFonts w:ascii="Times New Roman" w:eastAsia="Gulim" w:hAnsi="Times New Roman" w:cs="Times New Roman"/>
          <w:bCs/>
          <w:color w:val="000000"/>
          <w:sz w:val="24"/>
          <w:szCs w:val="24"/>
          <w:lang w:eastAsia="ru-RU"/>
        </w:rPr>
      </w:pPr>
    </w:p>
    <w:p w:rsidR="00180F07" w:rsidRDefault="009128C6" w:rsidP="00EE209A">
      <w:pPr>
        <w:spacing w:after="0" w:line="240" w:lineRule="auto"/>
        <w:jc w:val="both"/>
        <w:rPr>
          <w:rFonts w:ascii="Times New Roman" w:eastAsia="Gulim" w:hAnsi="Times New Roman" w:cs="Times New Roman"/>
          <w:bCs/>
          <w:color w:val="000000"/>
          <w:sz w:val="24"/>
          <w:szCs w:val="24"/>
          <w:lang w:eastAsia="ru-RU"/>
        </w:rPr>
      </w:pPr>
      <w:r w:rsidRPr="00180F07">
        <w:rPr>
          <w:rFonts w:ascii="Times New Roman" w:eastAsia="Gulim" w:hAnsi="Times New Roman" w:cs="Times New Roman"/>
          <w:b/>
          <w:bCs/>
          <w:color w:val="000000"/>
          <w:sz w:val="24"/>
          <w:szCs w:val="24"/>
          <w:lang w:eastAsia="ru-RU"/>
        </w:rPr>
        <w:t>Задание 2.</w:t>
      </w:r>
      <w:r w:rsidRPr="009128C6">
        <w:rPr>
          <w:rFonts w:ascii="Times New Roman" w:eastAsia="Gulim" w:hAnsi="Times New Roman" w:cs="Times New Roman"/>
          <w:bCs/>
          <w:color w:val="000000"/>
          <w:sz w:val="24"/>
          <w:szCs w:val="24"/>
          <w:lang w:eastAsia="ru-RU"/>
        </w:rPr>
        <w:t xml:space="preserve"> Для каждой марки выписать свойства и применение. Результат оформить в виде таблицы</w:t>
      </w:r>
      <w:r w:rsidR="00180F07">
        <w:rPr>
          <w:rFonts w:ascii="Times New Roman" w:eastAsia="Gulim" w:hAnsi="Times New Roman" w:cs="Times New Roman"/>
          <w:bCs/>
          <w:color w:val="000000"/>
          <w:sz w:val="24"/>
          <w:szCs w:val="24"/>
          <w:lang w:eastAsia="ru-RU"/>
        </w:rPr>
        <w:t>.</w:t>
      </w:r>
    </w:p>
    <w:tbl>
      <w:tblPr>
        <w:tblStyle w:val="af0"/>
        <w:tblW w:w="0" w:type="auto"/>
        <w:tblLook w:val="04A0" w:firstRow="1" w:lastRow="0" w:firstColumn="1" w:lastColumn="0" w:noHBand="0" w:noVBand="1"/>
      </w:tblPr>
      <w:tblGrid>
        <w:gridCol w:w="3378"/>
        <w:gridCol w:w="3379"/>
        <w:gridCol w:w="3379"/>
      </w:tblGrid>
      <w:tr w:rsidR="00180F07" w:rsidTr="00180F07">
        <w:tc>
          <w:tcPr>
            <w:tcW w:w="3378" w:type="dxa"/>
          </w:tcPr>
          <w:p w:rsidR="00180F07" w:rsidRDefault="00180F07" w:rsidP="00180F07">
            <w:pPr>
              <w:jc w:val="center"/>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Марка</w:t>
            </w:r>
          </w:p>
        </w:tc>
        <w:tc>
          <w:tcPr>
            <w:tcW w:w="3379" w:type="dxa"/>
          </w:tcPr>
          <w:p w:rsidR="00180F07" w:rsidRDefault="00180F07" w:rsidP="00180F07">
            <w:pPr>
              <w:jc w:val="center"/>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Свойства</w:t>
            </w:r>
          </w:p>
        </w:tc>
        <w:tc>
          <w:tcPr>
            <w:tcW w:w="3379" w:type="dxa"/>
          </w:tcPr>
          <w:p w:rsidR="00180F07" w:rsidRDefault="00180F07" w:rsidP="00180F07">
            <w:pPr>
              <w:jc w:val="center"/>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Применение</w:t>
            </w:r>
          </w:p>
        </w:tc>
      </w:tr>
      <w:tr w:rsidR="00180F07" w:rsidTr="00180F07">
        <w:tc>
          <w:tcPr>
            <w:tcW w:w="3378" w:type="dxa"/>
          </w:tcPr>
          <w:p w:rsidR="00180F07" w:rsidRDefault="00180F07" w:rsidP="00180F07">
            <w:pPr>
              <w:jc w:val="both"/>
              <w:rPr>
                <w:rFonts w:ascii="Times New Roman" w:eastAsia="Gulim" w:hAnsi="Times New Roman" w:cs="Times New Roman"/>
                <w:bCs/>
                <w:color w:val="000000"/>
                <w:sz w:val="24"/>
                <w:szCs w:val="24"/>
                <w:lang w:eastAsia="ru-RU"/>
              </w:rPr>
            </w:pPr>
          </w:p>
        </w:tc>
        <w:tc>
          <w:tcPr>
            <w:tcW w:w="3379" w:type="dxa"/>
          </w:tcPr>
          <w:p w:rsidR="00180F07" w:rsidRDefault="00180F07" w:rsidP="00180F07">
            <w:pPr>
              <w:jc w:val="both"/>
              <w:rPr>
                <w:rFonts w:ascii="Times New Roman" w:eastAsia="Gulim" w:hAnsi="Times New Roman" w:cs="Times New Roman"/>
                <w:bCs/>
                <w:color w:val="000000"/>
                <w:sz w:val="24"/>
                <w:szCs w:val="24"/>
                <w:lang w:eastAsia="ru-RU"/>
              </w:rPr>
            </w:pPr>
          </w:p>
        </w:tc>
        <w:tc>
          <w:tcPr>
            <w:tcW w:w="3379" w:type="dxa"/>
          </w:tcPr>
          <w:p w:rsidR="00180F07" w:rsidRDefault="00180F07" w:rsidP="00180F07">
            <w:pPr>
              <w:jc w:val="both"/>
              <w:rPr>
                <w:rFonts w:ascii="Times New Roman" w:eastAsia="Gulim" w:hAnsi="Times New Roman" w:cs="Times New Roman"/>
                <w:bCs/>
                <w:color w:val="000000"/>
                <w:sz w:val="24"/>
                <w:szCs w:val="24"/>
                <w:lang w:eastAsia="ru-RU"/>
              </w:rPr>
            </w:pPr>
          </w:p>
        </w:tc>
      </w:tr>
    </w:tbl>
    <w:p w:rsidR="00EE209A" w:rsidRDefault="00EE209A" w:rsidP="00EE209A">
      <w:pPr>
        <w:spacing w:after="0" w:line="240" w:lineRule="auto"/>
        <w:jc w:val="both"/>
        <w:rPr>
          <w:rFonts w:ascii="Times New Roman" w:eastAsia="Gulim" w:hAnsi="Times New Roman" w:cs="Times New Roman"/>
          <w:b/>
          <w:bCs/>
          <w:color w:val="000000"/>
          <w:sz w:val="24"/>
          <w:szCs w:val="24"/>
          <w:lang w:eastAsia="ru-RU"/>
        </w:rPr>
      </w:pPr>
    </w:p>
    <w:p w:rsidR="00EE209A" w:rsidRPr="00E440D5" w:rsidRDefault="00EE209A" w:rsidP="00EE209A">
      <w:pPr>
        <w:spacing w:after="0" w:line="240" w:lineRule="auto"/>
        <w:jc w:val="both"/>
        <w:rPr>
          <w:rFonts w:ascii="Times New Roman" w:eastAsia="Times New Roman" w:hAnsi="Times New Roman" w:cs="Times New Roman"/>
          <w:sz w:val="24"/>
          <w:szCs w:val="24"/>
          <w:lang w:eastAsia="ru-RU"/>
        </w:rPr>
      </w:pPr>
      <w:r w:rsidRPr="00180F07">
        <w:rPr>
          <w:rFonts w:ascii="Times New Roman" w:eastAsia="Gulim" w:hAnsi="Times New Roman" w:cs="Times New Roman"/>
          <w:b/>
          <w:bCs/>
          <w:color w:val="000000"/>
          <w:sz w:val="24"/>
          <w:szCs w:val="24"/>
          <w:lang w:eastAsia="ru-RU"/>
        </w:rPr>
        <w:t xml:space="preserve">Задание </w:t>
      </w:r>
      <w:r>
        <w:rPr>
          <w:rFonts w:ascii="Times New Roman" w:eastAsia="Gulim" w:hAnsi="Times New Roman" w:cs="Times New Roman"/>
          <w:b/>
          <w:bCs/>
          <w:color w:val="000000"/>
          <w:sz w:val="24"/>
          <w:szCs w:val="24"/>
          <w:lang w:eastAsia="ru-RU"/>
        </w:rPr>
        <w:t>3</w:t>
      </w:r>
      <w:r w:rsidRPr="00180F07">
        <w:rPr>
          <w:rFonts w:ascii="Times New Roman" w:eastAsia="Gulim" w:hAnsi="Times New Roman" w:cs="Times New Roman"/>
          <w:b/>
          <w:bCs/>
          <w:color w:val="000000"/>
          <w:sz w:val="24"/>
          <w:szCs w:val="24"/>
          <w:lang w:eastAsia="ru-RU"/>
        </w:rPr>
        <w:t>.</w:t>
      </w:r>
      <w:r>
        <w:rPr>
          <w:rFonts w:ascii="Times New Roman" w:eastAsia="Gulim" w:hAnsi="Times New Roman" w:cs="Times New Roman"/>
          <w:b/>
          <w:bCs/>
          <w:color w:val="000000"/>
          <w:sz w:val="24"/>
          <w:szCs w:val="24"/>
          <w:lang w:eastAsia="ru-RU"/>
        </w:rPr>
        <w:t xml:space="preserve"> </w:t>
      </w:r>
      <w:r w:rsidRPr="00E440D5">
        <w:rPr>
          <w:rFonts w:ascii="Times New Roman" w:eastAsia="Times New Roman" w:hAnsi="Times New Roman" w:cs="Times New Roman"/>
          <w:sz w:val="24"/>
          <w:szCs w:val="24"/>
          <w:lang w:eastAsia="ru-RU"/>
        </w:rPr>
        <w:t xml:space="preserve">Составьте с помощью Интернет-ресурсов обзор </w:t>
      </w:r>
      <w:r>
        <w:rPr>
          <w:rFonts w:ascii="Times New Roman" w:eastAsia="Times New Roman" w:hAnsi="Times New Roman" w:cs="Times New Roman"/>
          <w:sz w:val="24"/>
          <w:szCs w:val="24"/>
          <w:lang w:eastAsia="ru-RU"/>
        </w:rPr>
        <w:t>цветных металлов</w:t>
      </w:r>
      <w:r w:rsidRPr="00E440D5">
        <w:rPr>
          <w:rFonts w:ascii="Times New Roman" w:eastAsia="Times New Roman" w:hAnsi="Times New Roman" w:cs="Times New Roman"/>
          <w:sz w:val="24"/>
          <w:szCs w:val="24"/>
          <w:lang w:eastAsia="ru-RU"/>
        </w:rPr>
        <w:t>, применяемых в современном судостроении, с указанием ГОСТ.</w:t>
      </w:r>
    </w:p>
    <w:p w:rsidR="00EE209A" w:rsidRPr="00E440D5" w:rsidRDefault="00C8747A" w:rsidP="00EE209A">
      <w:pPr>
        <w:spacing w:after="0" w:line="240" w:lineRule="auto"/>
        <w:jc w:val="both"/>
        <w:rPr>
          <w:rFonts w:ascii="Times New Roman" w:eastAsia="Times New Roman" w:hAnsi="Times New Roman" w:cs="Times New Roman"/>
          <w:sz w:val="24"/>
          <w:szCs w:val="24"/>
          <w:lang w:eastAsia="ru-RU"/>
        </w:rPr>
      </w:pPr>
      <w:hyperlink r:id="rId37" w:history="1">
        <w:r w:rsidR="00EE209A" w:rsidRPr="00E440D5">
          <w:rPr>
            <w:rFonts w:ascii="Times New Roman" w:eastAsia="Times New Roman" w:hAnsi="Times New Roman" w:cs="Times New Roman"/>
            <w:color w:val="0000FF"/>
            <w:sz w:val="24"/>
            <w:szCs w:val="24"/>
            <w:u w:val="single"/>
            <w:lang w:eastAsia="ru-RU"/>
          </w:rPr>
          <w:t>http://metallicheckiy-portal.ru</w:t>
        </w:r>
      </w:hyperlink>
      <w:r w:rsidR="00EE209A" w:rsidRPr="00E440D5">
        <w:rPr>
          <w:rFonts w:ascii="Times New Roman" w:eastAsia="Times New Roman" w:hAnsi="Times New Roman" w:cs="Times New Roman"/>
          <w:sz w:val="24"/>
          <w:szCs w:val="24"/>
          <w:lang w:eastAsia="ru-RU"/>
        </w:rPr>
        <w:t xml:space="preserve">, </w:t>
      </w:r>
      <w:r w:rsidR="00EE209A">
        <w:rPr>
          <w:rFonts w:ascii="Times New Roman" w:eastAsia="Times New Roman" w:hAnsi="Times New Roman" w:cs="Times New Roman"/>
          <w:sz w:val="24"/>
          <w:szCs w:val="24"/>
          <w:lang w:eastAsia="ru-RU"/>
        </w:rPr>
        <w:t xml:space="preserve"> </w:t>
      </w:r>
      <w:hyperlink r:id="rId38" w:history="1">
        <w:r w:rsidR="00EE209A" w:rsidRPr="00E440D5">
          <w:rPr>
            <w:rFonts w:ascii="Times New Roman" w:eastAsia="Times New Roman" w:hAnsi="Times New Roman" w:cs="Times New Roman"/>
            <w:color w:val="0000FF"/>
            <w:sz w:val="24"/>
            <w:szCs w:val="24"/>
            <w:u w:val="single"/>
            <w:lang w:eastAsia="ru-RU"/>
          </w:rPr>
          <w:t>http://www.morkniga.ru/p442532.html</w:t>
        </w:r>
      </w:hyperlink>
    </w:p>
    <w:p w:rsidR="00EE209A" w:rsidRDefault="00EE209A" w:rsidP="00EE209A">
      <w:pPr>
        <w:spacing w:after="0" w:line="240" w:lineRule="auto"/>
        <w:jc w:val="both"/>
        <w:rPr>
          <w:rFonts w:ascii="Times New Roman" w:eastAsia="Gulim" w:hAnsi="Times New Roman" w:cs="Times New Roman"/>
          <w:b/>
          <w:bCs/>
          <w:color w:val="000000"/>
          <w:sz w:val="24"/>
          <w:szCs w:val="24"/>
          <w:lang w:eastAsia="ru-RU"/>
        </w:rPr>
      </w:pPr>
    </w:p>
    <w:p w:rsidR="00180F07" w:rsidRDefault="009128C6" w:rsidP="00EE209A">
      <w:pPr>
        <w:spacing w:after="0" w:line="240" w:lineRule="auto"/>
        <w:jc w:val="both"/>
        <w:rPr>
          <w:rFonts w:ascii="Times New Roman" w:eastAsia="Gulim" w:hAnsi="Times New Roman" w:cs="Times New Roman"/>
          <w:bCs/>
          <w:color w:val="000000"/>
          <w:sz w:val="24"/>
          <w:szCs w:val="24"/>
          <w:lang w:eastAsia="ru-RU"/>
        </w:rPr>
      </w:pPr>
      <w:r w:rsidRPr="00180F07">
        <w:rPr>
          <w:rFonts w:ascii="Times New Roman" w:eastAsia="Gulim" w:hAnsi="Times New Roman" w:cs="Times New Roman"/>
          <w:b/>
          <w:bCs/>
          <w:color w:val="000000"/>
          <w:sz w:val="24"/>
          <w:szCs w:val="24"/>
          <w:lang w:eastAsia="ru-RU"/>
        </w:rPr>
        <w:t>Содержание отчета</w:t>
      </w:r>
    </w:p>
    <w:p w:rsidR="00180F07" w:rsidRDefault="009128C6" w:rsidP="00EE209A">
      <w:pPr>
        <w:spacing w:after="0" w:line="240" w:lineRule="auto"/>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1</w:t>
      </w:r>
      <w:r w:rsidR="00180F07">
        <w:rPr>
          <w:rFonts w:ascii="Times New Roman" w:eastAsia="Gulim" w:hAnsi="Times New Roman" w:cs="Times New Roman"/>
          <w:bCs/>
          <w:color w:val="000000"/>
          <w:sz w:val="24"/>
          <w:szCs w:val="24"/>
          <w:lang w:eastAsia="ru-RU"/>
        </w:rPr>
        <w:t>. Название практической работы.</w:t>
      </w:r>
    </w:p>
    <w:p w:rsidR="00180F07" w:rsidRDefault="009128C6" w:rsidP="00EE209A">
      <w:pPr>
        <w:spacing w:after="0" w:line="240" w:lineRule="auto"/>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2. Цель работы.</w:t>
      </w:r>
    </w:p>
    <w:p w:rsidR="00180F07" w:rsidRDefault="009128C6" w:rsidP="00EE209A">
      <w:pPr>
        <w:spacing w:after="0" w:line="240" w:lineRule="auto"/>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3. Задание.</w:t>
      </w:r>
    </w:p>
    <w:p w:rsidR="00180F07" w:rsidRDefault="009128C6" w:rsidP="00EE209A">
      <w:pPr>
        <w:spacing w:after="0" w:line="240" w:lineRule="auto"/>
        <w:jc w:val="both"/>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4. Расшифровка марок.</w:t>
      </w:r>
    </w:p>
    <w:p w:rsidR="00180F07" w:rsidRDefault="00EE209A" w:rsidP="00EE209A">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5. Таблица.</w:t>
      </w:r>
    </w:p>
    <w:p w:rsidR="00EE209A" w:rsidRDefault="00EE209A" w:rsidP="00EE209A">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6. О</w:t>
      </w:r>
      <w:r w:rsidRPr="00E440D5">
        <w:rPr>
          <w:rFonts w:ascii="Times New Roman" w:eastAsia="Times New Roman" w:hAnsi="Times New Roman" w:cs="Times New Roman"/>
          <w:sz w:val="24"/>
          <w:szCs w:val="24"/>
          <w:lang w:eastAsia="ru-RU"/>
        </w:rPr>
        <w:t xml:space="preserve">бзор </w:t>
      </w:r>
      <w:r>
        <w:rPr>
          <w:rFonts w:ascii="Times New Roman" w:eastAsia="Times New Roman" w:hAnsi="Times New Roman" w:cs="Times New Roman"/>
          <w:sz w:val="24"/>
          <w:szCs w:val="24"/>
          <w:lang w:eastAsia="ru-RU"/>
        </w:rPr>
        <w:t>цветных металлов</w:t>
      </w:r>
      <w:r w:rsidRPr="00E440D5">
        <w:rPr>
          <w:rFonts w:ascii="Times New Roman" w:eastAsia="Times New Roman" w:hAnsi="Times New Roman" w:cs="Times New Roman"/>
          <w:sz w:val="24"/>
          <w:szCs w:val="24"/>
          <w:lang w:eastAsia="ru-RU"/>
        </w:rPr>
        <w:t>, применяемых в современном судостроении</w:t>
      </w:r>
      <w:r>
        <w:rPr>
          <w:rFonts w:ascii="Times New Roman" w:eastAsia="Times New Roman" w:hAnsi="Times New Roman" w:cs="Times New Roman"/>
          <w:sz w:val="24"/>
          <w:szCs w:val="24"/>
          <w:lang w:eastAsia="ru-RU"/>
        </w:rPr>
        <w:t>.</w:t>
      </w:r>
    </w:p>
    <w:p w:rsidR="00180F07" w:rsidRDefault="00180F07" w:rsidP="009128C6">
      <w:pPr>
        <w:spacing w:after="0" w:line="240" w:lineRule="auto"/>
        <w:ind w:firstLine="708"/>
        <w:jc w:val="both"/>
        <w:rPr>
          <w:rFonts w:ascii="Times New Roman" w:eastAsia="Gulim" w:hAnsi="Times New Roman" w:cs="Times New Roman"/>
          <w:bCs/>
          <w:color w:val="000000"/>
          <w:sz w:val="24"/>
          <w:szCs w:val="24"/>
          <w:lang w:eastAsia="ru-RU"/>
        </w:rPr>
      </w:pPr>
    </w:p>
    <w:p w:rsidR="00180F07" w:rsidRPr="00180F07" w:rsidRDefault="009128C6" w:rsidP="00180F07">
      <w:pPr>
        <w:spacing w:after="0" w:line="240" w:lineRule="auto"/>
        <w:ind w:firstLine="708"/>
        <w:jc w:val="center"/>
        <w:rPr>
          <w:rFonts w:ascii="Times New Roman" w:eastAsia="Gulim" w:hAnsi="Times New Roman" w:cs="Times New Roman"/>
          <w:b/>
          <w:bCs/>
          <w:color w:val="000000"/>
          <w:sz w:val="24"/>
          <w:szCs w:val="24"/>
          <w:lang w:eastAsia="ru-RU"/>
        </w:rPr>
      </w:pPr>
      <w:r w:rsidRPr="00180F07">
        <w:rPr>
          <w:rFonts w:ascii="Times New Roman" w:eastAsia="Gulim" w:hAnsi="Times New Roman" w:cs="Times New Roman"/>
          <w:b/>
          <w:bCs/>
          <w:color w:val="000000"/>
          <w:sz w:val="24"/>
          <w:szCs w:val="24"/>
          <w:lang w:eastAsia="ru-RU"/>
        </w:rPr>
        <w:t>Контрольные вопросы</w:t>
      </w:r>
    </w:p>
    <w:p w:rsidR="00180F07" w:rsidRDefault="009128C6" w:rsidP="00EE209A">
      <w:pPr>
        <w:spacing w:after="0" w:line="240" w:lineRule="auto"/>
        <w:jc w:val="both"/>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1. На какие гру</w:t>
      </w:r>
      <w:r w:rsidR="00180F07">
        <w:rPr>
          <w:rFonts w:ascii="Times New Roman" w:eastAsia="Gulim" w:hAnsi="Times New Roman" w:cs="Times New Roman"/>
          <w:bCs/>
          <w:color w:val="000000"/>
          <w:sz w:val="24"/>
          <w:szCs w:val="24"/>
          <w:lang w:eastAsia="ru-RU"/>
        </w:rPr>
        <w:t>ппы делятся алюминиевые сплавы?</w:t>
      </w:r>
    </w:p>
    <w:p w:rsidR="00180F07" w:rsidRDefault="009128C6" w:rsidP="00EE209A">
      <w:pPr>
        <w:spacing w:after="0" w:line="240" w:lineRule="auto"/>
        <w:jc w:val="both"/>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2. На каки</w:t>
      </w:r>
      <w:r w:rsidR="00180F07">
        <w:rPr>
          <w:rFonts w:ascii="Times New Roman" w:eastAsia="Gulim" w:hAnsi="Times New Roman" w:cs="Times New Roman"/>
          <w:bCs/>
          <w:color w:val="000000"/>
          <w:sz w:val="24"/>
          <w:szCs w:val="24"/>
          <w:lang w:eastAsia="ru-RU"/>
        </w:rPr>
        <w:t>е группы делятся медные сплавы?</w:t>
      </w:r>
    </w:p>
    <w:p w:rsidR="00180F07" w:rsidRDefault="009128C6" w:rsidP="00EE209A">
      <w:pPr>
        <w:spacing w:after="0" w:line="240" w:lineRule="auto"/>
        <w:jc w:val="both"/>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3. Как называют</w:t>
      </w:r>
      <w:r w:rsidR="00180F07">
        <w:rPr>
          <w:rFonts w:ascii="Times New Roman" w:eastAsia="Gulim" w:hAnsi="Times New Roman" w:cs="Times New Roman"/>
          <w:bCs/>
          <w:color w:val="000000"/>
          <w:sz w:val="24"/>
          <w:szCs w:val="24"/>
          <w:lang w:eastAsia="ru-RU"/>
        </w:rPr>
        <w:t>ся литейные алюминиевые сплавы?</w:t>
      </w:r>
    </w:p>
    <w:p w:rsidR="00180F07" w:rsidRDefault="009128C6" w:rsidP="00EE209A">
      <w:pPr>
        <w:spacing w:after="0" w:line="240" w:lineRule="auto"/>
        <w:jc w:val="both"/>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4. Как называются де</w:t>
      </w:r>
      <w:r w:rsidR="00180F07">
        <w:rPr>
          <w:rFonts w:ascii="Times New Roman" w:eastAsia="Gulim" w:hAnsi="Times New Roman" w:cs="Times New Roman"/>
          <w:bCs/>
          <w:color w:val="000000"/>
          <w:sz w:val="24"/>
          <w:szCs w:val="24"/>
          <w:lang w:eastAsia="ru-RU"/>
        </w:rPr>
        <w:t>формируемые алюминиевые сплавы?</w:t>
      </w:r>
    </w:p>
    <w:p w:rsidR="00180F07" w:rsidRDefault="009128C6" w:rsidP="00EE209A">
      <w:pPr>
        <w:spacing w:after="0" w:line="240" w:lineRule="auto"/>
        <w:jc w:val="both"/>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5. Особенности и применение титановых сплаво</w:t>
      </w:r>
      <w:r w:rsidR="00180F07">
        <w:rPr>
          <w:rFonts w:ascii="Times New Roman" w:eastAsia="Gulim" w:hAnsi="Times New Roman" w:cs="Times New Roman"/>
          <w:bCs/>
          <w:color w:val="000000"/>
          <w:sz w:val="24"/>
          <w:szCs w:val="24"/>
          <w:lang w:eastAsia="ru-RU"/>
        </w:rPr>
        <w:t>в.</w:t>
      </w:r>
    </w:p>
    <w:p w:rsidR="00180F07" w:rsidRDefault="009128C6" w:rsidP="00EE209A">
      <w:pPr>
        <w:spacing w:after="0" w:line="240" w:lineRule="auto"/>
        <w:jc w:val="both"/>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lastRenderedPageBreak/>
        <w:t xml:space="preserve">6. Какие химические </w:t>
      </w:r>
      <w:r w:rsidR="00180F07">
        <w:rPr>
          <w:rFonts w:ascii="Times New Roman" w:eastAsia="Gulim" w:hAnsi="Times New Roman" w:cs="Times New Roman"/>
          <w:bCs/>
          <w:color w:val="000000"/>
          <w:sz w:val="24"/>
          <w:szCs w:val="24"/>
          <w:lang w:eastAsia="ru-RU"/>
        </w:rPr>
        <w:t>элементы входят в состав бронз?</w:t>
      </w:r>
    </w:p>
    <w:p w:rsidR="008A7DAB" w:rsidRDefault="009128C6" w:rsidP="00EE209A">
      <w:pPr>
        <w:spacing w:after="0" w:line="240" w:lineRule="auto"/>
        <w:jc w:val="both"/>
        <w:rPr>
          <w:rFonts w:ascii="Times New Roman" w:eastAsia="Gulim" w:hAnsi="Times New Roman" w:cs="Times New Roman"/>
          <w:bCs/>
          <w:color w:val="000000"/>
          <w:sz w:val="24"/>
          <w:szCs w:val="24"/>
          <w:lang w:eastAsia="ru-RU"/>
        </w:rPr>
      </w:pPr>
      <w:r w:rsidRPr="009128C6">
        <w:rPr>
          <w:rFonts w:ascii="Times New Roman" w:eastAsia="Gulim" w:hAnsi="Times New Roman" w:cs="Times New Roman"/>
          <w:bCs/>
          <w:color w:val="000000"/>
          <w:sz w:val="24"/>
          <w:szCs w:val="24"/>
          <w:lang w:eastAsia="ru-RU"/>
        </w:rPr>
        <w:t>7. Какие химические элементы входят в состав латуней?</w:t>
      </w: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EE0932" w:rsidRPr="00EE0932" w:rsidRDefault="00EE0932" w:rsidP="00EE0932">
      <w:pPr>
        <w:spacing w:after="0" w:line="240" w:lineRule="auto"/>
        <w:jc w:val="center"/>
        <w:rPr>
          <w:rFonts w:ascii="Times New Roman" w:eastAsia="Gulim" w:hAnsi="Times New Roman" w:cs="Times New Roman"/>
          <w:b/>
          <w:bCs/>
          <w:color w:val="000000"/>
          <w:sz w:val="24"/>
          <w:szCs w:val="24"/>
          <w:lang w:eastAsia="ru-RU"/>
        </w:rPr>
      </w:pPr>
      <w:r w:rsidRPr="00EE0932">
        <w:rPr>
          <w:rFonts w:ascii="Times New Roman" w:eastAsia="Gulim" w:hAnsi="Times New Roman" w:cs="Times New Roman"/>
          <w:b/>
          <w:bCs/>
          <w:color w:val="000000"/>
          <w:sz w:val="24"/>
          <w:szCs w:val="24"/>
          <w:lang w:eastAsia="ru-RU"/>
        </w:rPr>
        <w:t>Тема 3.3. Износостойкие материалы</w:t>
      </w:r>
    </w:p>
    <w:p w:rsidR="00EE0932" w:rsidRPr="00EE0932" w:rsidRDefault="00EE0932" w:rsidP="00EE0932">
      <w:pPr>
        <w:spacing w:after="0" w:line="240" w:lineRule="auto"/>
        <w:jc w:val="center"/>
        <w:rPr>
          <w:rFonts w:ascii="Times New Roman" w:eastAsia="Gulim" w:hAnsi="Times New Roman" w:cs="Times New Roman"/>
          <w:b/>
          <w:bCs/>
          <w:color w:val="000000"/>
          <w:sz w:val="24"/>
          <w:szCs w:val="24"/>
          <w:lang w:eastAsia="ru-RU"/>
        </w:rPr>
      </w:pPr>
      <w:r w:rsidRPr="00EE0932">
        <w:rPr>
          <w:rFonts w:ascii="Times New Roman" w:eastAsia="Gulim" w:hAnsi="Times New Roman" w:cs="Times New Roman"/>
          <w:b/>
          <w:bCs/>
          <w:color w:val="000000"/>
          <w:sz w:val="24"/>
          <w:szCs w:val="24"/>
          <w:lang w:eastAsia="ru-RU"/>
        </w:rPr>
        <w:t>Практическое занятие. Износостойкие материалы.</w:t>
      </w:r>
    </w:p>
    <w:p w:rsidR="00EE0932" w:rsidRDefault="00EE0932" w:rsidP="00EE0932">
      <w:pPr>
        <w:spacing w:after="0" w:line="240" w:lineRule="auto"/>
        <w:jc w:val="center"/>
        <w:rPr>
          <w:rFonts w:ascii="Times New Roman" w:eastAsia="Gulim" w:hAnsi="Times New Roman" w:cs="Times New Roman"/>
          <w:b/>
          <w:bCs/>
          <w:color w:val="000000"/>
          <w:sz w:val="24"/>
          <w:szCs w:val="24"/>
          <w:lang w:eastAsia="ru-RU"/>
        </w:rPr>
      </w:pPr>
      <w:r w:rsidRPr="00EE0932">
        <w:rPr>
          <w:rFonts w:ascii="Times New Roman" w:eastAsia="Gulim" w:hAnsi="Times New Roman" w:cs="Times New Roman"/>
          <w:b/>
          <w:bCs/>
          <w:color w:val="000000"/>
          <w:sz w:val="24"/>
          <w:szCs w:val="24"/>
          <w:lang w:eastAsia="ru-RU"/>
        </w:rPr>
        <w:t>Практическая работа №9. Классификация антифрикционных материалов, применяемых в судостроении.</w:t>
      </w:r>
    </w:p>
    <w:p w:rsidR="00EE0932" w:rsidRDefault="00EE0932" w:rsidP="00EE0932">
      <w:pPr>
        <w:spacing w:after="0" w:line="240" w:lineRule="auto"/>
        <w:jc w:val="both"/>
        <w:rPr>
          <w:rFonts w:ascii="Times New Roman" w:eastAsia="Gulim" w:hAnsi="Times New Roman" w:cs="Times New Roman"/>
          <w:b/>
          <w:bCs/>
          <w:color w:val="000000"/>
          <w:sz w:val="24"/>
          <w:szCs w:val="24"/>
          <w:lang w:eastAsia="ru-RU"/>
        </w:rPr>
      </w:pPr>
    </w:p>
    <w:p w:rsidR="00EE0932" w:rsidRPr="00EE0932" w:rsidRDefault="00EE0932" w:rsidP="00EE0932">
      <w:pPr>
        <w:spacing w:after="0" w:line="240" w:lineRule="auto"/>
        <w:jc w:val="both"/>
        <w:rPr>
          <w:rFonts w:ascii="Times New Roman" w:eastAsia="Times New Roman" w:hAnsi="Times New Roman" w:cs="Times New Roman"/>
          <w:sz w:val="24"/>
          <w:szCs w:val="24"/>
          <w:lang w:eastAsia="ru-RU"/>
        </w:rPr>
      </w:pPr>
      <w:r w:rsidRPr="00C61C46">
        <w:rPr>
          <w:rFonts w:ascii="Times New Roman" w:eastAsia="Gulim" w:hAnsi="Times New Roman" w:cs="Times New Roman"/>
          <w:b/>
          <w:bCs/>
          <w:color w:val="000000"/>
          <w:sz w:val="24"/>
          <w:szCs w:val="24"/>
          <w:lang w:eastAsia="ru-RU"/>
        </w:rPr>
        <w:t>Цель:</w:t>
      </w:r>
      <w:r w:rsidRPr="009128C6">
        <w:rPr>
          <w:rFonts w:ascii="Times New Roman" w:eastAsia="Gulim" w:hAnsi="Times New Roman" w:cs="Times New Roman"/>
          <w:bCs/>
          <w:color w:val="000000"/>
          <w:sz w:val="24"/>
          <w:szCs w:val="24"/>
          <w:lang w:eastAsia="ru-RU"/>
        </w:rPr>
        <w:t xml:space="preserve"> </w:t>
      </w:r>
      <w:r w:rsidRPr="00EE0932">
        <w:rPr>
          <w:rFonts w:ascii="Times New Roman" w:eastAsia="Times New Roman" w:hAnsi="Times New Roman" w:cs="Times New Roman"/>
          <w:sz w:val="24"/>
          <w:szCs w:val="24"/>
          <w:lang w:eastAsia="ru-RU"/>
        </w:rPr>
        <w:t>ознакомление со свойствами и областью применения абразивных и антифрикционных материалов.</w:t>
      </w:r>
    </w:p>
    <w:p w:rsidR="00EE0932" w:rsidRDefault="00EE0932" w:rsidP="00EE0932">
      <w:pPr>
        <w:spacing w:after="0" w:line="240" w:lineRule="auto"/>
        <w:jc w:val="both"/>
        <w:rPr>
          <w:rFonts w:ascii="Times New Roman" w:eastAsia="Times New Roman" w:hAnsi="Times New Roman" w:cs="Times New Roman"/>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r w:rsidRPr="00EE0932">
        <w:rPr>
          <w:rFonts w:ascii="Times New Roman" w:eastAsia="Times New Roman" w:hAnsi="Times New Roman" w:cs="Times New Roman"/>
          <w:sz w:val="24"/>
          <w:szCs w:val="24"/>
          <w:lang w:eastAsia="ru-RU"/>
        </w:rPr>
        <w:t xml:space="preserve">Запишите основные признаки маркировки: </w:t>
      </w:r>
      <w:r>
        <w:rPr>
          <w:rFonts w:ascii="Times New Roman" w:eastAsia="Times New Roman" w:hAnsi="Times New Roman" w:cs="Times New Roman"/>
          <w:sz w:val="24"/>
          <w:szCs w:val="24"/>
          <w:lang w:eastAsia="ru-RU"/>
        </w:rPr>
        <w:t>а) абразивных материалов;</w:t>
      </w:r>
    </w:p>
    <w:p w:rsidR="00EE0932" w:rsidRPr="00EE0932" w:rsidRDefault="00EE0932" w:rsidP="00EE0932">
      <w:p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б) антифрикционных материалов с примерами. Распределите материалы по химическому составу, назначению и качеству.</w:t>
      </w:r>
      <w:r>
        <w:rPr>
          <w:rFonts w:ascii="Times New Roman" w:eastAsia="Times New Roman" w:hAnsi="Times New Roman" w:cs="Times New Roman"/>
          <w:sz w:val="24"/>
          <w:szCs w:val="24"/>
          <w:lang w:eastAsia="ru-RU"/>
        </w:rPr>
        <w:t xml:space="preserve"> </w:t>
      </w:r>
      <w:r w:rsidRPr="00EE0932">
        <w:rPr>
          <w:rFonts w:ascii="Times New Roman" w:eastAsia="Times New Roman" w:hAnsi="Times New Roman" w:cs="Times New Roman"/>
          <w:sz w:val="24"/>
          <w:szCs w:val="24"/>
          <w:lang w:eastAsia="ru-RU"/>
        </w:rPr>
        <w:t>Ответьте на контрольные вопросы.</w:t>
      </w:r>
    </w:p>
    <w:p w:rsidR="00EE0932" w:rsidRPr="00C61C46" w:rsidRDefault="00EE0932" w:rsidP="00EE0932">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w:t>
      </w:r>
      <w:r>
        <w:rPr>
          <w:rFonts w:ascii="Times New Roman" w:eastAsia="Gulim" w:hAnsi="Times New Roman" w:cs="Times New Roman"/>
          <w:bCs/>
          <w:color w:val="000000"/>
          <w:sz w:val="24"/>
          <w:szCs w:val="24"/>
          <w:lang w:eastAsia="ru-RU"/>
        </w:rPr>
        <w:t>нструкция к практической работе</w:t>
      </w:r>
      <w:r w:rsidRPr="00C61C46">
        <w:rPr>
          <w:rFonts w:ascii="Times New Roman" w:eastAsia="Gulim" w:hAnsi="Times New Roman" w:cs="Times New Roman"/>
          <w:bCs/>
          <w:color w:val="000000"/>
          <w:sz w:val="24"/>
          <w:szCs w:val="24"/>
          <w:lang w:eastAsia="ru-RU"/>
        </w:rPr>
        <w:t>.</w:t>
      </w:r>
    </w:p>
    <w:p w:rsidR="00EE0932" w:rsidRPr="00C61C46" w:rsidRDefault="00EE0932" w:rsidP="00EE0932">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Литература: </w:t>
      </w:r>
    </w:p>
    <w:p w:rsidR="00EE0932" w:rsidRDefault="00EE0932" w:rsidP="00EE0932">
      <w:pPr>
        <w:spacing w:after="0" w:line="240" w:lineRule="auto"/>
        <w:jc w:val="both"/>
        <w:rPr>
          <w:rFonts w:ascii="Times New Roman" w:eastAsia="Gulim" w:hAnsi="Times New Roman" w:cs="Times New Roman"/>
          <w:bCs/>
          <w:color w:val="000000"/>
          <w:sz w:val="24"/>
          <w:szCs w:val="24"/>
          <w:lang w:eastAsia="ru-RU"/>
        </w:rPr>
      </w:pPr>
      <w:r w:rsidRPr="00CD07F9">
        <w:rPr>
          <w:rFonts w:ascii="Times New Roman" w:eastAsia="Gulim" w:hAnsi="Times New Roman" w:cs="Times New Roman"/>
          <w:bCs/>
          <w:color w:val="000000"/>
          <w:sz w:val="24"/>
          <w:szCs w:val="24"/>
          <w:lang w:eastAsia="ru-RU"/>
        </w:rPr>
        <w:t>Вологжанина С.А. Материаловедение: учебник для студентов учреждений среднего профессионального образования – М.: Изда</w:t>
      </w:r>
      <w:r w:rsidR="00C451D7">
        <w:rPr>
          <w:rFonts w:ascii="Times New Roman" w:eastAsia="Gulim" w:hAnsi="Times New Roman" w:cs="Times New Roman"/>
          <w:bCs/>
          <w:color w:val="000000"/>
          <w:sz w:val="24"/>
          <w:szCs w:val="24"/>
          <w:lang w:eastAsia="ru-RU"/>
        </w:rPr>
        <w:t>тельский центр «Академия», 2018.</w:t>
      </w:r>
    </w:p>
    <w:p w:rsidR="00EE0932" w:rsidRPr="00C61C46" w:rsidRDefault="00EE0932" w:rsidP="00EE0932">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Пояснения к работе. </w:t>
      </w:r>
    </w:p>
    <w:p w:rsidR="00EE0932" w:rsidRPr="00C61C46" w:rsidRDefault="00EE0932" w:rsidP="00EE0932">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Прежде чем приступить к выполнению практической работы №</w:t>
      </w:r>
      <w:r>
        <w:rPr>
          <w:rFonts w:ascii="Times New Roman" w:eastAsia="Times New Roman" w:hAnsi="Times New Roman" w:cs="Times New Roman"/>
          <w:sz w:val="24"/>
          <w:szCs w:val="24"/>
          <w:lang w:eastAsia="ar-SA"/>
        </w:rPr>
        <w:t>9</w:t>
      </w:r>
      <w:r w:rsidRPr="00C61C46">
        <w:rPr>
          <w:rFonts w:ascii="Times New Roman" w:eastAsia="Times New Roman" w:hAnsi="Times New Roman" w:cs="Times New Roman"/>
          <w:sz w:val="24"/>
          <w:szCs w:val="24"/>
          <w:lang w:eastAsia="ar-SA"/>
        </w:rPr>
        <w:t xml:space="preserve">, необходимо изучить </w:t>
      </w:r>
      <w:r w:rsidRPr="00C61C46">
        <w:rPr>
          <w:rFonts w:ascii="Times New Roman" w:eastAsia="Times New Roman" w:hAnsi="Times New Roman" w:cs="Times New Roman"/>
          <w:bCs/>
          <w:color w:val="000000"/>
          <w:sz w:val="24"/>
          <w:szCs w:val="24"/>
          <w:lang w:eastAsia="ru-RU"/>
        </w:rPr>
        <w:t xml:space="preserve">тему </w:t>
      </w:r>
      <w:r>
        <w:rPr>
          <w:rFonts w:ascii="Times New Roman" w:eastAsia="Times New Roman" w:hAnsi="Times New Roman" w:cs="Times New Roman"/>
          <w:bCs/>
          <w:color w:val="000000"/>
          <w:sz w:val="24"/>
          <w:szCs w:val="24"/>
          <w:lang w:eastAsia="ru-RU"/>
        </w:rPr>
        <w:t>3.3</w:t>
      </w:r>
      <w:r w:rsidRPr="00C61C46">
        <w:rPr>
          <w:rFonts w:ascii="Times New Roman" w:eastAsia="Times New Roman" w:hAnsi="Times New Roman" w:cs="Times New Roman"/>
          <w:bCs/>
          <w:color w:val="000000"/>
          <w:sz w:val="24"/>
          <w:szCs w:val="24"/>
          <w:lang w:eastAsia="ru-RU"/>
        </w:rPr>
        <w:t>. «</w:t>
      </w:r>
      <w:r w:rsidRPr="00EE0932">
        <w:rPr>
          <w:rFonts w:ascii="Times New Roman" w:eastAsia="Times New Roman" w:hAnsi="Times New Roman" w:cs="Times New Roman"/>
          <w:bCs/>
          <w:color w:val="000000"/>
          <w:sz w:val="24"/>
          <w:szCs w:val="24"/>
          <w:lang w:eastAsia="ru-RU"/>
        </w:rPr>
        <w:t>Износостойкие материалы</w:t>
      </w:r>
      <w:r w:rsidRPr="00C61C46">
        <w:rPr>
          <w:rFonts w:ascii="Times New Roman" w:eastAsia="Times New Roman" w:hAnsi="Times New Roman" w:cs="Times New Roman"/>
          <w:bCs/>
          <w:color w:val="000000"/>
          <w:sz w:val="24"/>
          <w:szCs w:val="24"/>
          <w:lang w:eastAsia="ru-RU"/>
        </w:rPr>
        <w:t>».</w:t>
      </w: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EE0932" w:rsidRPr="00C61C46" w:rsidRDefault="00EE0932" w:rsidP="00EE0932">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EE0932" w:rsidRDefault="00EE0932" w:rsidP="00EE0932">
      <w:pPr>
        <w:spacing w:after="0" w:line="240" w:lineRule="auto"/>
        <w:jc w:val="center"/>
        <w:rPr>
          <w:rFonts w:ascii="Times New Roman" w:eastAsia="Times New Roman" w:hAnsi="Times New Roman" w:cs="Times New Roman"/>
          <w:b/>
          <w:sz w:val="24"/>
          <w:szCs w:val="24"/>
          <w:lang w:eastAsia="ru-RU"/>
        </w:rPr>
      </w:pPr>
    </w:p>
    <w:p w:rsidR="00EE0932" w:rsidRPr="00EE0932" w:rsidRDefault="00EE0932" w:rsidP="00EE0932">
      <w:pPr>
        <w:spacing w:after="0" w:line="240" w:lineRule="auto"/>
        <w:jc w:val="center"/>
        <w:rPr>
          <w:rFonts w:ascii="Times New Roman" w:eastAsia="Times New Roman" w:hAnsi="Times New Roman" w:cs="Times New Roman"/>
          <w:b/>
          <w:sz w:val="24"/>
          <w:szCs w:val="24"/>
          <w:lang w:eastAsia="ru-RU"/>
        </w:rPr>
      </w:pPr>
      <w:r w:rsidRPr="00EE0932">
        <w:rPr>
          <w:rFonts w:ascii="Times New Roman" w:eastAsia="Times New Roman" w:hAnsi="Times New Roman" w:cs="Times New Roman"/>
          <w:b/>
          <w:sz w:val="24"/>
          <w:szCs w:val="24"/>
          <w:lang w:eastAsia="ru-RU"/>
        </w:rPr>
        <w:t>Теоретическая часть</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b/>
          <w:sz w:val="24"/>
          <w:szCs w:val="24"/>
          <w:lang w:eastAsia="ru-RU"/>
        </w:rPr>
        <w:t>Абразивные материалы.</w:t>
      </w:r>
      <w:r w:rsidRPr="00EE0932">
        <w:rPr>
          <w:rFonts w:ascii="Times New Roman" w:eastAsia="Times New Roman" w:hAnsi="Times New Roman" w:cs="Times New Roman"/>
          <w:sz w:val="24"/>
          <w:szCs w:val="24"/>
          <w:lang w:eastAsia="ru-RU"/>
        </w:rPr>
        <w:t xml:space="preserve"> Абразивными называют мелкозернистые или порошковые неметаллические вещества (химические соединения элементов), обладающие очень высокой твердостью и имеющие острые режущие грани. </w:t>
      </w:r>
      <w:proofErr w:type="gramStart"/>
      <w:r w:rsidRPr="00EE0932">
        <w:rPr>
          <w:rFonts w:ascii="Times New Roman" w:eastAsia="Times New Roman" w:hAnsi="Times New Roman" w:cs="Times New Roman"/>
          <w:sz w:val="24"/>
          <w:szCs w:val="24"/>
          <w:lang w:eastAsia="ru-RU"/>
        </w:rPr>
        <w:t>Абразивные материалы разделяют на природные (наждак, кварцевый песок, кремень, корунд), которые находят ограниченное применение вследствие неоднородности свойств, и искусственные (синтетический алмаз, электрокорунд, карбид бора, карбид кремния и др.), широко используемые в промышленности.</w:t>
      </w:r>
      <w:proofErr w:type="gramEnd"/>
      <w:r w:rsidRPr="00EE0932">
        <w:rPr>
          <w:rFonts w:ascii="Times New Roman" w:eastAsia="Times New Roman" w:hAnsi="Times New Roman" w:cs="Times New Roman"/>
          <w:sz w:val="24"/>
          <w:szCs w:val="24"/>
          <w:lang w:eastAsia="ru-RU"/>
        </w:rPr>
        <w:t xml:space="preserve"> Их используют для получения шлифовальных кругов, сегментов, головок, брусков; гибких шлифовальных и полировальных лент и шкурок, а также в виде полировальных паст. Абразивные зерна используют для гидроабразивной (абразивно-жидкостной), абразивно-импульсной (ультразвуковой) и абразивно-химической обработки твердых сплавов.</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Абразивные материалы характеризуются абразивной (режущей) способностью, высокой красностойкостью (1800-2000°С), зернистостью, твердостью и износостойкостью. Абразивная способность - это основной показатель качества абразива. Абразивная способность характеризуется массой снимаемого при шлифовании материала до </w:t>
      </w:r>
      <w:proofErr w:type="spellStart"/>
      <w:r w:rsidRPr="00EE0932">
        <w:rPr>
          <w:rFonts w:ascii="Times New Roman" w:eastAsia="Times New Roman" w:hAnsi="Times New Roman" w:cs="Times New Roman"/>
          <w:sz w:val="24"/>
          <w:szCs w:val="24"/>
          <w:lang w:eastAsia="ru-RU"/>
        </w:rPr>
        <w:t>затупления</w:t>
      </w:r>
      <w:proofErr w:type="spellEnd"/>
      <w:r w:rsidRPr="00EE0932">
        <w:rPr>
          <w:rFonts w:ascii="Times New Roman" w:eastAsia="Times New Roman" w:hAnsi="Times New Roman" w:cs="Times New Roman"/>
          <w:sz w:val="24"/>
          <w:szCs w:val="24"/>
          <w:lang w:eastAsia="ru-RU"/>
        </w:rPr>
        <w:t xml:space="preserve"> зерен. По абразивной способности абразивные материалы располагаются в следующем порядке: алмаз, нитрид бора, карбид кремния, </w:t>
      </w:r>
      <w:proofErr w:type="spellStart"/>
      <w:r w:rsidRPr="00EE0932">
        <w:rPr>
          <w:rFonts w:ascii="Times New Roman" w:eastAsia="Times New Roman" w:hAnsi="Times New Roman" w:cs="Times New Roman"/>
          <w:sz w:val="24"/>
          <w:szCs w:val="24"/>
          <w:lang w:eastAsia="ru-RU"/>
        </w:rPr>
        <w:t>монокорунд</w:t>
      </w:r>
      <w:proofErr w:type="spellEnd"/>
      <w:r w:rsidRPr="00EE0932">
        <w:rPr>
          <w:rFonts w:ascii="Times New Roman" w:eastAsia="Times New Roman" w:hAnsi="Times New Roman" w:cs="Times New Roman"/>
          <w:sz w:val="24"/>
          <w:szCs w:val="24"/>
          <w:lang w:eastAsia="ru-RU"/>
        </w:rPr>
        <w:t>, электрокорунд, наждак, кремень. Зернистость характеризует размер и однородность зерен.</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Абразивные материалы подразделяют на четыре группы: </w:t>
      </w:r>
      <w:proofErr w:type="spellStart"/>
      <w:r w:rsidRPr="00EE0932">
        <w:rPr>
          <w:rFonts w:ascii="Times New Roman" w:eastAsia="Times New Roman" w:hAnsi="Times New Roman" w:cs="Times New Roman"/>
          <w:sz w:val="24"/>
          <w:szCs w:val="24"/>
          <w:lang w:eastAsia="ru-RU"/>
        </w:rPr>
        <w:t>шлифзерно</w:t>
      </w:r>
      <w:proofErr w:type="spellEnd"/>
      <w:r w:rsidRPr="00EE0932">
        <w:rPr>
          <w:rFonts w:ascii="Times New Roman" w:eastAsia="Times New Roman" w:hAnsi="Times New Roman" w:cs="Times New Roman"/>
          <w:sz w:val="24"/>
          <w:szCs w:val="24"/>
          <w:lang w:eastAsia="ru-RU"/>
        </w:rPr>
        <w:t xml:space="preserve">, </w:t>
      </w:r>
      <w:proofErr w:type="spellStart"/>
      <w:r w:rsidRPr="00EE0932">
        <w:rPr>
          <w:rFonts w:ascii="Times New Roman" w:eastAsia="Times New Roman" w:hAnsi="Times New Roman" w:cs="Times New Roman"/>
          <w:sz w:val="24"/>
          <w:szCs w:val="24"/>
          <w:lang w:eastAsia="ru-RU"/>
        </w:rPr>
        <w:t>шлифпорошки</w:t>
      </w:r>
      <w:proofErr w:type="spellEnd"/>
      <w:r w:rsidRPr="00EE0932">
        <w:rPr>
          <w:rFonts w:ascii="Times New Roman" w:eastAsia="Times New Roman" w:hAnsi="Times New Roman" w:cs="Times New Roman"/>
          <w:sz w:val="24"/>
          <w:szCs w:val="24"/>
          <w:lang w:eastAsia="ru-RU"/>
        </w:rPr>
        <w:t xml:space="preserve">, микропорошки и тонкие микропорошки. Материалы каждой группы различаются по номерам зернистости. Зернистость абразивных </w:t>
      </w:r>
      <w:proofErr w:type="spellStart"/>
      <w:r w:rsidRPr="00EE0932">
        <w:rPr>
          <w:rFonts w:ascii="Times New Roman" w:eastAsia="Times New Roman" w:hAnsi="Times New Roman" w:cs="Times New Roman"/>
          <w:sz w:val="24"/>
          <w:szCs w:val="24"/>
          <w:lang w:eastAsia="ru-RU"/>
        </w:rPr>
        <w:t>шлифзерна</w:t>
      </w:r>
      <w:proofErr w:type="spellEnd"/>
      <w:r w:rsidRPr="00EE0932">
        <w:rPr>
          <w:rFonts w:ascii="Times New Roman" w:eastAsia="Times New Roman" w:hAnsi="Times New Roman" w:cs="Times New Roman"/>
          <w:sz w:val="24"/>
          <w:szCs w:val="24"/>
          <w:lang w:eastAsia="ru-RU"/>
        </w:rPr>
        <w:t xml:space="preserve"> и </w:t>
      </w:r>
      <w:proofErr w:type="spellStart"/>
      <w:r w:rsidRPr="00EE0932">
        <w:rPr>
          <w:rFonts w:ascii="Times New Roman" w:eastAsia="Times New Roman" w:hAnsi="Times New Roman" w:cs="Times New Roman"/>
          <w:sz w:val="24"/>
          <w:szCs w:val="24"/>
          <w:lang w:eastAsia="ru-RU"/>
        </w:rPr>
        <w:t>шлифпорошков</w:t>
      </w:r>
      <w:proofErr w:type="spellEnd"/>
      <w:r w:rsidRPr="00EE0932">
        <w:rPr>
          <w:rFonts w:ascii="Times New Roman" w:eastAsia="Times New Roman" w:hAnsi="Times New Roman" w:cs="Times New Roman"/>
          <w:sz w:val="24"/>
          <w:szCs w:val="24"/>
          <w:lang w:eastAsia="ru-RU"/>
        </w:rPr>
        <w:t xml:space="preserve"> определяют в сотых долях миллиметра, а микропорошков - в микрометрах. По крупности абразивные материалы указанных групп разделяют на 28 номеров: </w:t>
      </w:r>
      <w:proofErr w:type="spellStart"/>
      <w:r w:rsidRPr="00EE0932">
        <w:rPr>
          <w:rFonts w:ascii="Times New Roman" w:eastAsia="Times New Roman" w:hAnsi="Times New Roman" w:cs="Times New Roman"/>
          <w:sz w:val="24"/>
          <w:szCs w:val="24"/>
          <w:lang w:eastAsia="ru-RU"/>
        </w:rPr>
        <w:t>шлифзерно</w:t>
      </w:r>
      <w:proofErr w:type="spellEnd"/>
      <w:r w:rsidRPr="00EE0932">
        <w:rPr>
          <w:rFonts w:ascii="Times New Roman" w:eastAsia="Times New Roman" w:hAnsi="Times New Roman" w:cs="Times New Roman"/>
          <w:sz w:val="24"/>
          <w:szCs w:val="24"/>
          <w:lang w:eastAsia="ru-RU"/>
        </w:rPr>
        <w:t xml:space="preserve"> 200, 160, 125, 100, 80, 63, 50, 40, 32, 25, 20, 16; </w:t>
      </w:r>
      <w:proofErr w:type="spellStart"/>
      <w:r w:rsidRPr="00EE0932">
        <w:rPr>
          <w:rFonts w:ascii="Times New Roman" w:eastAsia="Times New Roman" w:hAnsi="Times New Roman" w:cs="Times New Roman"/>
          <w:sz w:val="24"/>
          <w:szCs w:val="24"/>
          <w:lang w:eastAsia="ru-RU"/>
        </w:rPr>
        <w:t>шлифпорошки</w:t>
      </w:r>
      <w:proofErr w:type="spellEnd"/>
      <w:r w:rsidRPr="00EE0932">
        <w:rPr>
          <w:rFonts w:ascii="Times New Roman" w:eastAsia="Times New Roman" w:hAnsi="Times New Roman" w:cs="Times New Roman"/>
          <w:sz w:val="24"/>
          <w:szCs w:val="24"/>
          <w:lang w:eastAsia="ru-RU"/>
        </w:rPr>
        <w:t xml:space="preserve"> 12, 10, 8, 6, 5, 4, 3; микропорошки М63, М50, М40, М20, М14; тонкие микропорошки М10, М</w:t>
      </w:r>
      <w:proofErr w:type="gramStart"/>
      <w:r w:rsidRPr="00EE0932">
        <w:rPr>
          <w:rFonts w:ascii="Times New Roman" w:eastAsia="Times New Roman" w:hAnsi="Times New Roman" w:cs="Times New Roman"/>
          <w:sz w:val="24"/>
          <w:szCs w:val="24"/>
          <w:lang w:eastAsia="ru-RU"/>
        </w:rPr>
        <w:t>7</w:t>
      </w:r>
      <w:proofErr w:type="gramEnd"/>
      <w:r w:rsidRPr="00EE0932">
        <w:rPr>
          <w:rFonts w:ascii="Times New Roman" w:eastAsia="Times New Roman" w:hAnsi="Times New Roman" w:cs="Times New Roman"/>
          <w:sz w:val="24"/>
          <w:szCs w:val="24"/>
          <w:lang w:eastAsia="ru-RU"/>
        </w:rPr>
        <w:t>, М5.</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b/>
          <w:sz w:val="24"/>
          <w:szCs w:val="24"/>
          <w:lang w:eastAsia="ru-RU"/>
        </w:rPr>
        <w:t>Абразивный инструмент</w:t>
      </w:r>
      <w:r w:rsidRPr="00EE0932">
        <w:rPr>
          <w:rFonts w:ascii="Times New Roman" w:eastAsia="Times New Roman" w:hAnsi="Times New Roman" w:cs="Times New Roman"/>
          <w:sz w:val="24"/>
          <w:szCs w:val="24"/>
          <w:lang w:eastAsia="ru-RU"/>
        </w:rPr>
        <w:t xml:space="preserve">. Твердость абразивных инструментов принято обозначать буквами М - мягкий, СМ - </w:t>
      </w:r>
      <w:proofErr w:type="spellStart"/>
      <w:r w:rsidRPr="00EE0932">
        <w:rPr>
          <w:rFonts w:ascii="Times New Roman" w:eastAsia="Times New Roman" w:hAnsi="Times New Roman" w:cs="Times New Roman"/>
          <w:sz w:val="24"/>
          <w:szCs w:val="24"/>
          <w:lang w:eastAsia="ru-RU"/>
        </w:rPr>
        <w:t>среднемягкий</w:t>
      </w:r>
      <w:proofErr w:type="spellEnd"/>
      <w:r w:rsidRPr="00EE0932">
        <w:rPr>
          <w:rFonts w:ascii="Times New Roman" w:eastAsia="Times New Roman" w:hAnsi="Times New Roman" w:cs="Times New Roman"/>
          <w:sz w:val="24"/>
          <w:szCs w:val="24"/>
          <w:lang w:eastAsia="ru-RU"/>
        </w:rPr>
        <w:t xml:space="preserve">, С - средний, </w:t>
      </w:r>
      <w:proofErr w:type="gramStart"/>
      <w:r w:rsidRPr="00EE0932">
        <w:rPr>
          <w:rFonts w:ascii="Times New Roman" w:eastAsia="Times New Roman" w:hAnsi="Times New Roman" w:cs="Times New Roman"/>
          <w:sz w:val="24"/>
          <w:szCs w:val="24"/>
          <w:lang w:eastAsia="ru-RU"/>
        </w:rPr>
        <w:t>СТ</w:t>
      </w:r>
      <w:proofErr w:type="gramEnd"/>
      <w:r w:rsidRPr="00EE0932">
        <w:rPr>
          <w:rFonts w:ascii="Times New Roman" w:eastAsia="Times New Roman" w:hAnsi="Times New Roman" w:cs="Times New Roman"/>
          <w:sz w:val="24"/>
          <w:szCs w:val="24"/>
          <w:lang w:eastAsia="ru-RU"/>
        </w:rPr>
        <w:t xml:space="preserve"> - </w:t>
      </w:r>
      <w:proofErr w:type="spellStart"/>
      <w:r w:rsidRPr="00EE0932">
        <w:rPr>
          <w:rFonts w:ascii="Times New Roman" w:eastAsia="Times New Roman" w:hAnsi="Times New Roman" w:cs="Times New Roman"/>
          <w:sz w:val="24"/>
          <w:szCs w:val="24"/>
          <w:lang w:eastAsia="ru-RU"/>
        </w:rPr>
        <w:t>среднетвердый</w:t>
      </w:r>
      <w:proofErr w:type="spellEnd"/>
      <w:r w:rsidRPr="00EE0932">
        <w:rPr>
          <w:rFonts w:ascii="Times New Roman" w:eastAsia="Times New Roman" w:hAnsi="Times New Roman" w:cs="Times New Roman"/>
          <w:sz w:val="24"/>
          <w:szCs w:val="24"/>
          <w:lang w:eastAsia="ru-RU"/>
        </w:rPr>
        <w:t xml:space="preserve">, ВТ - весьма твердый, ЧТ - чрезвычайно твердый. Процесс изготовления абразивных инструментов слагается из следующих операций: размола; измельчения абразивных материалов; сортировки по </w:t>
      </w:r>
      <w:r w:rsidRPr="00EE0932">
        <w:rPr>
          <w:rFonts w:ascii="Times New Roman" w:eastAsia="Times New Roman" w:hAnsi="Times New Roman" w:cs="Times New Roman"/>
          <w:sz w:val="24"/>
          <w:szCs w:val="24"/>
          <w:lang w:eastAsia="ru-RU"/>
        </w:rPr>
        <w:lastRenderedPageBreak/>
        <w:t>номерам в зернистости; смешивания со связкой и увлажнения; формования для получения определенной формы и размеров изделий; сушки и тепловой обработки.</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Связка - цементирующее вещество, которое скрепляет друг с другом абразивные зерна. Связки бывают керамическими, бакелитовыми, </w:t>
      </w:r>
      <w:proofErr w:type="spellStart"/>
      <w:r w:rsidRPr="00EE0932">
        <w:rPr>
          <w:rFonts w:ascii="Times New Roman" w:eastAsia="Times New Roman" w:hAnsi="Times New Roman" w:cs="Times New Roman"/>
          <w:sz w:val="24"/>
          <w:szCs w:val="24"/>
          <w:lang w:eastAsia="ru-RU"/>
        </w:rPr>
        <w:t>вулканитовыми</w:t>
      </w:r>
      <w:proofErr w:type="spellEnd"/>
      <w:r w:rsidRPr="00EE0932">
        <w:rPr>
          <w:rFonts w:ascii="Times New Roman" w:eastAsia="Times New Roman" w:hAnsi="Times New Roman" w:cs="Times New Roman"/>
          <w:sz w:val="24"/>
          <w:szCs w:val="24"/>
          <w:lang w:eastAsia="ru-RU"/>
        </w:rPr>
        <w:t xml:space="preserve"> и др. Путем тонкого измельчения и смешивания глины, полевого шпата, кварца и других веществ в определенных пропорциях приготовляют керамическую связку. Искусственная смола - бакелит является основой бакелитовой связки. </w:t>
      </w:r>
      <w:proofErr w:type="spellStart"/>
      <w:r w:rsidRPr="00EE0932">
        <w:rPr>
          <w:rFonts w:ascii="Times New Roman" w:eastAsia="Times New Roman" w:hAnsi="Times New Roman" w:cs="Times New Roman"/>
          <w:sz w:val="24"/>
          <w:szCs w:val="24"/>
          <w:lang w:eastAsia="ru-RU"/>
        </w:rPr>
        <w:t>Вулканитовая</w:t>
      </w:r>
      <w:proofErr w:type="spellEnd"/>
      <w:r w:rsidRPr="00EE0932">
        <w:rPr>
          <w:rFonts w:ascii="Times New Roman" w:eastAsia="Times New Roman" w:hAnsi="Times New Roman" w:cs="Times New Roman"/>
          <w:sz w:val="24"/>
          <w:szCs w:val="24"/>
          <w:lang w:eastAsia="ru-RU"/>
        </w:rPr>
        <w:t xml:space="preserve"> связка – искусственный каучук, подвергнутый вулканизации для превращения его в прочный, твердый эбонит.</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Для зачистки и отделки поверхностей изделий пользуются шлифовальными шкурками. Это бумага или ткань с наклеенными на нее зернами абразивов.</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Доводку или притирку и полирование выполняют абразивными и алмазными пастами.</w:t>
      </w:r>
    </w:p>
    <w:p w:rsidR="00EE0932" w:rsidRPr="00EE0932" w:rsidRDefault="00EE0932" w:rsidP="00EE0932">
      <w:p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Доводку (притирку) осуществляют изготовленным из более мягкого материала, чем обрабатываемая заготовка, притиром с нанесенным на него абразивным порошком или пастой. Притиркой достигается высокая точность обработки и уменьшение шероховатости поверхности. Полирование осуществляют быстродвижущейся абразивной лентой, насыщенной мягкими абразивами или мягким полировальным кругом (из войлока, фетра, бязи) с нанесенной на него полировальной пастой. Полирование не повышает точность обработки, а улучшает лишь качество поверхности (шероховатость).</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Пасты состоят из жидких, полужидких или твердых смесей абразивных материалов с добавками химически активных веществ. Все абразивно-доводочные пасты в зависимости от применяемого материала делят на две группы: твердые (алмаз, карбид бора, наждак) и мягкие (окись хрома, окись железа, кварц). Кроме абразивных материалов в состав паст для связки входят: химически активные олеиновая и стеариновая кислоты, парафин, а также скипидар, канифоль и другие вещества.</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Алмазы широко применяют для изготовления высокопроизводительных алмазных инструментов, порошков и паст. Алмазные пасты являются наиболее эффективными средствами для выполнения доводочных и притирочных работ. Пасты из синтетических или природных алмазов используют для окончательной доводки деталей и изделий.</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Абразивный инструмент принято маркировать обозначениями, характеризующими абразивный материал, связку, зернистость, твердость. По этим данным выбирают инструмент для той или иной технологической операции. Марка проставляется краской на абразивном инструменте.</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Например, маркировка на шлифовальном круге ПП450х50х1273АЗЭ50С1Б означает: ПП - круг плоский прямоугольного профиля; 450 - наружный диаметр круга; 50 - высота круга; 127 - диаметр отверстия круга (все размеры в миллиметрах); ЗАЗ - Златоустовский абразивный завод; Э - электрокорунд; 50 - зернистость; С</w:t>
      </w:r>
      <w:proofErr w:type="gramStart"/>
      <w:r w:rsidRPr="00EE0932">
        <w:rPr>
          <w:rFonts w:ascii="Times New Roman" w:eastAsia="Times New Roman" w:hAnsi="Times New Roman" w:cs="Times New Roman"/>
          <w:sz w:val="24"/>
          <w:szCs w:val="24"/>
          <w:lang w:eastAsia="ru-RU"/>
        </w:rPr>
        <w:t>1</w:t>
      </w:r>
      <w:proofErr w:type="gramEnd"/>
      <w:r w:rsidRPr="00EE0932">
        <w:rPr>
          <w:rFonts w:ascii="Times New Roman" w:eastAsia="Times New Roman" w:hAnsi="Times New Roman" w:cs="Times New Roman"/>
          <w:sz w:val="24"/>
          <w:szCs w:val="24"/>
          <w:lang w:eastAsia="ru-RU"/>
        </w:rPr>
        <w:t xml:space="preserve"> - средняя твердость 1; Б – бакелитовая связка.</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Форма поперечных сечений шлифовальных кругов и их размеры регламентированы ГОСТ 2424-75, которым предусматривается 22 профиля и несколько сотен типоразмеров. Для изготовления абразивных кругов используют естественные минералы - алмаз, кварц, корунд, наждак, кремень, гранат - и искусственные – электрокорунд нормальный (Э), электрокорунд белый (ЭБ), </w:t>
      </w:r>
      <w:proofErr w:type="spellStart"/>
      <w:r w:rsidRPr="00EE0932">
        <w:rPr>
          <w:rFonts w:ascii="Times New Roman" w:eastAsia="Times New Roman" w:hAnsi="Times New Roman" w:cs="Times New Roman"/>
          <w:sz w:val="24"/>
          <w:szCs w:val="24"/>
          <w:lang w:eastAsia="ru-RU"/>
        </w:rPr>
        <w:t>монокорунд</w:t>
      </w:r>
      <w:proofErr w:type="spellEnd"/>
      <w:r w:rsidRPr="00EE0932">
        <w:rPr>
          <w:rFonts w:ascii="Times New Roman" w:eastAsia="Times New Roman" w:hAnsi="Times New Roman" w:cs="Times New Roman"/>
          <w:sz w:val="24"/>
          <w:szCs w:val="24"/>
          <w:lang w:eastAsia="ru-RU"/>
        </w:rPr>
        <w:t xml:space="preserve"> (М), карбид кремния зеленый (</w:t>
      </w:r>
      <w:proofErr w:type="gramStart"/>
      <w:r w:rsidRPr="00EE0932">
        <w:rPr>
          <w:rFonts w:ascii="Times New Roman" w:eastAsia="Times New Roman" w:hAnsi="Times New Roman" w:cs="Times New Roman"/>
          <w:sz w:val="24"/>
          <w:szCs w:val="24"/>
          <w:lang w:eastAsia="ru-RU"/>
        </w:rPr>
        <w:t>КЗ</w:t>
      </w:r>
      <w:proofErr w:type="gramEnd"/>
      <w:r w:rsidRPr="00EE0932">
        <w:rPr>
          <w:rFonts w:ascii="Times New Roman" w:eastAsia="Times New Roman" w:hAnsi="Times New Roman" w:cs="Times New Roman"/>
          <w:sz w:val="24"/>
          <w:szCs w:val="24"/>
          <w:lang w:eastAsia="ru-RU"/>
        </w:rPr>
        <w:t xml:space="preserve">) и черный (КЧ), карбид бора, </w:t>
      </w:r>
      <w:proofErr w:type="spellStart"/>
      <w:r w:rsidRPr="00EE0932">
        <w:rPr>
          <w:rFonts w:ascii="Times New Roman" w:eastAsia="Times New Roman" w:hAnsi="Times New Roman" w:cs="Times New Roman"/>
          <w:sz w:val="24"/>
          <w:szCs w:val="24"/>
          <w:lang w:eastAsia="ru-RU"/>
        </w:rPr>
        <w:t>борсиликокарбид</w:t>
      </w:r>
      <w:proofErr w:type="spellEnd"/>
      <w:r w:rsidRPr="00EE0932">
        <w:rPr>
          <w:rFonts w:ascii="Times New Roman" w:eastAsia="Times New Roman" w:hAnsi="Times New Roman" w:cs="Times New Roman"/>
          <w:sz w:val="24"/>
          <w:szCs w:val="24"/>
          <w:lang w:eastAsia="ru-RU"/>
        </w:rPr>
        <w:t>, электрокорунд хромистый (ЭХ), электрокорунд титанистый (ЭТ). По твердости абразивные инструменты подразделяют на семь групп и 16 степеней твердости. При этом под твердостью абразивного инструмента понимают способность связки сопротивляться вырыванию абразивных зерен с рабочей поверхности инструмента под действием внешних сил. Структура абразивного инструмента характеризуется соотношением между объемным содержанием абразивных зерен, связки и пор к единице объема инструмента.</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Алмазные круги используют для шлифования заготовок из твердых сплавов и высокотвердых материалов. Круг состоит из корпуса, изготовленного из алюминия, пластмассы или стали, и алмазоносного слоя толщиной 1,5-3 мм.</w:t>
      </w:r>
    </w:p>
    <w:p w:rsidR="00EE0932" w:rsidRPr="00EE0932" w:rsidRDefault="00EE0932" w:rsidP="00EE0932">
      <w:pPr>
        <w:spacing w:after="0" w:line="240" w:lineRule="auto"/>
        <w:jc w:val="both"/>
        <w:rPr>
          <w:rFonts w:ascii="Times New Roman" w:eastAsia="Times New Roman" w:hAnsi="Times New Roman" w:cs="Times New Roman"/>
          <w:sz w:val="24"/>
          <w:szCs w:val="24"/>
          <w:lang w:eastAsia="ru-RU"/>
        </w:rPr>
      </w:pP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b/>
          <w:sz w:val="24"/>
          <w:szCs w:val="24"/>
          <w:lang w:eastAsia="ru-RU"/>
        </w:rPr>
        <w:t>Антифрикционными</w:t>
      </w:r>
      <w:r w:rsidRPr="00EE0932">
        <w:rPr>
          <w:rFonts w:ascii="Times New Roman" w:eastAsia="Times New Roman" w:hAnsi="Times New Roman" w:cs="Times New Roman"/>
          <w:sz w:val="24"/>
          <w:szCs w:val="24"/>
          <w:lang w:eastAsia="ru-RU"/>
        </w:rPr>
        <w:t xml:space="preserve"> называются сплавы, применяемые для подшипников скольжения и обеспечивающие малые потери энергии при работе пары трения.</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К антифрикционным сплавам предъявляются такие требования:</w:t>
      </w:r>
    </w:p>
    <w:p w:rsidR="00EE0932" w:rsidRPr="00EE0932" w:rsidRDefault="00EE0932" w:rsidP="00EE0932">
      <w:pPr>
        <w:numPr>
          <w:ilvl w:val="0"/>
          <w:numId w:val="28"/>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lastRenderedPageBreak/>
        <w:t>низкий коэффициент трения;</w:t>
      </w:r>
    </w:p>
    <w:p w:rsidR="00EE0932" w:rsidRPr="00EE0932" w:rsidRDefault="00EE0932" w:rsidP="00EE0932">
      <w:pPr>
        <w:numPr>
          <w:ilvl w:val="0"/>
          <w:numId w:val="28"/>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хорошая </w:t>
      </w:r>
      <w:proofErr w:type="spellStart"/>
      <w:r w:rsidRPr="00EE0932">
        <w:rPr>
          <w:rFonts w:ascii="Times New Roman" w:eastAsia="Times New Roman" w:hAnsi="Times New Roman" w:cs="Times New Roman"/>
          <w:sz w:val="24"/>
          <w:szCs w:val="24"/>
          <w:lang w:eastAsia="ru-RU"/>
        </w:rPr>
        <w:t>прирабатываемость</w:t>
      </w:r>
      <w:proofErr w:type="spellEnd"/>
      <w:r w:rsidRPr="00EE0932">
        <w:rPr>
          <w:rFonts w:ascii="Times New Roman" w:eastAsia="Times New Roman" w:hAnsi="Times New Roman" w:cs="Times New Roman"/>
          <w:sz w:val="24"/>
          <w:szCs w:val="24"/>
          <w:lang w:eastAsia="ru-RU"/>
        </w:rPr>
        <w:t>, т.е. способность к быстрому увеличению реальной площади контакта в начальный период работы трущейся пары;</w:t>
      </w:r>
    </w:p>
    <w:p w:rsidR="00EE0932" w:rsidRPr="00EE0932" w:rsidRDefault="00EE0932" w:rsidP="00EE0932">
      <w:pPr>
        <w:numPr>
          <w:ilvl w:val="0"/>
          <w:numId w:val="28"/>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малая изнашиваемость трущихся поверхностей;</w:t>
      </w:r>
    </w:p>
    <w:p w:rsidR="00EE0932" w:rsidRPr="00EE0932" w:rsidRDefault="00EE0932" w:rsidP="00EE0932">
      <w:pPr>
        <w:numPr>
          <w:ilvl w:val="0"/>
          <w:numId w:val="28"/>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достаточная прочность;</w:t>
      </w:r>
    </w:p>
    <w:p w:rsidR="00EE0932" w:rsidRPr="00EE0932" w:rsidRDefault="00EE0932" w:rsidP="00EE0932">
      <w:pPr>
        <w:numPr>
          <w:ilvl w:val="0"/>
          <w:numId w:val="28"/>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высокая усталостная прочность (контактная выносливость). При низкой контактной выносливости вкладыш покрывается сеткой усталостных трещин, что приводит к </w:t>
      </w:r>
      <w:proofErr w:type="spellStart"/>
      <w:r w:rsidRPr="00EE0932">
        <w:rPr>
          <w:rFonts w:ascii="Times New Roman" w:eastAsia="Times New Roman" w:hAnsi="Times New Roman" w:cs="Times New Roman"/>
          <w:sz w:val="24"/>
          <w:szCs w:val="24"/>
          <w:lang w:eastAsia="ru-RU"/>
        </w:rPr>
        <w:t>выкрашиванию</w:t>
      </w:r>
      <w:proofErr w:type="spellEnd"/>
      <w:r w:rsidRPr="00EE0932">
        <w:rPr>
          <w:rFonts w:ascii="Times New Roman" w:eastAsia="Times New Roman" w:hAnsi="Times New Roman" w:cs="Times New Roman"/>
          <w:sz w:val="24"/>
          <w:szCs w:val="24"/>
          <w:lang w:eastAsia="ru-RU"/>
        </w:rPr>
        <w:t xml:space="preserve"> материала;</w:t>
      </w:r>
    </w:p>
    <w:p w:rsidR="00EE0932" w:rsidRPr="00EE0932" w:rsidRDefault="00EE0932" w:rsidP="00EE0932">
      <w:pPr>
        <w:numPr>
          <w:ilvl w:val="0"/>
          <w:numId w:val="28"/>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хорошая теплопроводность, обеспечивающая отвод тепла от узла трения;</w:t>
      </w:r>
    </w:p>
    <w:p w:rsidR="00EE0932" w:rsidRPr="00EE0932" w:rsidRDefault="00EE0932" w:rsidP="00EE0932">
      <w:pPr>
        <w:numPr>
          <w:ilvl w:val="0"/>
          <w:numId w:val="28"/>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достаточная коррозионная стойкость;</w:t>
      </w:r>
    </w:p>
    <w:p w:rsidR="00EE0932" w:rsidRPr="00EE0932" w:rsidRDefault="00EE0932" w:rsidP="00EE0932">
      <w:pPr>
        <w:numPr>
          <w:ilvl w:val="0"/>
          <w:numId w:val="28"/>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хорошие технологические свойства;</w:t>
      </w:r>
    </w:p>
    <w:p w:rsidR="00EE0932" w:rsidRPr="00EE0932" w:rsidRDefault="00EE0932" w:rsidP="00EE0932">
      <w:pPr>
        <w:numPr>
          <w:ilvl w:val="0"/>
          <w:numId w:val="28"/>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структура материала должна быть микронеоднородной (микрогетерогенной), содержащей чередующиеся мягкие и твердые структурные составляющие. В процессе работы мягкая составляющая </w:t>
      </w:r>
      <w:proofErr w:type="gramStart"/>
      <w:r w:rsidRPr="00EE0932">
        <w:rPr>
          <w:rFonts w:ascii="Times New Roman" w:eastAsia="Times New Roman" w:hAnsi="Times New Roman" w:cs="Times New Roman"/>
          <w:sz w:val="24"/>
          <w:szCs w:val="24"/>
          <w:lang w:eastAsia="ru-RU"/>
        </w:rPr>
        <w:t>вырабатывается</w:t>
      </w:r>
      <w:proofErr w:type="gramEnd"/>
      <w:r w:rsidRPr="00EE0932">
        <w:rPr>
          <w:rFonts w:ascii="Times New Roman" w:eastAsia="Times New Roman" w:hAnsi="Times New Roman" w:cs="Times New Roman"/>
          <w:sz w:val="24"/>
          <w:szCs w:val="24"/>
          <w:lang w:eastAsia="ru-RU"/>
        </w:rPr>
        <w:t xml:space="preserve"> и образуются </w:t>
      </w:r>
      <w:proofErr w:type="spellStart"/>
      <w:r w:rsidRPr="00EE0932">
        <w:rPr>
          <w:rFonts w:ascii="Times New Roman" w:eastAsia="Times New Roman" w:hAnsi="Times New Roman" w:cs="Times New Roman"/>
          <w:sz w:val="24"/>
          <w:szCs w:val="24"/>
          <w:lang w:eastAsia="ru-RU"/>
        </w:rPr>
        <w:t>микровпадины</w:t>
      </w:r>
      <w:proofErr w:type="spellEnd"/>
      <w:r w:rsidRPr="00EE0932">
        <w:rPr>
          <w:rFonts w:ascii="Times New Roman" w:eastAsia="Times New Roman" w:hAnsi="Times New Roman" w:cs="Times New Roman"/>
          <w:sz w:val="24"/>
          <w:szCs w:val="24"/>
          <w:lang w:eastAsia="ru-RU"/>
        </w:rPr>
        <w:t>, в которых задерживается смазка.</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Различают следующие виды антифрикционных материалов: баббиты, бронзы, алюминиевые подшипниковые сплавы, антифрикционные чугуны, порошковые антифрикционные материалы.</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Баббитами называются легкоплавкие сплавы на основе олова или свинца. Баббиты маркируются буквой Б. В оловянных баббитах за буквой Б идут цифры, которые показывают среднее количество олова в %. Оловянный баббит - Б83 (83 % </w:t>
      </w:r>
      <w:proofErr w:type="spellStart"/>
      <w:r w:rsidRPr="00EE0932">
        <w:rPr>
          <w:rFonts w:ascii="Times New Roman" w:eastAsia="Times New Roman" w:hAnsi="Times New Roman" w:cs="Times New Roman"/>
          <w:sz w:val="24"/>
          <w:szCs w:val="24"/>
          <w:lang w:eastAsia="ru-RU"/>
        </w:rPr>
        <w:t>Sn</w:t>
      </w:r>
      <w:proofErr w:type="spellEnd"/>
      <w:r w:rsidRPr="00EE0932">
        <w:rPr>
          <w:rFonts w:ascii="Times New Roman" w:eastAsia="Times New Roman" w:hAnsi="Times New Roman" w:cs="Times New Roman"/>
          <w:sz w:val="24"/>
          <w:szCs w:val="24"/>
          <w:lang w:eastAsia="ru-RU"/>
        </w:rPr>
        <w:t xml:space="preserve">). Его структура состоит из твердых кристаллов </w:t>
      </w:r>
      <w:proofErr w:type="spellStart"/>
      <w:r w:rsidRPr="00EE0932">
        <w:rPr>
          <w:rFonts w:ascii="Times New Roman" w:eastAsia="Times New Roman" w:hAnsi="Times New Roman" w:cs="Times New Roman"/>
          <w:sz w:val="24"/>
          <w:szCs w:val="24"/>
          <w:lang w:eastAsia="ru-RU"/>
        </w:rPr>
        <w:t>SnSb</w:t>
      </w:r>
      <w:proofErr w:type="spellEnd"/>
      <w:r w:rsidRPr="00EE0932">
        <w:rPr>
          <w:rFonts w:ascii="Times New Roman" w:eastAsia="Times New Roman" w:hAnsi="Times New Roman" w:cs="Times New Roman"/>
          <w:sz w:val="24"/>
          <w:szCs w:val="24"/>
          <w:lang w:eastAsia="ru-RU"/>
        </w:rPr>
        <w:t xml:space="preserve"> и Cu</w:t>
      </w:r>
      <w:r w:rsidRPr="00EE0932">
        <w:rPr>
          <w:rFonts w:ascii="Times New Roman" w:eastAsia="Times New Roman" w:hAnsi="Times New Roman" w:cs="Times New Roman"/>
          <w:sz w:val="24"/>
          <w:szCs w:val="24"/>
          <w:vertAlign w:val="subscript"/>
          <w:lang w:eastAsia="ru-RU"/>
        </w:rPr>
        <w:t>3</w:t>
      </w:r>
      <w:r w:rsidRPr="00EE0932">
        <w:rPr>
          <w:rFonts w:ascii="Times New Roman" w:eastAsia="Times New Roman" w:hAnsi="Times New Roman" w:cs="Times New Roman"/>
          <w:sz w:val="24"/>
          <w:szCs w:val="24"/>
          <w:lang w:eastAsia="ru-RU"/>
        </w:rPr>
        <w:t xml:space="preserve">Sn, расположенных в мягкой пластичной основе, представляющей собой твёрдый раствор </w:t>
      </w:r>
      <w:proofErr w:type="spellStart"/>
      <w:r w:rsidRPr="00EE0932">
        <w:rPr>
          <w:rFonts w:ascii="Times New Roman" w:eastAsia="Times New Roman" w:hAnsi="Times New Roman" w:cs="Times New Roman"/>
          <w:sz w:val="24"/>
          <w:szCs w:val="24"/>
          <w:lang w:eastAsia="ru-RU"/>
        </w:rPr>
        <w:t>Sb</w:t>
      </w:r>
      <w:proofErr w:type="spellEnd"/>
      <w:r w:rsidRPr="00EE0932">
        <w:rPr>
          <w:rFonts w:ascii="Times New Roman" w:eastAsia="Times New Roman" w:hAnsi="Times New Roman" w:cs="Times New Roman"/>
          <w:sz w:val="24"/>
          <w:szCs w:val="24"/>
          <w:lang w:eastAsia="ru-RU"/>
        </w:rPr>
        <w:t xml:space="preserve"> и </w:t>
      </w:r>
      <w:proofErr w:type="spellStart"/>
      <w:r w:rsidRPr="00EE0932">
        <w:rPr>
          <w:rFonts w:ascii="Times New Roman" w:eastAsia="Times New Roman" w:hAnsi="Times New Roman" w:cs="Times New Roman"/>
          <w:sz w:val="24"/>
          <w:szCs w:val="24"/>
          <w:lang w:eastAsia="ru-RU"/>
        </w:rPr>
        <w:t>С</w:t>
      </w:r>
      <w:proofErr w:type="gramStart"/>
      <w:r w:rsidRPr="00EE0932">
        <w:rPr>
          <w:rFonts w:ascii="Times New Roman" w:eastAsia="Times New Roman" w:hAnsi="Times New Roman" w:cs="Times New Roman"/>
          <w:sz w:val="24"/>
          <w:szCs w:val="24"/>
          <w:lang w:eastAsia="ru-RU"/>
        </w:rPr>
        <w:t>u</w:t>
      </w:r>
      <w:proofErr w:type="spellEnd"/>
      <w:proofErr w:type="gramEnd"/>
      <w:r w:rsidRPr="00EE0932">
        <w:rPr>
          <w:rFonts w:ascii="Times New Roman" w:eastAsia="Times New Roman" w:hAnsi="Times New Roman" w:cs="Times New Roman"/>
          <w:sz w:val="24"/>
          <w:szCs w:val="24"/>
          <w:lang w:eastAsia="ru-RU"/>
        </w:rPr>
        <w:t xml:space="preserve"> в олове. Такая структура обеспечивает низкий коэффициент трения. Основным недостатком оловянных баббитов является их низкая усталостная прочность.</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Свинцовые баббиты также маркируются буквой</w:t>
      </w:r>
      <w:proofErr w:type="gramStart"/>
      <w:r w:rsidRPr="00EE0932">
        <w:rPr>
          <w:rFonts w:ascii="Times New Roman" w:eastAsia="Times New Roman" w:hAnsi="Times New Roman" w:cs="Times New Roman"/>
          <w:sz w:val="24"/>
          <w:szCs w:val="24"/>
          <w:lang w:eastAsia="ru-RU"/>
        </w:rPr>
        <w:t xml:space="preserve"> Б</w:t>
      </w:r>
      <w:proofErr w:type="gramEnd"/>
      <w:r w:rsidRPr="00EE0932">
        <w:rPr>
          <w:rFonts w:ascii="Times New Roman" w:eastAsia="Times New Roman" w:hAnsi="Times New Roman" w:cs="Times New Roman"/>
          <w:sz w:val="24"/>
          <w:szCs w:val="24"/>
          <w:lang w:eastAsia="ru-RU"/>
        </w:rPr>
        <w:t>, после которой пишут букву, которая обозначает легирующий элемент, и цифры, которые показывают количество данного элемента в %. В свинцовых баббитах основу составляет свинец, кроме того в его состав входит олово, сурьма, медь. Свинцовый баббит БС</w:t>
      </w:r>
      <w:proofErr w:type="gramStart"/>
      <w:r w:rsidRPr="00EE0932">
        <w:rPr>
          <w:rFonts w:ascii="Times New Roman" w:eastAsia="Times New Roman" w:hAnsi="Times New Roman" w:cs="Times New Roman"/>
          <w:sz w:val="24"/>
          <w:szCs w:val="24"/>
          <w:lang w:eastAsia="ru-RU"/>
        </w:rPr>
        <w:t>6</w:t>
      </w:r>
      <w:proofErr w:type="gramEnd"/>
      <w:r w:rsidRPr="00EE0932">
        <w:rPr>
          <w:rFonts w:ascii="Times New Roman" w:eastAsia="Times New Roman" w:hAnsi="Times New Roman" w:cs="Times New Roman"/>
          <w:sz w:val="24"/>
          <w:szCs w:val="24"/>
          <w:lang w:eastAsia="ru-RU"/>
        </w:rPr>
        <w:t xml:space="preserve"> содержит 6 % олова. Этот баббит известен также под маркой СОС6-6. Коэффициент трения свинцового баббита БС</w:t>
      </w:r>
      <w:proofErr w:type="gramStart"/>
      <w:r w:rsidRPr="00EE0932">
        <w:rPr>
          <w:rFonts w:ascii="Times New Roman" w:eastAsia="Times New Roman" w:hAnsi="Times New Roman" w:cs="Times New Roman"/>
          <w:sz w:val="24"/>
          <w:szCs w:val="24"/>
          <w:lang w:eastAsia="ru-RU"/>
        </w:rPr>
        <w:t>6</w:t>
      </w:r>
      <w:proofErr w:type="gramEnd"/>
      <w:r w:rsidRPr="00EE0932">
        <w:rPr>
          <w:rFonts w:ascii="Times New Roman" w:eastAsia="Times New Roman" w:hAnsi="Times New Roman" w:cs="Times New Roman"/>
          <w:sz w:val="24"/>
          <w:szCs w:val="24"/>
          <w:lang w:eastAsia="ru-RU"/>
        </w:rPr>
        <w:t xml:space="preserve"> больше, чем у оловянного баббита, однако он превосходит его по усталостной прочности.</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Баббиты являются недостаточно прочными, поэтому они обычно наносятся слоями небольшой толщины на более прочную основу (чаще стальную). Существуют биметаллические и триметаллические вкладыши. В триметаллических вкладышах между стальной основой и баббитами находится промежуточный пористый медно-никелевый слой.</w:t>
      </w:r>
    </w:p>
    <w:p w:rsidR="00EE0932" w:rsidRPr="00EE0932" w:rsidRDefault="00EE0932" w:rsidP="00EE0932">
      <w:p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При заливке жидкий баббит затекает в поры подслоя, что обеспечивает хорошее сцепление слоя с основой.</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В качестве антифрикционных сплавов применяются свинцовые и оловянные бронзы. Эти сплавы прочнее баббитов, поэтому они используются для тяжелонагруженных подшипников, работающих при больших удельных давлениях. В качестве антифрикционного материала применяются свинцовая бронза БрС30, оловянные бронзы БрО</w:t>
      </w:r>
      <w:proofErr w:type="gramStart"/>
      <w:r w:rsidRPr="00EE0932">
        <w:rPr>
          <w:rFonts w:ascii="Times New Roman" w:eastAsia="Times New Roman" w:hAnsi="Times New Roman" w:cs="Times New Roman"/>
          <w:sz w:val="24"/>
          <w:szCs w:val="24"/>
          <w:lang w:eastAsia="ru-RU"/>
        </w:rPr>
        <w:t>6</w:t>
      </w:r>
      <w:proofErr w:type="gramEnd"/>
      <w:r w:rsidRPr="00EE0932">
        <w:rPr>
          <w:rFonts w:ascii="Times New Roman" w:eastAsia="Times New Roman" w:hAnsi="Times New Roman" w:cs="Times New Roman"/>
          <w:sz w:val="24"/>
          <w:szCs w:val="24"/>
          <w:lang w:eastAsia="ru-RU"/>
        </w:rPr>
        <w:t>, БрО10.</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Антифрикционные сплавы на основе алюминия легируют </w:t>
      </w:r>
      <w:proofErr w:type="spellStart"/>
      <w:r w:rsidRPr="00EE0932">
        <w:rPr>
          <w:rFonts w:ascii="Times New Roman" w:eastAsia="Times New Roman" w:hAnsi="Times New Roman" w:cs="Times New Roman"/>
          <w:sz w:val="24"/>
          <w:szCs w:val="24"/>
          <w:lang w:eastAsia="ru-RU"/>
        </w:rPr>
        <w:t>Sb</w:t>
      </w:r>
      <w:proofErr w:type="spellEnd"/>
      <w:r w:rsidRPr="00EE0932">
        <w:rPr>
          <w:rFonts w:ascii="Times New Roman" w:eastAsia="Times New Roman" w:hAnsi="Times New Roman" w:cs="Times New Roman"/>
          <w:sz w:val="24"/>
          <w:szCs w:val="24"/>
          <w:lang w:eastAsia="ru-RU"/>
        </w:rPr>
        <w:t xml:space="preserve">, </w:t>
      </w:r>
      <w:proofErr w:type="spellStart"/>
      <w:r w:rsidRPr="00EE0932">
        <w:rPr>
          <w:rFonts w:ascii="Times New Roman" w:eastAsia="Times New Roman" w:hAnsi="Times New Roman" w:cs="Times New Roman"/>
          <w:sz w:val="24"/>
          <w:szCs w:val="24"/>
          <w:lang w:eastAsia="ru-RU"/>
        </w:rPr>
        <w:t>Pb</w:t>
      </w:r>
      <w:proofErr w:type="spellEnd"/>
      <w:r w:rsidRPr="00EE0932">
        <w:rPr>
          <w:rFonts w:ascii="Times New Roman" w:eastAsia="Times New Roman" w:hAnsi="Times New Roman" w:cs="Times New Roman"/>
          <w:sz w:val="24"/>
          <w:szCs w:val="24"/>
          <w:lang w:eastAsia="ru-RU"/>
        </w:rPr>
        <w:t xml:space="preserve">, </w:t>
      </w:r>
      <w:proofErr w:type="spellStart"/>
      <w:r w:rsidRPr="00EE0932">
        <w:rPr>
          <w:rFonts w:ascii="Times New Roman" w:eastAsia="Times New Roman" w:hAnsi="Times New Roman" w:cs="Times New Roman"/>
          <w:sz w:val="24"/>
          <w:szCs w:val="24"/>
          <w:lang w:eastAsia="ru-RU"/>
        </w:rPr>
        <w:t>Mg</w:t>
      </w:r>
      <w:proofErr w:type="spellEnd"/>
      <w:r w:rsidRPr="00EE0932">
        <w:rPr>
          <w:rFonts w:ascii="Times New Roman" w:eastAsia="Times New Roman" w:hAnsi="Times New Roman" w:cs="Times New Roman"/>
          <w:sz w:val="24"/>
          <w:szCs w:val="24"/>
          <w:lang w:eastAsia="ru-RU"/>
        </w:rPr>
        <w:t xml:space="preserve">, </w:t>
      </w:r>
      <w:proofErr w:type="spellStart"/>
      <w:r w:rsidRPr="00EE0932">
        <w:rPr>
          <w:rFonts w:ascii="Times New Roman" w:eastAsia="Times New Roman" w:hAnsi="Times New Roman" w:cs="Times New Roman"/>
          <w:sz w:val="24"/>
          <w:szCs w:val="24"/>
          <w:lang w:eastAsia="ru-RU"/>
        </w:rPr>
        <w:t>С</w:t>
      </w:r>
      <w:proofErr w:type="gramStart"/>
      <w:r w:rsidRPr="00EE0932">
        <w:rPr>
          <w:rFonts w:ascii="Times New Roman" w:eastAsia="Times New Roman" w:hAnsi="Times New Roman" w:cs="Times New Roman"/>
          <w:sz w:val="24"/>
          <w:szCs w:val="24"/>
          <w:lang w:eastAsia="ru-RU"/>
        </w:rPr>
        <w:t>u</w:t>
      </w:r>
      <w:proofErr w:type="spellEnd"/>
      <w:proofErr w:type="gramEnd"/>
      <w:r w:rsidRPr="00EE0932">
        <w:rPr>
          <w:rFonts w:ascii="Times New Roman" w:eastAsia="Times New Roman" w:hAnsi="Times New Roman" w:cs="Times New Roman"/>
          <w:sz w:val="24"/>
          <w:szCs w:val="24"/>
          <w:lang w:eastAsia="ru-RU"/>
        </w:rPr>
        <w:t xml:space="preserve">. Их наносят на стальную основу в виде ленты, а сцепление слоев обеспечивается совместной прокаткой. Эти сплавы обладают относительно низким коэффициентом трения, высокой износостойкостью и усталостной прочностью. Одним из таких сплавов является ACM, обладающей пониженной </w:t>
      </w:r>
      <w:proofErr w:type="spellStart"/>
      <w:r w:rsidRPr="00EE0932">
        <w:rPr>
          <w:rFonts w:ascii="Times New Roman" w:eastAsia="Times New Roman" w:hAnsi="Times New Roman" w:cs="Times New Roman"/>
          <w:sz w:val="24"/>
          <w:szCs w:val="24"/>
          <w:lang w:eastAsia="ru-RU"/>
        </w:rPr>
        <w:t>прирабатываемостью</w:t>
      </w:r>
      <w:proofErr w:type="spellEnd"/>
      <w:r w:rsidRPr="00EE0932">
        <w:rPr>
          <w:rFonts w:ascii="Times New Roman" w:eastAsia="Times New Roman" w:hAnsi="Times New Roman" w:cs="Times New Roman"/>
          <w:sz w:val="24"/>
          <w:szCs w:val="24"/>
          <w:lang w:eastAsia="ru-RU"/>
        </w:rPr>
        <w:t xml:space="preserve"> по сравнению с баббитом и бронзой. </w:t>
      </w:r>
      <w:proofErr w:type="gramStart"/>
      <w:r w:rsidRPr="00EE0932">
        <w:rPr>
          <w:rFonts w:ascii="Times New Roman" w:eastAsia="Times New Roman" w:hAnsi="Times New Roman" w:cs="Times New Roman"/>
          <w:sz w:val="24"/>
          <w:szCs w:val="24"/>
          <w:lang w:eastAsia="ru-RU"/>
        </w:rPr>
        <w:t>Наилучшей</w:t>
      </w:r>
      <w:proofErr w:type="gramEnd"/>
      <w:r w:rsidRPr="00EE0932">
        <w:rPr>
          <w:rFonts w:ascii="Times New Roman" w:eastAsia="Times New Roman" w:hAnsi="Times New Roman" w:cs="Times New Roman"/>
          <w:sz w:val="24"/>
          <w:szCs w:val="24"/>
          <w:lang w:eastAsia="ru-RU"/>
        </w:rPr>
        <w:t xml:space="preserve"> </w:t>
      </w:r>
      <w:proofErr w:type="spellStart"/>
      <w:r w:rsidRPr="00EE0932">
        <w:rPr>
          <w:rFonts w:ascii="Times New Roman" w:eastAsia="Times New Roman" w:hAnsi="Times New Roman" w:cs="Times New Roman"/>
          <w:sz w:val="24"/>
          <w:szCs w:val="24"/>
          <w:lang w:eastAsia="ru-RU"/>
        </w:rPr>
        <w:t>прирабатываемостью</w:t>
      </w:r>
      <w:proofErr w:type="spellEnd"/>
      <w:r w:rsidRPr="00EE0932">
        <w:rPr>
          <w:rFonts w:ascii="Times New Roman" w:eastAsia="Times New Roman" w:hAnsi="Times New Roman" w:cs="Times New Roman"/>
          <w:sz w:val="24"/>
          <w:szCs w:val="24"/>
          <w:lang w:eastAsia="ru-RU"/>
        </w:rPr>
        <w:t xml:space="preserve"> обладает сплав АО9-2.</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В качестве антифрикционных материалов применяются </w:t>
      </w:r>
      <w:proofErr w:type="spellStart"/>
      <w:r w:rsidRPr="00EE0932">
        <w:rPr>
          <w:rFonts w:ascii="Times New Roman" w:eastAsia="Times New Roman" w:hAnsi="Times New Roman" w:cs="Times New Roman"/>
          <w:sz w:val="24"/>
          <w:szCs w:val="24"/>
          <w:lang w:eastAsia="ru-RU"/>
        </w:rPr>
        <w:t>графитизированные</w:t>
      </w:r>
      <w:proofErr w:type="spellEnd"/>
      <w:r w:rsidRPr="00EE0932">
        <w:rPr>
          <w:rFonts w:ascii="Times New Roman" w:eastAsia="Times New Roman" w:hAnsi="Times New Roman" w:cs="Times New Roman"/>
          <w:sz w:val="24"/>
          <w:szCs w:val="24"/>
          <w:lang w:eastAsia="ru-RU"/>
        </w:rPr>
        <w:t xml:space="preserve"> чугуны с разной формой графита: серые, ковкие и высокопрочные. Графит выполняет свойства мягкой составляющей и способствует удержанию смазки. Металлическая основа антифрикционных чугунов должна быть перлитной или </w:t>
      </w:r>
      <w:proofErr w:type="spellStart"/>
      <w:r w:rsidRPr="00EE0932">
        <w:rPr>
          <w:rFonts w:ascii="Times New Roman" w:eastAsia="Times New Roman" w:hAnsi="Times New Roman" w:cs="Times New Roman"/>
          <w:sz w:val="24"/>
          <w:szCs w:val="24"/>
          <w:lang w:eastAsia="ru-RU"/>
        </w:rPr>
        <w:t>феррито</w:t>
      </w:r>
      <w:proofErr w:type="spellEnd"/>
      <w:r w:rsidRPr="00EE0932">
        <w:rPr>
          <w:rFonts w:ascii="Times New Roman" w:eastAsia="Times New Roman" w:hAnsi="Times New Roman" w:cs="Times New Roman"/>
          <w:sz w:val="24"/>
          <w:szCs w:val="24"/>
          <w:lang w:eastAsia="ru-RU"/>
        </w:rPr>
        <w:t>-перлитной.</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proofErr w:type="gramStart"/>
      <w:r w:rsidRPr="00EE0932">
        <w:rPr>
          <w:rFonts w:ascii="Times New Roman" w:eastAsia="Times New Roman" w:hAnsi="Times New Roman" w:cs="Times New Roman"/>
          <w:sz w:val="24"/>
          <w:szCs w:val="24"/>
          <w:lang w:eastAsia="ru-RU"/>
        </w:rPr>
        <w:t xml:space="preserve">Антифрикционные чугуны отличаются невысокой стоимостью, однако вследствие плохой </w:t>
      </w:r>
      <w:proofErr w:type="spellStart"/>
      <w:r w:rsidRPr="00EE0932">
        <w:rPr>
          <w:rFonts w:ascii="Times New Roman" w:eastAsia="Times New Roman" w:hAnsi="Times New Roman" w:cs="Times New Roman"/>
          <w:sz w:val="24"/>
          <w:szCs w:val="24"/>
          <w:lang w:eastAsia="ru-RU"/>
        </w:rPr>
        <w:t>прирабатываемости</w:t>
      </w:r>
      <w:proofErr w:type="spellEnd"/>
      <w:r w:rsidRPr="00EE0932">
        <w:rPr>
          <w:rFonts w:ascii="Times New Roman" w:eastAsia="Times New Roman" w:hAnsi="Times New Roman" w:cs="Times New Roman"/>
          <w:sz w:val="24"/>
          <w:szCs w:val="24"/>
          <w:lang w:eastAsia="ru-RU"/>
        </w:rPr>
        <w:t xml:space="preserve"> применяются для узлов с низкими скоростями скольжения.</w:t>
      </w:r>
      <w:proofErr w:type="gramEnd"/>
      <w:r w:rsidRPr="00EE0932">
        <w:rPr>
          <w:rFonts w:ascii="Times New Roman" w:eastAsia="Times New Roman" w:hAnsi="Times New Roman" w:cs="Times New Roman"/>
          <w:sz w:val="24"/>
          <w:szCs w:val="24"/>
          <w:lang w:eastAsia="ru-RU"/>
        </w:rPr>
        <w:t xml:space="preserve"> Они маркируются: АЧС (антифрикционный чугун серый), АЧК (антифрикционный чугун ковкий), </w:t>
      </w:r>
      <w:r w:rsidRPr="00EE0932">
        <w:rPr>
          <w:rFonts w:ascii="Times New Roman" w:eastAsia="Times New Roman" w:hAnsi="Times New Roman" w:cs="Times New Roman"/>
          <w:sz w:val="24"/>
          <w:szCs w:val="24"/>
          <w:lang w:eastAsia="ru-RU"/>
        </w:rPr>
        <w:lastRenderedPageBreak/>
        <w:t>АЧВ (антифрикционный чугун высокопрочный). После буквы идут условные цифры, которые соответствуют разному легированию чугунов. Примеры маркировки чугунов: АЧС-1, АЧК-1, АЧВ-2.</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Порошковые антифрикционные сплавы применяются обычно для втулок или колец и изготавливаются из порошков железа и графита; бронзы и графита; железа, меди и графита по обычной технологии порошковой металлургии - прессование с последующим спеканием. Чаще всего используются железографитовая композиция (ЖГр</w:t>
      </w:r>
      <w:proofErr w:type="gramStart"/>
      <w:r w:rsidRPr="00EE0932">
        <w:rPr>
          <w:rFonts w:ascii="Times New Roman" w:eastAsia="Times New Roman" w:hAnsi="Times New Roman" w:cs="Times New Roman"/>
          <w:sz w:val="24"/>
          <w:szCs w:val="24"/>
          <w:lang w:eastAsia="ru-RU"/>
        </w:rPr>
        <w:t>2</w:t>
      </w:r>
      <w:proofErr w:type="gramEnd"/>
      <w:r w:rsidRPr="00EE0932">
        <w:rPr>
          <w:rFonts w:ascii="Times New Roman" w:eastAsia="Times New Roman" w:hAnsi="Times New Roman" w:cs="Times New Roman"/>
          <w:sz w:val="24"/>
          <w:szCs w:val="24"/>
          <w:lang w:eastAsia="ru-RU"/>
        </w:rPr>
        <w:t>, ЖГр3). При спекании часть графита растворяется в железной матрице. После спекания антифрикционные порошковые изделия подвергаются пропитке маслом, которое проникает в поры (пористость составляет 15…20 %) и частично поглощается графитом. Подшипник становится самосмазывающимся. Такие подшипники устанавливаются в трудных для смазки местах.</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Введение в железо-графитную смесь небольшого количества меди улучшает свойства порошковых антифрикционных материалов. Расплавляясь при спекании, медь заполняет поры и тем самым обеспечивается повышение комплекса механических свойств.</w:t>
      </w:r>
    </w:p>
    <w:p w:rsidR="00EE0932" w:rsidRPr="00EE0932" w:rsidRDefault="00EE0932" w:rsidP="00EE0932">
      <w:pPr>
        <w:spacing w:after="0" w:line="240" w:lineRule="auto"/>
        <w:jc w:val="both"/>
        <w:rPr>
          <w:rFonts w:ascii="Times New Roman" w:eastAsia="Times New Roman" w:hAnsi="Times New Roman" w:cs="Times New Roman"/>
          <w:sz w:val="24"/>
          <w:szCs w:val="24"/>
          <w:lang w:eastAsia="ru-RU"/>
        </w:rPr>
      </w:pPr>
    </w:p>
    <w:p w:rsidR="00EE0932" w:rsidRPr="00EE0932" w:rsidRDefault="00EE0932" w:rsidP="00EE0932">
      <w:pPr>
        <w:spacing w:after="0" w:line="240" w:lineRule="auto"/>
        <w:jc w:val="center"/>
        <w:rPr>
          <w:rFonts w:ascii="Times New Roman" w:eastAsia="Times New Roman" w:hAnsi="Times New Roman" w:cs="Times New Roman"/>
          <w:b/>
          <w:sz w:val="24"/>
          <w:szCs w:val="24"/>
          <w:lang w:eastAsia="ru-RU"/>
        </w:rPr>
      </w:pPr>
      <w:r w:rsidRPr="00EE0932">
        <w:rPr>
          <w:rFonts w:ascii="Times New Roman" w:eastAsia="Times New Roman" w:hAnsi="Times New Roman" w:cs="Times New Roman"/>
          <w:b/>
          <w:sz w:val="24"/>
          <w:szCs w:val="24"/>
          <w:lang w:eastAsia="ru-RU"/>
        </w:rPr>
        <w:t>Практическая часть</w:t>
      </w:r>
    </w:p>
    <w:p w:rsidR="00EE0932" w:rsidRPr="00EE0932" w:rsidRDefault="00EE0932" w:rsidP="00EE0932">
      <w:p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1. Запишите название работы, ее цель. </w:t>
      </w:r>
    </w:p>
    <w:p w:rsidR="00EE0932" w:rsidRPr="00EE0932" w:rsidRDefault="00EE0932" w:rsidP="00EE0932">
      <w:p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2. Запишите основные признаки маркировки: а) абразивных материалов; б) антифрикционных материалов с примерами. </w:t>
      </w:r>
    </w:p>
    <w:p w:rsidR="00EE0932" w:rsidRPr="00EE0932" w:rsidRDefault="00EE0932" w:rsidP="00EE0932">
      <w:p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3. Распределите материалы по химическому составу, назначению и качеству.</w:t>
      </w:r>
    </w:p>
    <w:p w:rsidR="00EE0932" w:rsidRPr="00EE0932" w:rsidRDefault="00EE0932" w:rsidP="00EE0932">
      <w:p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4. Ответьте на контрольные вопросы.</w:t>
      </w:r>
    </w:p>
    <w:p w:rsidR="00EE0932" w:rsidRPr="00EE0932" w:rsidRDefault="00EE0932" w:rsidP="00EE0932">
      <w:pPr>
        <w:spacing w:after="0" w:line="240" w:lineRule="auto"/>
        <w:jc w:val="both"/>
        <w:rPr>
          <w:rFonts w:ascii="Times New Roman" w:eastAsia="Times New Roman" w:hAnsi="Times New Roman" w:cs="Times New Roman"/>
          <w:sz w:val="24"/>
          <w:szCs w:val="24"/>
          <w:lang w:eastAsia="ru-RU"/>
        </w:rPr>
      </w:pPr>
    </w:p>
    <w:p w:rsidR="00EE0932" w:rsidRPr="00EE0932" w:rsidRDefault="00EE0932" w:rsidP="00EE093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Контрольные вопросы</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Какие сверхтвердые материалы используются в промышленности?</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Перечислите абразивные материалы, которые используются для изготовления абразивного инструмента. Какие связки используют для абразивных кругов?</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Какие материалы используют для изготовления штампового инструмента? Когда целесообразно применение твердого сплава, алмаза?</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Какими свойствами характеризуются алмазы?</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Укажите достоинства и недостатки алмазных материалов.</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Как классифицируются алмазы?</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Какие требования предъявляются к антифрикционным материалам?</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Какая структура у оловянного баббита Б-83?</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Сравните свойства оловянного и свинцового баббита.</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Опишите триметаллические вкладыши.</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Какие бронзы применяются в качестве антифрикционного материала?</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Какие вы знаете антифрикционные сплавы на основе алюминия?</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Что </w:t>
      </w:r>
      <w:proofErr w:type="gramStart"/>
      <w:r w:rsidRPr="00EE0932">
        <w:rPr>
          <w:rFonts w:ascii="Times New Roman" w:eastAsia="Times New Roman" w:hAnsi="Times New Roman" w:cs="Times New Roman"/>
          <w:sz w:val="24"/>
          <w:szCs w:val="24"/>
          <w:lang w:eastAsia="ru-RU"/>
        </w:rPr>
        <w:t>выполняет роль</w:t>
      </w:r>
      <w:proofErr w:type="gramEnd"/>
      <w:r w:rsidRPr="00EE0932">
        <w:rPr>
          <w:rFonts w:ascii="Times New Roman" w:eastAsia="Times New Roman" w:hAnsi="Times New Roman" w:cs="Times New Roman"/>
          <w:sz w:val="24"/>
          <w:szCs w:val="24"/>
          <w:lang w:eastAsia="ru-RU"/>
        </w:rPr>
        <w:t xml:space="preserve"> мягкой составляющей в антифрикционных чугунах?</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Из каких компонентов состоят порошковые антифрикционные сплавы?</w:t>
      </w:r>
    </w:p>
    <w:p w:rsidR="00EE0932" w:rsidRPr="00EE0932" w:rsidRDefault="00EE0932" w:rsidP="00EE0932">
      <w:pPr>
        <w:numPr>
          <w:ilvl w:val="0"/>
          <w:numId w:val="29"/>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Как можно улучшить свойства порошковых антифрикционных материалов?</w:t>
      </w:r>
    </w:p>
    <w:p w:rsidR="008A7DAB" w:rsidRDefault="008A7DAB" w:rsidP="005B7497">
      <w:pPr>
        <w:spacing w:after="0" w:line="240" w:lineRule="auto"/>
        <w:jc w:val="both"/>
        <w:rPr>
          <w:rFonts w:ascii="Times New Roman" w:eastAsia="Gulim" w:hAnsi="Times New Roman" w:cs="Times New Roman"/>
          <w:bCs/>
          <w:color w:val="000000"/>
          <w:sz w:val="24"/>
          <w:szCs w:val="24"/>
          <w:lang w:eastAsia="ru-RU"/>
        </w:rPr>
      </w:pPr>
    </w:p>
    <w:p w:rsidR="00EE0932" w:rsidRPr="00EE0932" w:rsidRDefault="00EE0932" w:rsidP="00EE0932">
      <w:pPr>
        <w:spacing w:after="0" w:line="240" w:lineRule="auto"/>
        <w:jc w:val="both"/>
        <w:rPr>
          <w:rFonts w:ascii="Times New Roman" w:eastAsia="Gulim" w:hAnsi="Times New Roman" w:cs="Times New Roman"/>
          <w:bCs/>
          <w:color w:val="000000"/>
          <w:sz w:val="24"/>
          <w:szCs w:val="24"/>
          <w:lang w:eastAsia="ru-RU"/>
        </w:rPr>
      </w:pPr>
    </w:p>
    <w:p w:rsidR="00EE0932" w:rsidRPr="00EE0932" w:rsidRDefault="00EE0932" w:rsidP="00EE0932">
      <w:pPr>
        <w:spacing w:after="0" w:line="240" w:lineRule="auto"/>
        <w:jc w:val="center"/>
        <w:rPr>
          <w:rFonts w:ascii="Times New Roman" w:eastAsia="Gulim" w:hAnsi="Times New Roman" w:cs="Times New Roman"/>
          <w:b/>
          <w:bCs/>
          <w:color w:val="000000"/>
          <w:sz w:val="24"/>
          <w:szCs w:val="24"/>
          <w:lang w:eastAsia="ru-RU"/>
        </w:rPr>
      </w:pPr>
      <w:r w:rsidRPr="00EE0932">
        <w:rPr>
          <w:rFonts w:ascii="Times New Roman" w:eastAsia="Gulim" w:hAnsi="Times New Roman" w:cs="Times New Roman"/>
          <w:b/>
          <w:bCs/>
          <w:color w:val="000000"/>
          <w:sz w:val="24"/>
          <w:szCs w:val="24"/>
          <w:lang w:eastAsia="ru-RU"/>
        </w:rPr>
        <w:t>Тема 3.6. Материалы, устойчивые к воздействию температуры и рабочей среды</w:t>
      </w:r>
    </w:p>
    <w:p w:rsidR="00EE0932" w:rsidRPr="00EE0932" w:rsidRDefault="00EE0932" w:rsidP="00EE0932">
      <w:pPr>
        <w:spacing w:after="0" w:line="240" w:lineRule="auto"/>
        <w:jc w:val="center"/>
        <w:rPr>
          <w:rFonts w:ascii="Times New Roman" w:eastAsia="Gulim" w:hAnsi="Times New Roman" w:cs="Times New Roman"/>
          <w:b/>
          <w:bCs/>
          <w:color w:val="000000"/>
          <w:sz w:val="24"/>
          <w:szCs w:val="24"/>
          <w:lang w:eastAsia="ru-RU"/>
        </w:rPr>
      </w:pPr>
      <w:r w:rsidRPr="00EE0932">
        <w:rPr>
          <w:rFonts w:ascii="Times New Roman" w:eastAsia="Gulim" w:hAnsi="Times New Roman" w:cs="Times New Roman"/>
          <w:b/>
          <w:bCs/>
          <w:color w:val="000000"/>
          <w:sz w:val="24"/>
          <w:szCs w:val="24"/>
          <w:lang w:eastAsia="ru-RU"/>
        </w:rPr>
        <w:t>Практическое занятие. Защита от коррозии.</w:t>
      </w:r>
    </w:p>
    <w:p w:rsidR="00EE0932" w:rsidRDefault="00EE0932" w:rsidP="00EE0932">
      <w:pPr>
        <w:spacing w:after="0" w:line="240" w:lineRule="auto"/>
        <w:jc w:val="center"/>
        <w:rPr>
          <w:rFonts w:ascii="Times New Roman" w:eastAsia="Gulim" w:hAnsi="Times New Roman" w:cs="Times New Roman"/>
          <w:b/>
          <w:bCs/>
          <w:color w:val="000000"/>
          <w:sz w:val="24"/>
          <w:szCs w:val="24"/>
          <w:lang w:eastAsia="ru-RU"/>
        </w:rPr>
      </w:pPr>
      <w:r w:rsidRPr="00EE0932">
        <w:rPr>
          <w:rFonts w:ascii="Times New Roman" w:eastAsia="Gulim" w:hAnsi="Times New Roman" w:cs="Times New Roman"/>
          <w:b/>
          <w:bCs/>
          <w:color w:val="000000"/>
          <w:sz w:val="24"/>
          <w:szCs w:val="24"/>
          <w:lang w:eastAsia="ru-RU"/>
        </w:rPr>
        <w:t>Практическая работа №10. Классификация способов обработки против коррозии.</w:t>
      </w:r>
    </w:p>
    <w:p w:rsidR="005F58F3" w:rsidRDefault="005F58F3" w:rsidP="00EE0932">
      <w:pPr>
        <w:spacing w:after="0" w:line="240" w:lineRule="auto"/>
        <w:jc w:val="both"/>
        <w:rPr>
          <w:rFonts w:ascii="Times New Roman" w:eastAsia="Gulim" w:hAnsi="Times New Roman" w:cs="Times New Roman"/>
          <w:b/>
          <w:bCs/>
          <w:color w:val="000000"/>
          <w:sz w:val="24"/>
          <w:szCs w:val="24"/>
          <w:lang w:eastAsia="ru-RU"/>
        </w:rPr>
      </w:pPr>
    </w:p>
    <w:p w:rsidR="005F58F3" w:rsidRPr="00EE0932" w:rsidRDefault="00EE0932" w:rsidP="005F58F3">
      <w:pPr>
        <w:shd w:val="clear" w:color="auto" w:fill="FFFFFF"/>
        <w:spacing w:after="0" w:line="240" w:lineRule="auto"/>
        <w:ind w:right="43"/>
        <w:jc w:val="both"/>
        <w:rPr>
          <w:rFonts w:ascii="Times New Roman" w:eastAsia="Times New Roman" w:hAnsi="Times New Roman" w:cs="Times New Roman"/>
          <w:color w:val="000000"/>
          <w:sz w:val="24"/>
          <w:szCs w:val="24"/>
          <w:lang w:eastAsia="ru-RU"/>
        </w:rPr>
      </w:pPr>
      <w:proofErr w:type="gramStart"/>
      <w:r w:rsidRPr="00C61C46">
        <w:rPr>
          <w:rFonts w:ascii="Times New Roman" w:eastAsia="Gulim" w:hAnsi="Times New Roman" w:cs="Times New Roman"/>
          <w:b/>
          <w:bCs/>
          <w:color w:val="000000"/>
          <w:sz w:val="24"/>
          <w:szCs w:val="24"/>
          <w:lang w:eastAsia="ru-RU"/>
        </w:rPr>
        <w:t>Цель:</w:t>
      </w:r>
      <w:r w:rsidRPr="009128C6">
        <w:rPr>
          <w:rFonts w:ascii="Times New Roman" w:eastAsia="Gulim" w:hAnsi="Times New Roman" w:cs="Times New Roman"/>
          <w:bCs/>
          <w:color w:val="000000"/>
          <w:sz w:val="24"/>
          <w:szCs w:val="24"/>
          <w:lang w:eastAsia="ru-RU"/>
        </w:rPr>
        <w:t xml:space="preserve"> </w:t>
      </w:r>
      <w:r w:rsidR="005F58F3" w:rsidRPr="00EE0932">
        <w:rPr>
          <w:rFonts w:ascii="Times New Roman" w:eastAsia="Times New Roman" w:hAnsi="Times New Roman" w:cs="Times New Roman"/>
          <w:sz w:val="24"/>
          <w:szCs w:val="24"/>
          <w:lang w:eastAsia="ru-RU"/>
        </w:rPr>
        <w:t>изучение</w:t>
      </w:r>
      <w:r w:rsidR="005F58F3" w:rsidRPr="00EE0932">
        <w:rPr>
          <w:rFonts w:ascii="Times New Roman" w:eastAsia="Times New Roman" w:hAnsi="Times New Roman" w:cs="Times New Roman"/>
          <w:b/>
          <w:sz w:val="24"/>
          <w:szCs w:val="24"/>
          <w:lang w:eastAsia="ru-RU"/>
        </w:rPr>
        <w:t xml:space="preserve"> с</w:t>
      </w:r>
      <w:r w:rsidR="005F58F3" w:rsidRPr="00EE0932">
        <w:rPr>
          <w:rFonts w:ascii="Times New Roman" w:eastAsia="Times New Roman" w:hAnsi="Times New Roman" w:cs="Times New Roman"/>
          <w:color w:val="000000"/>
          <w:sz w:val="24"/>
          <w:szCs w:val="24"/>
          <w:lang w:eastAsia="ru-RU"/>
        </w:rPr>
        <w:t>ущности коррозии металлов (вред</w:t>
      </w:r>
      <w:r w:rsidR="005F58F3">
        <w:rPr>
          <w:rFonts w:ascii="Times New Roman" w:eastAsia="Times New Roman" w:hAnsi="Times New Roman" w:cs="Times New Roman"/>
          <w:color w:val="000000"/>
          <w:sz w:val="24"/>
          <w:szCs w:val="24"/>
          <w:lang w:eastAsia="ru-RU"/>
        </w:rPr>
        <w:t xml:space="preserve">, наносимый коррозией народному </w:t>
      </w:r>
      <w:r w:rsidR="005F58F3" w:rsidRPr="00EE0932">
        <w:rPr>
          <w:rFonts w:ascii="Times New Roman" w:eastAsia="Times New Roman" w:hAnsi="Times New Roman" w:cs="Times New Roman"/>
          <w:color w:val="000000"/>
          <w:sz w:val="24"/>
          <w:szCs w:val="24"/>
          <w:lang w:eastAsia="ru-RU"/>
        </w:rPr>
        <w:t>хозяйству.</w:t>
      </w:r>
      <w:proofErr w:type="gramEnd"/>
      <w:r w:rsidR="005F58F3" w:rsidRPr="00EE0932">
        <w:rPr>
          <w:rFonts w:ascii="Times New Roman" w:eastAsia="Times New Roman" w:hAnsi="Times New Roman" w:cs="Times New Roman"/>
          <w:color w:val="000000"/>
          <w:sz w:val="24"/>
          <w:szCs w:val="24"/>
          <w:lang w:eastAsia="ru-RU"/>
        </w:rPr>
        <w:t xml:space="preserve"> Виды коррозии: химическая и электрохимическая. </w:t>
      </w:r>
      <w:proofErr w:type="gramStart"/>
      <w:r w:rsidR="005F58F3" w:rsidRPr="00EE0932">
        <w:rPr>
          <w:rFonts w:ascii="Times New Roman" w:eastAsia="Times New Roman" w:hAnsi="Times New Roman" w:cs="Times New Roman"/>
          <w:color w:val="000000"/>
          <w:sz w:val="24"/>
          <w:szCs w:val="24"/>
          <w:lang w:eastAsia="ru-RU"/>
        </w:rPr>
        <w:t>Виды коррозии: равномерная, местная, межкристаллитная коррозия).</w:t>
      </w:r>
      <w:proofErr w:type="gramEnd"/>
    </w:p>
    <w:p w:rsidR="00EE0932" w:rsidRPr="00EE0932" w:rsidRDefault="00EE0932" w:rsidP="005F58F3">
      <w:pPr>
        <w:shd w:val="clear" w:color="auto" w:fill="FFFFFF"/>
        <w:spacing w:after="0" w:line="240" w:lineRule="auto"/>
        <w:ind w:right="29"/>
        <w:jc w:val="both"/>
        <w:rPr>
          <w:rFonts w:ascii="Times New Roman" w:eastAsia="Times New Roman" w:hAnsi="Times New Roman" w:cs="Times New Roman"/>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r w:rsidR="005F58F3" w:rsidRPr="00EE0932">
        <w:rPr>
          <w:rFonts w:ascii="Times New Roman" w:eastAsia="Times New Roman" w:hAnsi="Times New Roman" w:cs="Times New Roman"/>
          <w:color w:val="000000"/>
          <w:sz w:val="24"/>
          <w:szCs w:val="24"/>
          <w:lang w:eastAsia="ru-RU"/>
        </w:rPr>
        <w:t>Провести классификацию способов защиты металлов от коррозии: электрохимической, химической и механической. Выб</w:t>
      </w:r>
      <w:r w:rsidR="005F58F3">
        <w:rPr>
          <w:rFonts w:ascii="Times New Roman" w:eastAsia="Times New Roman" w:hAnsi="Times New Roman" w:cs="Times New Roman"/>
          <w:color w:val="000000"/>
          <w:sz w:val="24"/>
          <w:szCs w:val="24"/>
          <w:lang w:eastAsia="ru-RU"/>
        </w:rPr>
        <w:t>рать</w:t>
      </w:r>
      <w:r w:rsidR="005F58F3" w:rsidRPr="00EE0932">
        <w:rPr>
          <w:rFonts w:ascii="Times New Roman" w:eastAsia="Times New Roman" w:hAnsi="Times New Roman" w:cs="Times New Roman"/>
          <w:color w:val="000000"/>
          <w:sz w:val="24"/>
          <w:szCs w:val="24"/>
          <w:lang w:eastAsia="ru-RU"/>
        </w:rPr>
        <w:t xml:space="preserve"> метод защиты в зависимости от условий работы деталей и конструкции в целом.</w:t>
      </w:r>
      <w:r w:rsidR="005F58F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 </w:t>
      </w:r>
      <w:r w:rsidRPr="00EE0932">
        <w:rPr>
          <w:rFonts w:ascii="Times New Roman" w:eastAsia="Times New Roman" w:hAnsi="Times New Roman" w:cs="Times New Roman"/>
          <w:sz w:val="24"/>
          <w:szCs w:val="24"/>
          <w:lang w:eastAsia="ru-RU"/>
        </w:rPr>
        <w:t>Ответ</w:t>
      </w:r>
      <w:r w:rsidR="005F58F3">
        <w:rPr>
          <w:rFonts w:ascii="Times New Roman" w:eastAsia="Times New Roman" w:hAnsi="Times New Roman" w:cs="Times New Roman"/>
          <w:sz w:val="24"/>
          <w:szCs w:val="24"/>
          <w:lang w:eastAsia="ru-RU"/>
        </w:rPr>
        <w:t>ить</w:t>
      </w:r>
      <w:r w:rsidRPr="00EE0932">
        <w:rPr>
          <w:rFonts w:ascii="Times New Roman" w:eastAsia="Times New Roman" w:hAnsi="Times New Roman" w:cs="Times New Roman"/>
          <w:sz w:val="24"/>
          <w:szCs w:val="24"/>
          <w:lang w:eastAsia="ru-RU"/>
        </w:rPr>
        <w:t xml:space="preserve"> на контрольные вопросы.</w:t>
      </w:r>
    </w:p>
    <w:p w:rsidR="00EE0932" w:rsidRPr="00C61C46" w:rsidRDefault="00EE0932" w:rsidP="005F58F3">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w:t>
      </w:r>
      <w:r>
        <w:rPr>
          <w:rFonts w:ascii="Times New Roman" w:eastAsia="Gulim" w:hAnsi="Times New Roman" w:cs="Times New Roman"/>
          <w:bCs/>
          <w:color w:val="000000"/>
          <w:sz w:val="24"/>
          <w:szCs w:val="24"/>
          <w:lang w:eastAsia="ru-RU"/>
        </w:rPr>
        <w:t>нструкция к практической работе</w:t>
      </w:r>
      <w:r w:rsidRPr="00C61C46">
        <w:rPr>
          <w:rFonts w:ascii="Times New Roman" w:eastAsia="Gulim" w:hAnsi="Times New Roman" w:cs="Times New Roman"/>
          <w:bCs/>
          <w:color w:val="000000"/>
          <w:sz w:val="24"/>
          <w:szCs w:val="24"/>
          <w:lang w:eastAsia="ru-RU"/>
        </w:rPr>
        <w:t>.</w:t>
      </w:r>
    </w:p>
    <w:p w:rsidR="00EE0932" w:rsidRPr="00C61C46" w:rsidRDefault="00EE0932" w:rsidP="005F58F3">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Литература: </w:t>
      </w:r>
    </w:p>
    <w:p w:rsidR="00EE0932" w:rsidRDefault="00EE0932" w:rsidP="00EE0932">
      <w:pPr>
        <w:spacing w:after="0" w:line="240" w:lineRule="auto"/>
        <w:jc w:val="both"/>
        <w:rPr>
          <w:rFonts w:ascii="Times New Roman" w:eastAsia="Gulim" w:hAnsi="Times New Roman" w:cs="Times New Roman"/>
          <w:bCs/>
          <w:color w:val="000000"/>
          <w:sz w:val="24"/>
          <w:szCs w:val="24"/>
          <w:lang w:eastAsia="ru-RU"/>
        </w:rPr>
      </w:pPr>
      <w:r w:rsidRPr="00CD07F9">
        <w:rPr>
          <w:rFonts w:ascii="Times New Roman" w:eastAsia="Gulim" w:hAnsi="Times New Roman" w:cs="Times New Roman"/>
          <w:bCs/>
          <w:color w:val="000000"/>
          <w:sz w:val="24"/>
          <w:szCs w:val="24"/>
          <w:lang w:eastAsia="ru-RU"/>
        </w:rPr>
        <w:lastRenderedPageBreak/>
        <w:t>Вологжанина С.А. Материаловедение: учебник для студентов учреждений среднего профессионального образования – М.: Изда</w:t>
      </w:r>
      <w:r w:rsidR="00C451D7">
        <w:rPr>
          <w:rFonts w:ascii="Times New Roman" w:eastAsia="Gulim" w:hAnsi="Times New Roman" w:cs="Times New Roman"/>
          <w:bCs/>
          <w:color w:val="000000"/>
          <w:sz w:val="24"/>
          <w:szCs w:val="24"/>
          <w:lang w:eastAsia="ru-RU"/>
        </w:rPr>
        <w:t>тельский центр «Академия», 2018.</w:t>
      </w:r>
    </w:p>
    <w:p w:rsidR="00EE0932" w:rsidRPr="00C61C46" w:rsidRDefault="00EE0932" w:rsidP="00EE0932">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Пояснения к работе. </w:t>
      </w:r>
    </w:p>
    <w:p w:rsidR="00EE0932" w:rsidRPr="00C61C46" w:rsidRDefault="00EE0932" w:rsidP="00EE0932">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Прежде чем приступить к выполнению практической работы №</w:t>
      </w:r>
      <w:r>
        <w:rPr>
          <w:rFonts w:ascii="Times New Roman" w:eastAsia="Times New Roman" w:hAnsi="Times New Roman" w:cs="Times New Roman"/>
          <w:sz w:val="24"/>
          <w:szCs w:val="24"/>
          <w:lang w:eastAsia="ar-SA"/>
        </w:rPr>
        <w:t>10</w:t>
      </w:r>
      <w:r w:rsidRPr="00C61C46">
        <w:rPr>
          <w:rFonts w:ascii="Times New Roman" w:eastAsia="Times New Roman" w:hAnsi="Times New Roman" w:cs="Times New Roman"/>
          <w:sz w:val="24"/>
          <w:szCs w:val="24"/>
          <w:lang w:eastAsia="ar-SA"/>
        </w:rPr>
        <w:t xml:space="preserve">, необходимо изучить </w:t>
      </w:r>
      <w:r w:rsidRPr="00C61C46">
        <w:rPr>
          <w:rFonts w:ascii="Times New Roman" w:eastAsia="Times New Roman" w:hAnsi="Times New Roman" w:cs="Times New Roman"/>
          <w:bCs/>
          <w:color w:val="000000"/>
          <w:sz w:val="24"/>
          <w:szCs w:val="24"/>
          <w:lang w:eastAsia="ru-RU"/>
        </w:rPr>
        <w:t xml:space="preserve">тему </w:t>
      </w:r>
      <w:r>
        <w:rPr>
          <w:rFonts w:ascii="Times New Roman" w:eastAsia="Times New Roman" w:hAnsi="Times New Roman" w:cs="Times New Roman"/>
          <w:bCs/>
          <w:color w:val="000000"/>
          <w:sz w:val="24"/>
          <w:szCs w:val="24"/>
          <w:lang w:eastAsia="ru-RU"/>
        </w:rPr>
        <w:t>3.6</w:t>
      </w:r>
      <w:r w:rsidRPr="00C61C46">
        <w:rPr>
          <w:rFonts w:ascii="Times New Roman" w:eastAsia="Times New Roman" w:hAnsi="Times New Roman" w:cs="Times New Roman"/>
          <w:bCs/>
          <w:color w:val="000000"/>
          <w:sz w:val="24"/>
          <w:szCs w:val="24"/>
          <w:lang w:eastAsia="ru-RU"/>
        </w:rPr>
        <w:t>. «</w:t>
      </w:r>
      <w:r w:rsidRPr="00EE0932">
        <w:rPr>
          <w:rFonts w:ascii="Times New Roman" w:eastAsia="Times New Roman" w:hAnsi="Times New Roman" w:cs="Times New Roman"/>
          <w:bCs/>
          <w:color w:val="000000"/>
          <w:sz w:val="24"/>
          <w:szCs w:val="24"/>
          <w:lang w:eastAsia="ru-RU"/>
        </w:rPr>
        <w:t>Материалы, устойчивые к воздействию температуры и рабочей среды</w:t>
      </w:r>
      <w:r w:rsidRPr="00C61C46">
        <w:rPr>
          <w:rFonts w:ascii="Times New Roman" w:eastAsia="Times New Roman" w:hAnsi="Times New Roman" w:cs="Times New Roman"/>
          <w:bCs/>
          <w:color w:val="000000"/>
          <w:sz w:val="24"/>
          <w:szCs w:val="24"/>
          <w:lang w:eastAsia="ru-RU"/>
        </w:rPr>
        <w:t>».</w:t>
      </w:r>
    </w:p>
    <w:p w:rsidR="00EE0932" w:rsidRDefault="00EE0932" w:rsidP="00EE0932">
      <w:pPr>
        <w:spacing w:after="0" w:line="240" w:lineRule="auto"/>
        <w:jc w:val="both"/>
        <w:rPr>
          <w:rFonts w:ascii="Times New Roman" w:eastAsia="Gulim" w:hAnsi="Times New Roman" w:cs="Times New Roman"/>
          <w:bCs/>
          <w:color w:val="000000"/>
          <w:sz w:val="24"/>
          <w:szCs w:val="24"/>
          <w:lang w:eastAsia="ru-RU"/>
        </w:rPr>
      </w:pPr>
    </w:p>
    <w:p w:rsidR="00EE0932" w:rsidRPr="00C61C46" w:rsidRDefault="00EE0932" w:rsidP="00EE0932">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5F58F3" w:rsidRDefault="005F58F3" w:rsidP="00EE0932">
      <w:pPr>
        <w:spacing w:after="0" w:line="240" w:lineRule="auto"/>
        <w:jc w:val="center"/>
        <w:rPr>
          <w:rFonts w:ascii="Times New Roman" w:eastAsia="Times New Roman" w:hAnsi="Times New Roman" w:cs="Times New Roman"/>
          <w:b/>
          <w:sz w:val="24"/>
          <w:szCs w:val="24"/>
          <w:lang w:eastAsia="ru-RU"/>
        </w:rPr>
      </w:pPr>
    </w:p>
    <w:p w:rsidR="00EE0932" w:rsidRPr="00EE0932" w:rsidRDefault="00EE0932" w:rsidP="00EE0932">
      <w:pPr>
        <w:spacing w:after="0" w:line="240" w:lineRule="auto"/>
        <w:jc w:val="center"/>
        <w:rPr>
          <w:rFonts w:ascii="Times New Roman" w:eastAsia="Times New Roman" w:hAnsi="Times New Roman" w:cs="Times New Roman"/>
          <w:b/>
          <w:sz w:val="24"/>
          <w:szCs w:val="24"/>
          <w:lang w:eastAsia="ru-RU"/>
        </w:rPr>
      </w:pPr>
      <w:r w:rsidRPr="00EE0932">
        <w:rPr>
          <w:rFonts w:ascii="Times New Roman" w:eastAsia="Times New Roman" w:hAnsi="Times New Roman" w:cs="Times New Roman"/>
          <w:b/>
          <w:sz w:val="24"/>
          <w:szCs w:val="24"/>
          <w:lang w:eastAsia="ru-RU"/>
        </w:rPr>
        <w:t>Теоретическая часть</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Существует много способов защиты металлов от коррозии, которые применяют в зависимости от условий эксплуатации изделий или конструкций, от вида коррозионных сред и других факторов. Основными способами предотвращения коррозионных процессов являются следующие:</w:t>
      </w:r>
    </w:p>
    <w:p w:rsidR="00EE0932" w:rsidRPr="00EE0932" w:rsidRDefault="00EE0932" w:rsidP="00EE0932">
      <w:pPr>
        <w:numPr>
          <w:ilvl w:val="0"/>
          <w:numId w:val="31"/>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выбор материалов, устойчивых против коррозии в данной среде;</w:t>
      </w:r>
    </w:p>
    <w:p w:rsidR="00EE0932" w:rsidRPr="00EE0932" w:rsidRDefault="00EE0932" w:rsidP="00EE0932">
      <w:pPr>
        <w:numPr>
          <w:ilvl w:val="0"/>
          <w:numId w:val="31"/>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тщательная обработка поверхностей, соприкасающихся с коррозионной средой;</w:t>
      </w:r>
    </w:p>
    <w:p w:rsidR="00EE0932" w:rsidRPr="00EE0932" w:rsidRDefault="00EE0932" w:rsidP="00EE0932">
      <w:pPr>
        <w:numPr>
          <w:ilvl w:val="0"/>
          <w:numId w:val="31"/>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нанесение металлических покрытий;</w:t>
      </w:r>
    </w:p>
    <w:p w:rsidR="00EE0932" w:rsidRPr="00EE0932" w:rsidRDefault="00EE0932" w:rsidP="00EE0932">
      <w:pPr>
        <w:numPr>
          <w:ilvl w:val="0"/>
          <w:numId w:val="31"/>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нанесение неметаллических покрытий;</w:t>
      </w:r>
    </w:p>
    <w:p w:rsidR="00EE0932" w:rsidRPr="00EE0932" w:rsidRDefault="00EE0932" w:rsidP="00EE0932">
      <w:pPr>
        <w:numPr>
          <w:ilvl w:val="0"/>
          <w:numId w:val="31"/>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обработка коррозионной среды;</w:t>
      </w:r>
    </w:p>
    <w:p w:rsidR="00EE0932" w:rsidRPr="00EE0932" w:rsidRDefault="00EE0932" w:rsidP="00EE0932">
      <w:pPr>
        <w:numPr>
          <w:ilvl w:val="0"/>
          <w:numId w:val="31"/>
        </w:num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электрохимическая защита.</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При выборе материалов для изготовления изделий и конструкций необходимо стремиться к тому, чтобы эти материалы при прочих равных условиях обладали наибольшей коррозионной стойкостью в данной среде.</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Так, материалы электродов или присадочной проволоки, используемые при сварке, не должны отличаться по составу от материала свариваемых изделий или конструкций. В противном случае, например при сварке нержавеющей стали электродами из углеродистой стали, сварной шов будет </w:t>
      </w:r>
      <w:proofErr w:type="spellStart"/>
      <w:r w:rsidRPr="00EE0932">
        <w:rPr>
          <w:rFonts w:ascii="Times New Roman" w:eastAsia="Times New Roman" w:hAnsi="Times New Roman" w:cs="Times New Roman"/>
          <w:sz w:val="24"/>
          <w:szCs w:val="24"/>
          <w:lang w:eastAsia="ru-RU"/>
        </w:rPr>
        <w:t>корродировать</w:t>
      </w:r>
      <w:proofErr w:type="spellEnd"/>
      <w:r w:rsidRPr="00EE0932">
        <w:rPr>
          <w:rFonts w:ascii="Times New Roman" w:eastAsia="Times New Roman" w:hAnsi="Times New Roman" w:cs="Times New Roman"/>
          <w:sz w:val="24"/>
          <w:szCs w:val="24"/>
          <w:lang w:eastAsia="ru-RU"/>
        </w:rPr>
        <w:t xml:space="preserve"> аналогично обыкновенной углеродистой стали.</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Тщательная обработка поверхностей повышает сопротивляемость изделий и конструкций к коррозии, особенно если они работают в активных коррозионных средах. В судостроении такими конструкциями являются обшивка корпуса судна, гребные винты, трубы судовых систем, крыльевые устройства судов на подводных крыльях и т. д.</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Нанесение покрытий (металлических и неметаллических) представляет собой пассивную защиту, цель которой — не допустить соприкосновения коррозионной среды с основным металлом.</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Все металлические покрытия делятся на две группы: анодные и катодные.</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Анодными покрытиями называются </w:t>
      </w:r>
      <w:proofErr w:type="gramStart"/>
      <w:r w:rsidRPr="00EE0932">
        <w:rPr>
          <w:rFonts w:ascii="Times New Roman" w:eastAsia="Times New Roman" w:hAnsi="Times New Roman" w:cs="Times New Roman"/>
          <w:sz w:val="24"/>
          <w:szCs w:val="24"/>
          <w:lang w:eastAsia="ru-RU"/>
        </w:rPr>
        <w:t>такие</w:t>
      </w:r>
      <w:proofErr w:type="gramEnd"/>
      <w:r w:rsidRPr="00EE0932">
        <w:rPr>
          <w:rFonts w:ascii="Times New Roman" w:eastAsia="Times New Roman" w:hAnsi="Times New Roman" w:cs="Times New Roman"/>
          <w:sz w:val="24"/>
          <w:szCs w:val="24"/>
          <w:lang w:eastAsia="ru-RU"/>
        </w:rPr>
        <w:t>, электродный потенциал которых ниже электродного потенциала основного металла.</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Катодными покрытиями называются </w:t>
      </w:r>
      <w:proofErr w:type="gramStart"/>
      <w:r w:rsidRPr="00EE0932">
        <w:rPr>
          <w:rFonts w:ascii="Times New Roman" w:eastAsia="Times New Roman" w:hAnsi="Times New Roman" w:cs="Times New Roman"/>
          <w:sz w:val="24"/>
          <w:szCs w:val="24"/>
          <w:lang w:eastAsia="ru-RU"/>
        </w:rPr>
        <w:t>такие</w:t>
      </w:r>
      <w:proofErr w:type="gramEnd"/>
      <w:r w:rsidRPr="00EE0932">
        <w:rPr>
          <w:rFonts w:ascii="Times New Roman" w:eastAsia="Times New Roman" w:hAnsi="Times New Roman" w:cs="Times New Roman"/>
          <w:sz w:val="24"/>
          <w:szCs w:val="24"/>
          <w:lang w:eastAsia="ru-RU"/>
        </w:rPr>
        <w:t>, электродный потенциал которых выше электродного потенциала основного металла.</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В качестве анодных покрытий для железа будут, например, цинк и кадмий, а катодных — олово, медь и никель.</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Катодные покрытия защищают основной металл механически до тех пор, пока сохраняется их </w:t>
      </w:r>
      <w:proofErr w:type="spellStart"/>
      <w:r w:rsidRPr="00EE0932">
        <w:rPr>
          <w:rFonts w:ascii="Times New Roman" w:eastAsia="Times New Roman" w:hAnsi="Times New Roman" w:cs="Times New Roman"/>
          <w:sz w:val="24"/>
          <w:szCs w:val="24"/>
          <w:lang w:eastAsia="ru-RU"/>
        </w:rPr>
        <w:t>сплошность</w:t>
      </w:r>
      <w:proofErr w:type="spellEnd"/>
      <w:r w:rsidRPr="00EE0932">
        <w:rPr>
          <w:rFonts w:ascii="Times New Roman" w:eastAsia="Times New Roman" w:hAnsi="Times New Roman" w:cs="Times New Roman"/>
          <w:sz w:val="24"/>
          <w:szCs w:val="24"/>
          <w:lang w:eastAsia="ru-RU"/>
        </w:rPr>
        <w:t>. При нарушении покрытия (царапины, трещины и т. п.) создается гальваническая пара и происходит коррозия основного металла как более активного.</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Анодные покрытия защищают основной металл механическим и электрохимическим путем. При нарушении покрытия также создается гальваническая пара и происходит коррозия металла покрытия как более активного.</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Металлические покрытия могут быть нанесены следующими способами: гальваническим, плакированием, металлизацией (набрызгиванием), диффузионным, горячим.</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Гальванический способ заключается в нанесении на поверхность изделия покрытия путем электролиза. Изделие погружают в ванну с электролитом, содержащим соли защитного металла, присоединяют к катоду, а пластину покрывающего металла — к аноду источника тока. При пропускании электрического тока через электролит мета</w:t>
      </w:r>
      <w:proofErr w:type="gramStart"/>
      <w:r w:rsidRPr="00EE0932">
        <w:rPr>
          <w:rFonts w:ascii="Times New Roman" w:eastAsia="Times New Roman" w:hAnsi="Times New Roman" w:cs="Times New Roman"/>
          <w:sz w:val="24"/>
          <w:szCs w:val="24"/>
          <w:lang w:eastAsia="ru-RU"/>
        </w:rPr>
        <w:t>лл с пл</w:t>
      </w:r>
      <w:proofErr w:type="gramEnd"/>
      <w:r w:rsidRPr="00EE0932">
        <w:rPr>
          <w:rFonts w:ascii="Times New Roman" w:eastAsia="Times New Roman" w:hAnsi="Times New Roman" w:cs="Times New Roman"/>
          <w:sz w:val="24"/>
          <w:szCs w:val="24"/>
          <w:lang w:eastAsia="ru-RU"/>
        </w:rPr>
        <w:t>астины осаждается на изделии в виде плотного сплошного слоя одинаковой толщины.</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lastRenderedPageBreak/>
        <w:t>Плакирование заключается в покрытии одного металла другим путем их механического соединения в нагретом состоянии. Для защиты от коррозии покрывающий слой металла должен быть антикоррозионным. Например, сталь чаще всего плакируют медью, алюминием, никелем и латунью. С целью экономии металла и одновременно повышения его антикоррозионных свойств, один металл плакируют металлом того же рода, но с более высокой степенью сопротивляемости к коррозии. Например, углеродистую сталь плакируют нержавеющей сталью, дуралюмин — чистым алюминием.</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Металлизация (набрызгивание) заключается в нанесении на поверхность изделий или конструкций слоя расплавленного металла, обладающего более высокой антикоррозионной стойкостью, чем </w:t>
      </w:r>
      <w:proofErr w:type="gramStart"/>
      <w:r w:rsidRPr="00EE0932">
        <w:rPr>
          <w:rFonts w:ascii="Times New Roman" w:eastAsia="Times New Roman" w:hAnsi="Times New Roman" w:cs="Times New Roman"/>
          <w:sz w:val="24"/>
          <w:szCs w:val="24"/>
          <w:lang w:eastAsia="ru-RU"/>
        </w:rPr>
        <w:t>защищаемый</w:t>
      </w:r>
      <w:proofErr w:type="gramEnd"/>
      <w:r w:rsidRPr="00EE0932">
        <w:rPr>
          <w:rFonts w:ascii="Times New Roman" w:eastAsia="Times New Roman" w:hAnsi="Times New Roman" w:cs="Times New Roman"/>
          <w:sz w:val="24"/>
          <w:szCs w:val="24"/>
          <w:lang w:eastAsia="ru-RU"/>
        </w:rPr>
        <w:t>. Антикоррозионный слой наносят при помощи специального устройства (</w:t>
      </w:r>
      <w:proofErr w:type="spellStart"/>
      <w:r w:rsidRPr="00EE0932">
        <w:rPr>
          <w:rFonts w:ascii="Times New Roman" w:eastAsia="Times New Roman" w:hAnsi="Times New Roman" w:cs="Times New Roman"/>
          <w:sz w:val="24"/>
          <w:szCs w:val="24"/>
          <w:lang w:eastAsia="ru-RU"/>
        </w:rPr>
        <w:t>металлизатора</w:t>
      </w:r>
      <w:proofErr w:type="spellEnd"/>
      <w:r w:rsidRPr="00EE0932">
        <w:rPr>
          <w:rFonts w:ascii="Times New Roman" w:eastAsia="Times New Roman" w:hAnsi="Times New Roman" w:cs="Times New Roman"/>
          <w:sz w:val="24"/>
          <w:szCs w:val="24"/>
          <w:lang w:eastAsia="ru-RU"/>
        </w:rPr>
        <w:t>).</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В </w:t>
      </w:r>
      <w:proofErr w:type="spellStart"/>
      <w:r w:rsidRPr="00EE0932">
        <w:rPr>
          <w:rFonts w:ascii="Times New Roman" w:eastAsia="Times New Roman" w:hAnsi="Times New Roman" w:cs="Times New Roman"/>
          <w:sz w:val="24"/>
          <w:szCs w:val="24"/>
          <w:lang w:eastAsia="ru-RU"/>
        </w:rPr>
        <w:t>металлизатор</w:t>
      </w:r>
      <w:proofErr w:type="spellEnd"/>
      <w:r w:rsidRPr="00EE0932">
        <w:rPr>
          <w:rFonts w:ascii="Times New Roman" w:eastAsia="Times New Roman" w:hAnsi="Times New Roman" w:cs="Times New Roman"/>
          <w:sz w:val="24"/>
          <w:szCs w:val="24"/>
          <w:lang w:eastAsia="ru-RU"/>
        </w:rPr>
        <w:t xml:space="preserve"> металл подается в виде проволоки, затем расплавляется газовым пламенем или электрической дугой и распыляется сжатым воздухом. Диффузионный способ заключается в насыщении поверхностных слоев изделий элементами, стойкими к коррозии. Он осуществляется при высоких температурах и обеспечивает получение стойких к коррозии поверхностей изделий не только при обычной температуре, но и при нагреве до 1200 К.</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Широко распространены следующие виды диффузионной защиты: алитирование — насыщение алюминием, азотирование — насыщение азотом, хромирование — насыщение хромом, </w:t>
      </w:r>
      <w:proofErr w:type="spellStart"/>
      <w:r w:rsidRPr="00EE0932">
        <w:rPr>
          <w:rFonts w:ascii="Times New Roman" w:eastAsia="Times New Roman" w:hAnsi="Times New Roman" w:cs="Times New Roman"/>
          <w:sz w:val="24"/>
          <w:szCs w:val="24"/>
          <w:lang w:eastAsia="ru-RU"/>
        </w:rPr>
        <w:t>силицирование</w:t>
      </w:r>
      <w:proofErr w:type="spellEnd"/>
      <w:r w:rsidRPr="00EE0932">
        <w:rPr>
          <w:rFonts w:ascii="Times New Roman" w:eastAsia="Times New Roman" w:hAnsi="Times New Roman" w:cs="Times New Roman"/>
          <w:sz w:val="24"/>
          <w:szCs w:val="24"/>
          <w:lang w:eastAsia="ru-RU"/>
        </w:rPr>
        <w:t xml:space="preserve"> — насыщение кремнием и др.</w:t>
      </w:r>
    </w:p>
    <w:p w:rsidR="00EE0932" w:rsidRPr="00EE0932" w:rsidRDefault="00EE0932" w:rsidP="00EE0932">
      <w:pPr>
        <w:spacing w:after="0" w:line="240" w:lineRule="auto"/>
        <w:ind w:firstLine="360"/>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Горячий способ заключается в нанесении покрытий путем погружения изделий в ванну с расплавленным металлом или нанесения его на нагретую поверхность изделий. Подобным</w:t>
      </w:r>
    </w:p>
    <w:p w:rsidR="00EE0932" w:rsidRPr="00EE0932" w:rsidRDefault="00EE0932" w:rsidP="00EE0932">
      <w:pPr>
        <w:spacing w:after="0" w:line="240" w:lineRule="auto"/>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образом могут быть нанесены покрытия только из низкоплавких металлов: олова, цинка, свинца и их сплавов. Покрытие изделий оловом и его сплавами называется лужением, цинком — </w:t>
      </w:r>
      <w:proofErr w:type="spellStart"/>
      <w:r w:rsidRPr="00EE0932">
        <w:rPr>
          <w:rFonts w:ascii="Times New Roman" w:eastAsia="Times New Roman" w:hAnsi="Times New Roman" w:cs="Times New Roman"/>
          <w:sz w:val="24"/>
          <w:szCs w:val="24"/>
          <w:lang w:eastAsia="ru-RU"/>
        </w:rPr>
        <w:t>цинкованием</w:t>
      </w:r>
      <w:proofErr w:type="spellEnd"/>
      <w:r w:rsidRPr="00EE0932">
        <w:rPr>
          <w:rFonts w:ascii="Times New Roman" w:eastAsia="Times New Roman" w:hAnsi="Times New Roman" w:cs="Times New Roman"/>
          <w:sz w:val="24"/>
          <w:szCs w:val="24"/>
          <w:lang w:eastAsia="ru-RU"/>
        </w:rPr>
        <w:t>, свинцом — свинцеванием.</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Цель нанесения неметаллических покрытий на поверхность изделий, так же как и металлических,— не допустить соприкосновения коррозионной среды с основным металлом.</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proofErr w:type="gramStart"/>
      <w:r w:rsidRPr="00EE0932">
        <w:rPr>
          <w:rFonts w:ascii="Times New Roman" w:eastAsia="Times New Roman" w:hAnsi="Times New Roman" w:cs="Times New Roman"/>
          <w:sz w:val="24"/>
          <w:szCs w:val="24"/>
          <w:lang w:eastAsia="ru-RU"/>
        </w:rPr>
        <w:t>К неметаллическим покрытиям относятся: лаки, краски, эмали, смазки, цементные покрытия, резина, эбонит, окисные защитные пленки.</w:t>
      </w:r>
      <w:proofErr w:type="gramEnd"/>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Нанесение лакокрасочных покрытий — основной метод защиты изделий от коррозии, </w:t>
      </w:r>
      <w:r w:rsidRPr="00EE0932">
        <w:rPr>
          <w:rFonts w:ascii="Times New Roman" w:eastAsia="Times New Roman" w:hAnsi="Times New Roman" w:cs="Times New Roman"/>
          <w:b/>
          <w:sz w:val="24"/>
          <w:szCs w:val="24"/>
          <w:lang w:eastAsia="ru-RU"/>
        </w:rPr>
        <w:t>особенно в судостроении.</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i/>
          <w:iCs/>
          <w:sz w:val="24"/>
          <w:szCs w:val="24"/>
          <w:lang w:eastAsia="ru-RU"/>
        </w:rPr>
        <w:t xml:space="preserve">Смазки </w:t>
      </w:r>
      <w:r w:rsidRPr="00EE0932">
        <w:rPr>
          <w:rFonts w:ascii="Times New Roman" w:eastAsia="Times New Roman" w:hAnsi="Times New Roman" w:cs="Times New Roman"/>
          <w:sz w:val="24"/>
          <w:szCs w:val="24"/>
          <w:lang w:eastAsia="ru-RU"/>
        </w:rPr>
        <w:t xml:space="preserve">применяют обычно для защиты от атмосферной коррозии различных изделий при их хранении на складах или транспортировке. Смазки представляют собой смеси </w:t>
      </w:r>
      <w:proofErr w:type="spellStart"/>
      <w:r w:rsidRPr="00EE0932">
        <w:rPr>
          <w:rFonts w:ascii="Times New Roman" w:eastAsia="Times New Roman" w:hAnsi="Times New Roman" w:cs="Times New Roman"/>
          <w:sz w:val="24"/>
          <w:szCs w:val="24"/>
          <w:lang w:eastAsia="ru-RU"/>
        </w:rPr>
        <w:t>незатвер</w:t>
      </w:r>
      <w:proofErr w:type="spellEnd"/>
      <w:r w:rsidRPr="00EE0932">
        <w:rPr>
          <w:rFonts w:ascii="Times New Roman" w:eastAsia="Times New Roman" w:hAnsi="Times New Roman" w:cs="Times New Roman"/>
          <w:sz w:val="24"/>
          <w:szCs w:val="24"/>
          <w:lang w:eastAsia="ru-RU"/>
        </w:rPr>
        <w:t>-девающих и неокисляющих веществ (вазелина, парафина, масла) с добавками загустителей. Срок действия зависит от их состава.</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Покрытие изделий антикоррозионными смазками называется консервацией.</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i/>
          <w:iCs/>
          <w:sz w:val="24"/>
          <w:szCs w:val="24"/>
          <w:lang w:eastAsia="ru-RU"/>
        </w:rPr>
        <w:t xml:space="preserve">Цементные покрытия </w:t>
      </w:r>
      <w:r w:rsidRPr="00EE0932">
        <w:rPr>
          <w:rFonts w:ascii="Times New Roman" w:eastAsia="Times New Roman" w:hAnsi="Times New Roman" w:cs="Times New Roman"/>
          <w:sz w:val="24"/>
          <w:szCs w:val="24"/>
          <w:lang w:eastAsia="ru-RU"/>
        </w:rPr>
        <w:t>применяют в судостроении для защиты от коррозии, например, внутренних поверхностей цистерн питьевой воды. В этом случае они помогают сохранить вкус питьевой воды.</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i/>
          <w:iCs/>
          <w:sz w:val="24"/>
          <w:szCs w:val="24"/>
          <w:lang w:eastAsia="ru-RU"/>
        </w:rPr>
        <w:t>Покрытие изделий резиной или эбонитом</w:t>
      </w:r>
      <w:r w:rsidRPr="00EE0932">
        <w:rPr>
          <w:rFonts w:ascii="Times New Roman" w:eastAsia="Times New Roman" w:hAnsi="Times New Roman" w:cs="Times New Roman"/>
          <w:sz w:val="24"/>
          <w:szCs w:val="24"/>
          <w:lang w:eastAsia="ru-RU"/>
        </w:rPr>
        <w:t xml:space="preserve">— </w:t>
      </w:r>
      <w:proofErr w:type="spellStart"/>
      <w:proofErr w:type="gramStart"/>
      <w:r w:rsidRPr="00EE0932">
        <w:rPr>
          <w:rFonts w:ascii="Times New Roman" w:eastAsia="Times New Roman" w:hAnsi="Times New Roman" w:cs="Times New Roman"/>
          <w:sz w:val="24"/>
          <w:szCs w:val="24"/>
          <w:lang w:eastAsia="ru-RU"/>
        </w:rPr>
        <w:t>гу</w:t>
      </w:r>
      <w:proofErr w:type="gramEnd"/>
      <w:r w:rsidRPr="00EE0932">
        <w:rPr>
          <w:rFonts w:ascii="Times New Roman" w:eastAsia="Times New Roman" w:hAnsi="Times New Roman" w:cs="Times New Roman"/>
          <w:sz w:val="24"/>
          <w:szCs w:val="24"/>
          <w:lang w:eastAsia="ru-RU"/>
        </w:rPr>
        <w:t>ммирование</w:t>
      </w:r>
      <w:proofErr w:type="spellEnd"/>
      <w:r w:rsidRPr="00EE0932">
        <w:rPr>
          <w:rFonts w:ascii="Times New Roman" w:eastAsia="Times New Roman" w:hAnsi="Times New Roman" w:cs="Times New Roman"/>
          <w:sz w:val="24"/>
          <w:szCs w:val="24"/>
          <w:lang w:eastAsia="ru-RU"/>
        </w:rPr>
        <w:t xml:space="preserve"> — производят таким образом: сперва их обезжиривают, обрабатывают металлическими щетками для придания им шероховатости, затем покрывают резиновым клеем, приклеивают листы резины и производят вулканизацию. </w:t>
      </w:r>
      <w:proofErr w:type="spellStart"/>
      <w:r w:rsidRPr="00EE0932">
        <w:rPr>
          <w:rFonts w:ascii="Times New Roman" w:eastAsia="Times New Roman" w:hAnsi="Times New Roman" w:cs="Times New Roman"/>
          <w:sz w:val="24"/>
          <w:szCs w:val="24"/>
          <w:lang w:eastAsia="ru-RU"/>
        </w:rPr>
        <w:t>Гуммирование</w:t>
      </w:r>
      <w:proofErr w:type="spellEnd"/>
      <w:r w:rsidRPr="00EE0932">
        <w:rPr>
          <w:rFonts w:ascii="Times New Roman" w:eastAsia="Times New Roman" w:hAnsi="Times New Roman" w:cs="Times New Roman"/>
          <w:sz w:val="24"/>
          <w:szCs w:val="24"/>
          <w:lang w:eastAsia="ru-RU"/>
        </w:rPr>
        <w:t xml:space="preserve"> предназначено для защиты изделий от воздействия кислот, щелочей, растворов солей.</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i/>
          <w:iCs/>
          <w:sz w:val="24"/>
          <w:szCs w:val="24"/>
          <w:lang w:eastAsia="ru-RU"/>
        </w:rPr>
        <w:t xml:space="preserve">Защита окисными пленками </w:t>
      </w:r>
      <w:r w:rsidRPr="00EE0932">
        <w:rPr>
          <w:rFonts w:ascii="Times New Roman" w:eastAsia="Times New Roman" w:hAnsi="Times New Roman" w:cs="Times New Roman"/>
          <w:sz w:val="24"/>
          <w:szCs w:val="24"/>
          <w:lang w:eastAsia="ru-RU"/>
        </w:rPr>
        <w:t xml:space="preserve">заключается в создании на поверхности изделий антикоррозионных пленок путем окисления их поверхностных слоев. Защитные пленки получают оксидированием и </w:t>
      </w:r>
      <w:proofErr w:type="spellStart"/>
      <w:r w:rsidRPr="00EE0932">
        <w:rPr>
          <w:rFonts w:ascii="Times New Roman" w:eastAsia="Times New Roman" w:hAnsi="Times New Roman" w:cs="Times New Roman"/>
          <w:sz w:val="24"/>
          <w:szCs w:val="24"/>
          <w:lang w:eastAsia="ru-RU"/>
        </w:rPr>
        <w:t>фосфатированием</w:t>
      </w:r>
      <w:proofErr w:type="spellEnd"/>
      <w:r w:rsidRPr="00EE0932">
        <w:rPr>
          <w:rFonts w:ascii="Times New Roman" w:eastAsia="Times New Roman" w:hAnsi="Times New Roman" w:cs="Times New Roman"/>
          <w:sz w:val="24"/>
          <w:szCs w:val="24"/>
          <w:lang w:eastAsia="ru-RU"/>
        </w:rPr>
        <w:t>.</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Оксидирование — это создание окисных пленок в сильных окислителях. Для этого изделия из стали погружают в растворы азотнокислых солей и выдерживают в течение 1—2 ч при температуре примерно 400 К. Оксидирование изделий из алюминиевых и магниевых сплавов производят химическим или электрохимическим способами. Оксидирование стали обычно называют воронением.</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proofErr w:type="spellStart"/>
      <w:r w:rsidRPr="00EE0932">
        <w:rPr>
          <w:rFonts w:ascii="Times New Roman" w:eastAsia="Times New Roman" w:hAnsi="Times New Roman" w:cs="Times New Roman"/>
          <w:sz w:val="24"/>
          <w:szCs w:val="24"/>
          <w:lang w:eastAsia="ru-RU"/>
        </w:rPr>
        <w:t>Фосфатирование</w:t>
      </w:r>
      <w:proofErr w:type="spellEnd"/>
      <w:r w:rsidRPr="00EE0932">
        <w:rPr>
          <w:rFonts w:ascii="Times New Roman" w:eastAsia="Times New Roman" w:hAnsi="Times New Roman" w:cs="Times New Roman"/>
          <w:sz w:val="24"/>
          <w:szCs w:val="24"/>
          <w:lang w:eastAsia="ru-RU"/>
        </w:rPr>
        <w:t xml:space="preserve"> — это создание на поверхности изделия защитной пленки фосфорнокислых соединений железа и марганца. Для </w:t>
      </w:r>
      <w:proofErr w:type="spellStart"/>
      <w:r w:rsidRPr="00EE0932">
        <w:rPr>
          <w:rFonts w:ascii="Times New Roman" w:eastAsia="Times New Roman" w:hAnsi="Times New Roman" w:cs="Times New Roman"/>
          <w:sz w:val="24"/>
          <w:szCs w:val="24"/>
          <w:lang w:eastAsia="ru-RU"/>
        </w:rPr>
        <w:t>фосфатирования</w:t>
      </w:r>
      <w:proofErr w:type="spellEnd"/>
      <w:r w:rsidRPr="00EE0932">
        <w:rPr>
          <w:rFonts w:ascii="Times New Roman" w:eastAsia="Times New Roman" w:hAnsi="Times New Roman" w:cs="Times New Roman"/>
          <w:sz w:val="24"/>
          <w:szCs w:val="24"/>
          <w:lang w:eastAsia="ru-RU"/>
        </w:rPr>
        <w:t xml:space="preserve"> изделие погружают в раствор фосфорнокислых соединений железа и марганца и выдерживают в течение 1 —1,5 ч </w:t>
      </w:r>
      <w:r w:rsidRPr="00EE0932">
        <w:rPr>
          <w:rFonts w:ascii="Times New Roman" w:eastAsia="Times New Roman" w:hAnsi="Times New Roman" w:cs="Times New Roman"/>
          <w:sz w:val="24"/>
          <w:szCs w:val="24"/>
          <w:lang w:eastAsia="ru-RU"/>
        </w:rPr>
        <w:lastRenderedPageBreak/>
        <w:t xml:space="preserve">при температуре около 373 К. После </w:t>
      </w:r>
      <w:proofErr w:type="spellStart"/>
      <w:r w:rsidRPr="00EE0932">
        <w:rPr>
          <w:rFonts w:ascii="Times New Roman" w:eastAsia="Times New Roman" w:hAnsi="Times New Roman" w:cs="Times New Roman"/>
          <w:sz w:val="24"/>
          <w:szCs w:val="24"/>
          <w:lang w:eastAsia="ru-RU"/>
        </w:rPr>
        <w:t>фосфатирования</w:t>
      </w:r>
      <w:proofErr w:type="spellEnd"/>
      <w:r w:rsidRPr="00EE0932">
        <w:rPr>
          <w:rFonts w:ascii="Times New Roman" w:eastAsia="Times New Roman" w:hAnsi="Times New Roman" w:cs="Times New Roman"/>
          <w:sz w:val="24"/>
          <w:szCs w:val="24"/>
          <w:lang w:eastAsia="ru-RU"/>
        </w:rPr>
        <w:t xml:space="preserve"> на поверхности изделия образуется пленка светло- или темно-серого цвета.</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proofErr w:type="spellStart"/>
      <w:r w:rsidRPr="00EE0932">
        <w:rPr>
          <w:rFonts w:ascii="Times New Roman" w:eastAsia="Times New Roman" w:hAnsi="Times New Roman" w:cs="Times New Roman"/>
          <w:sz w:val="24"/>
          <w:szCs w:val="24"/>
          <w:lang w:eastAsia="ru-RU"/>
        </w:rPr>
        <w:t>Фосфатирование</w:t>
      </w:r>
      <w:proofErr w:type="spellEnd"/>
      <w:r w:rsidRPr="00EE0932">
        <w:rPr>
          <w:rFonts w:ascii="Times New Roman" w:eastAsia="Times New Roman" w:hAnsi="Times New Roman" w:cs="Times New Roman"/>
          <w:sz w:val="24"/>
          <w:szCs w:val="24"/>
          <w:lang w:eastAsia="ru-RU"/>
        </w:rPr>
        <w:t xml:space="preserve"> является одним из самых экономичных и надежных способов защиты стальных изделий от коррозии.</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i/>
          <w:iCs/>
          <w:sz w:val="24"/>
          <w:szCs w:val="24"/>
          <w:lang w:eastAsia="ru-RU"/>
        </w:rPr>
        <w:t xml:space="preserve">Защита изделий от коррозии путем обработки коррозионной среды </w:t>
      </w:r>
      <w:r w:rsidRPr="00EE0932">
        <w:rPr>
          <w:rFonts w:ascii="Times New Roman" w:eastAsia="Times New Roman" w:hAnsi="Times New Roman" w:cs="Times New Roman"/>
          <w:sz w:val="24"/>
          <w:szCs w:val="24"/>
          <w:lang w:eastAsia="ru-RU"/>
        </w:rPr>
        <w:t>заключается или в удалении из нее веществ, вызывающих коррозию, или во введении особых веществ, понижающих коррозионную активность среды. Например, из воды, питающей судовые паровые котлы, удаляют кислород с помощью специальных устройств, называемых деаэраторами. Отсутствие кислорода резко снижает коррозионную активность воды.</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Для понижения активности коррозионной среды вводят вещества, называемые замедлителями коррозии или ингибиторами.</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i/>
          <w:iCs/>
          <w:sz w:val="24"/>
          <w:szCs w:val="24"/>
          <w:lang w:eastAsia="ru-RU"/>
        </w:rPr>
        <w:t xml:space="preserve">Электрохимический способ </w:t>
      </w:r>
      <w:r w:rsidRPr="00EE0932">
        <w:rPr>
          <w:rFonts w:ascii="Times New Roman" w:eastAsia="Times New Roman" w:hAnsi="Times New Roman" w:cs="Times New Roman"/>
          <w:sz w:val="24"/>
          <w:szCs w:val="24"/>
          <w:lang w:eastAsia="ru-RU"/>
        </w:rPr>
        <w:t>является эффективным средством защиты изделий от коррозии. С помощью этого способа можно значительно снизить, а в некоторых случаях и полностью исключить коррозию судовых конструкций. Существуют два метода электрохимической защиты: катодный и протекторный.</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Катодный метод основан на предотвращении коррозии при помощи постоянного тока. Конструкция присоединяется к источнику постоянного тока и служит катодом. Анодом служат специально устанавливаемые на конструкции электроды, которые изготовляют из мягкой стали, кремнистого чугуна, графита или магниевого сплава. В результате при прохождении электрического тока коррозионному разрушению подвергается не поверхность конструкции, а специальные электроды.</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Протекторный метод защиты заключается в том, что к защищаемой конструкции присоединяют пластину металла с более низким </w:t>
      </w:r>
      <w:proofErr w:type="gramStart"/>
      <w:r w:rsidRPr="00EE0932">
        <w:rPr>
          <w:rFonts w:ascii="Times New Roman" w:eastAsia="Times New Roman" w:hAnsi="Times New Roman" w:cs="Times New Roman"/>
          <w:sz w:val="24"/>
          <w:szCs w:val="24"/>
          <w:lang w:eastAsia="ru-RU"/>
        </w:rPr>
        <w:t>электродным-потенциалом</w:t>
      </w:r>
      <w:proofErr w:type="gramEnd"/>
      <w:r w:rsidRPr="00EE0932">
        <w:rPr>
          <w:rFonts w:ascii="Times New Roman" w:eastAsia="Times New Roman" w:hAnsi="Times New Roman" w:cs="Times New Roman"/>
          <w:sz w:val="24"/>
          <w:szCs w:val="24"/>
          <w:lang w:eastAsia="ru-RU"/>
        </w:rPr>
        <w:t xml:space="preserve">, чем защищаемый. При этом протектор — металл с более низким потенциалом— </w:t>
      </w:r>
      <w:proofErr w:type="gramStart"/>
      <w:r w:rsidRPr="00EE0932">
        <w:rPr>
          <w:rFonts w:ascii="Times New Roman" w:eastAsia="Times New Roman" w:hAnsi="Times New Roman" w:cs="Times New Roman"/>
          <w:sz w:val="24"/>
          <w:szCs w:val="24"/>
          <w:lang w:eastAsia="ru-RU"/>
        </w:rPr>
        <w:t>ра</w:t>
      </w:r>
      <w:proofErr w:type="gramEnd"/>
      <w:r w:rsidRPr="00EE0932">
        <w:rPr>
          <w:rFonts w:ascii="Times New Roman" w:eastAsia="Times New Roman" w:hAnsi="Times New Roman" w:cs="Times New Roman"/>
          <w:sz w:val="24"/>
          <w:szCs w:val="24"/>
          <w:lang w:eastAsia="ru-RU"/>
        </w:rPr>
        <w:t>зрушается и таким образом защищает металл конструкции. Протекторы с основным металлом образуют гальваническую пару, в которой протектор является анодом, а основной металл катодом.</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Так, для защиты стального корпуса судов применяют протекторы из цинка, магния, алюминия и их сплавов. Их изготовляют в виде цилиндров, дисков, планок, шаров, листов и т. п. Протекторы присоединяют к конструкции при помощи сварки или на шпильках. После разрушения их заменяют новыми. Протектор может защищать поверхность конструкции, которая примерно в 200 раз больше его собственной. Протекторная защита является надежной, но увеличивает массу конструкции, а в движущейся воде увеличивает силу сопротивления.</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b/>
          <w:sz w:val="24"/>
          <w:szCs w:val="24"/>
          <w:lang w:eastAsia="ru-RU"/>
        </w:rPr>
        <w:t>Судовые конструкции</w:t>
      </w:r>
      <w:r w:rsidRPr="00EE0932">
        <w:rPr>
          <w:rFonts w:ascii="Times New Roman" w:eastAsia="Times New Roman" w:hAnsi="Times New Roman" w:cs="Times New Roman"/>
          <w:sz w:val="24"/>
          <w:szCs w:val="24"/>
          <w:lang w:eastAsia="ru-RU"/>
        </w:rPr>
        <w:t xml:space="preserve"> работают в чрезвычайно неблагоприятных условиях. Детали двигателей внутреннего сгорания и газовых турбин, топки и </w:t>
      </w:r>
      <w:proofErr w:type="gramStart"/>
      <w:r w:rsidRPr="00EE0932">
        <w:rPr>
          <w:rFonts w:ascii="Times New Roman" w:eastAsia="Times New Roman" w:hAnsi="Times New Roman" w:cs="Times New Roman"/>
          <w:sz w:val="24"/>
          <w:szCs w:val="24"/>
          <w:lang w:eastAsia="ru-RU"/>
        </w:rPr>
        <w:t>дымоходы паровых котлов, нагреваемые при обработке судостроительные заготовки подвергаются</w:t>
      </w:r>
      <w:proofErr w:type="gramEnd"/>
      <w:r w:rsidRPr="00EE0932">
        <w:rPr>
          <w:rFonts w:ascii="Times New Roman" w:eastAsia="Times New Roman" w:hAnsi="Times New Roman" w:cs="Times New Roman"/>
          <w:sz w:val="24"/>
          <w:szCs w:val="24"/>
          <w:lang w:eastAsia="ru-RU"/>
        </w:rPr>
        <w:t xml:space="preserve"> газовой коррозии, судовые конструкции, соприкасающиеся с нефтью, бензином, керосином, маслами,— химической коррозии, судовые конструкции, находящиеся в воде и влажной атмосфере,— электрохимической коррозии. Многие судовые конструкции (корпус судна, гребные винты, рули, вращающиеся детали турбин и насосов, трубы большинства судовых систем и т. д.) подвергаются также эрозии. В результате потери металла от коррозии в судостроении довольно высоки.</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Основной коррозионной средой судовых конструкций является морская вода, в которой содержатся растворы различных солей. Соленость океанов составляет примерно 35 промилле, морей — не более 25, рек и озер — не более 0,3 промилле. Чем выше концентрация солей в воде, тем выше электропроводность и, следовательно, тем выше ее коррозионная активность. Растворенные в морской воде кислород, йод, бром также способствуют ее коррозионной активности.</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Наиболее подвержены коррозии в морской воде углеродистая сталь и чугун. Чем больше примесей (серы и фосфора) содержит металл, тем ниже его коррозионная стойкость. Нержавеющие стали и особенно сплавы на основе титана, циркония и тантала устойчивы против коррозии.</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Коррозионная стойкость цветных металлов колеблется в широких пределах. Высокую коррозионную стойкость имеет медь и ее сплавы (латунь и бронза). Но простые латуни подвержены в морской воде </w:t>
      </w:r>
      <w:proofErr w:type="spellStart"/>
      <w:r w:rsidRPr="00EE0932">
        <w:rPr>
          <w:rFonts w:ascii="Times New Roman" w:eastAsia="Times New Roman" w:hAnsi="Times New Roman" w:cs="Times New Roman"/>
          <w:sz w:val="24"/>
          <w:szCs w:val="24"/>
          <w:lang w:eastAsia="ru-RU"/>
        </w:rPr>
        <w:t>обесцинкованию</w:t>
      </w:r>
      <w:proofErr w:type="spellEnd"/>
      <w:r w:rsidRPr="00EE0932">
        <w:rPr>
          <w:rFonts w:ascii="Times New Roman" w:eastAsia="Times New Roman" w:hAnsi="Times New Roman" w:cs="Times New Roman"/>
          <w:sz w:val="24"/>
          <w:szCs w:val="24"/>
          <w:lang w:eastAsia="ru-RU"/>
        </w:rPr>
        <w:t xml:space="preserve">. </w:t>
      </w:r>
      <w:proofErr w:type="spellStart"/>
      <w:r w:rsidRPr="00EE0932">
        <w:rPr>
          <w:rFonts w:ascii="Times New Roman" w:eastAsia="Times New Roman" w:hAnsi="Times New Roman" w:cs="Times New Roman"/>
          <w:sz w:val="24"/>
          <w:szCs w:val="24"/>
          <w:lang w:eastAsia="ru-RU"/>
        </w:rPr>
        <w:t>Обесцинкование</w:t>
      </w:r>
      <w:proofErr w:type="spellEnd"/>
      <w:r w:rsidRPr="00EE0932">
        <w:rPr>
          <w:rFonts w:ascii="Times New Roman" w:eastAsia="Times New Roman" w:hAnsi="Times New Roman" w:cs="Times New Roman"/>
          <w:sz w:val="24"/>
          <w:szCs w:val="24"/>
          <w:lang w:eastAsia="ru-RU"/>
        </w:rPr>
        <w:t xml:space="preserve"> — это вид избирательной </w:t>
      </w:r>
      <w:r w:rsidRPr="00EE0932">
        <w:rPr>
          <w:rFonts w:ascii="Times New Roman" w:eastAsia="Times New Roman" w:hAnsi="Times New Roman" w:cs="Times New Roman"/>
          <w:sz w:val="24"/>
          <w:szCs w:val="24"/>
          <w:lang w:eastAsia="ru-RU"/>
        </w:rPr>
        <w:lastRenderedPageBreak/>
        <w:t>коррозии, при которой цинк растворяется, а медь выделяется на поверхности в виде рыхлых образований.</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Алюминий и его сплавы устойчивы против коррозии в пресной воде, а сплавы алюминия с магнием устойчивы и в морской воде, если они имеют дополнительную защиту. Магний и его сплавы </w:t>
      </w:r>
      <w:proofErr w:type="gramStart"/>
      <w:r w:rsidRPr="00EE0932">
        <w:rPr>
          <w:rFonts w:ascii="Times New Roman" w:eastAsia="Times New Roman" w:hAnsi="Times New Roman" w:cs="Times New Roman"/>
          <w:sz w:val="24"/>
          <w:szCs w:val="24"/>
          <w:lang w:eastAsia="ru-RU"/>
        </w:rPr>
        <w:t>мало устойчивы</w:t>
      </w:r>
      <w:proofErr w:type="gramEnd"/>
      <w:r w:rsidRPr="00EE0932">
        <w:rPr>
          <w:rFonts w:ascii="Times New Roman" w:eastAsia="Times New Roman" w:hAnsi="Times New Roman" w:cs="Times New Roman"/>
          <w:sz w:val="24"/>
          <w:szCs w:val="24"/>
          <w:lang w:eastAsia="ru-RU"/>
        </w:rPr>
        <w:t xml:space="preserve"> против коррозии в морской воде, а титан и его сплавы — практически абсолютно устойчивы против коррозии, поэтому являются ценным материалом для изготовления судовых конструкций.</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Увеличение скорости движения воды повышает электрохимическую коррозию, а при определенных условиях вызывает коррозионную эрозию, прежде всего судовых конструкций в кормовой части корпуса судна: гребных винтов, внутренних поверхностей судовых трубопроводов и др.</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Коррозионная стойкость судовых конструкций зависит в значительной степени от чистоты их обработки. Бугорчатая поверхность сварных швов, выступающие головки заклепок и других крепежных деталей могут быть причинами интенсивной местной коррозии. Ускоряет коррозию наличие окалины на поверхности судовых конструкций, даже находящейся под слоем краски.</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Особенно интенсивно происходит электрохимическая коррозия конструкций, в которых сочетаются различные металлы, например сталь с алюминиевыми или медными сплавами. Однако при постройке судов без таких материалов невозможно обойтись.</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Подводная часть судов (обычно до грузовой ватерлинии) во время плавания и особенно стоянки обрастает различными животными или растительными организмами, которые повреждают покрытие корпуса судна, что способствует возникновению местной коррозии. В процессе жизнедеятельности эти организмы выделяют вредные химические соединения: сернистый водород, углекислый газ, различные кислоты и кислород, что также способствует повышению скорости коррозии.</w:t>
      </w:r>
    </w:p>
    <w:p w:rsidR="00EE0932" w:rsidRPr="00EE0932" w:rsidRDefault="00EE0932" w:rsidP="00EE0932">
      <w:pPr>
        <w:spacing w:after="0" w:line="240" w:lineRule="auto"/>
        <w:ind w:firstLine="708"/>
        <w:jc w:val="both"/>
        <w:rPr>
          <w:rFonts w:ascii="Times New Roman" w:eastAsia="Times New Roman" w:hAnsi="Times New Roman" w:cs="Times New Roman"/>
          <w:sz w:val="24"/>
          <w:szCs w:val="24"/>
          <w:lang w:eastAsia="ru-RU"/>
        </w:rPr>
      </w:pPr>
      <w:r w:rsidRPr="00EE0932">
        <w:rPr>
          <w:rFonts w:ascii="Times New Roman" w:eastAsia="Times New Roman" w:hAnsi="Times New Roman" w:cs="Times New Roman"/>
          <w:sz w:val="24"/>
          <w:szCs w:val="24"/>
          <w:lang w:eastAsia="ru-RU"/>
        </w:rPr>
        <w:t xml:space="preserve">При очистке подводной части крупнотоннажных судов в доках снимают до 200 т продуктов обрастания, которое не только способствует возникновению коррозии, но и снижению скорости движения судов, увеличению расхода топлива, ускорению сроков </w:t>
      </w:r>
      <w:proofErr w:type="spellStart"/>
      <w:r w:rsidRPr="00EE0932">
        <w:rPr>
          <w:rFonts w:ascii="Times New Roman" w:eastAsia="Times New Roman" w:hAnsi="Times New Roman" w:cs="Times New Roman"/>
          <w:sz w:val="24"/>
          <w:szCs w:val="24"/>
          <w:lang w:eastAsia="ru-RU"/>
        </w:rPr>
        <w:t>докования</w:t>
      </w:r>
      <w:proofErr w:type="spellEnd"/>
      <w:r w:rsidRPr="00EE0932">
        <w:rPr>
          <w:rFonts w:ascii="Times New Roman" w:eastAsia="Times New Roman" w:hAnsi="Times New Roman" w:cs="Times New Roman"/>
          <w:sz w:val="24"/>
          <w:szCs w:val="24"/>
          <w:lang w:eastAsia="ru-RU"/>
        </w:rPr>
        <w:t>.</w:t>
      </w:r>
    </w:p>
    <w:p w:rsidR="00EE0932" w:rsidRPr="00EE0932" w:rsidRDefault="00EE0932" w:rsidP="00EE0932">
      <w:pPr>
        <w:spacing w:after="0" w:line="240" w:lineRule="auto"/>
        <w:jc w:val="center"/>
        <w:rPr>
          <w:rFonts w:ascii="Times New Roman" w:eastAsia="Times New Roman" w:hAnsi="Times New Roman" w:cs="Times New Roman"/>
          <w:b/>
          <w:sz w:val="24"/>
          <w:szCs w:val="24"/>
          <w:lang w:eastAsia="ru-RU"/>
        </w:rPr>
      </w:pPr>
      <w:r w:rsidRPr="00EE0932">
        <w:rPr>
          <w:rFonts w:ascii="Times New Roman" w:eastAsia="Times New Roman" w:hAnsi="Times New Roman" w:cs="Times New Roman"/>
          <w:b/>
          <w:sz w:val="24"/>
          <w:szCs w:val="24"/>
          <w:lang w:eastAsia="ru-RU"/>
        </w:rPr>
        <w:t>Практическая часть</w:t>
      </w:r>
    </w:p>
    <w:p w:rsidR="00EE0932" w:rsidRPr="00EE0932" w:rsidRDefault="00EE0932" w:rsidP="00EE0932">
      <w:pPr>
        <w:widowControl w:val="0"/>
        <w:shd w:val="clear" w:color="auto" w:fill="FFFFFF"/>
        <w:tabs>
          <w:tab w:val="left" w:pos="240"/>
          <w:tab w:val="left" w:pos="970"/>
        </w:tabs>
        <w:autoSpaceDE w:val="0"/>
        <w:spacing w:after="0" w:line="240" w:lineRule="auto"/>
        <w:ind w:right="14"/>
        <w:jc w:val="both"/>
        <w:rPr>
          <w:rFonts w:ascii="Times New Roman" w:eastAsia="Times New Roman" w:hAnsi="Times New Roman" w:cs="Times New Roman"/>
          <w:color w:val="000000"/>
          <w:sz w:val="24"/>
          <w:szCs w:val="24"/>
          <w:lang w:eastAsia="ru-RU"/>
        </w:rPr>
      </w:pPr>
      <w:r w:rsidRPr="00EE0932">
        <w:rPr>
          <w:rFonts w:ascii="Times New Roman" w:eastAsia="Times New Roman" w:hAnsi="Times New Roman" w:cs="Times New Roman"/>
          <w:color w:val="000000"/>
          <w:sz w:val="24"/>
          <w:szCs w:val="24"/>
          <w:lang w:eastAsia="ru-RU"/>
        </w:rPr>
        <w:t>1. При изучении этой темы разберите сущность процессов, протекающих при химической и электрохимической коррозии, так как она наиболее распространена. При изучении видов разрушения от коррозии, обратите внимание на межкристаллитную коррозию как наиболее опасную. Разбирая отдельные способы защиты от коррозии</w:t>
      </w:r>
      <w:r w:rsidR="005F58F3">
        <w:rPr>
          <w:rFonts w:ascii="Times New Roman" w:eastAsia="Times New Roman" w:hAnsi="Times New Roman" w:cs="Times New Roman"/>
          <w:color w:val="000000"/>
          <w:sz w:val="24"/>
          <w:szCs w:val="24"/>
          <w:lang w:eastAsia="ru-RU"/>
        </w:rPr>
        <w:t>,</w:t>
      </w:r>
      <w:r w:rsidRPr="00EE0932">
        <w:rPr>
          <w:rFonts w:ascii="Times New Roman" w:eastAsia="Times New Roman" w:hAnsi="Times New Roman" w:cs="Times New Roman"/>
          <w:color w:val="000000"/>
          <w:sz w:val="24"/>
          <w:szCs w:val="24"/>
          <w:lang w:eastAsia="ru-RU"/>
        </w:rPr>
        <w:t xml:space="preserve"> обязательно обратите внимание на то, какой способ защиты и при каких условиях работы деталей наиболее целесообразно применять. Нужно знать способы покрытия металлов лаками, красками</w:t>
      </w:r>
      <w:r w:rsidR="005F58F3">
        <w:rPr>
          <w:rFonts w:ascii="Times New Roman" w:eastAsia="Times New Roman" w:hAnsi="Times New Roman" w:cs="Times New Roman"/>
          <w:color w:val="000000"/>
          <w:sz w:val="24"/>
          <w:szCs w:val="24"/>
          <w:lang w:eastAsia="ru-RU"/>
        </w:rPr>
        <w:t xml:space="preserve">; </w:t>
      </w:r>
      <w:r w:rsidRPr="00EE0932">
        <w:rPr>
          <w:rFonts w:ascii="Times New Roman" w:eastAsia="Times New Roman" w:hAnsi="Times New Roman" w:cs="Times New Roman"/>
          <w:color w:val="000000"/>
          <w:sz w:val="24"/>
          <w:szCs w:val="24"/>
          <w:lang w:eastAsia="ru-RU"/>
        </w:rPr>
        <w:t>разницу между механической и электрохимической защитой от коррозии металлов.</w:t>
      </w:r>
    </w:p>
    <w:p w:rsidR="00EE0932" w:rsidRPr="00EE0932" w:rsidRDefault="00EE0932" w:rsidP="00EE0932">
      <w:pPr>
        <w:shd w:val="clear" w:color="auto" w:fill="FFFFFF"/>
        <w:spacing w:after="0" w:line="240" w:lineRule="auto"/>
        <w:ind w:left="48" w:right="29"/>
        <w:jc w:val="both"/>
        <w:rPr>
          <w:rFonts w:ascii="Times New Roman" w:eastAsia="Times New Roman" w:hAnsi="Times New Roman" w:cs="Times New Roman"/>
          <w:color w:val="000000"/>
          <w:sz w:val="24"/>
          <w:szCs w:val="24"/>
          <w:lang w:eastAsia="ru-RU"/>
        </w:rPr>
      </w:pPr>
      <w:r w:rsidRPr="00EE0932">
        <w:rPr>
          <w:rFonts w:ascii="Times New Roman" w:eastAsia="Times New Roman" w:hAnsi="Times New Roman" w:cs="Times New Roman"/>
          <w:color w:val="000000"/>
          <w:sz w:val="24"/>
          <w:szCs w:val="24"/>
          <w:lang w:eastAsia="ru-RU"/>
        </w:rPr>
        <w:t>2. Проведите классификацию способов защиты металлов от коррозии: электрохимической, химической и механической с учетом выбора метода защиты в зависимости от условий работы деталей и конструкции в целом.</w:t>
      </w:r>
    </w:p>
    <w:p w:rsidR="00EE0932" w:rsidRPr="00EE0932" w:rsidRDefault="00EE0932" w:rsidP="00EE0932">
      <w:pPr>
        <w:widowControl w:val="0"/>
        <w:shd w:val="clear" w:color="auto" w:fill="FFFFFF"/>
        <w:tabs>
          <w:tab w:val="left" w:pos="240"/>
          <w:tab w:val="left" w:pos="970"/>
        </w:tabs>
        <w:autoSpaceDE w:val="0"/>
        <w:spacing w:after="0" w:line="240" w:lineRule="auto"/>
        <w:ind w:right="14"/>
        <w:jc w:val="both"/>
        <w:rPr>
          <w:rFonts w:ascii="Times New Roman" w:eastAsia="Times New Roman" w:hAnsi="Times New Roman" w:cs="Times New Roman"/>
          <w:color w:val="000000"/>
          <w:sz w:val="24"/>
          <w:szCs w:val="24"/>
          <w:lang w:eastAsia="ru-RU"/>
        </w:rPr>
      </w:pPr>
      <w:r w:rsidRPr="00EE0932">
        <w:rPr>
          <w:rFonts w:ascii="Times New Roman" w:eastAsia="Times New Roman" w:hAnsi="Times New Roman" w:cs="Times New Roman"/>
          <w:color w:val="000000"/>
          <w:sz w:val="24"/>
          <w:szCs w:val="24"/>
          <w:lang w:eastAsia="ru-RU"/>
        </w:rPr>
        <w:t>3. Ответьте на контрольные вопросы.</w:t>
      </w:r>
    </w:p>
    <w:p w:rsidR="00EE0932" w:rsidRDefault="00EE0932" w:rsidP="00EE0932">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E0932" w:rsidRPr="00EE0932" w:rsidRDefault="00EE0932" w:rsidP="00EE0932">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EE0932">
        <w:rPr>
          <w:rFonts w:ascii="Times New Roman" w:eastAsia="Times New Roman" w:hAnsi="Times New Roman" w:cs="Times New Roman"/>
          <w:b/>
          <w:color w:val="000000"/>
          <w:sz w:val="24"/>
          <w:szCs w:val="24"/>
          <w:lang w:eastAsia="ru-RU"/>
        </w:rPr>
        <w:t>Контрольные вопросы</w:t>
      </w:r>
    </w:p>
    <w:p w:rsidR="00EE0932" w:rsidRPr="00EE0932" w:rsidRDefault="00EE0932" w:rsidP="00EE0932">
      <w:pPr>
        <w:widowControl w:val="0"/>
        <w:numPr>
          <w:ilvl w:val="0"/>
          <w:numId w:val="30"/>
        </w:numPr>
        <w:shd w:val="clear" w:color="auto" w:fill="FFFFFF"/>
        <w:tabs>
          <w:tab w:val="left" w:pos="1022"/>
        </w:tabs>
        <w:suppressAutoHyphens/>
        <w:autoSpaceDE w:val="0"/>
        <w:spacing w:after="0" w:line="240" w:lineRule="auto"/>
        <w:jc w:val="both"/>
        <w:rPr>
          <w:rFonts w:ascii="Times New Roman" w:eastAsia="Times New Roman" w:hAnsi="Times New Roman" w:cs="Times New Roman"/>
          <w:color w:val="000000"/>
          <w:sz w:val="24"/>
          <w:szCs w:val="24"/>
          <w:lang w:eastAsia="ru-RU"/>
        </w:rPr>
      </w:pPr>
      <w:r w:rsidRPr="00EE0932">
        <w:rPr>
          <w:rFonts w:ascii="Times New Roman" w:eastAsia="Times New Roman" w:hAnsi="Times New Roman" w:cs="Times New Roman"/>
          <w:color w:val="000000"/>
          <w:sz w:val="24"/>
          <w:szCs w:val="24"/>
          <w:lang w:eastAsia="ru-RU"/>
        </w:rPr>
        <w:t>Что называется коррозией металлов?</w:t>
      </w:r>
    </w:p>
    <w:p w:rsidR="00EE0932" w:rsidRPr="00EE0932" w:rsidRDefault="00EE0932" w:rsidP="00EE0932">
      <w:pPr>
        <w:widowControl w:val="0"/>
        <w:numPr>
          <w:ilvl w:val="0"/>
          <w:numId w:val="30"/>
        </w:numPr>
        <w:shd w:val="clear" w:color="auto" w:fill="FFFFFF"/>
        <w:tabs>
          <w:tab w:val="left" w:pos="1022"/>
        </w:tabs>
        <w:suppressAutoHyphens/>
        <w:autoSpaceDE w:val="0"/>
        <w:spacing w:after="0" w:line="240" w:lineRule="auto"/>
        <w:jc w:val="both"/>
        <w:rPr>
          <w:rFonts w:ascii="Times New Roman" w:eastAsia="Times New Roman" w:hAnsi="Times New Roman" w:cs="Times New Roman"/>
          <w:color w:val="000000"/>
          <w:sz w:val="24"/>
          <w:szCs w:val="24"/>
          <w:lang w:eastAsia="ru-RU"/>
        </w:rPr>
      </w:pPr>
      <w:r w:rsidRPr="00EE0932">
        <w:rPr>
          <w:rFonts w:ascii="Times New Roman" w:eastAsia="Times New Roman" w:hAnsi="Times New Roman" w:cs="Times New Roman"/>
          <w:color w:val="000000"/>
          <w:sz w:val="24"/>
          <w:szCs w:val="24"/>
          <w:lang w:eastAsia="ru-RU"/>
        </w:rPr>
        <w:t>Какая разница между химической и электрохимической коррозией.</w:t>
      </w:r>
    </w:p>
    <w:p w:rsidR="00EE0932" w:rsidRPr="00EE0932" w:rsidRDefault="00EE0932" w:rsidP="00EE0932">
      <w:pPr>
        <w:widowControl w:val="0"/>
        <w:numPr>
          <w:ilvl w:val="0"/>
          <w:numId w:val="30"/>
        </w:numPr>
        <w:shd w:val="clear" w:color="auto" w:fill="FFFFFF"/>
        <w:tabs>
          <w:tab w:val="left" w:pos="1022"/>
        </w:tabs>
        <w:suppressAutoHyphens/>
        <w:autoSpaceDE w:val="0"/>
        <w:spacing w:after="0" w:line="240" w:lineRule="auto"/>
        <w:jc w:val="both"/>
        <w:rPr>
          <w:rFonts w:ascii="Times New Roman" w:eastAsia="Times New Roman" w:hAnsi="Times New Roman" w:cs="Times New Roman"/>
          <w:color w:val="000000"/>
          <w:sz w:val="24"/>
          <w:szCs w:val="24"/>
          <w:lang w:eastAsia="ru-RU"/>
        </w:rPr>
      </w:pPr>
      <w:r w:rsidRPr="00EE0932">
        <w:rPr>
          <w:rFonts w:ascii="Times New Roman" w:eastAsia="Times New Roman" w:hAnsi="Times New Roman" w:cs="Times New Roman"/>
          <w:color w:val="000000"/>
          <w:sz w:val="24"/>
          <w:szCs w:val="24"/>
          <w:lang w:eastAsia="ru-RU"/>
        </w:rPr>
        <w:t>В чем сущность электрохимической коррозии?</w:t>
      </w:r>
    </w:p>
    <w:p w:rsidR="00EE0932" w:rsidRPr="00EE0932" w:rsidRDefault="00EE0932" w:rsidP="00EE0932">
      <w:pPr>
        <w:widowControl w:val="0"/>
        <w:numPr>
          <w:ilvl w:val="0"/>
          <w:numId w:val="30"/>
        </w:numPr>
        <w:shd w:val="clear" w:color="auto" w:fill="FFFFFF"/>
        <w:tabs>
          <w:tab w:val="left" w:pos="1022"/>
        </w:tabs>
        <w:suppressAutoHyphens/>
        <w:autoSpaceDE w:val="0"/>
        <w:spacing w:after="0" w:line="240" w:lineRule="auto"/>
        <w:jc w:val="both"/>
        <w:rPr>
          <w:rFonts w:ascii="Times New Roman" w:eastAsia="Times New Roman" w:hAnsi="Times New Roman" w:cs="Times New Roman"/>
          <w:color w:val="000000"/>
          <w:sz w:val="24"/>
          <w:szCs w:val="24"/>
          <w:lang w:eastAsia="ru-RU"/>
        </w:rPr>
      </w:pPr>
      <w:r w:rsidRPr="00EE0932">
        <w:rPr>
          <w:rFonts w:ascii="Times New Roman" w:eastAsia="Times New Roman" w:hAnsi="Times New Roman" w:cs="Times New Roman"/>
          <w:color w:val="000000"/>
          <w:sz w:val="24"/>
          <w:szCs w:val="24"/>
          <w:lang w:eastAsia="ru-RU"/>
        </w:rPr>
        <w:t>При каких условиях возникает химическая коррозия?</w:t>
      </w:r>
    </w:p>
    <w:p w:rsidR="00EE0932" w:rsidRPr="00EE0932" w:rsidRDefault="00EE0932" w:rsidP="00EE0932">
      <w:pPr>
        <w:widowControl w:val="0"/>
        <w:numPr>
          <w:ilvl w:val="0"/>
          <w:numId w:val="30"/>
        </w:numPr>
        <w:shd w:val="clear" w:color="auto" w:fill="FFFFFF"/>
        <w:tabs>
          <w:tab w:val="left" w:pos="1022"/>
        </w:tabs>
        <w:suppressAutoHyphens/>
        <w:autoSpaceDE w:val="0"/>
        <w:spacing w:after="0" w:line="240" w:lineRule="auto"/>
        <w:jc w:val="both"/>
        <w:rPr>
          <w:rFonts w:ascii="Times New Roman" w:eastAsia="Times New Roman" w:hAnsi="Times New Roman" w:cs="Times New Roman"/>
          <w:color w:val="000000"/>
          <w:sz w:val="24"/>
          <w:szCs w:val="24"/>
          <w:lang w:eastAsia="ru-RU"/>
        </w:rPr>
      </w:pPr>
      <w:r w:rsidRPr="00EE0932">
        <w:rPr>
          <w:rFonts w:ascii="Times New Roman" w:eastAsia="Times New Roman" w:hAnsi="Times New Roman" w:cs="Times New Roman"/>
          <w:color w:val="000000"/>
          <w:sz w:val="24"/>
          <w:szCs w:val="24"/>
          <w:lang w:eastAsia="ru-RU"/>
        </w:rPr>
        <w:t>Какие существуют виды коррозийных разрушений?</w:t>
      </w:r>
    </w:p>
    <w:p w:rsidR="00EE0932" w:rsidRPr="00EE0932" w:rsidRDefault="00EE0932" w:rsidP="00EE0932">
      <w:pPr>
        <w:widowControl w:val="0"/>
        <w:numPr>
          <w:ilvl w:val="0"/>
          <w:numId w:val="30"/>
        </w:numPr>
        <w:shd w:val="clear" w:color="auto" w:fill="FFFFFF"/>
        <w:tabs>
          <w:tab w:val="left" w:pos="1022"/>
        </w:tabs>
        <w:suppressAutoHyphens/>
        <w:autoSpaceDE w:val="0"/>
        <w:spacing w:after="0" w:line="240" w:lineRule="auto"/>
        <w:jc w:val="both"/>
        <w:rPr>
          <w:rFonts w:ascii="Times New Roman" w:eastAsia="Times New Roman" w:hAnsi="Times New Roman" w:cs="Times New Roman"/>
          <w:color w:val="000000"/>
          <w:sz w:val="24"/>
          <w:szCs w:val="24"/>
          <w:lang w:eastAsia="ru-RU"/>
        </w:rPr>
      </w:pPr>
      <w:r w:rsidRPr="00EE0932">
        <w:rPr>
          <w:rFonts w:ascii="Times New Roman" w:eastAsia="Times New Roman" w:hAnsi="Times New Roman" w:cs="Times New Roman"/>
          <w:color w:val="000000"/>
          <w:sz w:val="24"/>
          <w:szCs w:val="24"/>
          <w:lang w:eastAsia="ru-RU"/>
        </w:rPr>
        <w:t>Охарактеризуйте основные способы защиты металлов от коррозии.</w:t>
      </w:r>
    </w:p>
    <w:p w:rsidR="00EE0932" w:rsidRPr="00EE0932" w:rsidRDefault="00EE0932" w:rsidP="00EE0932">
      <w:pPr>
        <w:widowControl w:val="0"/>
        <w:numPr>
          <w:ilvl w:val="0"/>
          <w:numId w:val="30"/>
        </w:numPr>
        <w:shd w:val="clear" w:color="auto" w:fill="FFFFFF"/>
        <w:tabs>
          <w:tab w:val="left" w:pos="1022"/>
        </w:tabs>
        <w:suppressAutoHyphens/>
        <w:autoSpaceDE w:val="0"/>
        <w:spacing w:after="0" w:line="240" w:lineRule="auto"/>
        <w:jc w:val="both"/>
        <w:rPr>
          <w:rFonts w:ascii="Times New Roman" w:eastAsia="Times New Roman" w:hAnsi="Times New Roman" w:cs="Times New Roman"/>
          <w:color w:val="000000"/>
          <w:sz w:val="24"/>
          <w:szCs w:val="24"/>
          <w:lang w:eastAsia="ru-RU"/>
        </w:rPr>
      </w:pPr>
      <w:r w:rsidRPr="00EE0932">
        <w:rPr>
          <w:rFonts w:ascii="Times New Roman" w:eastAsia="Times New Roman" w:hAnsi="Times New Roman" w:cs="Times New Roman"/>
          <w:color w:val="000000"/>
          <w:sz w:val="24"/>
          <w:szCs w:val="24"/>
          <w:lang w:eastAsia="ru-RU"/>
        </w:rPr>
        <w:t>В чем сущность защиты от коррозии металлическими покрытиями?</w:t>
      </w:r>
    </w:p>
    <w:p w:rsidR="00EE0932" w:rsidRPr="00EE0932" w:rsidRDefault="00EE0932" w:rsidP="00EE0932">
      <w:pPr>
        <w:widowControl w:val="0"/>
        <w:numPr>
          <w:ilvl w:val="0"/>
          <w:numId w:val="30"/>
        </w:numPr>
        <w:shd w:val="clear" w:color="auto" w:fill="FFFFFF"/>
        <w:tabs>
          <w:tab w:val="left" w:pos="1022"/>
        </w:tabs>
        <w:suppressAutoHyphens/>
        <w:autoSpaceDE w:val="0"/>
        <w:spacing w:after="0" w:line="240" w:lineRule="auto"/>
        <w:jc w:val="both"/>
        <w:rPr>
          <w:rFonts w:ascii="Times New Roman" w:eastAsia="Times New Roman" w:hAnsi="Times New Roman" w:cs="Times New Roman"/>
          <w:color w:val="000000"/>
          <w:sz w:val="24"/>
          <w:szCs w:val="24"/>
          <w:lang w:eastAsia="ru-RU"/>
        </w:rPr>
      </w:pPr>
      <w:r w:rsidRPr="00EE0932">
        <w:rPr>
          <w:rFonts w:ascii="Times New Roman" w:eastAsia="Times New Roman" w:hAnsi="Times New Roman" w:cs="Times New Roman"/>
          <w:color w:val="000000"/>
          <w:sz w:val="24"/>
          <w:szCs w:val="24"/>
          <w:lang w:eastAsia="ru-RU"/>
        </w:rPr>
        <w:t>В чем сущность оксидирования стали?</w:t>
      </w:r>
    </w:p>
    <w:p w:rsidR="00EE0932" w:rsidRPr="00EE0932" w:rsidRDefault="00EE0932" w:rsidP="00EE0932">
      <w:pPr>
        <w:widowControl w:val="0"/>
        <w:numPr>
          <w:ilvl w:val="0"/>
          <w:numId w:val="30"/>
        </w:numPr>
        <w:shd w:val="clear" w:color="auto" w:fill="FFFFFF"/>
        <w:tabs>
          <w:tab w:val="left" w:pos="1022"/>
        </w:tabs>
        <w:suppressAutoHyphens/>
        <w:autoSpaceDE w:val="0"/>
        <w:spacing w:after="0" w:line="240" w:lineRule="auto"/>
        <w:jc w:val="both"/>
        <w:rPr>
          <w:rFonts w:ascii="Times New Roman" w:eastAsia="Times New Roman" w:hAnsi="Times New Roman" w:cs="Times New Roman"/>
          <w:color w:val="000000"/>
          <w:sz w:val="24"/>
          <w:szCs w:val="24"/>
          <w:lang w:eastAsia="ru-RU"/>
        </w:rPr>
      </w:pPr>
      <w:r w:rsidRPr="00EE0932">
        <w:rPr>
          <w:rFonts w:ascii="Times New Roman" w:eastAsia="Times New Roman" w:hAnsi="Times New Roman" w:cs="Times New Roman"/>
          <w:color w:val="000000"/>
          <w:sz w:val="24"/>
          <w:szCs w:val="24"/>
          <w:lang w:eastAsia="ru-RU"/>
        </w:rPr>
        <w:t>В чем сущность защиты от коррозии лаками и красками?</w:t>
      </w:r>
    </w:p>
    <w:p w:rsidR="00EE0932" w:rsidRPr="00EE0932" w:rsidRDefault="00EE0932" w:rsidP="00EE0932">
      <w:pPr>
        <w:spacing w:after="0" w:line="240" w:lineRule="auto"/>
        <w:jc w:val="both"/>
        <w:rPr>
          <w:rFonts w:ascii="Times New Roman" w:eastAsia="Gulim" w:hAnsi="Times New Roman" w:cs="Times New Roman"/>
          <w:bCs/>
          <w:color w:val="000000"/>
          <w:sz w:val="24"/>
          <w:szCs w:val="24"/>
          <w:lang w:eastAsia="ru-RU"/>
        </w:rPr>
      </w:pPr>
    </w:p>
    <w:p w:rsidR="00EE0932" w:rsidRPr="00EE0932" w:rsidRDefault="00EE0932" w:rsidP="00EE0932">
      <w:pPr>
        <w:spacing w:after="0" w:line="240" w:lineRule="auto"/>
        <w:jc w:val="both"/>
        <w:rPr>
          <w:rFonts w:ascii="Times New Roman" w:eastAsia="Gulim" w:hAnsi="Times New Roman" w:cs="Times New Roman"/>
          <w:bCs/>
          <w:color w:val="000000"/>
          <w:sz w:val="24"/>
          <w:szCs w:val="24"/>
          <w:lang w:eastAsia="ru-RU"/>
        </w:rPr>
      </w:pPr>
    </w:p>
    <w:p w:rsidR="005F58F3" w:rsidRPr="005F58F3" w:rsidRDefault="005F58F3" w:rsidP="005F58F3">
      <w:pPr>
        <w:spacing w:after="0" w:line="240" w:lineRule="auto"/>
        <w:jc w:val="center"/>
        <w:rPr>
          <w:rFonts w:ascii="Times New Roman" w:eastAsia="Gulim" w:hAnsi="Times New Roman" w:cs="Times New Roman"/>
          <w:b/>
          <w:bCs/>
          <w:color w:val="000000"/>
          <w:sz w:val="24"/>
          <w:szCs w:val="24"/>
          <w:lang w:eastAsia="ru-RU"/>
        </w:rPr>
      </w:pPr>
      <w:r w:rsidRPr="005F58F3">
        <w:rPr>
          <w:rFonts w:ascii="Times New Roman" w:eastAsia="Gulim" w:hAnsi="Times New Roman" w:cs="Times New Roman"/>
          <w:b/>
          <w:bCs/>
          <w:color w:val="000000"/>
          <w:sz w:val="24"/>
          <w:szCs w:val="24"/>
          <w:lang w:eastAsia="ru-RU"/>
        </w:rPr>
        <w:lastRenderedPageBreak/>
        <w:t>РАЗДЕЛ 4. ПОРОШКОВЫЕ, КОМПОЗИЦИОННЫЕ, НЕМЕТАЛЛИЧЕСКИЕ МАТЕРИАЛЫ</w:t>
      </w:r>
    </w:p>
    <w:p w:rsidR="005F58F3" w:rsidRDefault="005F58F3" w:rsidP="005F58F3">
      <w:pPr>
        <w:spacing w:after="0" w:line="240" w:lineRule="auto"/>
        <w:jc w:val="center"/>
        <w:rPr>
          <w:rFonts w:ascii="Times New Roman" w:eastAsia="Gulim" w:hAnsi="Times New Roman" w:cs="Times New Roman"/>
          <w:b/>
          <w:bCs/>
          <w:color w:val="000000"/>
          <w:sz w:val="24"/>
          <w:szCs w:val="24"/>
          <w:lang w:eastAsia="ru-RU"/>
        </w:rPr>
      </w:pPr>
    </w:p>
    <w:p w:rsidR="005F58F3" w:rsidRPr="005F58F3" w:rsidRDefault="005F58F3" w:rsidP="005F58F3">
      <w:pPr>
        <w:spacing w:after="0" w:line="240" w:lineRule="auto"/>
        <w:jc w:val="center"/>
        <w:rPr>
          <w:rFonts w:ascii="Times New Roman" w:eastAsia="Gulim" w:hAnsi="Times New Roman" w:cs="Times New Roman"/>
          <w:b/>
          <w:bCs/>
          <w:color w:val="000000"/>
          <w:sz w:val="24"/>
          <w:szCs w:val="24"/>
          <w:lang w:eastAsia="ru-RU"/>
        </w:rPr>
      </w:pPr>
      <w:r w:rsidRPr="005F58F3">
        <w:rPr>
          <w:rFonts w:ascii="Times New Roman" w:eastAsia="Gulim" w:hAnsi="Times New Roman" w:cs="Times New Roman"/>
          <w:b/>
          <w:bCs/>
          <w:color w:val="000000"/>
          <w:sz w:val="24"/>
          <w:szCs w:val="24"/>
          <w:lang w:eastAsia="ru-RU"/>
        </w:rPr>
        <w:t>Тема 4.3. Неметаллические материалы</w:t>
      </w:r>
    </w:p>
    <w:p w:rsidR="005F58F3" w:rsidRPr="005F58F3" w:rsidRDefault="005F58F3" w:rsidP="005F58F3">
      <w:pPr>
        <w:spacing w:after="0" w:line="240" w:lineRule="auto"/>
        <w:jc w:val="center"/>
        <w:rPr>
          <w:rFonts w:ascii="Times New Roman" w:eastAsia="Gulim" w:hAnsi="Times New Roman" w:cs="Times New Roman"/>
          <w:b/>
          <w:bCs/>
          <w:color w:val="000000"/>
          <w:sz w:val="24"/>
          <w:szCs w:val="24"/>
          <w:lang w:eastAsia="ru-RU"/>
        </w:rPr>
      </w:pPr>
      <w:r w:rsidRPr="005F58F3">
        <w:rPr>
          <w:rFonts w:ascii="Times New Roman" w:eastAsia="Gulim" w:hAnsi="Times New Roman" w:cs="Times New Roman"/>
          <w:b/>
          <w:bCs/>
          <w:color w:val="000000"/>
          <w:sz w:val="24"/>
          <w:szCs w:val="24"/>
          <w:lang w:eastAsia="ru-RU"/>
        </w:rPr>
        <w:t>Практическое занятие. Горюче-смазочные материалы.</w:t>
      </w:r>
    </w:p>
    <w:p w:rsidR="005F58F3" w:rsidRDefault="005F58F3" w:rsidP="005F58F3">
      <w:pPr>
        <w:spacing w:after="0" w:line="240" w:lineRule="auto"/>
        <w:jc w:val="center"/>
        <w:rPr>
          <w:rFonts w:ascii="Times New Roman" w:eastAsia="Gulim" w:hAnsi="Times New Roman" w:cs="Times New Roman"/>
          <w:b/>
          <w:bCs/>
          <w:color w:val="000000"/>
          <w:sz w:val="24"/>
          <w:szCs w:val="24"/>
          <w:lang w:eastAsia="ru-RU"/>
        </w:rPr>
      </w:pPr>
      <w:r w:rsidRPr="005F58F3">
        <w:rPr>
          <w:rFonts w:ascii="Times New Roman" w:eastAsia="Gulim" w:hAnsi="Times New Roman" w:cs="Times New Roman"/>
          <w:b/>
          <w:bCs/>
          <w:color w:val="000000"/>
          <w:sz w:val="24"/>
          <w:szCs w:val="24"/>
          <w:lang w:eastAsia="ru-RU"/>
        </w:rPr>
        <w:t>Практическая работа №11. Классификация судовых топлив и смазочных материалов.</w:t>
      </w:r>
    </w:p>
    <w:p w:rsidR="005F58F3" w:rsidRDefault="005F58F3" w:rsidP="005F58F3">
      <w:pPr>
        <w:spacing w:after="0" w:line="240" w:lineRule="auto"/>
        <w:jc w:val="both"/>
        <w:rPr>
          <w:rFonts w:ascii="Times New Roman" w:eastAsia="Gulim" w:hAnsi="Times New Roman" w:cs="Times New Roman"/>
          <w:b/>
          <w:bCs/>
          <w:color w:val="000000"/>
          <w:sz w:val="24"/>
          <w:szCs w:val="24"/>
          <w:lang w:eastAsia="ru-RU"/>
        </w:rPr>
      </w:pPr>
    </w:p>
    <w:p w:rsidR="005F58F3" w:rsidRPr="009E230B" w:rsidRDefault="005F58F3" w:rsidP="005F58F3">
      <w:pPr>
        <w:shd w:val="clear" w:color="auto" w:fill="FFFFFF"/>
        <w:spacing w:after="0" w:line="240" w:lineRule="auto"/>
        <w:ind w:right="43"/>
        <w:jc w:val="both"/>
        <w:rPr>
          <w:rFonts w:ascii="Times New Roman" w:eastAsia="Times New Roman" w:hAnsi="Times New Roman" w:cs="Times New Roman"/>
          <w:color w:val="000000"/>
          <w:sz w:val="24"/>
          <w:szCs w:val="24"/>
          <w:lang w:eastAsia="ru-RU"/>
        </w:rPr>
      </w:pPr>
      <w:r w:rsidRPr="00C61C46">
        <w:rPr>
          <w:rFonts w:ascii="Times New Roman" w:eastAsia="Gulim" w:hAnsi="Times New Roman" w:cs="Times New Roman"/>
          <w:b/>
          <w:bCs/>
          <w:color w:val="000000"/>
          <w:sz w:val="24"/>
          <w:szCs w:val="24"/>
          <w:lang w:eastAsia="ru-RU"/>
        </w:rPr>
        <w:t>Цель:</w:t>
      </w:r>
      <w:r w:rsidRPr="009128C6">
        <w:rPr>
          <w:rFonts w:ascii="Times New Roman" w:eastAsia="Gulim" w:hAnsi="Times New Roman" w:cs="Times New Roman"/>
          <w:bCs/>
          <w:color w:val="000000"/>
          <w:sz w:val="24"/>
          <w:szCs w:val="24"/>
          <w:lang w:eastAsia="ru-RU"/>
        </w:rPr>
        <w:t xml:space="preserve"> </w:t>
      </w:r>
      <w:r w:rsidRPr="009E230B">
        <w:rPr>
          <w:rFonts w:ascii="Times New Roman" w:eastAsia="Times New Roman" w:hAnsi="Times New Roman" w:cs="Times New Roman"/>
          <w:sz w:val="24"/>
          <w:szCs w:val="24"/>
          <w:lang w:eastAsia="ru-RU"/>
        </w:rPr>
        <w:t xml:space="preserve">изучение </w:t>
      </w:r>
      <w:r w:rsidR="009E230B" w:rsidRPr="009E230B">
        <w:rPr>
          <w:rFonts w:ascii="Times New Roman" w:eastAsia="Times New Roman" w:hAnsi="Times New Roman" w:cs="Times New Roman"/>
          <w:sz w:val="24"/>
          <w:szCs w:val="24"/>
          <w:lang w:eastAsia="ru-RU"/>
        </w:rPr>
        <w:t>характеристик судовых топлив и смазочных материалов</w:t>
      </w:r>
      <w:r w:rsidR="009E230B">
        <w:rPr>
          <w:rFonts w:ascii="Times New Roman" w:eastAsia="Times New Roman" w:hAnsi="Times New Roman" w:cs="Times New Roman"/>
          <w:sz w:val="24"/>
          <w:szCs w:val="24"/>
          <w:lang w:eastAsia="ru-RU"/>
        </w:rPr>
        <w:t>.</w:t>
      </w:r>
    </w:p>
    <w:p w:rsidR="005F58F3" w:rsidRPr="00EE0932" w:rsidRDefault="005F58F3" w:rsidP="005F58F3">
      <w:pPr>
        <w:shd w:val="clear" w:color="auto" w:fill="FFFFFF"/>
        <w:spacing w:after="0" w:line="240" w:lineRule="auto"/>
        <w:ind w:right="29"/>
        <w:jc w:val="both"/>
        <w:rPr>
          <w:rFonts w:ascii="Times New Roman" w:eastAsia="Times New Roman" w:hAnsi="Times New Roman" w:cs="Times New Roman"/>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r w:rsidRPr="00EE0932">
        <w:rPr>
          <w:rFonts w:ascii="Times New Roman" w:eastAsia="Times New Roman" w:hAnsi="Times New Roman" w:cs="Times New Roman"/>
          <w:color w:val="000000"/>
          <w:sz w:val="24"/>
          <w:szCs w:val="24"/>
          <w:lang w:eastAsia="ru-RU"/>
        </w:rPr>
        <w:t xml:space="preserve">Провести классификацию </w:t>
      </w:r>
      <w:r w:rsidR="009E230B">
        <w:rPr>
          <w:rFonts w:ascii="Times New Roman" w:eastAsia="Times New Roman" w:hAnsi="Times New Roman" w:cs="Times New Roman"/>
          <w:color w:val="000000"/>
          <w:sz w:val="24"/>
          <w:szCs w:val="24"/>
          <w:lang w:eastAsia="ru-RU"/>
        </w:rPr>
        <w:t>марок топлива и смазочных масел для судовых дизелей.</w:t>
      </w:r>
      <w:r>
        <w:rPr>
          <w:rFonts w:ascii="Times New Roman" w:eastAsia="Times New Roman" w:hAnsi="Times New Roman" w:cs="Times New Roman"/>
          <w:sz w:val="24"/>
          <w:szCs w:val="24"/>
          <w:lang w:eastAsia="ru-RU"/>
        </w:rPr>
        <w:t xml:space="preserve"> </w:t>
      </w:r>
      <w:r w:rsidRPr="00EE0932">
        <w:rPr>
          <w:rFonts w:ascii="Times New Roman" w:eastAsia="Times New Roman" w:hAnsi="Times New Roman" w:cs="Times New Roman"/>
          <w:sz w:val="24"/>
          <w:szCs w:val="24"/>
          <w:lang w:eastAsia="ru-RU"/>
        </w:rPr>
        <w:t>Ответ</w:t>
      </w:r>
      <w:r>
        <w:rPr>
          <w:rFonts w:ascii="Times New Roman" w:eastAsia="Times New Roman" w:hAnsi="Times New Roman" w:cs="Times New Roman"/>
          <w:sz w:val="24"/>
          <w:szCs w:val="24"/>
          <w:lang w:eastAsia="ru-RU"/>
        </w:rPr>
        <w:t>ить</w:t>
      </w:r>
      <w:r w:rsidRPr="00EE0932">
        <w:rPr>
          <w:rFonts w:ascii="Times New Roman" w:eastAsia="Times New Roman" w:hAnsi="Times New Roman" w:cs="Times New Roman"/>
          <w:sz w:val="24"/>
          <w:szCs w:val="24"/>
          <w:lang w:eastAsia="ru-RU"/>
        </w:rPr>
        <w:t xml:space="preserve"> на контрольные вопросы.</w:t>
      </w:r>
    </w:p>
    <w:p w:rsidR="005F58F3" w:rsidRPr="00C61C46" w:rsidRDefault="005F58F3" w:rsidP="005F58F3">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w:t>
      </w:r>
      <w:r>
        <w:rPr>
          <w:rFonts w:ascii="Times New Roman" w:eastAsia="Gulim" w:hAnsi="Times New Roman" w:cs="Times New Roman"/>
          <w:bCs/>
          <w:color w:val="000000"/>
          <w:sz w:val="24"/>
          <w:szCs w:val="24"/>
          <w:lang w:eastAsia="ru-RU"/>
        </w:rPr>
        <w:t>нструкция к практической работе</w:t>
      </w:r>
      <w:r w:rsidRPr="00C61C46">
        <w:rPr>
          <w:rFonts w:ascii="Times New Roman" w:eastAsia="Gulim" w:hAnsi="Times New Roman" w:cs="Times New Roman"/>
          <w:bCs/>
          <w:color w:val="000000"/>
          <w:sz w:val="24"/>
          <w:szCs w:val="24"/>
          <w:lang w:eastAsia="ru-RU"/>
        </w:rPr>
        <w:t>.</w:t>
      </w:r>
    </w:p>
    <w:p w:rsidR="005F58F3" w:rsidRPr="00C61C46" w:rsidRDefault="005F58F3" w:rsidP="005F58F3">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Литература: </w:t>
      </w:r>
    </w:p>
    <w:p w:rsidR="00FD58D8" w:rsidRDefault="00FD58D8" w:rsidP="005F58F3">
      <w:pPr>
        <w:spacing w:after="0" w:line="240" w:lineRule="auto"/>
        <w:jc w:val="both"/>
        <w:rPr>
          <w:rFonts w:ascii="Times New Roman" w:eastAsia="Gulim" w:hAnsi="Times New Roman" w:cs="Times New Roman"/>
          <w:bCs/>
          <w:color w:val="000000"/>
          <w:sz w:val="24"/>
          <w:szCs w:val="24"/>
          <w:lang w:eastAsia="ru-RU"/>
        </w:rPr>
      </w:pPr>
      <w:r w:rsidRPr="00FD58D8">
        <w:rPr>
          <w:rFonts w:ascii="Times New Roman" w:eastAsia="Gulim" w:hAnsi="Times New Roman" w:cs="Times New Roman"/>
          <w:bCs/>
          <w:color w:val="000000"/>
          <w:sz w:val="24"/>
          <w:szCs w:val="24"/>
          <w:lang w:eastAsia="ru-RU"/>
        </w:rPr>
        <w:t>Курс лекций по дисциплине ОП.0</w:t>
      </w:r>
      <w:r>
        <w:rPr>
          <w:rFonts w:ascii="Times New Roman" w:eastAsia="Gulim" w:hAnsi="Times New Roman" w:cs="Times New Roman"/>
          <w:bCs/>
          <w:color w:val="000000"/>
          <w:sz w:val="24"/>
          <w:szCs w:val="24"/>
          <w:lang w:eastAsia="ru-RU"/>
        </w:rPr>
        <w:t>4</w:t>
      </w:r>
      <w:r w:rsidRPr="00FD58D8">
        <w:rPr>
          <w:rFonts w:ascii="Times New Roman" w:eastAsia="Gulim" w:hAnsi="Times New Roman" w:cs="Times New Roman"/>
          <w:bCs/>
          <w:color w:val="000000"/>
          <w:sz w:val="24"/>
          <w:szCs w:val="24"/>
          <w:lang w:eastAsia="ru-RU"/>
        </w:rPr>
        <w:t xml:space="preserve"> «</w:t>
      </w:r>
      <w:r>
        <w:rPr>
          <w:rFonts w:ascii="Times New Roman" w:eastAsia="Gulim" w:hAnsi="Times New Roman" w:cs="Times New Roman"/>
          <w:bCs/>
          <w:color w:val="000000"/>
          <w:sz w:val="24"/>
          <w:szCs w:val="24"/>
          <w:lang w:eastAsia="ru-RU"/>
        </w:rPr>
        <w:t>Материаловедение</w:t>
      </w:r>
      <w:r w:rsidRPr="00FD58D8">
        <w:rPr>
          <w:rFonts w:ascii="Times New Roman" w:eastAsia="Gulim" w:hAnsi="Times New Roman" w:cs="Times New Roman"/>
          <w:bCs/>
          <w:color w:val="000000"/>
          <w:sz w:val="24"/>
          <w:szCs w:val="24"/>
          <w:lang w:eastAsia="ru-RU"/>
        </w:rPr>
        <w:t>» для студентов специальности 26.02.05 «Эксплуатация судовых энергетических установок». Методическое пособие</w:t>
      </w:r>
      <w:proofErr w:type="gramStart"/>
      <w:r w:rsidRPr="00FD58D8">
        <w:rPr>
          <w:rFonts w:ascii="Times New Roman" w:eastAsia="Gulim" w:hAnsi="Times New Roman" w:cs="Times New Roman"/>
          <w:bCs/>
          <w:color w:val="000000"/>
          <w:sz w:val="24"/>
          <w:szCs w:val="24"/>
          <w:lang w:eastAsia="ru-RU"/>
        </w:rPr>
        <w:t xml:space="preserve"> / С</w:t>
      </w:r>
      <w:proofErr w:type="gramEnd"/>
      <w:r w:rsidRPr="00FD58D8">
        <w:rPr>
          <w:rFonts w:ascii="Times New Roman" w:eastAsia="Gulim" w:hAnsi="Times New Roman" w:cs="Times New Roman"/>
          <w:bCs/>
          <w:color w:val="000000"/>
          <w:sz w:val="24"/>
          <w:szCs w:val="24"/>
          <w:lang w:eastAsia="ru-RU"/>
        </w:rPr>
        <w:t>ост. Е.В. Павлова – Ростов-на-Дону, 2019.</w:t>
      </w:r>
    </w:p>
    <w:p w:rsidR="005F58F3" w:rsidRPr="00C61C46" w:rsidRDefault="005F58F3" w:rsidP="005F58F3">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Пояснения к работе. </w:t>
      </w:r>
    </w:p>
    <w:p w:rsidR="005F58F3" w:rsidRPr="00C61C46" w:rsidRDefault="005F58F3" w:rsidP="005F58F3">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Прежде чем приступить к выполнению практической работы №</w:t>
      </w:r>
      <w:r>
        <w:rPr>
          <w:rFonts w:ascii="Times New Roman" w:eastAsia="Times New Roman" w:hAnsi="Times New Roman" w:cs="Times New Roman"/>
          <w:sz w:val="24"/>
          <w:szCs w:val="24"/>
          <w:lang w:eastAsia="ar-SA"/>
        </w:rPr>
        <w:t>11</w:t>
      </w:r>
      <w:r w:rsidRPr="00C61C46">
        <w:rPr>
          <w:rFonts w:ascii="Times New Roman" w:eastAsia="Times New Roman" w:hAnsi="Times New Roman" w:cs="Times New Roman"/>
          <w:sz w:val="24"/>
          <w:szCs w:val="24"/>
          <w:lang w:eastAsia="ar-SA"/>
        </w:rPr>
        <w:t xml:space="preserve">, необходимо изучить </w:t>
      </w:r>
      <w:r w:rsidRPr="00C61C46">
        <w:rPr>
          <w:rFonts w:ascii="Times New Roman" w:eastAsia="Times New Roman" w:hAnsi="Times New Roman" w:cs="Times New Roman"/>
          <w:bCs/>
          <w:color w:val="000000"/>
          <w:sz w:val="24"/>
          <w:szCs w:val="24"/>
          <w:lang w:eastAsia="ru-RU"/>
        </w:rPr>
        <w:t xml:space="preserve">тему </w:t>
      </w:r>
      <w:r>
        <w:rPr>
          <w:rFonts w:ascii="Times New Roman" w:eastAsia="Times New Roman" w:hAnsi="Times New Roman" w:cs="Times New Roman"/>
          <w:bCs/>
          <w:color w:val="000000"/>
          <w:sz w:val="24"/>
          <w:szCs w:val="24"/>
          <w:lang w:eastAsia="ru-RU"/>
        </w:rPr>
        <w:t>4.3</w:t>
      </w:r>
      <w:r w:rsidRPr="00C61C46">
        <w:rPr>
          <w:rFonts w:ascii="Times New Roman" w:eastAsia="Times New Roman" w:hAnsi="Times New Roman" w:cs="Times New Roman"/>
          <w:bCs/>
          <w:color w:val="000000"/>
          <w:sz w:val="24"/>
          <w:szCs w:val="24"/>
          <w:lang w:eastAsia="ru-RU"/>
        </w:rPr>
        <w:t>. «</w:t>
      </w:r>
      <w:r w:rsidRPr="005F58F3">
        <w:rPr>
          <w:rFonts w:ascii="Times New Roman" w:eastAsia="Times New Roman" w:hAnsi="Times New Roman" w:cs="Times New Roman"/>
          <w:bCs/>
          <w:color w:val="000000"/>
          <w:sz w:val="24"/>
          <w:szCs w:val="24"/>
          <w:lang w:eastAsia="ru-RU"/>
        </w:rPr>
        <w:t>Неметаллические материалы</w:t>
      </w:r>
      <w:r w:rsidRPr="00C61C46">
        <w:rPr>
          <w:rFonts w:ascii="Times New Roman" w:eastAsia="Times New Roman" w:hAnsi="Times New Roman" w:cs="Times New Roman"/>
          <w:bCs/>
          <w:color w:val="000000"/>
          <w:sz w:val="24"/>
          <w:szCs w:val="24"/>
          <w:lang w:eastAsia="ru-RU"/>
        </w:rPr>
        <w:t>».</w:t>
      </w:r>
    </w:p>
    <w:p w:rsidR="005F58F3" w:rsidRDefault="005F58F3" w:rsidP="005F58F3">
      <w:pPr>
        <w:spacing w:after="0" w:line="240" w:lineRule="auto"/>
        <w:jc w:val="both"/>
        <w:rPr>
          <w:rFonts w:ascii="Times New Roman" w:eastAsia="Gulim" w:hAnsi="Times New Roman" w:cs="Times New Roman"/>
          <w:bCs/>
          <w:color w:val="000000"/>
          <w:sz w:val="24"/>
          <w:szCs w:val="24"/>
          <w:lang w:eastAsia="ru-RU"/>
        </w:rPr>
      </w:pPr>
    </w:p>
    <w:p w:rsidR="005F58F3" w:rsidRPr="00C61C46" w:rsidRDefault="005F58F3" w:rsidP="005F58F3">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5C1DC9" w:rsidRDefault="005C1DC9" w:rsidP="005C1DC9">
      <w:pPr>
        <w:spacing w:after="0" w:line="240" w:lineRule="auto"/>
        <w:jc w:val="center"/>
        <w:rPr>
          <w:rFonts w:ascii="Times New Roman" w:eastAsia="Gulim" w:hAnsi="Times New Roman" w:cs="Times New Roman"/>
          <w:b/>
          <w:bCs/>
          <w:color w:val="000000"/>
          <w:sz w:val="24"/>
          <w:szCs w:val="24"/>
          <w:lang w:eastAsia="ru-RU"/>
        </w:rPr>
      </w:pPr>
    </w:p>
    <w:p w:rsidR="005C1DC9" w:rsidRDefault="005C1DC9" w:rsidP="005C1DC9">
      <w:pPr>
        <w:spacing w:after="0" w:line="240" w:lineRule="auto"/>
        <w:jc w:val="center"/>
        <w:rPr>
          <w:rFonts w:ascii="Times New Roman" w:eastAsia="Gulim" w:hAnsi="Times New Roman" w:cs="Times New Roman"/>
          <w:b/>
          <w:bCs/>
          <w:color w:val="000000"/>
          <w:sz w:val="24"/>
          <w:szCs w:val="24"/>
          <w:lang w:eastAsia="ru-RU"/>
        </w:rPr>
      </w:pPr>
      <w:r w:rsidRPr="005C1DC9">
        <w:rPr>
          <w:rFonts w:ascii="Times New Roman" w:eastAsia="Gulim" w:hAnsi="Times New Roman" w:cs="Times New Roman"/>
          <w:b/>
          <w:bCs/>
          <w:color w:val="000000"/>
          <w:sz w:val="24"/>
          <w:szCs w:val="24"/>
          <w:lang w:eastAsia="ru-RU"/>
        </w:rPr>
        <w:t>Судовое топливо. Характеристики</w:t>
      </w:r>
    </w:p>
    <w:p w:rsidR="006574C9" w:rsidRPr="005C1DC9" w:rsidRDefault="006574C9" w:rsidP="005C1DC9">
      <w:pPr>
        <w:spacing w:after="0" w:line="240" w:lineRule="auto"/>
        <w:jc w:val="center"/>
        <w:rPr>
          <w:rFonts w:ascii="Times New Roman" w:eastAsia="Gulim" w:hAnsi="Times New Roman" w:cs="Times New Roman"/>
          <w:b/>
          <w:bCs/>
          <w:color w:val="000000"/>
          <w:sz w:val="24"/>
          <w:szCs w:val="24"/>
          <w:lang w:eastAsia="ru-RU"/>
        </w:rPr>
      </w:pPr>
    </w:p>
    <w:p w:rsidR="005C1DC9" w:rsidRPr="005C1DC9" w:rsidRDefault="005C1DC9" w:rsidP="005C1DC9">
      <w:pPr>
        <w:spacing w:after="0" w:line="240" w:lineRule="auto"/>
        <w:ind w:firstLine="708"/>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 xml:space="preserve">Топливо для судовых двигателей получают в результате переработки нефти и газовых конденсатов. Требования к нему изложены в ГОСТ </w:t>
      </w:r>
      <w:proofErr w:type="gramStart"/>
      <w:r w:rsidRPr="005C1DC9">
        <w:rPr>
          <w:rFonts w:ascii="Times New Roman" w:eastAsia="Gulim" w:hAnsi="Times New Roman" w:cs="Times New Roman"/>
          <w:bCs/>
          <w:color w:val="000000"/>
          <w:sz w:val="24"/>
          <w:szCs w:val="24"/>
          <w:lang w:eastAsia="ru-RU"/>
        </w:rPr>
        <w:t>Р</w:t>
      </w:r>
      <w:proofErr w:type="gramEnd"/>
      <w:r w:rsidRPr="005C1DC9">
        <w:rPr>
          <w:rFonts w:ascii="Times New Roman" w:eastAsia="Gulim" w:hAnsi="Times New Roman" w:cs="Times New Roman"/>
          <w:bCs/>
          <w:color w:val="000000"/>
          <w:sz w:val="24"/>
          <w:szCs w:val="24"/>
          <w:lang w:eastAsia="ru-RU"/>
        </w:rPr>
        <w:t xml:space="preserve"> 54299. Данный стандарт модифицирован </w:t>
      </w:r>
      <w:r>
        <w:rPr>
          <w:rFonts w:ascii="Times New Roman" w:eastAsia="Gulim" w:hAnsi="Times New Roman" w:cs="Times New Roman"/>
          <w:bCs/>
          <w:color w:val="000000"/>
          <w:sz w:val="24"/>
          <w:szCs w:val="24"/>
          <w:lang w:eastAsia="ru-RU"/>
        </w:rPr>
        <w:t>по отношению к ISO 8217.</w:t>
      </w:r>
    </w:p>
    <w:p w:rsidR="005C1DC9" w:rsidRDefault="005C1DC9" w:rsidP="005C1DC9">
      <w:pPr>
        <w:spacing w:after="0" w:line="240" w:lineRule="auto"/>
        <w:jc w:val="center"/>
        <w:rPr>
          <w:rFonts w:ascii="Times New Roman" w:eastAsia="Gulim" w:hAnsi="Times New Roman" w:cs="Times New Roman"/>
          <w:b/>
          <w:bCs/>
          <w:color w:val="000000"/>
          <w:sz w:val="24"/>
          <w:szCs w:val="24"/>
          <w:lang w:eastAsia="ru-RU"/>
        </w:rPr>
      </w:pPr>
      <w:r w:rsidRPr="005C1DC9">
        <w:rPr>
          <w:rFonts w:ascii="Times New Roman" w:eastAsia="Gulim" w:hAnsi="Times New Roman" w:cs="Times New Roman"/>
          <w:b/>
          <w:bCs/>
          <w:color w:val="000000"/>
          <w:sz w:val="24"/>
          <w:szCs w:val="24"/>
          <w:lang w:eastAsia="ru-RU"/>
        </w:rPr>
        <w:t>Виды судового топлива</w:t>
      </w:r>
    </w:p>
    <w:p w:rsidR="006574C9" w:rsidRPr="005C1DC9" w:rsidRDefault="006574C9" w:rsidP="005C1DC9">
      <w:pPr>
        <w:spacing w:after="0" w:line="240" w:lineRule="auto"/>
        <w:jc w:val="center"/>
        <w:rPr>
          <w:rFonts w:ascii="Times New Roman" w:eastAsia="Gulim" w:hAnsi="Times New Roman" w:cs="Times New Roman"/>
          <w:b/>
          <w:bCs/>
          <w:color w:val="000000"/>
          <w:sz w:val="24"/>
          <w:szCs w:val="24"/>
          <w:lang w:eastAsia="ru-RU"/>
        </w:rPr>
      </w:pPr>
    </w:p>
    <w:p w:rsidR="005C1DC9" w:rsidRPr="005C1DC9" w:rsidRDefault="005C1DC9" w:rsidP="005C1DC9">
      <w:pPr>
        <w:spacing w:after="0" w:line="240" w:lineRule="auto"/>
        <w:ind w:firstLine="360"/>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В силовых установках используют следующие типы горючего:</w:t>
      </w:r>
    </w:p>
    <w:p w:rsidR="005C1DC9" w:rsidRPr="005C1DC9" w:rsidRDefault="005C1DC9" w:rsidP="005C1DC9">
      <w:pPr>
        <w:numPr>
          <w:ilvl w:val="0"/>
          <w:numId w:val="34"/>
        </w:numPr>
        <w:spacing w:after="0" w:line="240" w:lineRule="auto"/>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флотский мазут;</w:t>
      </w:r>
    </w:p>
    <w:p w:rsidR="005C1DC9" w:rsidRPr="005C1DC9" w:rsidRDefault="005C1DC9" w:rsidP="005C1DC9">
      <w:pPr>
        <w:numPr>
          <w:ilvl w:val="0"/>
          <w:numId w:val="34"/>
        </w:numPr>
        <w:spacing w:after="0" w:line="240" w:lineRule="auto"/>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судовое маловязкое топливо (СМТ) – дизель;</w:t>
      </w:r>
    </w:p>
    <w:p w:rsidR="005C1DC9" w:rsidRPr="005C1DC9" w:rsidRDefault="005C1DC9" w:rsidP="005C1DC9">
      <w:pPr>
        <w:numPr>
          <w:ilvl w:val="0"/>
          <w:numId w:val="34"/>
        </w:numPr>
        <w:spacing w:after="0" w:line="240" w:lineRule="auto"/>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сжиженные углеводородные газы.</w:t>
      </w:r>
    </w:p>
    <w:p w:rsidR="005C1DC9" w:rsidRPr="005C1DC9" w:rsidRDefault="005C1DC9" w:rsidP="005C1DC9">
      <w:pPr>
        <w:spacing w:after="0" w:line="240" w:lineRule="auto"/>
        <w:ind w:firstLine="360"/>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Первая позиция относится к тяжелым видам, вторая и третья – к легким.</w:t>
      </w:r>
    </w:p>
    <w:p w:rsidR="005C1DC9" w:rsidRPr="005C1DC9" w:rsidRDefault="005C1DC9" w:rsidP="005C1DC9">
      <w:pPr>
        <w:spacing w:after="0" w:line="240" w:lineRule="auto"/>
        <w:ind w:firstLine="360"/>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 xml:space="preserve">Флотский мазут (судовое остаточное топливо) применяется в качестве горючего для котлов. Производится 11 марок по ГОСТ </w:t>
      </w:r>
      <w:proofErr w:type="gramStart"/>
      <w:r w:rsidRPr="005C1DC9">
        <w:rPr>
          <w:rFonts w:ascii="Times New Roman" w:eastAsia="Gulim" w:hAnsi="Times New Roman" w:cs="Times New Roman"/>
          <w:bCs/>
          <w:color w:val="000000"/>
          <w:sz w:val="24"/>
          <w:szCs w:val="24"/>
          <w:lang w:eastAsia="ru-RU"/>
        </w:rPr>
        <w:t>Р</w:t>
      </w:r>
      <w:proofErr w:type="gramEnd"/>
      <w:r w:rsidRPr="005C1DC9">
        <w:rPr>
          <w:rFonts w:ascii="Times New Roman" w:eastAsia="Gulim" w:hAnsi="Times New Roman" w:cs="Times New Roman"/>
          <w:bCs/>
          <w:color w:val="000000"/>
          <w:sz w:val="24"/>
          <w:szCs w:val="24"/>
          <w:lang w:eastAsia="ru-RU"/>
        </w:rPr>
        <w:t xml:space="preserve"> 54299, в условном обозначении указывается кинематическая вязкость при 50°С.</w:t>
      </w:r>
    </w:p>
    <w:p w:rsidR="005C1DC9" w:rsidRDefault="005C1DC9" w:rsidP="005C1DC9">
      <w:pPr>
        <w:spacing w:after="0" w:line="240" w:lineRule="auto"/>
        <w:ind w:firstLine="360"/>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 xml:space="preserve">СМТ (дистилляты) служат для питания дизельных двигателей. По ГОСТ </w:t>
      </w:r>
      <w:proofErr w:type="gramStart"/>
      <w:r w:rsidRPr="005C1DC9">
        <w:rPr>
          <w:rFonts w:ascii="Times New Roman" w:eastAsia="Gulim" w:hAnsi="Times New Roman" w:cs="Times New Roman"/>
          <w:bCs/>
          <w:color w:val="000000"/>
          <w:sz w:val="24"/>
          <w:szCs w:val="24"/>
          <w:lang w:eastAsia="ru-RU"/>
        </w:rPr>
        <w:t>Р</w:t>
      </w:r>
      <w:proofErr w:type="gramEnd"/>
      <w:r w:rsidRPr="005C1DC9">
        <w:rPr>
          <w:rFonts w:ascii="Times New Roman" w:eastAsia="Gulim" w:hAnsi="Times New Roman" w:cs="Times New Roman"/>
          <w:bCs/>
          <w:color w:val="000000"/>
          <w:sz w:val="24"/>
          <w:szCs w:val="24"/>
          <w:lang w:eastAsia="ru-RU"/>
        </w:rPr>
        <w:t xml:space="preserve"> 54299 изготавливается 4 марки. Нормируется вязкость при 40</w:t>
      </w:r>
      <w:proofErr w:type="gramStart"/>
      <w:r w:rsidRPr="005C1DC9">
        <w:rPr>
          <w:rFonts w:ascii="Times New Roman" w:eastAsia="Gulim" w:hAnsi="Times New Roman" w:cs="Times New Roman"/>
          <w:bCs/>
          <w:color w:val="000000"/>
          <w:sz w:val="24"/>
          <w:szCs w:val="24"/>
          <w:lang w:eastAsia="ru-RU"/>
        </w:rPr>
        <w:t>°С</w:t>
      </w:r>
      <w:proofErr w:type="gramEnd"/>
      <w:r w:rsidRPr="005C1DC9">
        <w:rPr>
          <w:rFonts w:ascii="Times New Roman" w:eastAsia="Gulim" w:hAnsi="Times New Roman" w:cs="Times New Roman"/>
          <w:bCs/>
          <w:color w:val="000000"/>
          <w:sz w:val="24"/>
          <w:szCs w:val="24"/>
          <w:lang w:eastAsia="ru-RU"/>
        </w:rPr>
        <w:t>, в обозначении она не указывается.</w:t>
      </w:r>
    </w:p>
    <w:p w:rsidR="005C1DC9" w:rsidRPr="005C1DC9" w:rsidRDefault="005C1DC9" w:rsidP="005C1DC9">
      <w:pPr>
        <w:spacing w:after="0" w:line="240" w:lineRule="auto"/>
        <w:ind w:firstLine="360"/>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Характеристики судового дизельного топлива, как и мазута, могут изменяться в зависимости от условий – прежде всего, температуры. Это необходимо учитывать при эксплуатации.</w:t>
      </w:r>
    </w:p>
    <w:p w:rsidR="005C1DC9" w:rsidRPr="005C1DC9" w:rsidRDefault="005C1DC9" w:rsidP="005C1DC9">
      <w:pPr>
        <w:spacing w:after="0" w:line="240" w:lineRule="auto"/>
        <w:ind w:firstLine="360"/>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Совокупность эксплуатационных свойств определяет качество горючего и эффективность его использования. Требования к основным показателям прописаны в стандартизирующих документах – российских и международных. Характеристиками судового маловязкого топлива, как и мазута, являются:</w:t>
      </w:r>
    </w:p>
    <w:p w:rsidR="005C1DC9" w:rsidRPr="005C1DC9" w:rsidRDefault="005C1DC9" w:rsidP="005C1DC9">
      <w:pPr>
        <w:numPr>
          <w:ilvl w:val="0"/>
          <w:numId w:val="35"/>
        </w:numPr>
        <w:spacing w:after="0" w:line="240" w:lineRule="auto"/>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кинематическая вязкость;</w:t>
      </w:r>
    </w:p>
    <w:p w:rsidR="005C1DC9" w:rsidRPr="005C1DC9" w:rsidRDefault="005C1DC9" w:rsidP="005C1DC9">
      <w:pPr>
        <w:numPr>
          <w:ilvl w:val="0"/>
          <w:numId w:val="35"/>
        </w:numPr>
        <w:spacing w:after="0" w:line="240" w:lineRule="auto"/>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плотность;</w:t>
      </w:r>
    </w:p>
    <w:p w:rsidR="005C1DC9" w:rsidRPr="005C1DC9" w:rsidRDefault="005C1DC9" w:rsidP="005C1DC9">
      <w:pPr>
        <w:numPr>
          <w:ilvl w:val="0"/>
          <w:numId w:val="35"/>
        </w:numPr>
        <w:spacing w:after="0" w:line="240" w:lineRule="auto"/>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содержание серы, воды, сероводорода;</w:t>
      </w:r>
    </w:p>
    <w:p w:rsidR="005C1DC9" w:rsidRPr="005C1DC9" w:rsidRDefault="005C1DC9" w:rsidP="005C1DC9">
      <w:pPr>
        <w:numPr>
          <w:ilvl w:val="0"/>
          <w:numId w:val="35"/>
        </w:numPr>
        <w:spacing w:after="0" w:line="240" w:lineRule="auto"/>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температура вспышки, текучести;</w:t>
      </w:r>
    </w:p>
    <w:p w:rsidR="005C1DC9" w:rsidRPr="005C1DC9" w:rsidRDefault="005C1DC9" w:rsidP="005C1DC9">
      <w:pPr>
        <w:numPr>
          <w:ilvl w:val="0"/>
          <w:numId w:val="35"/>
        </w:numPr>
        <w:spacing w:after="0" w:line="240" w:lineRule="auto"/>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зольность и др.</w:t>
      </w:r>
    </w:p>
    <w:p w:rsidR="005C1DC9" w:rsidRPr="005C1DC9" w:rsidRDefault="005C1DC9" w:rsidP="005C1DC9">
      <w:pPr>
        <w:spacing w:after="0" w:line="240" w:lineRule="auto"/>
        <w:ind w:firstLine="360"/>
        <w:jc w:val="both"/>
        <w:rPr>
          <w:rFonts w:ascii="Times New Roman" w:eastAsia="Gulim" w:hAnsi="Times New Roman" w:cs="Times New Roman"/>
          <w:bCs/>
          <w:color w:val="000000"/>
          <w:sz w:val="24"/>
          <w:szCs w:val="24"/>
          <w:lang w:eastAsia="ru-RU"/>
        </w:rPr>
      </w:pPr>
      <w:proofErr w:type="spellStart"/>
      <w:r w:rsidRPr="005C1DC9">
        <w:rPr>
          <w:rFonts w:ascii="Times New Roman" w:eastAsia="Gulim" w:hAnsi="Times New Roman" w:cs="Times New Roman"/>
          <w:bCs/>
          <w:color w:val="000000"/>
          <w:sz w:val="24"/>
          <w:szCs w:val="24"/>
          <w:lang w:eastAsia="ru-RU"/>
        </w:rPr>
        <w:t>Цетановый</w:t>
      </w:r>
      <w:proofErr w:type="spellEnd"/>
      <w:r w:rsidRPr="005C1DC9">
        <w:rPr>
          <w:rFonts w:ascii="Times New Roman" w:eastAsia="Gulim" w:hAnsi="Times New Roman" w:cs="Times New Roman"/>
          <w:bCs/>
          <w:color w:val="000000"/>
          <w:sz w:val="24"/>
          <w:szCs w:val="24"/>
          <w:lang w:eastAsia="ru-RU"/>
        </w:rPr>
        <w:t xml:space="preserve"> индекс, температура помутнения нормируется только для дистиллята, индекс углеродной ароматизации – для остаточного топлива и т.д. Полный перечень подлежащих контролю величин содержится в нормативной документации. Также при хранении и </w:t>
      </w:r>
      <w:r w:rsidRPr="005C1DC9">
        <w:rPr>
          <w:rFonts w:ascii="Times New Roman" w:eastAsia="Gulim" w:hAnsi="Times New Roman" w:cs="Times New Roman"/>
          <w:bCs/>
          <w:color w:val="000000"/>
          <w:sz w:val="24"/>
          <w:szCs w:val="24"/>
          <w:lang w:eastAsia="ru-RU"/>
        </w:rPr>
        <w:lastRenderedPageBreak/>
        <w:t>применении следует учитывать совместимость, стабильность, теплоту сгорания веществ и другие свойства.</w:t>
      </w:r>
    </w:p>
    <w:p w:rsidR="005C1DC9" w:rsidRPr="005C1DC9" w:rsidRDefault="005C1DC9" w:rsidP="005C1DC9">
      <w:pPr>
        <w:spacing w:after="0" w:line="240" w:lineRule="auto"/>
        <w:ind w:firstLine="708"/>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 xml:space="preserve">Механику нужно знать фактические характеристики горючего в имеющихся условиях. Для этого на основе нормативных величин он находит </w:t>
      </w:r>
      <w:proofErr w:type="gramStart"/>
      <w:r w:rsidRPr="005C1DC9">
        <w:rPr>
          <w:rFonts w:ascii="Times New Roman" w:eastAsia="Gulim" w:hAnsi="Times New Roman" w:cs="Times New Roman"/>
          <w:bCs/>
          <w:color w:val="000000"/>
          <w:sz w:val="24"/>
          <w:szCs w:val="24"/>
          <w:lang w:eastAsia="ru-RU"/>
        </w:rPr>
        <w:t>расчетные</w:t>
      </w:r>
      <w:proofErr w:type="gramEnd"/>
      <w:r w:rsidRPr="005C1DC9">
        <w:rPr>
          <w:rFonts w:ascii="Times New Roman" w:eastAsia="Gulim" w:hAnsi="Times New Roman" w:cs="Times New Roman"/>
          <w:bCs/>
          <w:color w:val="000000"/>
          <w:sz w:val="24"/>
          <w:szCs w:val="24"/>
          <w:lang w:eastAsia="ru-RU"/>
        </w:rPr>
        <w:t xml:space="preserve"> с помощью компьютерных программ, графиков и т.д. Так, плотность и вязкость зависят от температуры. При бункеровке, при определении расхода, имеющегося запаса, при выборе режима топливоподготовки и других операциях механику необходимы данные о фактической плотности.</w:t>
      </w:r>
    </w:p>
    <w:p w:rsidR="005C1DC9" w:rsidRPr="005C1DC9" w:rsidRDefault="005C1DC9" w:rsidP="005C1DC9">
      <w:pPr>
        <w:spacing w:after="0" w:line="240" w:lineRule="auto"/>
        <w:ind w:firstLine="708"/>
        <w:jc w:val="both"/>
        <w:rPr>
          <w:rFonts w:ascii="Times New Roman" w:eastAsia="Gulim" w:hAnsi="Times New Roman" w:cs="Times New Roman"/>
          <w:bCs/>
          <w:color w:val="000000"/>
          <w:sz w:val="24"/>
          <w:szCs w:val="24"/>
          <w:lang w:eastAsia="ru-RU"/>
        </w:rPr>
      </w:pPr>
      <w:r w:rsidRPr="005C1DC9">
        <w:rPr>
          <w:rFonts w:ascii="Times New Roman" w:eastAsia="Gulim" w:hAnsi="Times New Roman" w:cs="Times New Roman"/>
          <w:bCs/>
          <w:color w:val="000000"/>
          <w:sz w:val="24"/>
          <w:szCs w:val="24"/>
          <w:lang w:eastAsia="ru-RU"/>
        </w:rPr>
        <w:t>Без учета вязкости невозможно поддерживать нужный температурный режим хранения горючего и обеспечить бесперебойное питание двигателя. Цистерны запаса могут контактировать с водой, остывать в холодное время года. Возникает проблема с перекачкой мазута.</w:t>
      </w:r>
    </w:p>
    <w:p w:rsidR="00EE0932" w:rsidRPr="00AB2C46" w:rsidRDefault="00EE0932" w:rsidP="00AB2C46">
      <w:pPr>
        <w:spacing w:after="0" w:line="240" w:lineRule="auto"/>
        <w:jc w:val="both"/>
        <w:rPr>
          <w:rFonts w:ascii="Times New Roman" w:eastAsia="Gulim" w:hAnsi="Times New Roman" w:cs="Times New Roman"/>
          <w:bCs/>
          <w:color w:val="000000"/>
          <w:sz w:val="24"/>
          <w:szCs w:val="24"/>
          <w:lang w:eastAsia="ru-RU"/>
        </w:rPr>
      </w:pPr>
    </w:p>
    <w:p w:rsidR="00AB2C46" w:rsidRDefault="00AB2C46" w:rsidP="00AB2C46">
      <w:pPr>
        <w:pStyle w:val="a9"/>
        <w:shd w:val="clear" w:color="auto" w:fill="FFFFFF"/>
        <w:spacing w:before="0" w:beforeAutospacing="0" w:after="0" w:afterAutospacing="0"/>
        <w:ind w:firstLine="708"/>
        <w:jc w:val="both"/>
        <w:rPr>
          <w:b/>
          <w:bCs/>
          <w:color w:val="000000"/>
        </w:rPr>
      </w:pPr>
      <w:r w:rsidRPr="00AB2C46">
        <w:rPr>
          <w:b/>
          <w:bCs/>
          <w:color w:val="000000"/>
        </w:rPr>
        <w:t>Физико-химические свойства топлива хар</w:t>
      </w:r>
      <w:r w:rsidR="005C1DC9">
        <w:rPr>
          <w:b/>
          <w:bCs/>
          <w:color w:val="000000"/>
        </w:rPr>
        <w:t>актеризуют следующие показатели:</w:t>
      </w:r>
    </w:p>
    <w:p w:rsidR="005C1DC9" w:rsidRPr="00AB2C46" w:rsidRDefault="005C1DC9" w:rsidP="00AB2C46">
      <w:pPr>
        <w:pStyle w:val="a9"/>
        <w:shd w:val="clear" w:color="auto" w:fill="FFFFFF"/>
        <w:spacing w:before="0" w:beforeAutospacing="0" w:after="0" w:afterAutospacing="0"/>
        <w:ind w:firstLine="708"/>
        <w:jc w:val="both"/>
        <w:rPr>
          <w:b/>
          <w:bCs/>
          <w:color w:val="000000"/>
        </w:rPr>
      </w:pPr>
    </w:p>
    <w:p w:rsidR="00AB2C46" w:rsidRPr="00AB2C46" w:rsidRDefault="00AB2C46" w:rsidP="00AB2C46">
      <w:pPr>
        <w:pStyle w:val="a9"/>
        <w:shd w:val="clear" w:color="auto" w:fill="FFFFFF"/>
        <w:spacing w:before="0" w:beforeAutospacing="0" w:after="0" w:afterAutospacing="0"/>
        <w:ind w:firstLine="708"/>
        <w:jc w:val="both"/>
        <w:rPr>
          <w:color w:val="000000"/>
        </w:rPr>
      </w:pPr>
      <w:r w:rsidRPr="00AB2C46">
        <w:rPr>
          <w:b/>
          <w:bCs/>
          <w:color w:val="000000"/>
        </w:rPr>
        <w:t>Элементарный состав топлива</w:t>
      </w:r>
      <w:r w:rsidR="005553D6">
        <w:rPr>
          <w:b/>
          <w:bCs/>
          <w:color w:val="000000"/>
        </w:rPr>
        <w:t xml:space="preserve"> </w:t>
      </w:r>
      <w:r w:rsidRPr="00AB2C46">
        <w:rPr>
          <w:color w:val="000000"/>
        </w:rPr>
        <w:t>определяется химическим анализом и показывает, из каких элементов и в каком процентном содержании по массе состоит топливо. Жидкое топливо содержит (% ): углерод</w:t>
      </w:r>
      <w:proofErr w:type="gramStart"/>
      <w:r w:rsidRPr="00AB2C46">
        <w:rPr>
          <w:color w:val="000000"/>
        </w:rPr>
        <w:t xml:space="preserve"> С</w:t>
      </w:r>
      <w:proofErr w:type="gramEnd"/>
      <w:r w:rsidRPr="00AB2C46">
        <w:rPr>
          <w:color w:val="000000"/>
        </w:rPr>
        <w:t xml:space="preserve"> = 84÷88, водород Н = 11÷14, кислород О = 0,005÷3, серу S = 0,01÷5.</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b/>
          <w:bCs/>
          <w:color w:val="000000"/>
        </w:rPr>
        <w:t>Теплота сгорания топлива</w:t>
      </w:r>
      <w:r w:rsidR="005553D6">
        <w:rPr>
          <w:b/>
          <w:bCs/>
          <w:color w:val="000000"/>
        </w:rPr>
        <w:t xml:space="preserve"> </w:t>
      </w:r>
      <w:r w:rsidRPr="00AB2C46">
        <w:rPr>
          <w:color w:val="000000"/>
        </w:rPr>
        <w:t>показывает, какое количество тепла (</w:t>
      </w:r>
      <w:proofErr w:type="gramStart"/>
      <w:r w:rsidRPr="00AB2C46">
        <w:rPr>
          <w:color w:val="000000"/>
        </w:rPr>
        <w:t>ккал</w:t>
      </w:r>
      <w:proofErr w:type="gramEnd"/>
      <w:r w:rsidRPr="00AB2C46">
        <w:rPr>
          <w:color w:val="000000"/>
        </w:rPr>
        <w:t>) выделяется при сгорании 1 кг топлива. Теплоту сгорания топлива определяют лабораторным путем или, приближенно, по данным элементарного состава. Различают высшую и низшую теплоту сгорания топлива.</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color w:val="000000"/>
        </w:rPr>
        <w:t>Высшая теплота сгорания топлива - это все количество тепла, которое выделяется при сгорании топлива.</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color w:val="000000"/>
        </w:rPr>
        <w:t xml:space="preserve">Низшая теплота сгорания топлива это количество тепла, выделяющееся при сгорании топлива, за вычетом тепла, расходуемого на испарение воды, содержащейся в топливе. При расчетах экономичности и рабочих процессов дизелей пользуются низшей теплотой сгорания топлива, которая лежит в пределах </w:t>
      </w:r>
      <w:proofErr w:type="gramStart"/>
      <w:r w:rsidR="005553D6">
        <w:rPr>
          <w:color w:val="000000"/>
        </w:rPr>
        <w:t>Д</w:t>
      </w:r>
      <w:r w:rsidRPr="00AB2C46">
        <w:rPr>
          <w:color w:val="000000"/>
        </w:rPr>
        <w:t>ж</w:t>
      </w:r>
      <w:proofErr w:type="gramEnd"/>
      <w:r w:rsidRPr="00AB2C46">
        <w:rPr>
          <w:color w:val="000000"/>
        </w:rPr>
        <w:t>/кг: (42,5÷44) 10</w:t>
      </w:r>
      <w:r w:rsidRPr="00AB2C46">
        <w:rPr>
          <w:color w:val="000000"/>
          <w:vertAlign w:val="superscript"/>
        </w:rPr>
        <w:t>6</w:t>
      </w:r>
      <w:r w:rsidR="005553D6">
        <w:rPr>
          <w:color w:val="000000"/>
        </w:rPr>
        <w:t xml:space="preserve"> </w:t>
      </w:r>
      <w:r w:rsidRPr="00AB2C46">
        <w:rPr>
          <w:color w:val="000000"/>
        </w:rPr>
        <w:t>- для дизельных топлив; (41÷43)10</w:t>
      </w:r>
      <w:r w:rsidRPr="00AB2C46">
        <w:rPr>
          <w:color w:val="000000"/>
          <w:vertAlign w:val="superscript"/>
        </w:rPr>
        <w:t>6</w:t>
      </w:r>
      <w:r w:rsidR="005553D6">
        <w:rPr>
          <w:color w:val="000000"/>
        </w:rPr>
        <w:t xml:space="preserve"> </w:t>
      </w:r>
      <w:r w:rsidRPr="00AB2C46">
        <w:rPr>
          <w:color w:val="000000"/>
        </w:rPr>
        <w:t>для моторных топлив; (40÷41,5) 10</w:t>
      </w:r>
      <w:r w:rsidRPr="00AB2C46">
        <w:rPr>
          <w:color w:val="000000"/>
          <w:vertAlign w:val="superscript"/>
        </w:rPr>
        <w:t>6</w:t>
      </w:r>
      <w:r w:rsidR="005553D6">
        <w:rPr>
          <w:color w:val="000000"/>
        </w:rPr>
        <w:t xml:space="preserve"> </w:t>
      </w:r>
      <w:r w:rsidRPr="00AB2C46">
        <w:rPr>
          <w:color w:val="000000"/>
        </w:rPr>
        <w:t>для мазутов.</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color w:val="000000"/>
        </w:rPr>
        <w:t xml:space="preserve">Плотность является косвенной характеристикой свойств топлива. Топливо с большой плотностью (тяжелое топливо) может содержать значительное количество трудносжигаемых остатков переработки нефти, плохо сгорает, оставляя в цилиндре большое количество кокса. </w:t>
      </w:r>
      <w:proofErr w:type="gramStart"/>
      <w:r w:rsidRPr="00AB2C46">
        <w:rPr>
          <w:color w:val="000000"/>
        </w:rPr>
        <w:t>Плотность топлива измеряют в г/см</w:t>
      </w:r>
      <w:r w:rsidRPr="00AB2C46">
        <w:rPr>
          <w:color w:val="000000"/>
          <w:vertAlign w:val="superscript"/>
        </w:rPr>
        <w:t>3</w:t>
      </w:r>
      <w:r w:rsidR="005553D6">
        <w:rPr>
          <w:color w:val="000000"/>
        </w:rPr>
        <w:t xml:space="preserve"> </w:t>
      </w:r>
      <w:r w:rsidRPr="00AB2C46">
        <w:rPr>
          <w:color w:val="000000"/>
        </w:rPr>
        <w:t>при 20°C; она составляет: для дизельного топлива 0,84 - 0,90, для моторного 0,92 - 0,97, для мазутов - 0,95 - 1,01.</w:t>
      </w:r>
      <w:proofErr w:type="gramEnd"/>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b/>
          <w:bCs/>
          <w:color w:val="000000"/>
        </w:rPr>
        <w:t>Фракционный состав</w:t>
      </w:r>
      <w:r w:rsidR="005553D6">
        <w:rPr>
          <w:color w:val="000000"/>
        </w:rPr>
        <w:t xml:space="preserve"> </w:t>
      </w:r>
      <w:r w:rsidRPr="00AB2C46">
        <w:rPr>
          <w:color w:val="000000"/>
        </w:rPr>
        <w:t>определяется процентным содержанием фракций, выкипающих при определенной температуре, и характеризует однородность топлива. Повышенное содержание легких и тяжелых фракций ухудшает качество топлива. Значительное количество легких фракций в топливе сопровождается более резким повышением давления в цилиндре в начальный момент сгорания. Если в топливе содержится много тяжелых фракций, то процесс сгорания удлиняется и топливо догорает в период расширения газов, что приводит к неполному сгоранию и к повышению температурного режима двигателя. Топливо, используемое в дизелях, должно состоять из фракций, выкипающих при температуре 200÷350°C.</w:t>
      </w:r>
    </w:p>
    <w:p w:rsidR="00AB2C46" w:rsidRPr="00AB2C46" w:rsidRDefault="00AB2C46" w:rsidP="005553D6">
      <w:pPr>
        <w:pStyle w:val="a9"/>
        <w:shd w:val="clear" w:color="auto" w:fill="FFFFFF"/>
        <w:spacing w:before="0" w:beforeAutospacing="0" w:after="0" w:afterAutospacing="0"/>
        <w:ind w:firstLine="708"/>
        <w:jc w:val="both"/>
        <w:rPr>
          <w:color w:val="000000"/>
        </w:rPr>
      </w:pPr>
      <w:proofErr w:type="spellStart"/>
      <w:r w:rsidRPr="00AB2C46">
        <w:rPr>
          <w:b/>
          <w:bCs/>
          <w:color w:val="000000"/>
        </w:rPr>
        <w:t>Цетановое</w:t>
      </w:r>
      <w:proofErr w:type="spellEnd"/>
      <w:r w:rsidRPr="00AB2C46">
        <w:rPr>
          <w:b/>
          <w:bCs/>
          <w:color w:val="000000"/>
        </w:rPr>
        <w:t xml:space="preserve"> число (ЦТ)</w:t>
      </w:r>
      <w:r w:rsidR="005553D6">
        <w:rPr>
          <w:color w:val="000000"/>
        </w:rPr>
        <w:t xml:space="preserve"> </w:t>
      </w:r>
      <w:r w:rsidRPr="00AB2C46">
        <w:rPr>
          <w:color w:val="000000"/>
        </w:rPr>
        <w:t xml:space="preserve">характеризует период задержки воспламенения топлива и зависит от его фракционного состава. При малом ЦЧ период задержки воспламенения увеличивается. Это влечет за собой резкое нарастание давления в цилиндре при сгорании топлива и приводит к жесткой работе дизеля. Чем выше ЦЧ, тем быстрее воспламеняется топливо, тем равномернее нарастает давление в цилиндре и мягче работа дизеля. </w:t>
      </w:r>
      <w:proofErr w:type="spellStart"/>
      <w:r w:rsidRPr="00AB2C46">
        <w:rPr>
          <w:color w:val="000000"/>
        </w:rPr>
        <w:t>Цетановое</w:t>
      </w:r>
      <w:proofErr w:type="spellEnd"/>
      <w:r w:rsidRPr="00AB2C46">
        <w:rPr>
          <w:color w:val="000000"/>
        </w:rPr>
        <w:t xml:space="preserve"> число топлива для дизелей должно быть менее 40-50.</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b/>
          <w:bCs/>
          <w:color w:val="000000"/>
        </w:rPr>
        <w:t>Вязкость</w:t>
      </w:r>
      <w:r w:rsidR="005553D6">
        <w:rPr>
          <w:color w:val="000000"/>
        </w:rPr>
        <w:t xml:space="preserve"> </w:t>
      </w:r>
      <w:r w:rsidRPr="00AB2C46">
        <w:rPr>
          <w:color w:val="000000"/>
        </w:rPr>
        <w:t>характеризует качество распыливания и, следовательно, полноту сгорания топлива. От вязкости зависит также скорость протекания топлива в трубопроводах и работа топливной аппаратуры.</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color w:val="000000"/>
        </w:rPr>
        <w:t xml:space="preserve">Вязкость измеряется в условных единицах вязкости (ВУ) градусах </w:t>
      </w:r>
      <w:proofErr w:type="spellStart"/>
      <w:r w:rsidRPr="00AB2C46">
        <w:rPr>
          <w:color w:val="000000"/>
        </w:rPr>
        <w:t>Энглера</w:t>
      </w:r>
      <w:proofErr w:type="spellEnd"/>
      <w:r w:rsidRPr="00AB2C46">
        <w:rPr>
          <w:color w:val="000000"/>
        </w:rPr>
        <w:t xml:space="preserve"> или в единицах кинематической вязкости </w:t>
      </w:r>
      <w:proofErr w:type="spellStart"/>
      <w:r w:rsidRPr="00AB2C46">
        <w:rPr>
          <w:color w:val="000000"/>
        </w:rPr>
        <w:t>сантистоксах</w:t>
      </w:r>
      <w:proofErr w:type="spellEnd"/>
      <w:r w:rsidRPr="00AB2C46">
        <w:rPr>
          <w:color w:val="000000"/>
        </w:rPr>
        <w:t xml:space="preserve"> (</w:t>
      </w:r>
      <w:proofErr w:type="spellStart"/>
      <w:r w:rsidRPr="00AB2C46">
        <w:rPr>
          <w:color w:val="000000"/>
        </w:rPr>
        <w:t>сСт</w:t>
      </w:r>
      <w:proofErr w:type="spellEnd"/>
      <w:r w:rsidRPr="00AB2C46">
        <w:rPr>
          <w:color w:val="000000"/>
        </w:rPr>
        <w:t>). Условная вязкость определяется отношением времени истечения из вискозиметра 200 см</w:t>
      </w:r>
      <w:r w:rsidRPr="00AB2C46">
        <w:rPr>
          <w:color w:val="000000"/>
          <w:vertAlign w:val="superscript"/>
        </w:rPr>
        <w:t>3</w:t>
      </w:r>
      <w:r w:rsidR="005553D6">
        <w:rPr>
          <w:color w:val="000000"/>
        </w:rPr>
        <w:t xml:space="preserve"> </w:t>
      </w:r>
      <w:r w:rsidRPr="00AB2C46">
        <w:rPr>
          <w:color w:val="000000"/>
        </w:rPr>
        <w:t xml:space="preserve">топлива при заданной температуре ко времени истечения такого же количества воды при температуре 20°C. При слишком низкой </w:t>
      </w:r>
      <w:r w:rsidRPr="00AB2C46">
        <w:rPr>
          <w:color w:val="000000"/>
        </w:rPr>
        <w:lastRenderedPageBreak/>
        <w:t>вязкости топлива (ниже 1,1°ВУ) ухудшаются условия смазки плунжерных пар топливных насосов, что может привести к их заклиниванию.</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b/>
          <w:bCs/>
          <w:color w:val="000000"/>
        </w:rPr>
        <w:t>Температура вспышки топлива</w:t>
      </w:r>
      <w:r w:rsidR="005553D6">
        <w:rPr>
          <w:color w:val="000000"/>
        </w:rPr>
        <w:t xml:space="preserve"> </w:t>
      </w:r>
      <w:r w:rsidRPr="00AB2C46">
        <w:rPr>
          <w:color w:val="000000"/>
        </w:rPr>
        <w:t>это температура, при которой находящиеся над поверхностью топлива пары вспыхивают при поднесении огня. Температура вспышки характеризует пожарную безопасность топлива. При необходимости подогрева топлива максимальная температура подогрева должна быть на 15-20°C ниже температуры вспышки.</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b/>
          <w:bCs/>
          <w:color w:val="000000"/>
        </w:rPr>
        <w:t>Температура самовоспламенения</w:t>
      </w:r>
      <w:r w:rsidR="005553D6">
        <w:rPr>
          <w:color w:val="000000"/>
        </w:rPr>
        <w:t xml:space="preserve"> </w:t>
      </w:r>
      <w:r w:rsidRPr="00AB2C46">
        <w:rPr>
          <w:color w:val="000000"/>
        </w:rPr>
        <w:t>это температура, при которой топливо воспламеняется без постороннего источника огня. Для топлив, применяемых в дизелях, температура самовоспламенения при давлении 30 бар составляет 200-250°C.</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b/>
          <w:bCs/>
          <w:color w:val="000000"/>
        </w:rPr>
        <w:t>Температура застывания</w:t>
      </w:r>
      <w:r w:rsidR="005553D6">
        <w:rPr>
          <w:color w:val="000000"/>
        </w:rPr>
        <w:t xml:space="preserve"> </w:t>
      </w:r>
      <w:r w:rsidRPr="00AB2C46">
        <w:rPr>
          <w:color w:val="000000"/>
        </w:rPr>
        <w:t>это температура, при которой топливо теряет подвижность и его перекачка становится невозможной. При температуре застывания выше + 5</w:t>
      </w:r>
      <w:proofErr w:type="gramStart"/>
      <w:r w:rsidR="005553D6">
        <w:rPr>
          <w:color w:val="000000"/>
        </w:rPr>
        <w:t>°С</w:t>
      </w:r>
      <w:proofErr w:type="gramEnd"/>
      <w:r w:rsidRPr="00AB2C46">
        <w:rPr>
          <w:color w:val="000000"/>
        </w:rPr>
        <w:t xml:space="preserve"> для подачи топлива к двигателю предусматривают подогрев топлива в танках.</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b/>
          <w:bCs/>
          <w:color w:val="000000"/>
        </w:rPr>
        <w:t>Кислотность</w:t>
      </w:r>
      <w:r w:rsidR="005553D6">
        <w:rPr>
          <w:b/>
          <w:bCs/>
          <w:color w:val="000000"/>
        </w:rPr>
        <w:t xml:space="preserve"> </w:t>
      </w:r>
      <w:r w:rsidRPr="00AB2C46">
        <w:rPr>
          <w:color w:val="000000"/>
        </w:rPr>
        <w:t xml:space="preserve">характеризует содержание в топливе кислот. Повышенная кислотность топлива оказывает влияние на износ топливной аппаратуры и увеличивает нагарообразование в цилиндрах дизеля. </w:t>
      </w:r>
      <w:proofErr w:type="gramStart"/>
      <w:r w:rsidRPr="00AB2C46">
        <w:rPr>
          <w:color w:val="000000"/>
        </w:rPr>
        <w:t>Кислотность (кислотное число) измеряется в мг КОН, потребного для нейтрализации содержащихся в топливе кислот.</w:t>
      </w:r>
      <w:proofErr w:type="gramEnd"/>
      <w:r w:rsidRPr="00AB2C46">
        <w:rPr>
          <w:color w:val="000000"/>
        </w:rPr>
        <w:t xml:space="preserve"> Кислотное число используемого в дизелях топлива не должно превышать 5 мг КОН на 100 мл топлива.</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b/>
          <w:bCs/>
          <w:color w:val="000000"/>
        </w:rPr>
        <w:t>Коксуемость</w:t>
      </w:r>
      <w:r w:rsidR="005553D6">
        <w:rPr>
          <w:b/>
          <w:bCs/>
          <w:color w:val="000000"/>
        </w:rPr>
        <w:t xml:space="preserve"> </w:t>
      </w:r>
      <w:r w:rsidRPr="00AB2C46">
        <w:rPr>
          <w:color w:val="000000"/>
        </w:rPr>
        <w:t xml:space="preserve">показывает содержание в топливе смолистых веществ, образующих при сгорании отложения кокса. </w:t>
      </w:r>
      <w:proofErr w:type="gramStart"/>
      <w:r w:rsidRPr="00AB2C46">
        <w:rPr>
          <w:color w:val="000000"/>
        </w:rPr>
        <w:t>Для дизельных топлив коксуемость не должна превышать 0,1%, для моторных - 3÷10%.</w:t>
      </w:r>
      <w:proofErr w:type="gramEnd"/>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b/>
          <w:bCs/>
          <w:color w:val="000000"/>
        </w:rPr>
        <w:t>Зольность</w:t>
      </w:r>
      <w:r w:rsidR="005553D6">
        <w:rPr>
          <w:color w:val="000000"/>
        </w:rPr>
        <w:t xml:space="preserve"> </w:t>
      </w:r>
      <w:r w:rsidRPr="00AB2C46">
        <w:rPr>
          <w:color w:val="000000"/>
        </w:rPr>
        <w:t xml:space="preserve">характеризует минеральный остаток, образующийся после сгорания топлива. Зола способствует износу трущихся деталей </w:t>
      </w:r>
      <w:proofErr w:type="spellStart"/>
      <w:proofErr w:type="gramStart"/>
      <w:r w:rsidRPr="00AB2C46">
        <w:rPr>
          <w:color w:val="000000"/>
        </w:rPr>
        <w:t>цилиндро</w:t>
      </w:r>
      <w:proofErr w:type="spellEnd"/>
      <w:r w:rsidR="005553D6">
        <w:rPr>
          <w:color w:val="000000"/>
        </w:rPr>
        <w:t>-п</w:t>
      </w:r>
      <w:r w:rsidRPr="00AB2C46">
        <w:rPr>
          <w:color w:val="000000"/>
        </w:rPr>
        <w:t>оршневой</w:t>
      </w:r>
      <w:proofErr w:type="gramEnd"/>
      <w:r w:rsidRPr="00AB2C46">
        <w:rPr>
          <w:color w:val="000000"/>
        </w:rPr>
        <w:t xml:space="preserve"> группы (ЦПГ) и приводит к засорению сопел форсунок дизелей. </w:t>
      </w:r>
      <w:proofErr w:type="gramStart"/>
      <w:r w:rsidRPr="00AB2C46">
        <w:rPr>
          <w:color w:val="000000"/>
        </w:rPr>
        <w:t>Предельное содержание золы составляет для дизельных топлив 0,02, для моторных 0,15%.</w:t>
      </w:r>
      <w:proofErr w:type="gramEnd"/>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b/>
          <w:bCs/>
          <w:color w:val="000000"/>
        </w:rPr>
        <w:t>Содержание механических примесей</w:t>
      </w:r>
      <w:r w:rsidR="005553D6">
        <w:rPr>
          <w:color w:val="000000"/>
        </w:rPr>
        <w:t xml:space="preserve"> </w:t>
      </w:r>
      <w:r w:rsidRPr="00AB2C46">
        <w:rPr>
          <w:color w:val="000000"/>
        </w:rPr>
        <w:t xml:space="preserve">в топливе приводит к повышенному износу деталей топливной аппаратуры и </w:t>
      </w:r>
      <w:proofErr w:type="spellStart"/>
      <w:proofErr w:type="gramStart"/>
      <w:r w:rsidRPr="00AB2C46">
        <w:rPr>
          <w:color w:val="000000"/>
        </w:rPr>
        <w:t>цилиндро</w:t>
      </w:r>
      <w:proofErr w:type="spellEnd"/>
      <w:r w:rsidRPr="00AB2C46">
        <w:rPr>
          <w:color w:val="000000"/>
        </w:rPr>
        <w:t>-поршневой</w:t>
      </w:r>
      <w:proofErr w:type="gramEnd"/>
      <w:r w:rsidRPr="00AB2C46">
        <w:rPr>
          <w:color w:val="000000"/>
        </w:rPr>
        <w:t xml:space="preserve"> группы дизеля. Содержание механических примесей в дизельном топливе не допускается, в моторном топливе не должно превышать 0,2%.</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color w:val="000000"/>
        </w:rPr>
        <w:t>Содержание воды в топливе снижает его теплоту сгорания и способствует коррозии. Содержание воды в дизельном топливе не допускается, в моторном топливе не более 1,5%.</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b/>
          <w:bCs/>
          <w:color w:val="000000"/>
        </w:rPr>
        <w:t xml:space="preserve">Содержание </w:t>
      </w:r>
      <w:proofErr w:type="spellStart"/>
      <w:r w:rsidRPr="00AB2C46">
        <w:rPr>
          <w:b/>
          <w:bCs/>
          <w:color w:val="000000"/>
        </w:rPr>
        <w:t>cep</w:t>
      </w:r>
      <w:proofErr w:type="gramStart"/>
      <w:r w:rsidRPr="00AB2C46">
        <w:rPr>
          <w:b/>
          <w:bCs/>
          <w:color w:val="000000"/>
        </w:rPr>
        <w:t>ы</w:t>
      </w:r>
      <w:proofErr w:type="spellEnd"/>
      <w:proofErr w:type="gramEnd"/>
      <w:r w:rsidR="005553D6">
        <w:rPr>
          <w:color w:val="000000"/>
        </w:rPr>
        <w:t xml:space="preserve"> </w:t>
      </w:r>
      <w:r w:rsidRPr="00AB2C46">
        <w:rPr>
          <w:color w:val="000000"/>
        </w:rPr>
        <w:t xml:space="preserve">в топливе приводит к вредному воздействию ее на детали двигателя. Химическое воздействие серы проявляется в виде газовой коррозии стенок камеры сгорания и кислотной коррозии </w:t>
      </w:r>
      <w:proofErr w:type="spellStart"/>
      <w:r w:rsidRPr="00AB2C46">
        <w:rPr>
          <w:color w:val="000000"/>
        </w:rPr>
        <w:t>газовыпускного</w:t>
      </w:r>
      <w:proofErr w:type="spellEnd"/>
      <w:r w:rsidRPr="00AB2C46">
        <w:rPr>
          <w:color w:val="000000"/>
        </w:rPr>
        <w:t xml:space="preserve"> тракта дизеля. У </w:t>
      </w:r>
      <w:proofErr w:type="spellStart"/>
      <w:r w:rsidRPr="00AB2C46">
        <w:rPr>
          <w:color w:val="000000"/>
        </w:rPr>
        <w:t>тронковых</w:t>
      </w:r>
      <w:proofErr w:type="spellEnd"/>
      <w:r w:rsidRPr="00AB2C46">
        <w:rPr>
          <w:color w:val="000000"/>
        </w:rPr>
        <w:t xml:space="preserve"> двигателей повышенное содержание серы в топливе вызывает увеличение скорости старения масла.</w:t>
      </w:r>
    </w:p>
    <w:p w:rsidR="00AB2C46" w:rsidRPr="00AB2C46" w:rsidRDefault="00AB2C46" w:rsidP="005553D6">
      <w:pPr>
        <w:pStyle w:val="a9"/>
        <w:shd w:val="clear" w:color="auto" w:fill="FFFFFF"/>
        <w:spacing w:before="0" w:beforeAutospacing="0" w:after="0" w:afterAutospacing="0"/>
        <w:ind w:firstLine="708"/>
        <w:jc w:val="both"/>
        <w:rPr>
          <w:color w:val="000000"/>
        </w:rPr>
      </w:pPr>
      <w:r w:rsidRPr="00AB2C46">
        <w:rPr>
          <w:color w:val="000000"/>
        </w:rPr>
        <w:t>При использовании топлива с содержанием серы более 0,2% для быстроходных и свыше 0,5% для тихоходных дизелей должна производиться специальная подготовка топлива, включающая введение в него специальных присадок. Сорт топлива для каждого дизеля указывается в инструкции завода-изготовителя или устанавливается службой судового хозяйства (ССХ) пароходства.</w:t>
      </w:r>
    </w:p>
    <w:p w:rsidR="00AB2C46" w:rsidRDefault="00AB2C46" w:rsidP="005C1DC9">
      <w:pPr>
        <w:pStyle w:val="a9"/>
        <w:shd w:val="clear" w:color="auto" w:fill="FFFFFF"/>
        <w:spacing w:before="0" w:beforeAutospacing="0" w:after="0" w:afterAutospacing="0"/>
        <w:ind w:firstLine="708"/>
        <w:jc w:val="both"/>
        <w:rPr>
          <w:color w:val="000000"/>
        </w:rPr>
      </w:pPr>
      <w:proofErr w:type="gramStart"/>
      <w:r w:rsidRPr="00AB2C46">
        <w:rPr>
          <w:color w:val="000000"/>
        </w:rPr>
        <w:t>Использование для судовых дизелей моторного и нефтяного топлив или соответствующих им топлив иностранных марок допускается при наличии системы подготовки топлива, включающей подогрев, отстой, фильтрацию, сепарацию, с введением в топливо специальных многофункциональных присадок.</w:t>
      </w:r>
      <w:proofErr w:type="gramEnd"/>
      <w:r w:rsidRPr="00AB2C46">
        <w:rPr>
          <w:color w:val="000000"/>
        </w:rPr>
        <w:t xml:space="preserve"> В этом случае для обеспечения безотказного пуска и работы на переменных режимах дизель оборудуется дополнительной системой легкого дизельного топлива. При использовании тяжелого топлива цилиндры смазываются специальными цилиндровыми маслами, обладающими высокими моющими свойствами.</w:t>
      </w:r>
    </w:p>
    <w:p w:rsidR="005C1DC9" w:rsidRDefault="005C1DC9" w:rsidP="005C1DC9">
      <w:pPr>
        <w:pStyle w:val="a9"/>
        <w:shd w:val="clear" w:color="auto" w:fill="FFFFFF"/>
        <w:spacing w:before="0" w:beforeAutospacing="0" w:after="0" w:afterAutospacing="0"/>
        <w:ind w:firstLine="708"/>
        <w:jc w:val="both"/>
        <w:rPr>
          <w:color w:val="000000"/>
        </w:rPr>
      </w:pPr>
    </w:p>
    <w:p w:rsidR="005C1DC9" w:rsidRPr="005C1DC9" w:rsidRDefault="005C1DC9" w:rsidP="005C1DC9">
      <w:pPr>
        <w:pStyle w:val="a9"/>
        <w:spacing w:before="0" w:beforeAutospacing="0" w:after="0" w:afterAutospacing="0"/>
        <w:jc w:val="center"/>
        <w:rPr>
          <w:b/>
          <w:color w:val="000000"/>
        </w:rPr>
      </w:pPr>
      <w:r w:rsidRPr="005C1DC9">
        <w:rPr>
          <w:b/>
          <w:color w:val="000000"/>
        </w:rPr>
        <w:t>Классификация судового топлива</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 xml:space="preserve">Для </w:t>
      </w:r>
      <w:proofErr w:type="gramStart"/>
      <w:r w:rsidRPr="005C1DC9">
        <w:rPr>
          <w:color w:val="000000"/>
        </w:rPr>
        <w:t>плавучих</w:t>
      </w:r>
      <w:proofErr w:type="gramEnd"/>
      <w:r w:rsidRPr="005C1DC9">
        <w:rPr>
          <w:color w:val="000000"/>
        </w:rPr>
        <w:t xml:space="preserve"> ТС применяется 2 типа горючего – </w:t>
      </w:r>
      <w:proofErr w:type="spellStart"/>
      <w:r w:rsidRPr="005C1DC9">
        <w:rPr>
          <w:color w:val="000000"/>
        </w:rPr>
        <w:t>дистиллятное</w:t>
      </w:r>
      <w:proofErr w:type="spellEnd"/>
      <w:r w:rsidRPr="005C1DC9">
        <w:rPr>
          <w:color w:val="000000"/>
        </w:rPr>
        <w:t xml:space="preserve"> и остаточное. Соответственно, есть легкие и тяжелые виды судового топлива. Требования и к тем, и к другим регламентирует ГОСТ 32510.</w:t>
      </w:r>
    </w:p>
    <w:p w:rsidR="005C1DC9" w:rsidRPr="005C1DC9" w:rsidRDefault="005C1DC9" w:rsidP="005C1DC9">
      <w:pPr>
        <w:pStyle w:val="a9"/>
        <w:spacing w:before="0" w:beforeAutospacing="0" w:after="0" w:afterAutospacing="0"/>
        <w:ind w:firstLine="708"/>
        <w:jc w:val="both"/>
        <w:rPr>
          <w:b/>
          <w:bCs/>
          <w:color w:val="000000"/>
        </w:rPr>
      </w:pPr>
      <w:r w:rsidRPr="005C1DC9">
        <w:rPr>
          <w:b/>
          <w:bCs/>
          <w:color w:val="000000"/>
        </w:rPr>
        <w:t>Дистилляты (легкие)</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 xml:space="preserve">Судовое маловязкое топливо – светлый нефтепродукт. По сути, это дизель. В отличие от ДТ для автомобилей, характеризуется </w:t>
      </w:r>
      <w:proofErr w:type="spellStart"/>
      <w:r w:rsidRPr="005C1DC9">
        <w:rPr>
          <w:color w:val="000000"/>
        </w:rPr>
        <w:t>цетановым</w:t>
      </w:r>
      <w:proofErr w:type="spellEnd"/>
      <w:r w:rsidRPr="005C1DC9">
        <w:rPr>
          <w:color w:val="000000"/>
        </w:rPr>
        <w:t xml:space="preserve"> индексом, а не числом. Разница состоит в </w:t>
      </w:r>
      <w:r w:rsidRPr="005C1DC9">
        <w:rPr>
          <w:color w:val="000000"/>
        </w:rPr>
        <w:lastRenderedPageBreak/>
        <w:t xml:space="preserve">методике определения. ЦИ рассчитывают, то есть он является теоретическим ЦЧ. Это делают для экономии, чтобы избежать трудоемких операций: </w:t>
      </w:r>
      <w:proofErr w:type="spellStart"/>
      <w:r w:rsidRPr="005C1DC9">
        <w:rPr>
          <w:color w:val="000000"/>
        </w:rPr>
        <w:t>цетановое</w:t>
      </w:r>
      <w:proofErr w:type="spellEnd"/>
      <w:r w:rsidRPr="005C1DC9">
        <w:rPr>
          <w:color w:val="000000"/>
        </w:rPr>
        <w:t xml:space="preserve"> число определяется экспериментально, на стендах.</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В целом СМТ сгорает не так плавно, как автомобильный дизель. Другие характеристики (например, содержание серы) также различаются. Поэтому топливо для морских судов не стоит заливать в бак автомобиля.</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Производят дистилляты следующих марок:</w:t>
      </w:r>
    </w:p>
    <w:p w:rsidR="005C1DC9" w:rsidRPr="005C1DC9" w:rsidRDefault="005C1DC9" w:rsidP="005C1DC9">
      <w:pPr>
        <w:pStyle w:val="a9"/>
        <w:numPr>
          <w:ilvl w:val="0"/>
          <w:numId w:val="36"/>
        </w:numPr>
        <w:tabs>
          <w:tab w:val="clear" w:pos="1440"/>
        </w:tabs>
        <w:spacing w:before="0" w:beforeAutospacing="0" w:after="0" w:afterAutospacing="0"/>
        <w:ind w:left="0" w:firstLine="0"/>
        <w:jc w:val="both"/>
        <w:rPr>
          <w:color w:val="000000"/>
        </w:rPr>
      </w:pPr>
      <w:r w:rsidRPr="005C1DC9">
        <w:rPr>
          <w:color w:val="000000"/>
        </w:rPr>
        <w:t>DMX;</w:t>
      </w:r>
    </w:p>
    <w:p w:rsidR="005C1DC9" w:rsidRPr="005C1DC9" w:rsidRDefault="005C1DC9" w:rsidP="005C1DC9">
      <w:pPr>
        <w:pStyle w:val="a9"/>
        <w:numPr>
          <w:ilvl w:val="0"/>
          <w:numId w:val="36"/>
        </w:numPr>
        <w:tabs>
          <w:tab w:val="clear" w:pos="1440"/>
        </w:tabs>
        <w:spacing w:before="0" w:beforeAutospacing="0" w:after="0" w:afterAutospacing="0"/>
        <w:ind w:left="0" w:firstLine="0"/>
        <w:jc w:val="both"/>
        <w:rPr>
          <w:color w:val="000000"/>
        </w:rPr>
      </w:pPr>
      <w:r w:rsidRPr="005C1DC9">
        <w:rPr>
          <w:color w:val="000000"/>
        </w:rPr>
        <w:t>DMA;</w:t>
      </w:r>
    </w:p>
    <w:p w:rsidR="005C1DC9" w:rsidRPr="005C1DC9" w:rsidRDefault="005C1DC9" w:rsidP="005C1DC9">
      <w:pPr>
        <w:pStyle w:val="a9"/>
        <w:numPr>
          <w:ilvl w:val="0"/>
          <w:numId w:val="36"/>
        </w:numPr>
        <w:tabs>
          <w:tab w:val="clear" w:pos="1440"/>
        </w:tabs>
        <w:spacing w:before="0" w:beforeAutospacing="0" w:after="0" w:afterAutospacing="0"/>
        <w:ind w:left="0" w:firstLine="0"/>
        <w:jc w:val="both"/>
        <w:rPr>
          <w:color w:val="000000"/>
        </w:rPr>
      </w:pPr>
      <w:r>
        <w:rPr>
          <w:color w:val="000000"/>
        </w:rPr>
        <w:t>DMZ.</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 xml:space="preserve">Классификация судовых дизелей основана на различии их физико-химических и эксплуатационных характеристик. Соответственно, на жесткости требований, предъявляемых к их качеству. Минимальный </w:t>
      </w:r>
      <w:proofErr w:type="spellStart"/>
      <w:r w:rsidRPr="005C1DC9">
        <w:rPr>
          <w:color w:val="000000"/>
        </w:rPr>
        <w:t>цетановый</w:t>
      </w:r>
      <w:proofErr w:type="spellEnd"/>
      <w:r w:rsidRPr="005C1DC9">
        <w:rPr>
          <w:color w:val="000000"/>
        </w:rPr>
        <w:t xml:space="preserve"> индекс для СМТ марки DMX – 45, DMB – 35, для остальных – 40. Различаются и другие характеристики судового топлива, хотя к большинству показателей предъявляются одинаковые требования.</w:t>
      </w:r>
    </w:p>
    <w:p w:rsidR="005C1DC9" w:rsidRPr="005C1DC9" w:rsidRDefault="005C1DC9" w:rsidP="005C1DC9">
      <w:pPr>
        <w:pStyle w:val="a9"/>
        <w:spacing w:before="0" w:beforeAutospacing="0" w:after="0" w:afterAutospacing="0"/>
        <w:ind w:firstLine="708"/>
        <w:jc w:val="both"/>
        <w:rPr>
          <w:b/>
          <w:bCs/>
          <w:color w:val="000000"/>
        </w:rPr>
      </w:pPr>
      <w:r w:rsidRPr="005C1DC9">
        <w:rPr>
          <w:b/>
          <w:bCs/>
          <w:color w:val="000000"/>
        </w:rPr>
        <w:t>Кинематическая вязкость</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Среднее значение (по ГОСТ) увеличивается от DMX (1,4…5,5 мм²/с) к DMB (2…11 мм²/с). Величина характеризует внутреннее трение жидкости и является мерой сопротивления течению. Нормируется вязкость при 40ºС.</w:t>
      </w:r>
    </w:p>
    <w:p w:rsidR="005C1DC9" w:rsidRPr="005C1DC9" w:rsidRDefault="005C1DC9" w:rsidP="005C1DC9">
      <w:pPr>
        <w:pStyle w:val="a9"/>
        <w:spacing w:before="0" w:beforeAutospacing="0" w:after="0" w:afterAutospacing="0"/>
        <w:ind w:firstLine="708"/>
        <w:jc w:val="both"/>
        <w:rPr>
          <w:b/>
          <w:bCs/>
          <w:color w:val="000000"/>
        </w:rPr>
      </w:pPr>
      <w:r w:rsidRPr="005C1DC9">
        <w:rPr>
          <w:b/>
          <w:bCs/>
          <w:color w:val="000000"/>
        </w:rPr>
        <w:t>Содержание примесей</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Массовая доля сернистых соединений для дистиллята марки DMX – не более 1%. Для всех остальных, включая и остаточные топлива (о них речь пойдет далее) – до 1,5%. С 2020 года для любых марок обоих видов содержание серы не должно превышать 0,5%.</w:t>
      </w:r>
    </w:p>
    <w:p w:rsidR="005C1DC9" w:rsidRPr="005C1DC9" w:rsidRDefault="005C1DC9" w:rsidP="005C1DC9">
      <w:pPr>
        <w:pStyle w:val="a9"/>
        <w:spacing w:before="0" w:beforeAutospacing="0" w:after="0" w:afterAutospacing="0"/>
        <w:ind w:firstLine="708"/>
        <w:jc w:val="both"/>
        <w:rPr>
          <w:color w:val="000000"/>
        </w:rPr>
      </w:pPr>
      <w:proofErr w:type="spellStart"/>
      <w:r w:rsidRPr="005C1DC9">
        <w:rPr>
          <w:color w:val="000000"/>
        </w:rPr>
        <w:t>Дистиллятное</w:t>
      </w:r>
      <w:proofErr w:type="spellEnd"/>
      <w:r w:rsidRPr="005C1DC9">
        <w:rPr>
          <w:color w:val="000000"/>
        </w:rPr>
        <w:t xml:space="preserve"> топливо DMB может содержать до 0,3% воды по объему. К концентрации сероводорода требования общие – до 2 мг/кг, либо по договору.</w:t>
      </w:r>
    </w:p>
    <w:p w:rsidR="005C1DC9" w:rsidRPr="005C1DC9" w:rsidRDefault="005C1DC9" w:rsidP="005C1DC9">
      <w:pPr>
        <w:pStyle w:val="a9"/>
        <w:spacing w:before="0" w:beforeAutospacing="0" w:after="0" w:afterAutospacing="0"/>
        <w:ind w:firstLine="708"/>
        <w:jc w:val="both"/>
        <w:rPr>
          <w:b/>
          <w:bCs/>
          <w:color w:val="000000"/>
        </w:rPr>
      </w:pPr>
      <w:r w:rsidRPr="005C1DC9">
        <w:rPr>
          <w:b/>
          <w:bCs/>
          <w:color w:val="000000"/>
        </w:rPr>
        <w:t>Прочие характеристики</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Также предъявляются другие требования, которые в большинстве случаев совпадают. Общими для всех 4 марок являются температура вспышки, кислотное число, показатели зольности, смазывающей способности, окислительной стабильности. Корабельное топливо DMA и DMZ различаются лишь пределами допустимой вязкости (2…6 и 3…6 мм²/</w:t>
      </w:r>
      <w:proofErr w:type="gramStart"/>
      <w:r w:rsidRPr="005C1DC9">
        <w:rPr>
          <w:color w:val="000000"/>
        </w:rPr>
        <w:t>с</w:t>
      </w:r>
      <w:proofErr w:type="gramEnd"/>
      <w:r w:rsidRPr="005C1DC9">
        <w:rPr>
          <w:color w:val="000000"/>
        </w:rPr>
        <w:t xml:space="preserve"> соответственно). Для других марок различны плотность, температура помутнения и текучести.</w:t>
      </w:r>
    </w:p>
    <w:p w:rsidR="005C1DC9" w:rsidRPr="005C1DC9" w:rsidRDefault="005C1DC9" w:rsidP="005C1DC9">
      <w:pPr>
        <w:pStyle w:val="a9"/>
        <w:spacing w:before="0" w:beforeAutospacing="0" w:after="0" w:afterAutospacing="0"/>
        <w:ind w:firstLine="708"/>
        <w:jc w:val="both"/>
        <w:rPr>
          <w:b/>
          <w:bCs/>
          <w:color w:val="000000"/>
        </w:rPr>
      </w:pPr>
      <w:r w:rsidRPr="005C1DC9">
        <w:rPr>
          <w:b/>
          <w:bCs/>
          <w:color w:val="000000"/>
        </w:rPr>
        <w:t>Остаточное (тяжелое) топливо</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Мазут остается после извлечения из нефти светлых фракций. Он используется для питания силовых установок на судах.</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Классификация флотского мазута основана на его важнейшей характеристике – вязкости. С ней взаимосвязаны также плотность, коксуемость, зольность и другие показатели. Максимально допустимая кинематическая вязкость (мм²/с) остаточного судового топлива при 50</w:t>
      </w:r>
      <w:proofErr w:type="gramStart"/>
      <w:r w:rsidRPr="005C1DC9">
        <w:rPr>
          <w:color w:val="000000"/>
        </w:rPr>
        <w:t>ºС</w:t>
      </w:r>
      <w:proofErr w:type="gramEnd"/>
      <w:r w:rsidRPr="005C1DC9">
        <w:rPr>
          <w:color w:val="000000"/>
        </w:rPr>
        <w:t xml:space="preserve"> указывается в маркировке и составляет ее цифровую часть:</w:t>
      </w:r>
    </w:p>
    <w:p w:rsidR="005C1DC9" w:rsidRPr="005C1DC9" w:rsidRDefault="005C1DC9" w:rsidP="005C1DC9">
      <w:pPr>
        <w:pStyle w:val="a9"/>
        <w:numPr>
          <w:ilvl w:val="0"/>
          <w:numId w:val="37"/>
        </w:numPr>
        <w:tabs>
          <w:tab w:val="clear" w:pos="720"/>
        </w:tabs>
        <w:spacing w:before="0" w:beforeAutospacing="0" w:after="0" w:afterAutospacing="0"/>
        <w:ind w:left="0" w:firstLine="0"/>
        <w:jc w:val="both"/>
        <w:rPr>
          <w:color w:val="000000"/>
        </w:rPr>
      </w:pPr>
      <w:r w:rsidRPr="005C1DC9">
        <w:rPr>
          <w:color w:val="000000"/>
        </w:rPr>
        <w:t>RMA 10;</w:t>
      </w:r>
    </w:p>
    <w:p w:rsidR="005C1DC9" w:rsidRPr="005C1DC9" w:rsidRDefault="005C1DC9" w:rsidP="005C1DC9">
      <w:pPr>
        <w:pStyle w:val="a9"/>
        <w:numPr>
          <w:ilvl w:val="0"/>
          <w:numId w:val="37"/>
        </w:numPr>
        <w:tabs>
          <w:tab w:val="clear" w:pos="720"/>
        </w:tabs>
        <w:spacing w:before="0" w:beforeAutospacing="0" w:after="0" w:afterAutospacing="0"/>
        <w:ind w:left="0" w:firstLine="0"/>
        <w:jc w:val="both"/>
        <w:rPr>
          <w:color w:val="000000"/>
        </w:rPr>
      </w:pPr>
      <w:r w:rsidRPr="005C1DC9">
        <w:rPr>
          <w:color w:val="000000"/>
        </w:rPr>
        <w:t>RMB 30;</w:t>
      </w:r>
    </w:p>
    <w:p w:rsidR="005C1DC9" w:rsidRPr="005C1DC9" w:rsidRDefault="005C1DC9" w:rsidP="005C1DC9">
      <w:pPr>
        <w:pStyle w:val="a9"/>
        <w:numPr>
          <w:ilvl w:val="0"/>
          <w:numId w:val="37"/>
        </w:numPr>
        <w:tabs>
          <w:tab w:val="clear" w:pos="720"/>
        </w:tabs>
        <w:spacing w:before="0" w:beforeAutospacing="0" w:after="0" w:afterAutospacing="0"/>
        <w:ind w:left="0" w:firstLine="0"/>
        <w:jc w:val="both"/>
        <w:rPr>
          <w:color w:val="000000"/>
        </w:rPr>
      </w:pPr>
      <w:r w:rsidRPr="005C1DC9">
        <w:rPr>
          <w:color w:val="000000"/>
        </w:rPr>
        <w:t>RMD 80;</w:t>
      </w:r>
    </w:p>
    <w:p w:rsidR="005C1DC9" w:rsidRPr="005C1DC9" w:rsidRDefault="005C1DC9" w:rsidP="005C1DC9">
      <w:pPr>
        <w:pStyle w:val="a9"/>
        <w:numPr>
          <w:ilvl w:val="0"/>
          <w:numId w:val="37"/>
        </w:numPr>
        <w:tabs>
          <w:tab w:val="clear" w:pos="720"/>
        </w:tabs>
        <w:spacing w:before="0" w:beforeAutospacing="0" w:after="0" w:afterAutospacing="0"/>
        <w:ind w:left="0" w:firstLine="0"/>
        <w:jc w:val="both"/>
        <w:rPr>
          <w:color w:val="000000"/>
        </w:rPr>
      </w:pPr>
      <w:r w:rsidRPr="005C1DC9">
        <w:rPr>
          <w:color w:val="000000"/>
        </w:rPr>
        <w:t>RME 180;</w:t>
      </w:r>
    </w:p>
    <w:p w:rsidR="005C1DC9" w:rsidRPr="005C1DC9" w:rsidRDefault="005C1DC9" w:rsidP="005C1DC9">
      <w:pPr>
        <w:pStyle w:val="a9"/>
        <w:numPr>
          <w:ilvl w:val="0"/>
          <w:numId w:val="37"/>
        </w:numPr>
        <w:tabs>
          <w:tab w:val="clear" w:pos="720"/>
        </w:tabs>
        <w:spacing w:before="0" w:beforeAutospacing="0" w:after="0" w:afterAutospacing="0"/>
        <w:ind w:left="0" w:firstLine="0"/>
        <w:jc w:val="both"/>
        <w:rPr>
          <w:color w:val="000000"/>
        </w:rPr>
      </w:pPr>
      <w:r w:rsidRPr="005C1DC9">
        <w:rPr>
          <w:color w:val="000000"/>
        </w:rPr>
        <w:t>RMG 180;</w:t>
      </w:r>
    </w:p>
    <w:p w:rsidR="005C1DC9" w:rsidRPr="005C1DC9" w:rsidRDefault="005C1DC9" w:rsidP="005C1DC9">
      <w:pPr>
        <w:pStyle w:val="a9"/>
        <w:numPr>
          <w:ilvl w:val="0"/>
          <w:numId w:val="37"/>
        </w:numPr>
        <w:tabs>
          <w:tab w:val="clear" w:pos="720"/>
        </w:tabs>
        <w:spacing w:before="0" w:beforeAutospacing="0" w:after="0" w:afterAutospacing="0"/>
        <w:ind w:left="0" w:firstLine="0"/>
        <w:jc w:val="both"/>
        <w:rPr>
          <w:color w:val="000000"/>
        </w:rPr>
      </w:pPr>
      <w:r w:rsidRPr="005C1DC9">
        <w:rPr>
          <w:color w:val="000000"/>
        </w:rPr>
        <w:t>RMG 380;</w:t>
      </w:r>
    </w:p>
    <w:p w:rsidR="005C1DC9" w:rsidRPr="005C1DC9" w:rsidRDefault="005C1DC9" w:rsidP="005C1DC9">
      <w:pPr>
        <w:pStyle w:val="a9"/>
        <w:numPr>
          <w:ilvl w:val="0"/>
          <w:numId w:val="37"/>
        </w:numPr>
        <w:tabs>
          <w:tab w:val="clear" w:pos="720"/>
        </w:tabs>
        <w:spacing w:before="0" w:beforeAutospacing="0" w:after="0" w:afterAutospacing="0"/>
        <w:ind w:left="0" w:firstLine="0"/>
        <w:jc w:val="both"/>
        <w:rPr>
          <w:color w:val="000000"/>
        </w:rPr>
      </w:pPr>
      <w:r w:rsidRPr="005C1DC9">
        <w:rPr>
          <w:color w:val="000000"/>
        </w:rPr>
        <w:t>RMG 500;</w:t>
      </w:r>
    </w:p>
    <w:p w:rsidR="005C1DC9" w:rsidRPr="005C1DC9" w:rsidRDefault="005C1DC9" w:rsidP="005C1DC9">
      <w:pPr>
        <w:pStyle w:val="a9"/>
        <w:numPr>
          <w:ilvl w:val="0"/>
          <w:numId w:val="37"/>
        </w:numPr>
        <w:tabs>
          <w:tab w:val="clear" w:pos="720"/>
        </w:tabs>
        <w:spacing w:before="0" w:beforeAutospacing="0" w:after="0" w:afterAutospacing="0"/>
        <w:ind w:left="0" w:firstLine="0"/>
        <w:jc w:val="both"/>
        <w:rPr>
          <w:color w:val="000000"/>
        </w:rPr>
      </w:pPr>
      <w:r w:rsidRPr="005C1DC9">
        <w:rPr>
          <w:color w:val="000000"/>
        </w:rPr>
        <w:t>RMG 700;</w:t>
      </w:r>
    </w:p>
    <w:p w:rsidR="005C1DC9" w:rsidRPr="005C1DC9" w:rsidRDefault="005C1DC9" w:rsidP="005C1DC9">
      <w:pPr>
        <w:pStyle w:val="a9"/>
        <w:numPr>
          <w:ilvl w:val="0"/>
          <w:numId w:val="37"/>
        </w:numPr>
        <w:tabs>
          <w:tab w:val="clear" w:pos="720"/>
        </w:tabs>
        <w:spacing w:before="0" w:beforeAutospacing="0" w:after="0" w:afterAutospacing="0"/>
        <w:ind w:left="0" w:firstLine="0"/>
        <w:jc w:val="both"/>
        <w:rPr>
          <w:color w:val="000000"/>
        </w:rPr>
      </w:pPr>
      <w:r w:rsidRPr="005C1DC9">
        <w:rPr>
          <w:color w:val="000000"/>
        </w:rPr>
        <w:t>RMK 380;</w:t>
      </w:r>
    </w:p>
    <w:p w:rsidR="005C1DC9" w:rsidRPr="005C1DC9" w:rsidRDefault="005C1DC9" w:rsidP="005C1DC9">
      <w:pPr>
        <w:pStyle w:val="a9"/>
        <w:numPr>
          <w:ilvl w:val="0"/>
          <w:numId w:val="37"/>
        </w:numPr>
        <w:tabs>
          <w:tab w:val="clear" w:pos="720"/>
        </w:tabs>
        <w:spacing w:before="0" w:beforeAutospacing="0" w:after="0" w:afterAutospacing="0"/>
        <w:ind w:left="0" w:firstLine="0"/>
        <w:jc w:val="both"/>
        <w:rPr>
          <w:color w:val="000000"/>
        </w:rPr>
      </w:pPr>
      <w:r w:rsidRPr="005C1DC9">
        <w:rPr>
          <w:color w:val="000000"/>
        </w:rPr>
        <w:t>RMK 500;</w:t>
      </w:r>
    </w:p>
    <w:p w:rsidR="005C1DC9" w:rsidRPr="005C1DC9" w:rsidRDefault="005C1DC9" w:rsidP="005C1DC9">
      <w:pPr>
        <w:pStyle w:val="a9"/>
        <w:numPr>
          <w:ilvl w:val="0"/>
          <w:numId w:val="37"/>
        </w:numPr>
        <w:tabs>
          <w:tab w:val="clear" w:pos="720"/>
        </w:tabs>
        <w:spacing w:before="0" w:beforeAutospacing="0" w:after="0" w:afterAutospacing="0"/>
        <w:ind w:left="0" w:firstLine="0"/>
        <w:jc w:val="both"/>
        <w:rPr>
          <w:color w:val="000000"/>
        </w:rPr>
      </w:pPr>
      <w:r w:rsidRPr="005C1DC9">
        <w:rPr>
          <w:color w:val="000000"/>
        </w:rPr>
        <w:t>RMK 700.</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Чтобы обеспечить бесперебойную подачу горючего к двигателю, механик обязательно учитывает вязкость и ее изменение в зависимости от температуры. Также марки флотского мазута различаются по другим характеристикам.</w:t>
      </w:r>
    </w:p>
    <w:p w:rsidR="0068092F" w:rsidRDefault="0068092F" w:rsidP="005C1DC9">
      <w:pPr>
        <w:pStyle w:val="a9"/>
        <w:spacing w:before="0" w:beforeAutospacing="0" w:after="0" w:afterAutospacing="0"/>
        <w:ind w:firstLine="708"/>
        <w:jc w:val="both"/>
        <w:rPr>
          <w:b/>
          <w:bCs/>
          <w:color w:val="000000"/>
        </w:rPr>
      </w:pPr>
    </w:p>
    <w:p w:rsidR="0068092F" w:rsidRDefault="0068092F" w:rsidP="005C1DC9">
      <w:pPr>
        <w:pStyle w:val="a9"/>
        <w:spacing w:before="0" w:beforeAutospacing="0" w:after="0" w:afterAutospacing="0"/>
        <w:ind w:firstLine="708"/>
        <w:jc w:val="both"/>
        <w:rPr>
          <w:b/>
          <w:bCs/>
          <w:color w:val="000000"/>
        </w:rPr>
      </w:pPr>
    </w:p>
    <w:p w:rsidR="0068092F" w:rsidRDefault="0068092F" w:rsidP="005C1DC9">
      <w:pPr>
        <w:pStyle w:val="a9"/>
        <w:spacing w:before="0" w:beforeAutospacing="0" w:after="0" w:afterAutospacing="0"/>
        <w:ind w:firstLine="708"/>
        <w:jc w:val="both"/>
        <w:rPr>
          <w:b/>
          <w:bCs/>
          <w:color w:val="000000"/>
        </w:rPr>
      </w:pPr>
    </w:p>
    <w:p w:rsidR="005C1DC9" w:rsidRPr="005C1DC9" w:rsidRDefault="005C1DC9" w:rsidP="005C1DC9">
      <w:pPr>
        <w:pStyle w:val="a9"/>
        <w:spacing w:before="0" w:beforeAutospacing="0" w:after="0" w:afterAutospacing="0"/>
        <w:ind w:firstLine="708"/>
        <w:jc w:val="both"/>
        <w:rPr>
          <w:b/>
          <w:bCs/>
          <w:color w:val="000000"/>
        </w:rPr>
      </w:pPr>
      <w:r w:rsidRPr="005C1DC9">
        <w:rPr>
          <w:b/>
          <w:bCs/>
          <w:color w:val="000000"/>
        </w:rPr>
        <w:t>Плотность</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 xml:space="preserve">Зависит от фракционного состава нефтепродукта. ГОСТ нормирует плотность остаточного топлива при 15ºС. Во время эксплуатации судна эту величину измеряют при имеющихся условиях и приводят </w:t>
      </w:r>
      <w:proofErr w:type="gramStart"/>
      <w:r w:rsidRPr="005C1DC9">
        <w:rPr>
          <w:color w:val="000000"/>
        </w:rPr>
        <w:t>к</w:t>
      </w:r>
      <w:proofErr w:type="gramEnd"/>
      <w:r w:rsidRPr="005C1DC9">
        <w:rPr>
          <w:color w:val="000000"/>
        </w:rPr>
        <w:t xml:space="preserve"> стандартной.</w:t>
      </w:r>
    </w:p>
    <w:p w:rsidR="009E230B" w:rsidRDefault="009E230B" w:rsidP="005C1DC9">
      <w:pPr>
        <w:pStyle w:val="a9"/>
        <w:spacing w:before="0" w:beforeAutospacing="0" w:after="0" w:afterAutospacing="0"/>
        <w:ind w:firstLine="708"/>
        <w:jc w:val="both"/>
        <w:rPr>
          <w:b/>
          <w:bCs/>
          <w:color w:val="000000"/>
        </w:rPr>
      </w:pPr>
    </w:p>
    <w:p w:rsidR="005C1DC9" w:rsidRPr="005C1DC9" w:rsidRDefault="005C1DC9" w:rsidP="005C1DC9">
      <w:pPr>
        <w:pStyle w:val="a9"/>
        <w:spacing w:before="0" w:beforeAutospacing="0" w:after="0" w:afterAutospacing="0"/>
        <w:ind w:firstLine="708"/>
        <w:jc w:val="both"/>
        <w:rPr>
          <w:b/>
          <w:bCs/>
          <w:color w:val="000000"/>
        </w:rPr>
      </w:pPr>
      <w:r w:rsidRPr="005C1DC9">
        <w:rPr>
          <w:b/>
          <w:bCs/>
          <w:color w:val="000000"/>
        </w:rPr>
        <w:t>Зольность</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Зола образуется из негорючих веществ в составе топлива. Характеристика различается для разных марок.</w:t>
      </w:r>
    </w:p>
    <w:p w:rsidR="005C1DC9" w:rsidRPr="005C1DC9" w:rsidRDefault="005C1DC9" w:rsidP="005C1DC9">
      <w:pPr>
        <w:pStyle w:val="a9"/>
        <w:spacing w:before="0" w:beforeAutospacing="0" w:after="0" w:afterAutospacing="0"/>
        <w:ind w:firstLine="708"/>
        <w:jc w:val="both"/>
        <w:rPr>
          <w:b/>
          <w:bCs/>
          <w:color w:val="000000"/>
        </w:rPr>
      </w:pPr>
      <w:r w:rsidRPr="005C1DC9">
        <w:rPr>
          <w:b/>
          <w:bCs/>
          <w:color w:val="000000"/>
        </w:rPr>
        <w:t>Коксуемость</w:t>
      </w:r>
    </w:p>
    <w:p w:rsidR="005C1DC9" w:rsidRPr="005C1DC9" w:rsidRDefault="005C1DC9" w:rsidP="005C1DC9">
      <w:pPr>
        <w:pStyle w:val="a9"/>
        <w:spacing w:before="0" w:beforeAutospacing="0" w:after="0" w:afterAutospacing="0"/>
        <w:ind w:firstLine="708"/>
        <w:jc w:val="both"/>
        <w:rPr>
          <w:color w:val="000000"/>
        </w:rPr>
      </w:pPr>
      <w:r w:rsidRPr="005C1DC9">
        <w:rPr>
          <w:color w:val="000000"/>
        </w:rPr>
        <w:t>Кокс – продукт неполного сгорания углеводорода. Чем больше плотность мазута, тем выше коксуемость.</w:t>
      </w:r>
    </w:p>
    <w:p w:rsidR="00AB2C46" w:rsidRPr="005553D6" w:rsidRDefault="00AB2C46" w:rsidP="005C1DC9">
      <w:pPr>
        <w:pStyle w:val="a9"/>
        <w:shd w:val="clear" w:color="auto" w:fill="FFFFFF"/>
        <w:spacing w:before="0" w:beforeAutospacing="0" w:after="0" w:afterAutospacing="0"/>
        <w:jc w:val="center"/>
        <w:rPr>
          <w:color w:val="000000"/>
        </w:rPr>
      </w:pPr>
    </w:p>
    <w:p w:rsidR="00AB2C46" w:rsidRDefault="00A71CF2" w:rsidP="00A71CF2">
      <w:pPr>
        <w:spacing w:after="0" w:line="240" w:lineRule="auto"/>
        <w:jc w:val="center"/>
        <w:rPr>
          <w:rFonts w:ascii="Times New Roman" w:eastAsia="Gulim" w:hAnsi="Times New Roman" w:cs="Times New Roman"/>
          <w:bCs/>
          <w:color w:val="000000"/>
          <w:sz w:val="24"/>
          <w:szCs w:val="24"/>
          <w:lang w:eastAsia="ru-RU"/>
        </w:rPr>
      </w:pPr>
      <w:r>
        <w:rPr>
          <w:rFonts w:ascii="Times New Roman" w:eastAsia="Gulim" w:hAnsi="Times New Roman" w:cs="Times New Roman"/>
          <w:b/>
          <w:bCs/>
          <w:color w:val="000000"/>
          <w:sz w:val="24"/>
          <w:szCs w:val="24"/>
          <w:lang w:eastAsia="ru-RU"/>
        </w:rPr>
        <w:t>С</w:t>
      </w:r>
      <w:r w:rsidRPr="005F58F3">
        <w:rPr>
          <w:rFonts w:ascii="Times New Roman" w:eastAsia="Gulim" w:hAnsi="Times New Roman" w:cs="Times New Roman"/>
          <w:b/>
          <w:bCs/>
          <w:color w:val="000000"/>
          <w:sz w:val="24"/>
          <w:szCs w:val="24"/>
          <w:lang w:eastAsia="ru-RU"/>
        </w:rPr>
        <w:t>мазочны</w:t>
      </w:r>
      <w:r>
        <w:rPr>
          <w:rFonts w:ascii="Times New Roman" w:eastAsia="Gulim" w:hAnsi="Times New Roman" w:cs="Times New Roman"/>
          <w:b/>
          <w:bCs/>
          <w:color w:val="000000"/>
          <w:sz w:val="24"/>
          <w:szCs w:val="24"/>
          <w:lang w:eastAsia="ru-RU"/>
        </w:rPr>
        <w:t>е</w:t>
      </w:r>
      <w:r w:rsidRPr="005F58F3">
        <w:rPr>
          <w:rFonts w:ascii="Times New Roman" w:eastAsia="Gulim" w:hAnsi="Times New Roman" w:cs="Times New Roman"/>
          <w:b/>
          <w:bCs/>
          <w:color w:val="000000"/>
          <w:sz w:val="24"/>
          <w:szCs w:val="24"/>
          <w:lang w:eastAsia="ru-RU"/>
        </w:rPr>
        <w:t xml:space="preserve"> материал</w:t>
      </w:r>
      <w:r>
        <w:rPr>
          <w:rFonts w:ascii="Times New Roman" w:eastAsia="Gulim" w:hAnsi="Times New Roman" w:cs="Times New Roman"/>
          <w:b/>
          <w:bCs/>
          <w:color w:val="000000"/>
          <w:sz w:val="24"/>
          <w:szCs w:val="24"/>
          <w:lang w:eastAsia="ru-RU"/>
        </w:rPr>
        <w:t>ы</w:t>
      </w:r>
    </w:p>
    <w:p w:rsidR="00AB2C46" w:rsidRDefault="00AB2C46" w:rsidP="005C1DC9">
      <w:pPr>
        <w:spacing w:after="0" w:line="240" w:lineRule="auto"/>
        <w:jc w:val="both"/>
        <w:rPr>
          <w:rFonts w:ascii="Times New Roman" w:eastAsia="Gulim" w:hAnsi="Times New Roman" w:cs="Times New Roman"/>
          <w:bCs/>
          <w:color w:val="000000"/>
          <w:sz w:val="24"/>
          <w:szCs w:val="24"/>
          <w:lang w:eastAsia="ru-RU"/>
        </w:rPr>
      </w:pPr>
    </w:p>
    <w:p w:rsidR="00866365" w:rsidRPr="00866365" w:rsidRDefault="00866365" w:rsidP="00AB2C4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Для смазки дизелей применяют минеральные масла, получаемые при переработке нефти. Основные физико-химические свойства масел приведены ниже.</w:t>
      </w:r>
    </w:p>
    <w:p w:rsidR="00866365" w:rsidRPr="00866365" w:rsidRDefault="00866365" w:rsidP="00AB2C4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b/>
          <w:bCs/>
          <w:sz w:val="24"/>
          <w:szCs w:val="24"/>
          <w:lang w:eastAsia="ru-RU"/>
        </w:rPr>
        <w:t>Вязкость</w:t>
      </w:r>
      <w:r w:rsidR="00AB2C46">
        <w:rPr>
          <w:rFonts w:ascii="Times New Roman" w:eastAsia="Times New Roman" w:hAnsi="Times New Roman" w:cs="Times New Roman"/>
          <w:b/>
          <w:bCs/>
          <w:sz w:val="24"/>
          <w:szCs w:val="24"/>
          <w:lang w:eastAsia="ru-RU"/>
        </w:rPr>
        <w:t xml:space="preserve"> </w:t>
      </w:r>
      <w:r w:rsidRPr="00866365">
        <w:rPr>
          <w:rFonts w:ascii="Times New Roman" w:eastAsia="Times New Roman" w:hAnsi="Times New Roman" w:cs="Times New Roman"/>
          <w:sz w:val="24"/>
          <w:szCs w:val="24"/>
          <w:lang w:eastAsia="ru-RU"/>
        </w:rPr>
        <w:t>характеризует смазывающую способность масла. Масло должно обладать вязкостью, соответствующей условиям работы смазываемых узлов двигателя. При высоких удельных давлениях вязкость масла должна быть больше. Однако большая вязкость при высоких скоростях трущихся пар может привести к их перегреву и выходу из строя. Вязкость масла измеряется в тех же единицах, что и вязкость топлива.</w:t>
      </w:r>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Важным показателем масла является степень изменения его вязкости в зависимости от температуры. Этот показатель характеризуется отношением вязкости масла при сравниваемых температурах или индексом вязкости.</w:t>
      </w:r>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b/>
          <w:bCs/>
          <w:sz w:val="24"/>
          <w:szCs w:val="24"/>
          <w:lang w:eastAsia="ru-RU"/>
        </w:rPr>
        <w:t>Коксуемость</w:t>
      </w:r>
      <w:r w:rsidR="00A71CF2">
        <w:rPr>
          <w:rFonts w:ascii="Times New Roman" w:eastAsia="Times New Roman" w:hAnsi="Times New Roman" w:cs="Times New Roman"/>
          <w:sz w:val="24"/>
          <w:szCs w:val="24"/>
          <w:lang w:eastAsia="ru-RU"/>
        </w:rPr>
        <w:t xml:space="preserve"> </w:t>
      </w:r>
      <w:r w:rsidRPr="00866365">
        <w:rPr>
          <w:rFonts w:ascii="Times New Roman" w:eastAsia="Times New Roman" w:hAnsi="Times New Roman" w:cs="Times New Roman"/>
          <w:sz w:val="24"/>
          <w:szCs w:val="24"/>
          <w:lang w:eastAsia="ru-RU"/>
        </w:rPr>
        <w:t>показывает содержание в масле смолистых веществ и характеризует его склонность к нагарообразованию при высоких температурах.</w:t>
      </w:r>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b/>
          <w:bCs/>
          <w:sz w:val="24"/>
          <w:szCs w:val="24"/>
          <w:lang w:eastAsia="ru-RU"/>
        </w:rPr>
        <w:t>Кислотность масла</w:t>
      </w:r>
      <w:r w:rsidRPr="00866365">
        <w:rPr>
          <w:rFonts w:ascii="Times New Roman" w:eastAsia="Times New Roman" w:hAnsi="Times New Roman" w:cs="Times New Roman"/>
          <w:sz w:val="24"/>
          <w:szCs w:val="24"/>
          <w:lang w:eastAsia="ru-RU"/>
        </w:rPr>
        <w:t>, характеризующая его антикоррозионные свойства, не должна быть более 0,10—0,25 мг КОН на 1 г масла.</w:t>
      </w:r>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b/>
          <w:bCs/>
          <w:sz w:val="24"/>
          <w:szCs w:val="24"/>
          <w:lang w:eastAsia="ru-RU"/>
        </w:rPr>
        <w:t>Содержание в масле золы и механических примесей</w:t>
      </w:r>
      <w:r w:rsidR="00A71CF2">
        <w:rPr>
          <w:rFonts w:ascii="Times New Roman" w:eastAsia="Times New Roman" w:hAnsi="Times New Roman" w:cs="Times New Roman"/>
          <w:sz w:val="24"/>
          <w:szCs w:val="24"/>
          <w:lang w:eastAsia="ru-RU"/>
        </w:rPr>
        <w:t xml:space="preserve"> </w:t>
      </w:r>
      <w:r w:rsidRPr="00866365">
        <w:rPr>
          <w:rFonts w:ascii="Times New Roman" w:eastAsia="Times New Roman" w:hAnsi="Times New Roman" w:cs="Times New Roman"/>
          <w:sz w:val="24"/>
          <w:szCs w:val="24"/>
          <w:lang w:eastAsia="ru-RU"/>
        </w:rPr>
        <w:t>должно быть минимальным, так как от этого зависит износ трущихся деталей двигателя.</w:t>
      </w:r>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Наличие в масле воды, водорастворимых кислот и щелочей не допускается.</w:t>
      </w:r>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Температура вспышки масла указывает на возможность его применения для смазки трущихся поверхностей при повышенных температурах, например цилиндров ДВС, воздушных компрессоров и т. п. характеризует пожарную безопасность масла.</w:t>
      </w:r>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b/>
          <w:bCs/>
          <w:sz w:val="24"/>
          <w:szCs w:val="24"/>
          <w:lang w:eastAsia="ru-RU"/>
        </w:rPr>
        <w:t>Температура застывания</w:t>
      </w:r>
      <w:r w:rsidR="00A71CF2">
        <w:rPr>
          <w:rFonts w:ascii="Times New Roman" w:eastAsia="Times New Roman" w:hAnsi="Times New Roman" w:cs="Times New Roman"/>
          <w:sz w:val="24"/>
          <w:szCs w:val="24"/>
          <w:lang w:eastAsia="ru-RU"/>
        </w:rPr>
        <w:t xml:space="preserve"> </w:t>
      </w:r>
      <w:r w:rsidRPr="00866365">
        <w:rPr>
          <w:rFonts w:ascii="Times New Roman" w:eastAsia="Times New Roman" w:hAnsi="Times New Roman" w:cs="Times New Roman"/>
          <w:sz w:val="24"/>
          <w:szCs w:val="24"/>
          <w:lang w:eastAsia="ru-RU"/>
        </w:rPr>
        <w:t>масла показывает его пригодность в условиях низких температур для прокачки по трубопроводам, при подготовке и пуске дизеля.</w:t>
      </w:r>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 xml:space="preserve">При использовании тяжелых топлив масла, применяемые для смазки </w:t>
      </w:r>
      <w:proofErr w:type="spellStart"/>
      <w:proofErr w:type="gramStart"/>
      <w:r w:rsidRPr="00866365">
        <w:rPr>
          <w:rFonts w:ascii="Times New Roman" w:eastAsia="Times New Roman" w:hAnsi="Times New Roman" w:cs="Times New Roman"/>
          <w:sz w:val="24"/>
          <w:szCs w:val="24"/>
          <w:lang w:eastAsia="ru-RU"/>
        </w:rPr>
        <w:t>цилиндро</w:t>
      </w:r>
      <w:proofErr w:type="spellEnd"/>
      <w:r w:rsidRPr="00866365">
        <w:rPr>
          <w:rFonts w:ascii="Times New Roman" w:eastAsia="Times New Roman" w:hAnsi="Times New Roman" w:cs="Times New Roman"/>
          <w:sz w:val="24"/>
          <w:szCs w:val="24"/>
          <w:lang w:eastAsia="ru-RU"/>
        </w:rPr>
        <w:t>-поршневой</w:t>
      </w:r>
      <w:proofErr w:type="gramEnd"/>
      <w:r w:rsidRPr="00866365">
        <w:rPr>
          <w:rFonts w:ascii="Times New Roman" w:eastAsia="Times New Roman" w:hAnsi="Times New Roman" w:cs="Times New Roman"/>
          <w:sz w:val="24"/>
          <w:szCs w:val="24"/>
          <w:lang w:eastAsia="ru-RU"/>
        </w:rPr>
        <w:t xml:space="preserve"> группы дизеля, должны обладать моющими свойствами, т. е. способностью растворять и уносить со стенок цилиндра образующийся при сгорании топлива кокс.</w:t>
      </w:r>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b/>
          <w:bCs/>
          <w:sz w:val="24"/>
          <w:szCs w:val="24"/>
          <w:lang w:eastAsia="ru-RU"/>
        </w:rPr>
        <w:t>Присадки</w:t>
      </w:r>
      <w:r w:rsidRPr="00866365">
        <w:rPr>
          <w:rFonts w:ascii="Times New Roman" w:eastAsia="Times New Roman" w:hAnsi="Times New Roman" w:cs="Times New Roman"/>
          <w:sz w:val="24"/>
          <w:szCs w:val="24"/>
          <w:lang w:eastAsia="ru-RU"/>
        </w:rPr>
        <w:t>. Для улучшения тех или иных свойств масел в них добавляются присадки.</w:t>
      </w:r>
    </w:p>
    <w:p w:rsidR="00866365" w:rsidRPr="00866365" w:rsidRDefault="00866365" w:rsidP="00AB2C46">
      <w:pPr>
        <w:shd w:val="clear" w:color="auto" w:fill="FFFFFF"/>
        <w:spacing w:after="0" w:line="240" w:lineRule="auto"/>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 xml:space="preserve">Присадки </w:t>
      </w:r>
      <w:proofErr w:type="spellStart"/>
      <w:r w:rsidRPr="00866365">
        <w:rPr>
          <w:rFonts w:ascii="Times New Roman" w:eastAsia="Times New Roman" w:hAnsi="Times New Roman" w:cs="Times New Roman"/>
          <w:sz w:val="24"/>
          <w:szCs w:val="24"/>
          <w:lang w:eastAsia="ru-RU"/>
        </w:rPr>
        <w:t>АзНИИ</w:t>
      </w:r>
      <w:proofErr w:type="spellEnd"/>
      <w:r w:rsidRPr="00866365">
        <w:rPr>
          <w:rFonts w:ascii="Times New Roman" w:eastAsia="Times New Roman" w:hAnsi="Times New Roman" w:cs="Times New Roman"/>
          <w:sz w:val="24"/>
          <w:szCs w:val="24"/>
          <w:lang w:eastAsia="ru-RU"/>
        </w:rPr>
        <w:t xml:space="preserve"> и АФК снижают температуру застывания масел. Присадка </w:t>
      </w:r>
      <w:proofErr w:type="spellStart"/>
      <w:r w:rsidRPr="00866365">
        <w:rPr>
          <w:rFonts w:ascii="Times New Roman" w:eastAsia="Times New Roman" w:hAnsi="Times New Roman" w:cs="Times New Roman"/>
          <w:sz w:val="24"/>
          <w:szCs w:val="24"/>
          <w:lang w:eastAsia="ru-RU"/>
        </w:rPr>
        <w:t>ПМСя</w:t>
      </w:r>
      <w:proofErr w:type="spellEnd"/>
      <w:r w:rsidRPr="00866365">
        <w:rPr>
          <w:rFonts w:ascii="Times New Roman" w:eastAsia="Times New Roman" w:hAnsi="Times New Roman" w:cs="Times New Roman"/>
          <w:sz w:val="24"/>
          <w:szCs w:val="24"/>
          <w:lang w:eastAsia="ru-RU"/>
        </w:rPr>
        <w:t xml:space="preserve"> улучшает моющие свойства масел. Присадка ЦИАТИМ-339 повышает моющие и антикоррозионные свойства. Многофункциональная присадка </w:t>
      </w:r>
      <w:proofErr w:type="spellStart"/>
      <w:r w:rsidRPr="00866365">
        <w:rPr>
          <w:rFonts w:ascii="Times New Roman" w:eastAsia="Times New Roman" w:hAnsi="Times New Roman" w:cs="Times New Roman"/>
          <w:sz w:val="24"/>
          <w:szCs w:val="24"/>
          <w:lang w:eastAsia="ru-RU"/>
        </w:rPr>
        <w:t>АзНИИ</w:t>
      </w:r>
      <w:proofErr w:type="spellEnd"/>
      <w:r w:rsidRPr="00866365">
        <w:rPr>
          <w:rFonts w:ascii="Times New Roman" w:eastAsia="Times New Roman" w:hAnsi="Times New Roman" w:cs="Times New Roman"/>
          <w:sz w:val="24"/>
          <w:szCs w:val="24"/>
          <w:lang w:eastAsia="ru-RU"/>
        </w:rPr>
        <w:t xml:space="preserve"> ЦИАТИМ-1 как улучшает антикоррозионные и моющие свойства масел, так и понижает температуру его застывания. К </w:t>
      </w:r>
      <w:proofErr w:type="gramStart"/>
      <w:r w:rsidRPr="00866365">
        <w:rPr>
          <w:rFonts w:ascii="Times New Roman" w:eastAsia="Times New Roman" w:hAnsi="Times New Roman" w:cs="Times New Roman"/>
          <w:sz w:val="24"/>
          <w:szCs w:val="24"/>
          <w:lang w:eastAsia="ru-RU"/>
        </w:rPr>
        <w:t>многофункциональным</w:t>
      </w:r>
      <w:proofErr w:type="gramEnd"/>
      <w:r w:rsidRPr="00866365">
        <w:rPr>
          <w:rFonts w:ascii="Times New Roman" w:eastAsia="Times New Roman" w:hAnsi="Times New Roman" w:cs="Times New Roman"/>
          <w:sz w:val="24"/>
          <w:szCs w:val="24"/>
          <w:lang w:eastAsia="ru-RU"/>
        </w:rPr>
        <w:t xml:space="preserve"> относятся также присадки </w:t>
      </w:r>
      <w:proofErr w:type="spellStart"/>
      <w:r w:rsidRPr="00866365">
        <w:rPr>
          <w:rFonts w:ascii="Times New Roman" w:eastAsia="Times New Roman" w:hAnsi="Times New Roman" w:cs="Times New Roman"/>
          <w:sz w:val="24"/>
          <w:szCs w:val="24"/>
          <w:lang w:eastAsia="ru-RU"/>
        </w:rPr>
        <w:t>АзНИИ</w:t>
      </w:r>
      <w:proofErr w:type="spellEnd"/>
      <w:r w:rsidRPr="00866365">
        <w:rPr>
          <w:rFonts w:ascii="Times New Roman" w:eastAsia="Times New Roman" w:hAnsi="Times New Roman" w:cs="Times New Roman"/>
          <w:sz w:val="24"/>
          <w:szCs w:val="24"/>
          <w:lang w:eastAsia="ru-RU"/>
        </w:rPr>
        <w:t xml:space="preserve"> 8у, ВНИИ НП-360 и др.</w:t>
      </w:r>
    </w:p>
    <w:p w:rsidR="00A71CF2" w:rsidRDefault="00A71CF2" w:rsidP="00A71CF2">
      <w:pPr>
        <w:shd w:val="clear" w:color="auto" w:fill="FFFFFF"/>
        <w:spacing w:after="0" w:line="240" w:lineRule="auto"/>
        <w:jc w:val="center"/>
        <w:rPr>
          <w:rFonts w:ascii="Times New Roman" w:eastAsia="Times New Roman" w:hAnsi="Times New Roman" w:cs="Times New Roman"/>
          <w:b/>
          <w:bCs/>
          <w:sz w:val="24"/>
          <w:szCs w:val="24"/>
          <w:lang w:eastAsia="ru-RU"/>
        </w:rPr>
      </w:pPr>
    </w:p>
    <w:p w:rsidR="00866365" w:rsidRPr="00866365" w:rsidRDefault="00866365" w:rsidP="00A71CF2">
      <w:pPr>
        <w:shd w:val="clear" w:color="auto" w:fill="FFFFFF"/>
        <w:spacing w:after="0" w:line="240" w:lineRule="auto"/>
        <w:jc w:val="center"/>
        <w:rPr>
          <w:rFonts w:ascii="Times New Roman" w:eastAsia="Times New Roman" w:hAnsi="Times New Roman" w:cs="Times New Roman"/>
          <w:b/>
          <w:bCs/>
          <w:sz w:val="24"/>
          <w:szCs w:val="24"/>
          <w:lang w:eastAsia="ru-RU"/>
        </w:rPr>
      </w:pPr>
      <w:r w:rsidRPr="00866365">
        <w:rPr>
          <w:rFonts w:ascii="Times New Roman" w:eastAsia="Times New Roman" w:hAnsi="Times New Roman" w:cs="Times New Roman"/>
          <w:b/>
          <w:bCs/>
          <w:sz w:val="24"/>
          <w:szCs w:val="24"/>
          <w:lang w:eastAsia="ru-RU"/>
        </w:rPr>
        <w:t>Применение масел</w:t>
      </w:r>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При выборе масла для смазки узлов дизеля руководствуются инструкцией завода-изготовителя двигателя и указаниями службы судового хозяйства пароходства.</w:t>
      </w:r>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 xml:space="preserve">В зависимости от частоты вращения, материала основных трущихся частей, </w:t>
      </w:r>
      <w:proofErr w:type="spellStart"/>
      <w:r w:rsidRPr="00866365">
        <w:rPr>
          <w:rFonts w:ascii="Times New Roman" w:eastAsia="Times New Roman" w:hAnsi="Times New Roman" w:cs="Times New Roman"/>
          <w:sz w:val="24"/>
          <w:szCs w:val="24"/>
          <w:lang w:eastAsia="ru-RU"/>
        </w:rPr>
        <w:t>теплонапряженности</w:t>
      </w:r>
      <w:proofErr w:type="spellEnd"/>
      <w:r w:rsidRPr="00866365">
        <w:rPr>
          <w:rFonts w:ascii="Times New Roman" w:eastAsia="Times New Roman" w:hAnsi="Times New Roman" w:cs="Times New Roman"/>
          <w:sz w:val="24"/>
          <w:szCs w:val="24"/>
          <w:lang w:eastAsia="ru-RU"/>
        </w:rPr>
        <w:t xml:space="preserve"> и марки топлива для смазки дизелей применяют </w:t>
      </w:r>
      <w:r w:rsidR="003A699F">
        <w:rPr>
          <w:rFonts w:ascii="Times New Roman" w:eastAsia="Times New Roman" w:hAnsi="Times New Roman" w:cs="Times New Roman"/>
          <w:sz w:val="24"/>
          <w:szCs w:val="24"/>
          <w:lang w:eastAsia="ru-RU"/>
        </w:rPr>
        <w:t xml:space="preserve">соответствующие </w:t>
      </w:r>
      <w:r w:rsidRPr="00866365">
        <w:rPr>
          <w:rFonts w:ascii="Times New Roman" w:eastAsia="Times New Roman" w:hAnsi="Times New Roman" w:cs="Times New Roman"/>
          <w:sz w:val="24"/>
          <w:szCs w:val="24"/>
          <w:lang w:eastAsia="ru-RU"/>
        </w:rPr>
        <w:t>масла.</w:t>
      </w:r>
    </w:p>
    <w:p w:rsidR="00866365" w:rsidRPr="00866365" w:rsidRDefault="00866365" w:rsidP="00AB2C46">
      <w:pPr>
        <w:shd w:val="clear" w:color="auto" w:fill="FFFFFF"/>
        <w:spacing w:after="0" w:line="240" w:lineRule="auto"/>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b/>
          <w:bCs/>
          <w:sz w:val="24"/>
          <w:szCs w:val="24"/>
          <w:lang w:eastAsia="ru-RU"/>
        </w:rPr>
        <w:t>В циркуляционной системе смазки:</w:t>
      </w:r>
    </w:p>
    <w:p w:rsidR="00866365" w:rsidRPr="00866365" w:rsidRDefault="00866365" w:rsidP="00A71CF2">
      <w:pPr>
        <w:numPr>
          <w:ilvl w:val="0"/>
          <w:numId w:val="32"/>
        </w:numPr>
        <w:shd w:val="clear" w:color="auto" w:fill="FFFFFF"/>
        <w:tabs>
          <w:tab w:val="clear" w:pos="720"/>
        </w:tabs>
        <w:spacing w:after="0" w:line="240" w:lineRule="auto"/>
        <w:ind w:left="0" w:firstLine="0"/>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lastRenderedPageBreak/>
        <w:t xml:space="preserve">для дизелей с частотой вращения n &lt; 300 </w:t>
      </w:r>
      <w:proofErr w:type="gramStart"/>
      <w:r w:rsidRPr="00866365">
        <w:rPr>
          <w:rFonts w:ascii="Times New Roman" w:eastAsia="Times New Roman" w:hAnsi="Times New Roman" w:cs="Times New Roman"/>
          <w:sz w:val="24"/>
          <w:szCs w:val="24"/>
          <w:lang w:eastAsia="ru-RU"/>
        </w:rPr>
        <w:t>об</w:t>
      </w:r>
      <w:proofErr w:type="gramEnd"/>
      <w:r w:rsidRPr="00866365">
        <w:rPr>
          <w:rFonts w:ascii="Times New Roman" w:eastAsia="Times New Roman" w:hAnsi="Times New Roman" w:cs="Times New Roman"/>
          <w:sz w:val="24"/>
          <w:szCs w:val="24"/>
          <w:lang w:eastAsia="ru-RU"/>
        </w:rPr>
        <w:t>/</w:t>
      </w:r>
      <w:proofErr w:type="gramStart"/>
      <w:r w:rsidRPr="00866365">
        <w:rPr>
          <w:rFonts w:ascii="Times New Roman" w:eastAsia="Times New Roman" w:hAnsi="Times New Roman" w:cs="Times New Roman"/>
          <w:sz w:val="24"/>
          <w:szCs w:val="24"/>
          <w:lang w:eastAsia="ru-RU"/>
        </w:rPr>
        <w:t>мин</w:t>
      </w:r>
      <w:proofErr w:type="gramEnd"/>
      <w:r w:rsidRPr="00866365">
        <w:rPr>
          <w:rFonts w:ascii="Times New Roman" w:eastAsia="Times New Roman" w:hAnsi="Times New Roman" w:cs="Times New Roman"/>
          <w:sz w:val="24"/>
          <w:szCs w:val="24"/>
          <w:lang w:eastAsia="ru-RU"/>
        </w:rPr>
        <w:t xml:space="preserve"> — автотракторное масло АКп-10 (М10Б)</w:t>
      </w:r>
    </w:p>
    <w:p w:rsidR="00866365" w:rsidRPr="00866365" w:rsidRDefault="00866365" w:rsidP="00A71CF2">
      <w:pPr>
        <w:numPr>
          <w:ilvl w:val="0"/>
          <w:numId w:val="32"/>
        </w:numPr>
        <w:shd w:val="clear" w:color="auto" w:fill="FFFFFF"/>
        <w:tabs>
          <w:tab w:val="clear" w:pos="720"/>
        </w:tabs>
        <w:spacing w:after="0" w:line="240" w:lineRule="auto"/>
        <w:ind w:left="0" w:firstLine="0"/>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 xml:space="preserve">для дизелей с частотой вращения n &gt;300 </w:t>
      </w:r>
      <w:proofErr w:type="gramStart"/>
      <w:r w:rsidRPr="00866365">
        <w:rPr>
          <w:rFonts w:ascii="Times New Roman" w:eastAsia="Times New Roman" w:hAnsi="Times New Roman" w:cs="Times New Roman"/>
          <w:sz w:val="24"/>
          <w:szCs w:val="24"/>
          <w:lang w:eastAsia="ru-RU"/>
        </w:rPr>
        <w:t>об</w:t>
      </w:r>
      <w:proofErr w:type="gramEnd"/>
      <w:r w:rsidRPr="00866365">
        <w:rPr>
          <w:rFonts w:ascii="Times New Roman" w:eastAsia="Times New Roman" w:hAnsi="Times New Roman" w:cs="Times New Roman"/>
          <w:sz w:val="24"/>
          <w:szCs w:val="24"/>
          <w:lang w:eastAsia="ru-RU"/>
        </w:rPr>
        <w:t>/</w:t>
      </w:r>
      <w:proofErr w:type="gramStart"/>
      <w:r w:rsidRPr="00866365">
        <w:rPr>
          <w:rFonts w:ascii="Times New Roman" w:eastAsia="Times New Roman" w:hAnsi="Times New Roman" w:cs="Times New Roman"/>
          <w:sz w:val="24"/>
          <w:szCs w:val="24"/>
          <w:lang w:eastAsia="ru-RU"/>
        </w:rPr>
        <w:t>мин</w:t>
      </w:r>
      <w:proofErr w:type="gramEnd"/>
      <w:r w:rsidRPr="00866365">
        <w:rPr>
          <w:rFonts w:ascii="Times New Roman" w:eastAsia="Times New Roman" w:hAnsi="Times New Roman" w:cs="Times New Roman"/>
          <w:sz w:val="24"/>
          <w:szCs w:val="24"/>
          <w:lang w:eastAsia="ru-RU"/>
        </w:rPr>
        <w:t xml:space="preserve"> и подшипниками из </w:t>
      </w:r>
      <w:proofErr w:type="spellStart"/>
      <w:r w:rsidRPr="00866365">
        <w:rPr>
          <w:rFonts w:ascii="Times New Roman" w:eastAsia="Times New Roman" w:hAnsi="Times New Roman" w:cs="Times New Roman"/>
          <w:sz w:val="24"/>
          <w:szCs w:val="24"/>
          <w:lang w:eastAsia="ru-RU"/>
        </w:rPr>
        <w:t>оловянистых</w:t>
      </w:r>
      <w:proofErr w:type="spellEnd"/>
      <w:r w:rsidRPr="00866365">
        <w:rPr>
          <w:rFonts w:ascii="Times New Roman" w:eastAsia="Times New Roman" w:hAnsi="Times New Roman" w:cs="Times New Roman"/>
          <w:sz w:val="24"/>
          <w:szCs w:val="24"/>
          <w:lang w:eastAsia="ru-RU"/>
        </w:rPr>
        <w:t xml:space="preserve"> баббитов — дизельное масло Д-11</w:t>
      </w:r>
    </w:p>
    <w:p w:rsidR="00866365" w:rsidRPr="00866365" w:rsidRDefault="00866365" w:rsidP="00A71CF2">
      <w:pPr>
        <w:numPr>
          <w:ilvl w:val="0"/>
          <w:numId w:val="32"/>
        </w:numPr>
        <w:shd w:val="clear" w:color="auto" w:fill="FFFFFF"/>
        <w:tabs>
          <w:tab w:val="clear" w:pos="720"/>
        </w:tabs>
        <w:spacing w:after="0" w:line="240" w:lineRule="auto"/>
        <w:ind w:left="0" w:firstLine="0"/>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для дизелей с подшипниками из сплавов, подверженных коррозии, — дизельное масло Дп-11 с присадкой ЦИАТИМ-339</w:t>
      </w:r>
    </w:p>
    <w:p w:rsidR="00866365" w:rsidRPr="00866365" w:rsidRDefault="00866365" w:rsidP="00A71CF2">
      <w:pPr>
        <w:numPr>
          <w:ilvl w:val="0"/>
          <w:numId w:val="32"/>
        </w:numPr>
        <w:shd w:val="clear" w:color="auto" w:fill="FFFFFF"/>
        <w:tabs>
          <w:tab w:val="clear" w:pos="720"/>
        </w:tabs>
        <w:spacing w:after="0" w:line="240" w:lineRule="auto"/>
        <w:ind w:left="0" w:firstLine="0"/>
        <w:jc w:val="both"/>
        <w:rPr>
          <w:rFonts w:ascii="Times New Roman" w:eastAsia="Times New Roman" w:hAnsi="Times New Roman" w:cs="Times New Roman"/>
          <w:sz w:val="24"/>
          <w:szCs w:val="24"/>
          <w:lang w:eastAsia="ru-RU"/>
        </w:rPr>
      </w:pPr>
      <w:proofErr w:type="spellStart"/>
      <w:r w:rsidRPr="00866365">
        <w:rPr>
          <w:rFonts w:ascii="Times New Roman" w:eastAsia="Times New Roman" w:hAnsi="Times New Roman" w:cs="Times New Roman"/>
          <w:sz w:val="24"/>
          <w:szCs w:val="24"/>
          <w:lang w:eastAsia="ru-RU"/>
        </w:rPr>
        <w:t>особонапряженных</w:t>
      </w:r>
      <w:proofErr w:type="spellEnd"/>
      <w:r w:rsidRPr="00866365">
        <w:rPr>
          <w:rFonts w:ascii="Times New Roman" w:eastAsia="Times New Roman" w:hAnsi="Times New Roman" w:cs="Times New Roman"/>
          <w:sz w:val="24"/>
          <w:szCs w:val="24"/>
          <w:lang w:eastAsia="ru-RU"/>
        </w:rPr>
        <w:t xml:space="preserve"> высокооборотных дизелей — авиационное масло МС-20 или МК-22</w:t>
      </w:r>
    </w:p>
    <w:p w:rsidR="00866365" w:rsidRPr="00866365" w:rsidRDefault="00866365" w:rsidP="00A71CF2">
      <w:pPr>
        <w:numPr>
          <w:ilvl w:val="0"/>
          <w:numId w:val="32"/>
        </w:numPr>
        <w:shd w:val="clear" w:color="auto" w:fill="FFFFFF"/>
        <w:tabs>
          <w:tab w:val="clear" w:pos="720"/>
        </w:tabs>
        <w:spacing w:after="0" w:line="240" w:lineRule="auto"/>
        <w:ind w:left="0" w:firstLine="0"/>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 xml:space="preserve">для дизелей с наддувом при масляном охлаждении поршней — </w:t>
      </w:r>
      <w:proofErr w:type="gramStart"/>
      <w:r w:rsidRPr="00866365">
        <w:rPr>
          <w:rFonts w:ascii="Times New Roman" w:eastAsia="Times New Roman" w:hAnsi="Times New Roman" w:cs="Times New Roman"/>
          <w:sz w:val="24"/>
          <w:szCs w:val="24"/>
          <w:lang w:eastAsia="ru-RU"/>
        </w:rPr>
        <w:t>дизельное</w:t>
      </w:r>
      <w:proofErr w:type="gramEnd"/>
      <w:r w:rsidRPr="00866365">
        <w:rPr>
          <w:rFonts w:ascii="Times New Roman" w:eastAsia="Times New Roman" w:hAnsi="Times New Roman" w:cs="Times New Roman"/>
          <w:sz w:val="24"/>
          <w:szCs w:val="24"/>
          <w:lang w:eastAsia="ru-RU"/>
        </w:rPr>
        <w:t xml:space="preserve"> Дп-11</w:t>
      </w:r>
    </w:p>
    <w:p w:rsidR="00866365" w:rsidRPr="00866365" w:rsidRDefault="00866365" w:rsidP="00AB2C46">
      <w:pPr>
        <w:shd w:val="clear" w:color="auto" w:fill="FFFFFF"/>
        <w:spacing w:after="0" w:line="240" w:lineRule="auto"/>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b/>
          <w:bCs/>
          <w:sz w:val="24"/>
          <w:szCs w:val="24"/>
          <w:lang w:eastAsia="ru-RU"/>
        </w:rPr>
        <w:t>Для смазки цилиндров:</w:t>
      </w:r>
    </w:p>
    <w:p w:rsidR="00866365" w:rsidRPr="00866365" w:rsidRDefault="00866365" w:rsidP="00A71CF2">
      <w:pPr>
        <w:numPr>
          <w:ilvl w:val="0"/>
          <w:numId w:val="33"/>
        </w:numPr>
        <w:shd w:val="clear" w:color="auto" w:fill="FFFFFF"/>
        <w:tabs>
          <w:tab w:val="clear" w:pos="720"/>
        </w:tabs>
        <w:spacing w:after="0" w:line="240" w:lineRule="auto"/>
        <w:ind w:left="0" w:firstLine="0"/>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для дизелей без наддува — автотракторное масло АК-15</w:t>
      </w:r>
    </w:p>
    <w:p w:rsidR="00866365" w:rsidRPr="00866365" w:rsidRDefault="00866365" w:rsidP="00A71CF2">
      <w:pPr>
        <w:numPr>
          <w:ilvl w:val="0"/>
          <w:numId w:val="33"/>
        </w:numPr>
        <w:shd w:val="clear" w:color="auto" w:fill="FFFFFF"/>
        <w:tabs>
          <w:tab w:val="clear" w:pos="720"/>
        </w:tabs>
        <w:spacing w:after="0" w:line="240" w:lineRule="auto"/>
        <w:ind w:left="0" w:firstLine="0"/>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для дизелей всех типов, работающих на топливе с содержанием серы свыше 1%, — масла МТ-16п</w:t>
      </w:r>
    </w:p>
    <w:p w:rsidR="00866365" w:rsidRPr="00866365" w:rsidRDefault="00866365" w:rsidP="00A71CF2">
      <w:pPr>
        <w:numPr>
          <w:ilvl w:val="0"/>
          <w:numId w:val="33"/>
        </w:numPr>
        <w:shd w:val="clear" w:color="auto" w:fill="FFFFFF"/>
        <w:tabs>
          <w:tab w:val="clear" w:pos="720"/>
        </w:tabs>
        <w:spacing w:after="0" w:line="240" w:lineRule="auto"/>
        <w:ind w:left="0" w:firstLine="0"/>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 xml:space="preserve">для среднеоборотных и малооборотных дизелей, работающих на тяжелом высокосернистом топливе, — специальные масла, </w:t>
      </w:r>
      <w:proofErr w:type="gramStart"/>
      <w:r w:rsidRPr="00866365">
        <w:rPr>
          <w:rFonts w:ascii="Times New Roman" w:eastAsia="Times New Roman" w:hAnsi="Times New Roman" w:cs="Times New Roman"/>
          <w:sz w:val="24"/>
          <w:szCs w:val="24"/>
          <w:lang w:eastAsia="ru-RU"/>
        </w:rPr>
        <w:t>обладающее</w:t>
      </w:r>
      <w:proofErr w:type="gramEnd"/>
      <w:r w:rsidRPr="00866365">
        <w:rPr>
          <w:rFonts w:ascii="Times New Roman" w:eastAsia="Times New Roman" w:hAnsi="Times New Roman" w:cs="Times New Roman"/>
          <w:sz w:val="24"/>
          <w:szCs w:val="24"/>
          <w:lang w:eastAsia="ru-RU"/>
        </w:rPr>
        <w:t xml:space="preserve"> моющими, антикоррозионными и антинагарными свойствами (отечественные масла M16-Д, М16-Е или зарубежные «</w:t>
      </w:r>
      <w:proofErr w:type="spellStart"/>
      <w:r w:rsidRPr="00866365">
        <w:rPr>
          <w:rFonts w:ascii="Times New Roman" w:eastAsia="Times New Roman" w:hAnsi="Times New Roman" w:cs="Times New Roman"/>
          <w:sz w:val="24"/>
          <w:szCs w:val="24"/>
          <w:lang w:eastAsia="ru-RU"/>
        </w:rPr>
        <w:t>Shell</w:t>
      </w:r>
      <w:proofErr w:type="spellEnd"/>
      <w:r w:rsidRPr="00866365">
        <w:rPr>
          <w:rFonts w:ascii="Times New Roman" w:eastAsia="Times New Roman" w:hAnsi="Times New Roman" w:cs="Times New Roman"/>
          <w:sz w:val="24"/>
          <w:szCs w:val="24"/>
          <w:lang w:eastAsia="ru-RU"/>
        </w:rPr>
        <w:t xml:space="preserve"> </w:t>
      </w:r>
      <w:proofErr w:type="spellStart"/>
      <w:r w:rsidRPr="00866365">
        <w:rPr>
          <w:rFonts w:ascii="Times New Roman" w:eastAsia="Times New Roman" w:hAnsi="Times New Roman" w:cs="Times New Roman"/>
          <w:sz w:val="24"/>
          <w:szCs w:val="24"/>
          <w:lang w:eastAsia="ru-RU"/>
        </w:rPr>
        <w:t>alexia</w:t>
      </w:r>
      <w:proofErr w:type="spellEnd"/>
      <w:r w:rsidRPr="00866365">
        <w:rPr>
          <w:rFonts w:ascii="Times New Roman" w:eastAsia="Times New Roman" w:hAnsi="Times New Roman" w:cs="Times New Roman"/>
          <w:sz w:val="24"/>
          <w:szCs w:val="24"/>
          <w:lang w:eastAsia="ru-RU"/>
        </w:rPr>
        <w:t xml:space="preserve"> </w:t>
      </w:r>
      <w:proofErr w:type="spellStart"/>
      <w:r w:rsidRPr="00866365">
        <w:rPr>
          <w:rFonts w:ascii="Times New Roman" w:eastAsia="Times New Roman" w:hAnsi="Times New Roman" w:cs="Times New Roman"/>
          <w:sz w:val="24"/>
          <w:szCs w:val="24"/>
          <w:lang w:eastAsia="ru-RU"/>
        </w:rPr>
        <w:t>Oil</w:t>
      </w:r>
      <w:proofErr w:type="spellEnd"/>
      <w:r w:rsidRPr="00866365">
        <w:rPr>
          <w:rFonts w:ascii="Times New Roman" w:eastAsia="Times New Roman" w:hAnsi="Times New Roman" w:cs="Times New Roman"/>
          <w:sz w:val="24"/>
          <w:szCs w:val="24"/>
          <w:lang w:eastAsia="ru-RU"/>
        </w:rPr>
        <w:t xml:space="preserve"> 50», «</w:t>
      </w:r>
      <w:proofErr w:type="spellStart"/>
      <w:r w:rsidRPr="00866365">
        <w:rPr>
          <w:rFonts w:ascii="Times New Roman" w:eastAsia="Times New Roman" w:hAnsi="Times New Roman" w:cs="Times New Roman"/>
          <w:sz w:val="24"/>
          <w:szCs w:val="24"/>
          <w:lang w:eastAsia="ru-RU"/>
        </w:rPr>
        <w:t>Mobilgard</w:t>
      </w:r>
      <w:proofErr w:type="spellEnd"/>
      <w:r w:rsidRPr="00866365">
        <w:rPr>
          <w:rFonts w:ascii="Times New Roman" w:eastAsia="Times New Roman" w:hAnsi="Times New Roman" w:cs="Times New Roman"/>
          <w:sz w:val="24"/>
          <w:szCs w:val="24"/>
          <w:lang w:eastAsia="ru-RU"/>
        </w:rPr>
        <w:t xml:space="preserve"> </w:t>
      </w:r>
      <w:proofErr w:type="spellStart"/>
      <w:r w:rsidRPr="00866365">
        <w:rPr>
          <w:rFonts w:ascii="Times New Roman" w:eastAsia="Times New Roman" w:hAnsi="Times New Roman" w:cs="Times New Roman"/>
          <w:sz w:val="24"/>
          <w:szCs w:val="24"/>
          <w:lang w:eastAsia="ru-RU"/>
        </w:rPr>
        <w:t>Marine</w:t>
      </w:r>
      <w:proofErr w:type="spellEnd"/>
      <w:r w:rsidRPr="00866365">
        <w:rPr>
          <w:rFonts w:ascii="Times New Roman" w:eastAsia="Times New Roman" w:hAnsi="Times New Roman" w:cs="Times New Roman"/>
          <w:sz w:val="24"/>
          <w:szCs w:val="24"/>
          <w:lang w:eastAsia="ru-RU"/>
        </w:rPr>
        <w:t xml:space="preserve"> </w:t>
      </w:r>
      <w:proofErr w:type="spellStart"/>
      <w:r w:rsidRPr="00866365">
        <w:rPr>
          <w:rFonts w:ascii="Times New Roman" w:eastAsia="Times New Roman" w:hAnsi="Times New Roman" w:cs="Times New Roman"/>
          <w:sz w:val="24"/>
          <w:szCs w:val="24"/>
          <w:lang w:eastAsia="ru-RU"/>
        </w:rPr>
        <w:t>Oil</w:t>
      </w:r>
      <w:proofErr w:type="spellEnd"/>
      <w:r w:rsidRPr="00866365">
        <w:rPr>
          <w:rFonts w:ascii="Times New Roman" w:eastAsia="Times New Roman" w:hAnsi="Times New Roman" w:cs="Times New Roman"/>
          <w:sz w:val="24"/>
          <w:szCs w:val="24"/>
          <w:lang w:eastAsia="ru-RU"/>
        </w:rPr>
        <w:t xml:space="preserve"> 593 и др.)</w:t>
      </w:r>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proofErr w:type="gramStart"/>
      <w:r w:rsidRPr="00866365">
        <w:rPr>
          <w:rFonts w:ascii="Times New Roman" w:eastAsia="Times New Roman" w:hAnsi="Times New Roman" w:cs="Times New Roman"/>
          <w:b/>
          <w:bCs/>
          <w:sz w:val="24"/>
          <w:szCs w:val="24"/>
          <w:lang w:eastAsia="ru-RU"/>
        </w:rPr>
        <w:t xml:space="preserve">Для смазки подшипников </w:t>
      </w:r>
      <w:proofErr w:type="spellStart"/>
      <w:r w:rsidRPr="00866365">
        <w:rPr>
          <w:rFonts w:ascii="Times New Roman" w:eastAsia="Times New Roman" w:hAnsi="Times New Roman" w:cs="Times New Roman"/>
          <w:b/>
          <w:bCs/>
          <w:sz w:val="24"/>
          <w:szCs w:val="24"/>
          <w:lang w:eastAsia="ru-RU"/>
        </w:rPr>
        <w:t>газотурбонагнетателей</w:t>
      </w:r>
      <w:proofErr w:type="spellEnd"/>
      <w:r w:rsidR="00A71CF2">
        <w:rPr>
          <w:rFonts w:ascii="Times New Roman" w:eastAsia="Times New Roman" w:hAnsi="Times New Roman" w:cs="Times New Roman"/>
          <w:b/>
          <w:bCs/>
          <w:sz w:val="24"/>
          <w:szCs w:val="24"/>
          <w:lang w:eastAsia="ru-RU"/>
        </w:rPr>
        <w:t xml:space="preserve"> </w:t>
      </w:r>
      <w:r w:rsidRPr="00866365">
        <w:rPr>
          <w:rFonts w:ascii="Times New Roman" w:eastAsia="Times New Roman" w:hAnsi="Times New Roman" w:cs="Times New Roman"/>
          <w:sz w:val="24"/>
          <w:szCs w:val="24"/>
          <w:lang w:eastAsia="ru-RU"/>
        </w:rPr>
        <w:t>— отечественное турбинное масло 30 или 46 (ГОСТ 32—53) или зарубежные «</w:t>
      </w:r>
      <w:proofErr w:type="spellStart"/>
      <w:r w:rsidRPr="00866365">
        <w:rPr>
          <w:rFonts w:ascii="Times New Roman" w:eastAsia="Times New Roman" w:hAnsi="Times New Roman" w:cs="Times New Roman"/>
          <w:sz w:val="24"/>
          <w:szCs w:val="24"/>
          <w:lang w:eastAsia="ru-RU"/>
        </w:rPr>
        <w:t>Shell</w:t>
      </w:r>
      <w:proofErr w:type="spellEnd"/>
      <w:r w:rsidRPr="00866365">
        <w:rPr>
          <w:rFonts w:ascii="Times New Roman" w:eastAsia="Times New Roman" w:hAnsi="Times New Roman" w:cs="Times New Roman"/>
          <w:sz w:val="24"/>
          <w:szCs w:val="24"/>
          <w:lang w:eastAsia="ru-RU"/>
        </w:rPr>
        <w:t xml:space="preserve"> </w:t>
      </w:r>
      <w:proofErr w:type="spellStart"/>
      <w:r w:rsidRPr="00866365">
        <w:rPr>
          <w:rFonts w:ascii="Times New Roman" w:eastAsia="Times New Roman" w:hAnsi="Times New Roman" w:cs="Times New Roman"/>
          <w:sz w:val="24"/>
          <w:szCs w:val="24"/>
          <w:lang w:eastAsia="ru-RU"/>
        </w:rPr>
        <w:t>Turbo</w:t>
      </w:r>
      <w:proofErr w:type="spellEnd"/>
      <w:r w:rsidRPr="00866365">
        <w:rPr>
          <w:rFonts w:ascii="Times New Roman" w:eastAsia="Times New Roman" w:hAnsi="Times New Roman" w:cs="Times New Roman"/>
          <w:sz w:val="24"/>
          <w:szCs w:val="24"/>
          <w:lang w:eastAsia="ru-RU"/>
        </w:rPr>
        <w:t xml:space="preserve"> </w:t>
      </w:r>
      <w:proofErr w:type="spellStart"/>
      <w:r w:rsidRPr="00866365">
        <w:rPr>
          <w:rFonts w:ascii="Times New Roman" w:eastAsia="Times New Roman" w:hAnsi="Times New Roman" w:cs="Times New Roman"/>
          <w:sz w:val="24"/>
          <w:szCs w:val="24"/>
          <w:lang w:eastAsia="ru-RU"/>
        </w:rPr>
        <w:t>Oil</w:t>
      </w:r>
      <w:proofErr w:type="spellEnd"/>
      <w:r w:rsidRPr="00866365">
        <w:rPr>
          <w:rFonts w:ascii="Times New Roman" w:eastAsia="Times New Roman" w:hAnsi="Times New Roman" w:cs="Times New Roman"/>
          <w:sz w:val="24"/>
          <w:szCs w:val="24"/>
          <w:lang w:eastAsia="ru-RU"/>
        </w:rPr>
        <w:t xml:space="preserve"> 33» и др.</w:t>
      </w:r>
      <w:proofErr w:type="gramEnd"/>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b/>
          <w:bCs/>
          <w:sz w:val="24"/>
          <w:szCs w:val="24"/>
          <w:lang w:eastAsia="ru-RU"/>
        </w:rPr>
        <w:t>Для узлов трения вспомогательных механизмов и некоторых узлов дизелей</w:t>
      </w:r>
      <w:r w:rsidR="00A71CF2">
        <w:rPr>
          <w:rFonts w:ascii="Times New Roman" w:eastAsia="Times New Roman" w:hAnsi="Times New Roman" w:cs="Times New Roman"/>
          <w:sz w:val="24"/>
          <w:szCs w:val="24"/>
          <w:lang w:eastAsia="ru-RU"/>
        </w:rPr>
        <w:t xml:space="preserve"> </w:t>
      </w:r>
      <w:r w:rsidRPr="00866365">
        <w:rPr>
          <w:rFonts w:ascii="Times New Roman" w:eastAsia="Times New Roman" w:hAnsi="Times New Roman" w:cs="Times New Roman"/>
          <w:sz w:val="24"/>
          <w:szCs w:val="24"/>
          <w:lang w:eastAsia="ru-RU"/>
        </w:rPr>
        <w:t>— солидолы синтетические (ГОСТ 4366—64).</w:t>
      </w:r>
    </w:p>
    <w:p w:rsidR="00866365" w:rsidRP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У средне - и малооборотных дизелей с замкнутой системой охлаждения для снижения коррозии деталей, омываемых водой, в охлаждающую воду добавляют 0,5% специального антикоррозионного масла. К числу таких масел относится масло «</w:t>
      </w:r>
      <w:proofErr w:type="spellStart"/>
      <w:r w:rsidRPr="00866365">
        <w:rPr>
          <w:rFonts w:ascii="Times New Roman" w:eastAsia="Times New Roman" w:hAnsi="Times New Roman" w:cs="Times New Roman"/>
          <w:sz w:val="24"/>
          <w:szCs w:val="24"/>
          <w:lang w:eastAsia="ru-RU"/>
        </w:rPr>
        <w:t>Shell</w:t>
      </w:r>
      <w:proofErr w:type="spellEnd"/>
      <w:r w:rsidRPr="00866365">
        <w:rPr>
          <w:rFonts w:ascii="Times New Roman" w:eastAsia="Times New Roman" w:hAnsi="Times New Roman" w:cs="Times New Roman"/>
          <w:sz w:val="24"/>
          <w:szCs w:val="24"/>
          <w:lang w:eastAsia="ru-RU"/>
        </w:rPr>
        <w:t xml:space="preserve"> </w:t>
      </w:r>
      <w:proofErr w:type="spellStart"/>
      <w:r w:rsidRPr="00866365">
        <w:rPr>
          <w:rFonts w:ascii="Times New Roman" w:eastAsia="Times New Roman" w:hAnsi="Times New Roman" w:cs="Times New Roman"/>
          <w:sz w:val="24"/>
          <w:szCs w:val="24"/>
          <w:lang w:eastAsia="ru-RU"/>
        </w:rPr>
        <w:t>Dromes</w:t>
      </w:r>
      <w:proofErr w:type="spellEnd"/>
      <w:r w:rsidRPr="00866365">
        <w:rPr>
          <w:rFonts w:ascii="Times New Roman" w:eastAsia="Times New Roman" w:hAnsi="Times New Roman" w:cs="Times New Roman"/>
          <w:sz w:val="24"/>
          <w:szCs w:val="24"/>
          <w:lang w:eastAsia="ru-RU"/>
        </w:rPr>
        <w:t xml:space="preserve"> </w:t>
      </w:r>
      <w:proofErr w:type="spellStart"/>
      <w:r w:rsidRPr="00866365">
        <w:rPr>
          <w:rFonts w:ascii="Times New Roman" w:eastAsia="Times New Roman" w:hAnsi="Times New Roman" w:cs="Times New Roman"/>
          <w:sz w:val="24"/>
          <w:szCs w:val="24"/>
          <w:lang w:eastAsia="ru-RU"/>
        </w:rPr>
        <w:t>Oil</w:t>
      </w:r>
      <w:proofErr w:type="spellEnd"/>
      <w:r w:rsidRPr="00866365">
        <w:rPr>
          <w:rFonts w:ascii="Times New Roman" w:eastAsia="Times New Roman" w:hAnsi="Times New Roman" w:cs="Times New Roman"/>
          <w:sz w:val="24"/>
          <w:szCs w:val="24"/>
          <w:lang w:eastAsia="ru-RU"/>
        </w:rPr>
        <w:t>» и др.</w:t>
      </w:r>
    </w:p>
    <w:p w:rsidR="00866365" w:rsidRDefault="00866365"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66365">
        <w:rPr>
          <w:rFonts w:ascii="Times New Roman" w:eastAsia="Times New Roman" w:hAnsi="Times New Roman" w:cs="Times New Roman"/>
          <w:sz w:val="24"/>
          <w:szCs w:val="24"/>
          <w:lang w:eastAsia="ru-RU"/>
        </w:rPr>
        <w:t xml:space="preserve">В ряде случаев для снижения износа дизелей применяют различные покрытия рабочих поверхностей трущихся </w:t>
      </w:r>
      <w:proofErr w:type="gramStart"/>
      <w:r w:rsidRPr="00866365">
        <w:rPr>
          <w:rFonts w:ascii="Times New Roman" w:eastAsia="Times New Roman" w:hAnsi="Times New Roman" w:cs="Times New Roman"/>
          <w:sz w:val="24"/>
          <w:szCs w:val="24"/>
          <w:lang w:eastAsia="ru-RU"/>
        </w:rPr>
        <w:t>деталей</w:t>
      </w:r>
      <w:proofErr w:type="gramEnd"/>
      <w:r w:rsidRPr="00866365">
        <w:rPr>
          <w:rFonts w:ascii="Times New Roman" w:eastAsia="Times New Roman" w:hAnsi="Times New Roman" w:cs="Times New Roman"/>
          <w:sz w:val="24"/>
          <w:szCs w:val="24"/>
          <w:lang w:eastAsia="ru-RU"/>
        </w:rPr>
        <w:t xml:space="preserve"> как при их изготовлении, так и путем введения в смазочные масла сульфидных и других соединений. К ним относится находящий все более широкое распространение дисульфид молибдена (MoS2); его вводят в мелкоизмельченном виде (кусочки до 5 </w:t>
      </w:r>
      <w:proofErr w:type="spellStart"/>
      <w:r w:rsidRPr="00866365">
        <w:rPr>
          <w:rFonts w:ascii="Times New Roman" w:eastAsia="Times New Roman" w:hAnsi="Times New Roman" w:cs="Times New Roman"/>
          <w:sz w:val="24"/>
          <w:szCs w:val="24"/>
          <w:lang w:eastAsia="ru-RU"/>
        </w:rPr>
        <w:t>мк</w:t>
      </w:r>
      <w:proofErr w:type="spellEnd"/>
      <w:r w:rsidRPr="00866365">
        <w:rPr>
          <w:rFonts w:ascii="Times New Roman" w:eastAsia="Times New Roman" w:hAnsi="Times New Roman" w:cs="Times New Roman"/>
          <w:sz w:val="24"/>
          <w:szCs w:val="24"/>
          <w:lang w:eastAsia="ru-RU"/>
        </w:rPr>
        <w:t>): до 0,5% — в цилиндровые масла и до 1% — в масла циркуляционных системах.</w:t>
      </w:r>
    </w:p>
    <w:p w:rsidR="00494950" w:rsidRDefault="00494950" w:rsidP="00A71CF2">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68092F" w:rsidRDefault="0068092F" w:rsidP="0068092F">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Практическое задание:</w:t>
      </w:r>
    </w:p>
    <w:p w:rsidR="0068092F" w:rsidRPr="0068092F" w:rsidRDefault="0068092F" w:rsidP="0068092F">
      <w:pPr>
        <w:shd w:val="clear" w:color="auto" w:fill="FFFFFF"/>
        <w:spacing w:after="0" w:line="240" w:lineRule="auto"/>
        <w:jc w:val="both"/>
        <w:rPr>
          <w:rFonts w:ascii="Times New Roman" w:eastAsia="Times New Roman" w:hAnsi="Times New Roman" w:cs="Times New Roman"/>
          <w:sz w:val="24"/>
          <w:szCs w:val="24"/>
          <w:lang w:eastAsia="ru-RU"/>
        </w:rPr>
      </w:pPr>
      <w:r w:rsidRPr="0068092F">
        <w:rPr>
          <w:rFonts w:ascii="Times New Roman" w:eastAsia="Times New Roman" w:hAnsi="Times New Roman" w:cs="Times New Roman"/>
          <w:sz w:val="24"/>
          <w:szCs w:val="24"/>
          <w:lang w:eastAsia="ru-RU"/>
        </w:rPr>
        <w:t>Составить классификационные таблицы: Марки топлива для судовых дизелей, Смазочные масла для судовых дизелей</w:t>
      </w:r>
    </w:p>
    <w:p w:rsidR="0068092F" w:rsidRDefault="0068092F" w:rsidP="0068092F">
      <w:pPr>
        <w:shd w:val="clear" w:color="auto" w:fill="FFFFFF"/>
        <w:spacing w:after="0" w:line="240" w:lineRule="auto"/>
        <w:jc w:val="both"/>
        <w:rPr>
          <w:rFonts w:ascii="Times New Roman" w:eastAsia="Times New Roman" w:hAnsi="Times New Roman" w:cs="Times New Roman"/>
          <w:b/>
          <w:sz w:val="24"/>
          <w:szCs w:val="24"/>
          <w:lang w:eastAsia="ru-RU"/>
        </w:rPr>
      </w:pPr>
    </w:p>
    <w:p w:rsidR="0068092F" w:rsidRPr="00494950" w:rsidRDefault="0068092F" w:rsidP="0068092F">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Марки топлива</w:t>
      </w:r>
      <w:r w:rsidRPr="00494950">
        <w:rPr>
          <w:rFonts w:ascii="Times New Roman" w:eastAsia="Times New Roman" w:hAnsi="Times New Roman" w:cs="Times New Roman"/>
          <w:b/>
          <w:sz w:val="24"/>
          <w:szCs w:val="24"/>
          <w:lang w:eastAsia="ru-RU"/>
        </w:rPr>
        <w:t xml:space="preserve"> для судовых дизелей</w:t>
      </w:r>
    </w:p>
    <w:tbl>
      <w:tblPr>
        <w:tblStyle w:val="af0"/>
        <w:tblW w:w="0" w:type="auto"/>
        <w:tblLook w:val="04A0" w:firstRow="1" w:lastRow="0" w:firstColumn="1" w:lastColumn="0" w:noHBand="0" w:noVBand="1"/>
      </w:tblPr>
      <w:tblGrid>
        <w:gridCol w:w="1394"/>
        <w:gridCol w:w="554"/>
        <w:gridCol w:w="627"/>
        <w:gridCol w:w="627"/>
        <w:gridCol w:w="540"/>
        <w:gridCol w:w="619"/>
        <w:gridCol w:w="670"/>
        <w:gridCol w:w="1326"/>
        <w:gridCol w:w="854"/>
        <w:gridCol w:w="977"/>
        <w:gridCol w:w="760"/>
        <w:gridCol w:w="760"/>
      </w:tblGrid>
      <w:tr w:rsidR="0068092F" w:rsidTr="00CB490C">
        <w:tc>
          <w:tcPr>
            <w:tcW w:w="1394" w:type="dxa"/>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Показатели</w:t>
            </w:r>
          </w:p>
        </w:tc>
        <w:tc>
          <w:tcPr>
            <w:tcW w:w="2348" w:type="dxa"/>
            <w:gridSpan w:val="4"/>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Топливо для быстроходных дизелей</w:t>
            </w:r>
          </w:p>
        </w:tc>
        <w:tc>
          <w:tcPr>
            <w:tcW w:w="1289" w:type="dxa"/>
            <w:gridSpan w:val="2"/>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Топливо дизельное</w:t>
            </w:r>
          </w:p>
        </w:tc>
        <w:tc>
          <w:tcPr>
            <w:tcW w:w="1326" w:type="dxa"/>
            <w:vMerge w:val="restart"/>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Масло соляровое</w:t>
            </w:r>
          </w:p>
        </w:tc>
        <w:tc>
          <w:tcPr>
            <w:tcW w:w="1831" w:type="dxa"/>
            <w:gridSpan w:val="2"/>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Топливо моторное для средне- и малооборотных дизелей</w:t>
            </w:r>
          </w:p>
        </w:tc>
        <w:tc>
          <w:tcPr>
            <w:tcW w:w="1520" w:type="dxa"/>
            <w:gridSpan w:val="2"/>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Топливо нефтяное – мазут</w:t>
            </w:r>
          </w:p>
        </w:tc>
      </w:tr>
      <w:tr w:rsidR="0068092F" w:rsidTr="00CB490C">
        <w:tc>
          <w:tcPr>
            <w:tcW w:w="1394" w:type="dxa"/>
          </w:tcPr>
          <w:p w:rsidR="0068092F" w:rsidRDefault="0068092F" w:rsidP="00CB490C">
            <w:pPr>
              <w:jc w:val="center"/>
              <w:rPr>
                <w:rFonts w:ascii="Times New Roman" w:eastAsia="Times New Roman" w:hAnsi="Times New Roman" w:cs="Times New Roman"/>
                <w:sz w:val="24"/>
                <w:szCs w:val="24"/>
                <w:lang w:eastAsia="ru-RU"/>
              </w:rPr>
            </w:pPr>
          </w:p>
        </w:tc>
        <w:tc>
          <w:tcPr>
            <w:tcW w:w="554" w:type="dxa"/>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w:t>
            </w:r>
          </w:p>
        </w:tc>
        <w:tc>
          <w:tcPr>
            <w:tcW w:w="627" w:type="dxa"/>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ДЗ</w:t>
            </w:r>
          </w:p>
        </w:tc>
        <w:tc>
          <w:tcPr>
            <w:tcW w:w="627" w:type="dxa"/>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w:t>
            </w:r>
          </w:p>
        </w:tc>
        <w:tc>
          <w:tcPr>
            <w:tcW w:w="540" w:type="dxa"/>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ДС</w:t>
            </w:r>
          </w:p>
        </w:tc>
        <w:tc>
          <w:tcPr>
            <w:tcW w:w="619" w:type="dxa"/>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ТЗ</w:t>
            </w:r>
          </w:p>
        </w:tc>
        <w:tc>
          <w:tcPr>
            <w:tcW w:w="670" w:type="dxa"/>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ТЛ</w:t>
            </w:r>
          </w:p>
        </w:tc>
        <w:tc>
          <w:tcPr>
            <w:tcW w:w="1326" w:type="dxa"/>
            <w:vMerge/>
          </w:tcPr>
          <w:p w:rsidR="0068092F" w:rsidRDefault="0068092F" w:rsidP="00CB490C">
            <w:pPr>
              <w:jc w:val="center"/>
              <w:rPr>
                <w:rFonts w:ascii="Times New Roman" w:eastAsia="Times New Roman" w:hAnsi="Times New Roman" w:cs="Times New Roman"/>
                <w:sz w:val="24"/>
                <w:szCs w:val="24"/>
                <w:lang w:eastAsia="ru-RU"/>
              </w:rPr>
            </w:pPr>
          </w:p>
        </w:tc>
        <w:tc>
          <w:tcPr>
            <w:tcW w:w="854" w:type="dxa"/>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ДТ</w:t>
            </w:r>
          </w:p>
        </w:tc>
        <w:tc>
          <w:tcPr>
            <w:tcW w:w="977" w:type="dxa"/>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ДМ</w:t>
            </w:r>
          </w:p>
        </w:tc>
        <w:tc>
          <w:tcPr>
            <w:tcW w:w="760" w:type="dxa"/>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Ф5</w:t>
            </w:r>
          </w:p>
        </w:tc>
        <w:tc>
          <w:tcPr>
            <w:tcW w:w="760" w:type="dxa"/>
          </w:tcPr>
          <w:p w:rsidR="0068092F" w:rsidRDefault="0068092F" w:rsidP="00CB49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Ф12</w:t>
            </w:r>
          </w:p>
        </w:tc>
      </w:tr>
      <w:tr w:rsidR="0068092F" w:rsidTr="00CB490C">
        <w:tc>
          <w:tcPr>
            <w:tcW w:w="1394" w:type="dxa"/>
          </w:tcPr>
          <w:p w:rsidR="0068092F" w:rsidRDefault="0068092F" w:rsidP="00CB490C">
            <w:pPr>
              <w:jc w:val="both"/>
              <w:rPr>
                <w:rFonts w:ascii="Times New Roman" w:eastAsia="Times New Roman" w:hAnsi="Times New Roman" w:cs="Times New Roman"/>
                <w:sz w:val="24"/>
                <w:szCs w:val="24"/>
                <w:lang w:eastAsia="ru-RU"/>
              </w:rPr>
            </w:pPr>
          </w:p>
        </w:tc>
        <w:tc>
          <w:tcPr>
            <w:tcW w:w="554" w:type="dxa"/>
          </w:tcPr>
          <w:p w:rsidR="0068092F" w:rsidRDefault="0068092F" w:rsidP="00CB490C">
            <w:pPr>
              <w:jc w:val="both"/>
              <w:rPr>
                <w:rFonts w:ascii="Times New Roman" w:eastAsia="Times New Roman" w:hAnsi="Times New Roman" w:cs="Times New Roman"/>
                <w:sz w:val="24"/>
                <w:szCs w:val="24"/>
                <w:lang w:eastAsia="ru-RU"/>
              </w:rPr>
            </w:pPr>
          </w:p>
        </w:tc>
        <w:tc>
          <w:tcPr>
            <w:tcW w:w="627" w:type="dxa"/>
          </w:tcPr>
          <w:p w:rsidR="0068092F" w:rsidRDefault="0068092F" w:rsidP="00CB490C">
            <w:pPr>
              <w:jc w:val="both"/>
              <w:rPr>
                <w:rFonts w:ascii="Times New Roman" w:eastAsia="Times New Roman" w:hAnsi="Times New Roman" w:cs="Times New Roman"/>
                <w:sz w:val="24"/>
                <w:szCs w:val="24"/>
                <w:lang w:eastAsia="ru-RU"/>
              </w:rPr>
            </w:pPr>
          </w:p>
        </w:tc>
        <w:tc>
          <w:tcPr>
            <w:tcW w:w="627" w:type="dxa"/>
          </w:tcPr>
          <w:p w:rsidR="0068092F" w:rsidRDefault="0068092F" w:rsidP="00CB490C">
            <w:pPr>
              <w:jc w:val="both"/>
              <w:rPr>
                <w:rFonts w:ascii="Times New Roman" w:eastAsia="Times New Roman" w:hAnsi="Times New Roman" w:cs="Times New Roman"/>
                <w:sz w:val="24"/>
                <w:szCs w:val="24"/>
                <w:lang w:eastAsia="ru-RU"/>
              </w:rPr>
            </w:pPr>
          </w:p>
        </w:tc>
        <w:tc>
          <w:tcPr>
            <w:tcW w:w="540" w:type="dxa"/>
          </w:tcPr>
          <w:p w:rsidR="0068092F" w:rsidRDefault="0068092F" w:rsidP="00CB490C">
            <w:pPr>
              <w:jc w:val="both"/>
              <w:rPr>
                <w:rFonts w:ascii="Times New Roman" w:eastAsia="Times New Roman" w:hAnsi="Times New Roman" w:cs="Times New Roman"/>
                <w:sz w:val="24"/>
                <w:szCs w:val="24"/>
                <w:lang w:eastAsia="ru-RU"/>
              </w:rPr>
            </w:pPr>
          </w:p>
        </w:tc>
        <w:tc>
          <w:tcPr>
            <w:tcW w:w="619" w:type="dxa"/>
          </w:tcPr>
          <w:p w:rsidR="0068092F" w:rsidRDefault="0068092F" w:rsidP="00CB490C">
            <w:pPr>
              <w:jc w:val="both"/>
              <w:rPr>
                <w:rFonts w:ascii="Times New Roman" w:eastAsia="Times New Roman" w:hAnsi="Times New Roman" w:cs="Times New Roman"/>
                <w:sz w:val="24"/>
                <w:szCs w:val="24"/>
                <w:lang w:eastAsia="ru-RU"/>
              </w:rPr>
            </w:pPr>
          </w:p>
        </w:tc>
        <w:tc>
          <w:tcPr>
            <w:tcW w:w="670" w:type="dxa"/>
          </w:tcPr>
          <w:p w:rsidR="0068092F" w:rsidRDefault="0068092F" w:rsidP="00CB490C">
            <w:pPr>
              <w:jc w:val="both"/>
              <w:rPr>
                <w:rFonts w:ascii="Times New Roman" w:eastAsia="Times New Roman" w:hAnsi="Times New Roman" w:cs="Times New Roman"/>
                <w:sz w:val="24"/>
                <w:szCs w:val="24"/>
                <w:lang w:eastAsia="ru-RU"/>
              </w:rPr>
            </w:pPr>
          </w:p>
        </w:tc>
        <w:tc>
          <w:tcPr>
            <w:tcW w:w="1326" w:type="dxa"/>
          </w:tcPr>
          <w:p w:rsidR="0068092F" w:rsidRDefault="0068092F" w:rsidP="00CB490C">
            <w:pPr>
              <w:jc w:val="both"/>
              <w:rPr>
                <w:rFonts w:ascii="Times New Roman" w:eastAsia="Times New Roman" w:hAnsi="Times New Roman" w:cs="Times New Roman"/>
                <w:sz w:val="24"/>
                <w:szCs w:val="24"/>
                <w:lang w:eastAsia="ru-RU"/>
              </w:rPr>
            </w:pPr>
          </w:p>
        </w:tc>
        <w:tc>
          <w:tcPr>
            <w:tcW w:w="854" w:type="dxa"/>
          </w:tcPr>
          <w:p w:rsidR="0068092F" w:rsidRDefault="0068092F" w:rsidP="00CB490C">
            <w:pPr>
              <w:jc w:val="both"/>
              <w:rPr>
                <w:rFonts w:ascii="Times New Roman" w:eastAsia="Times New Roman" w:hAnsi="Times New Roman" w:cs="Times New Roman"/>
                <w:sz w:val="24"/>
                <w:szCs w:val="24"/>
                <w:lang w:eastAsia="ru-RU"/>
              </w:rPr>
            </w:pPr>
          </w:p>
        </w:tc>
        <w:tc>
          <w:tcPr>
            <w:tcW w:w="977" w:type="dxa"/>
          </w:tcPr>
          <w:p w:rsidR="0068092F" w:rsidRDefault="0068092F" w:rsidP="00CB490C">
            <w:pPr>
              <w:jc w:val="both"/>
              <w:rPr>
                <w:rFonts w:ascii="Times New Roman" w:eastAsia="Times New Roman" w:hAnsi="Times New Roman" w:cs="Times New Roman"/>
                <w:sz w:val="24"/>
                <w:szCs w:val="24"/>
                <w:lang w:eastAsia="ru-RU"/>
              </w:rPr>
            </w:pPr>
          </w:p>
        </w:tc>
        <w:tc>
          <w:tcPr>
            <w:tcW w:w="760" w:type="dxa"/>
          </w:tcPr>
          <w:p w:rsidR="0068092F" w:rsidRDefault="0068092F" w:rsidP="00CB490C">
            <w:pPr>
              <w:jc w:val="both"/>
              <w:rPr>
                <w:rFonts w:ascii="Times New Roman" w:eastAsia="Times New Roman" w:hAnsi="Times New Roman" w:cs="Times New Roman"/>
                <w:sz w:val="24"/>
                <w:szCs w:val="24"/>
                <w:lang w:eastAsia="ru-RU"/>
              </w:rPr>
            </w:pPr>
          </w:p>
        </w:tc>
        <w:tc>
          <w:tcPr>
            <w:tcW w:w="760" w:type="dxa"/>
          </w:tcPr>
          <w:p w:rsidR="0068092F" w:rsidRDefault="0068092F" w:rsidP="00CB490C">
            <w:pPr>
              <w:jc w:val="both"/>
              <w:rPr>
                <w:rFonts w:ascii="Times New Roman" w:eastAsia="Times New Roman" w:hAnsi="Times New Roman" w:cs="Times New Roman"/>
                <w:sz w:val="24"/>
                <w:szCs w:val="24"/>
                <w:lang w:eastAsia="ru-RU"/>
              </w:rPr>
            </w:pPr>
          </w:p>
        </w:tc>
      </w:tr>
    </w:tbl>
    <w:p w:rsidR="0068092F" w:rsidRDefault="0068092F" w:rsidP="00494950">
      <w:pPr>
        <w:shd w:val="clear" w:color="auto" w:fill="FFFFFF"/>
        <w:spacing w:after="0" w:line="240" w:lineRule="auto"/>
        <w:jc w:val="center"/>
        <w:rPr>
          <w:rFonts w:ascii="Times New Roman" w:eastAsia="Times New Roman" w:hAnsi="Times New Roman" w:cs="Times New Roman"/>
          <w:b/>
          <w:sz w:val="24"/>
          <w:szCs w:val="24"/>
          <w:lang w:eastAsia="ru-RU"/>
        </w:rPr>
      </w:pPr>
    </w:p>
    <w:p w:rsidR="00494950" w:rsidRPr="00494950" w:rsidRDefault="00494950" w:rsidP="00494950">
      <w:pPr>
        <w:shd w:val="clear" w:color="auto" w:fill="FFFFFF"/>
        <w:spacing w:after="0" w:line="240" w:lineRule="auto"/>
        <w:jc w:val="center"/>
        <w:rPr>
          <w:rFonts w:ascii="Times New Roman" w:eastAsia="Times New Roman" w:hAnsi="Times New Roman" w:cs="Times New Roman"/>
          <w:b/>
          <w:sz w:val="24"/>
          <w:szCs w:val="24"/>
          <w:lang w:eastAsia="ru-RU"/>
        </w:rPr>
      </w:pPr>
      <w:r w:rsidRPr="00494950">
        <w:rPr>
          <w:rFonts w:ascii="Times New Roman" w:eastAsia="Times New Roman" w:hAnsi="Times New Roman" w:cs="Times New Roman"/>
          <w:b/>
          <w:sz w:val="24"/>
          <w:szCs w:val="24"/>
          <w:lang w:eastAsia="ru-RU"/>
        </w:rPr>
        <w:t>Смазочные масла для судовых дизелей</w:t>
      </w:r>
    </w:p>
    <w:tbl>
      <w:tblPr>
        <w:tblStyle w:val="af0"/>
        <w:tblW w:w="0" w:type="auto"/>
        <w:tblLook w:val="04A0" w:firstRow="1" w:lastRow="0" w:firstColumn="1" w:lastColumn="0" w:noHBand="0" w:noVBand="1"/>
      </w:tblPr>
      <w:tblGrid>
        <w:gridCol w:w="1395"/>
        <w:gridCol w:w="1075"/>
        <w:gridCol w:w="1085"/>
        <w:gridCol w:w="1085"/>
        <w:gridCol w:w="1126"/>
        <w:gridCol w:w="1095"/>
        <w:gridCol w:w="1091"/>
        <w:gridCol w:w="1092"/>
        <w:gridCol w:w="1092"/>
      </w:tblGrid>
      <w:tr w:rsidR="00494950" w:rsidTr="00494950">
        <w:tc>
          <w:tcPr>
            <w:tcW w:w="1395" w:type="dxa"/>
          </w:tcPr>
          <w:p w:rsidR="00494950" w:rsidRDefault="00494950" w:rsidP="004949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Показатели</w:t>
            </w:r>
          </w:p>
        </w:tc>
        <w:tc>
          <w:tcPr>
            <w:tcW w:w="3245" w:type="dxa"/>
            <w:gridSpan w:val="3"/>
          </w:tcPr>
          <w:p w:rsidR="00494950" w:rsidRDefault="00494950" w:rsidP="004949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Масла дизельные</w:t>
            </w:r>
          </w:p>
        </w:tc>
        <w:tc>
          <w:tcPr>
            <w:tcW w:w="2221" w:type="dxa"/>
            <w:gridSpan w:val="2"/>
          </w:tcPr>
          <w:p w:rsidR="00494950" w:rsidRDefault="00494950" w:rsidP="004949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Масла автотракторные</w:t>
            </w:r>
          </w:p>
        </w:tc>
        <w:tc>
          <w:tcPr>
            <w:tcW w:w="3275" w:type="dxa"/>
            <w:gridSpan w:val="3"/>
          </w:tcPr>
          <w:p w:rsidR="00494950" w:rsidRDefault="00494950" w:rsidP="004949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Масла авиационные</w:t>
            </w:r>
          </w:p>
        </w:tc>
      </w:tr>
      <w:tr w:rsidR="00494950" w:rsidTr="00494950">
        <w:tc>
          <w:tcPr>
            <w:tcW w:w="1395" w:type="dxa"/>
          </w:tcPr>
          <w:p w:rsidR="00494950" w:rsidRDefault="00494950" w:rsidP="00494950">
            <w:pPr>
              <w:jc w:val="both"/>
              <w:rPr>
                <w:rFonts w:ascii="Times New Roman" w:eastAsia="Times New Roman" w:hAnsi="Times New Roman" w:cs="Times New Roman"/>
                <w:sz w:val="24"/>
                <w:szCs w:val="24"/>
                <w:lang w:eastAsia="ru-RU"/>
              </w:rPr>
            </w:pPr>
          </w:p>
        </w:tc>
        <w:tc>
          <w:tcPr>
            <w:tcW w:w="1075" w:type="dxa"/>
          </w:tcPr>
          <w:p w:rsidR="00494950" w:rsidRDefault="00494950" w:rsidP="004949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Д-11</w:t>
            </w:r>
          </w:p>
        </w:tc>
        <w:tc>
          <w:tcPr>
            <w:tcW w:w="1085" w:type="dxa"/>
          </w:tcPr>
          <w:p w:rsidR="00494950" w:rsidRDefault="00494950" w:rsidP="004949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Дп-11</w:t>
            </w:r>
          </w:p>
        </w:tc>
        <w:tc>
          <w:tcPr>
            <w:tcW w:w="1085" w:type="dxa"/>
          </w:tcPr>
          <w:p w:rsidR="00494950" w:rsidRDefault="00494950" w:rsidP="004949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Дп-14</w:t>
            </w:r>
          </w:p>
        </w:tc>
        <w:tc>
          <w:tcPr>
            <w:tcW w:w="1126" w:type="dxa"/>
          </w:tcPr>
          <w:p w:rsidR="00494950" w:rsidRDefault="00494950" w:rsidP="004949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АКп-10 (М10Б)</w:t>
            </w:r>
          </w:p>
        </w:tc>
        <w:tc>
          <w:tcPr>
            <w:tcW w:w="1095" w:type="dxa"/>
          </w:tcPr>
          <w:p w:rsidR="00494950" w:rsidRDefault="00494950" w:rsidP="004949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АК-15</w:t>
            </w:r>
          </w:p>
        </w:tc>
        <w:tc>
          <w:tcPr>
            <w:tcW w:w="1091" w:type="dxa"/>
          </w:tcPr>
          <w:p w:rsidR="00494950" w:rsidRDefault="00494950" w:rsidP="004949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МС-14</w:t>
            </w:r>
          </w:p>
        </w:tc>
        <w:tc>
          <w:tcPr>
            <w:tcW w:w="1092" w:type="dxa"/>
          </w:tcPr>
          <w:p w:rsidR="00494950" w:rsidRDefault="00494950" w:rsidP="004949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МС-20</w:t>
            </w:r>
          </w:p>
        </w:tc>
        <w:tc>
          <w:tcPr>
            <w:tcW w:w="1092" w:type="dxa"/>
          </w:tcPr>
          <w:p w:rsidR="00494950" w:rsidRDefault="00494950" w:rsidP="004949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МК-22</w:t>
            </w:r>
          </w:p>
        </w:tc>
      </w:tr>
      <w:tr w:rsidR="00494950" w:rsidTr="00494950">
        <w:tc>
          <w:tcPr>
            <w:tcW w:w="1395" w:type="dxa"/>
          </w:tcPr>
          <w:p w:rsidR="00494950" w:rsidRDefault="00494950" w:rsidP="00494950">
            <w:pPr>
              <w:jc w:val="both"/>
              <w:rPr>
                <w:rFonts w:ascii="Times New Roman" w:eastAsia="Times New Roman" w:hAnsi="Times New Roman" w:cs="Times New Roman"/>
                <w:sz w:val="24"/>
                <w:szCs w:val="24"/>
                <w:lang w:eastAsia="ru-RU"/>
              </w:rPr>
            </w:pPr>
          </w:p>
        </w:tc>
        <w:tc>
          <w:tcPr>
            <w:tcW w:w="1075" w:type="dxa"/>
          </w:tcPr>
          <w:p w:rsidR="00494950" w:rsidRDefault="00494950" w:rsidP="00494950">
            <w:pPr>
              <w:jc w:val="both"/>
              <w:rPr>
                <w:rFonts w:ascii="Times New Roman" w:eastAsia="Times New Roman" w:hAnsi="Times New Roman" w:cs="Times New Roman"/>
                <w:sz w:val="24"/>
                <w:szCs w:val="24"/>
                <w:lang w:eastAsia="ru-RU"/>
              </w:rPr>
            </w:pPr>
          </w:p>
        </w:tc>
        <w:tc>
          <w:tcPr>
            <w:tcW w:w="1085" w:type="dxa"/>
          </w:tcPr>
          <w:p w:rsidR="00494950" w:rsidRDefault="00494950" w:rsidP="00494950">
            <w:pPr>
              <w:jc w:val="both"/>
              <w:rPr>
                <w:rFonts w:ascii="Times New Roman" w:eastAsia="Times New Roman" w:hAnsi="Times New Roman" w:cs="Times New Roman"/>
                <w:sz w:val="24"/>
                <w:szCs w:val="24"/>
                <w:lang w:eastAsia="ru-RU"/>
              </w:rPr>
            </w:pPr>
          </w:p>
        </w:tc>
        <w:tc>
          <w:tcPr>
            <w:tcW w:w="1085" w:type="dxa"/>
          </w:tcPr>
          <w:p w:rsidR="00494950" w:rsidRDefault="00494950" w:rsidP="00494950">
            <w:pPr>
              <w:jc w:val="both"/>
              <w:rPr>
                <w:rFonts w:ascii="Times New Roman" w:eastAsia="Times New Roman" w:hAnsi="Times New Roman" w:cs="Times New Roman"/>
                <w:sz w:val="24"/>
                <w:szCs w:val="24"/>
                <w:lang w:eastAsia="ru-RU"/>
              </w:rPr>
            </w:pPr>
          </w:p>
        </w:tc>
        <w:tc>
          <w:tcPr>
            <w:tcW w:w="1126" w:type="dxa"/>
          </w:tcPr>
          <w:p w:rsidR="00494950" w:rsidRDefault="00494950" w:rsidP="00494950">
            <w:pPr>
              <w:jc w:val="both"/>
              <w:rPr>
                <w:rFonts w:ascii="Times New Roman" w:eastAsia="Times New Roman" w:hAnsi="Times New Roman" w:cs="Times New Roman"/>
                <w:sz w:val="24"/>
                <w:szCs w:val="24"/>
                <w:lang w:eastAsia="ru-RU"/>
              </w:rPr>
            </w:pPr>
          </w:p>
        </w:tc>
        <w:tc>
          <w:tcPr>
            <w:tcW w:w="1095" w:type="dxa"/>
          </w:tcPr>
          <w:p w:rsidR="00494950" w:rsidRDefault="00494950" w:rsidP="00494950">
            <w:pPr>
              <w:jc w:val="both"/>
              <w:rPr>
                <w:rFonts w:ascii="Times New Roman" w:eastAsia="Times New Roman" w:hAnsi="Times New Roman" w:cs="Times New Roman"/>
                <w:sz w:val="24"/>
                <w:szCs w:val="24"/>
                <w:lang w:eastAsia="ru-RU"/>
              </w:rPr>
            </w:pPr>
          </w:p>
        </w:tc>
        <w:tc>
          <w:tcPr>
            <w:tcW w:w="1091" w:type="dxa"/>
          </w:tcPr>
          <w:p w:rsidR="00494950" w:rsidRDefault="00494950" w:rsidP="00494950">
            <w:pPr>
              <w:jc w:val="both"/>
              <w:rPr>
                <w:rFonts w:ascii="Times New Roman" w:eastAsia="Times New Roman" w:hAnsi="Times New Roman" w:cs="Times New Roman"/>
                <w:sz w:val="24"/>
                <w:szCs w:val="24"/>
                <w:lang w:eastAsia="ru-RU"/>
              </w:rPr>
            </w:pPr>
          </w:p>
        </w:tc>
        <w:tc>
          <w:tcPr>
            <w:tcW w:w="1092" w:type="dxa"/>
          </w:tcPr>
          <w:p w:rsidR="00494950" w:rsidRDefault="00494950" w:rsidP="00494950">
            <w:pPr>
              <w:jc w:val="both"/>
              <w:rPr>
                <w:rFonts w:ascii="Times New Roman" w:eastAsia="Times New Roman" w:hAnsi="Times New Roman" w:cs="Times New Roman"/>
                <w:sz w:val="24"/>
                <w:szCs w:val="24"/>
                <w:lang w:eastAsia="ru-RU"/>
              </w:rPr>
            </w:pPr>
          </w:p>
        </w:tc>
        <w:tc>
          <w:tcPr>
            <w:tcW w:w="1092" w:type="dxa"/>
          </w:tcPr>
          <w:p w:rsidR="00494950" w:rsidRDefault="00494950" w:rsidP="00494950">
            <w:pPr>
              <w:jc w:val="both"/>
              <w:rPr>
                <w:rFonts w:ascii="Times New Roman" w:eastAsia="Times New Roman" w:hAnsi="Times New Roman" w:cs="Times New Roman"/>
                <w:sz w:val="24"/>
                <w:szCs w:val="24"/>
                <w:lang w:eastAsia="ru-RU"/>
              </w:rPr>
            </w:pPr>
          </w:p>
        </w:tc>
      </w:tr>
    </w:tbl>
    <w:p w:rsidR="00494950" w:rsidRDefault="00494950" w:rsidP="00A71CF2">
      <w:pPr>
        <w:autoSpaceDE w:val="0"/>
        <w:autoSpaceDN w:val="0"/>
        <w:adjustRightInd w:val="0"/>
        <w:spacing w:after="0" w:line="240" w:lineRule="auto"/>
        <w:jc w:val="center"/>
        <w:rPr>
          <w:rFonts w:ascii="Times New Roman" w:hAnsi="Times New Roman" w:cs="Times New Roman"/>
          <w:b/>
          <w:bCs/>
          <w:sz w:val="24"/>
          <w:szCs w:val="24"/>
        </w:rPr>
      </w:pPr>
    </w:p>
    <w:p w:rsidR="00A71CF2" w:rsidRPr="00C61C46" w:rsidRDefault="00A71CF2" w:rsidP="00A71CF2">
      <w:pPr>
        <w:autoSpaceDE w:val="0"/>
        <w:autoSpaceDN w:val="0"/>
        <w:adjustRightInd w:val="0"/>
        <w:spacing w:after="0" w:line="240" w:lineRule="auto"/>
        <w:jc w:val="center"/>
        <w:rPr>
          <w:rFonts w:ascii="Times New Roman" w:hAnsi="Times New Roman" w:cs="Times New Roman"/>
          <w:b/>
          <w:bCs/>
          <w:sz w:val="24"/>
          <w:szCs w:val="24"/>
        </w:rPr>
      </w:pPr>
      <w:r w:rsidRPr="00C61C46">
        <w:rPr>
          <w:rFonts w:ascii="Times New Roman" w:hAnsi="Times New Roman" w:cs="Times New Roman"/>
          <w:b/>
          <w:bCs/>
          <w:sz w:val="24"/>
          <w:szCs w:val="24"/>
        </w:rPr>
        <w:t>Контрольные вопросы</w:t>
      </w:r>
    </w:p>
    <w:p w:rsidR="00866365" w:rsidRPr="00AB2C46" w:rsidRDefault="00866365" w:rsidP="00AB2C46">
      <w:pPr>
        <w:spacing w:after="0" w:line="240" w:lineRule="auto"/>
        <w:jc w:val="both"/>
        <w:rPr>
          <w:rFonts w:ascii="Times New Roman" w:eastAsia="Gulim" w:hAnsi="Times New Roman" w:cs="Times New Roman"/>
          <w:bCs/>
          <w:sz w:val="24"/>
          <w:szCs w:val="24"/>
          <w:lang w:eastAsia="ru-RU"/>
        </w:rPr>
      </w:pPr>
    </w:p>
    <w:p w:rsidR="00A71CF2" w:rsidRPr="00AB2C46" w:rsidRDefault="00A71CF2" w:rsidP="00A71CF2">
      <w:pPr>
        <w:spacing w:after="0" w:line="240" w:lineRule="auto"/>
        <w:jc w:val="both"/>
        <w:rPr>
          <w:rFonts w:ascii="Times New Roman" w:eastAsia="Gulim" w:hAnsi="Times New Roman" w:cs="Times New Roman"/>
          <w:bCs/>
          <w:color w:val="000000"/>
          <w:sz w:val="24"/>
          <w:szCs w:val="24"/>
          <w:lang w:eastAsia="ru-RU"/>
        </w:rPr>
      </w:pPr>
      <w:r w:rsidRPr="00AB2C46">
        <w:rPr>
          <w:rFonts w:ascii="Times New Roman" w:eastAsia="Gulim" w:hAnsi="Times New Roman" w:cs="Times New Roman"/>
          <w:bCs/>
          <w:color w:val="000000"/>
          <w:sz w:val="24"/>
          <w:szCs w:val="24"/>
          <w:lang w:eastAsia="ru-RU"/>
        </w:rPr>
        <w:t>1. Назовите способы получения нефтяных топлив. Дайте краткую</w:t>
      </w:r>
      <w:r>
        <w:rPr>
          <w:rFonts w:ascii="Times New Roman" w:eastAsia="Gulim" w:hAnsi="Times New Roman" w:cs="Times New Roman"/>
          <w:bCs/>
          <w:color w:val="000000"/>
          <w:sz w:val="24"/>
          <w:szCs w:val="24"/>
          <w:lang w:eastAsia="ru-RU"/>
        </w:rPr>
        <w:t xml:space="preserve"> </w:t>
      </w:r>
      <w:r w:rsidRPr="00AB2C46">
        <w:rPr>
          <w:rFonts w:ascii="Times New Roman" w:eastAsia="Gulim" w:hAnsi="Times New Roman" w:cs="Times New Roman"/>
          <w:bCs/>
          <w:color w:val="000000"/>
          <w:sz w:val="24"/>
          <w:szCs w:val="24"/>
          <w:lang w:eastAsia="ru-RU"/>
        </w:rPr>
        <w:t>характеристику классического и современных методов их производства.</w:t>
      </w:r>
    </w:p>
    <w:p w:rsidR="00A71CF2" w:rsidRPr="00AB2C46" w:rsidRDefault="00A71CF2" w:rsidP="00A71CF2">
      <w:pPr>
        <w:spacing w:after="0" w:line="240" w:lineRule="auto"/>
        <w:jc w:val="both"/>
        <w:rPr>
          <w:rFonts w:ascii="Times New Roman" w:eastAsia="Gulim" w:hAnsi="Times New Roman" w:cs="Times New Roman"/>
          <w:bCs/>
          <w:color w:val="000000"/>
          <w:sz w:val="24"/>
          <w:szCs w:val="24"/>
          <w:lang w:eastAsia="ru-RU"/>
        </w:rPr>
      </w:pPr>
      <w:r w:rsidRPr="00AB2C46">
        <w:rPr>
          <w:rFonts w:ascii="Times New Roman" w:eastAsia="Gulim" w:hAnsi="Times New Roman" w:cs="Times New Roman"/>
          <w:bCs/>
          <w:color w:val="000000"/>
          <w:sz w:val="24"/>
          <w:szCs w:val="24"/>
          <w:lang w:eastAsia="ru-RU"/>
        </w:rPr>
        <w:t>2. Приведите классификацию судовых топлив по основным признакам.</w:t>
      </w:r>
    </w:p>
    <w:p w:rsidR="00A71CF2" w:rsidRPr="00AB2C46" w:rsidRDefault="00A71CF2" w:rsidP="00A71CF2">
      <w:pPr>
        <w:spacing w:after="0" w:line="240" w:lineRule="auto"/>
        <w:jc w:val="both"/>
        <w:rPr>
          <w:rFonts w:ascii="Times New Roman" w:eastAsia="Gulim" w:hAnsi="Times New Roman" w:cs="Times New Roman"/>
          <w:bCs/>
          <w:color w:val="000000"/>
          <w:sz w:val="24"/>
          <w:szCs w:val="24"/>
          <w:lang w:eastAsia="ru-RU"/>
        </w:rPr>
      </w:pPr>
      <w:r w:rsidRPr="00AB2C46">
        <w:rPr>
          <w:rFonts w:ascii="Times New Roman" w:eastAsia="Gulim" w:hAnsi="Times New Roman" w:cs="Times New Roman"/>
          <w:bCs/>
          <w:color w:val="000000"/>
          <w:sz w:val="24"/>
          <w:szCs w:val="24"/>
          <w:lang w:eastAsia="ru-RU"/>
        </w:rPr>
        <w:lastRenderedPageBreak/>
        <w:t xml:space="preserve">3. Укажите, какие сорта топлив относятся к </w:t>
      </w:r>
      <w:proofErr w:type="spellStart"/>
      <w:r w:rsidRPr="00AB2C46">
        <w:rPr>
          <w:rFonts w:ascii="Times New Roman" w:eastAsia="Gulim" w:hAnsi="Times New Roman" w:cs="Times New Roman"/>
          <w:bCs/>
          <w:color w:val="000000"/>
          <w:sz w:val="24"/>
          <w:szCs w:val="24"/>
          <w:lang w:eastAsia="ru-RU"/>
        </w:rPr>
        <w:t>дистиллятным</w:t>
      </w:r>
      <w:proofErr w:type="spellEnd"/>
      <w:r w:rsidRPr="00AB2C46">
        <w:rPr>
          <w:rFonts w:ascii="Times New Roman" w:eastAsia="Gulim" w:hAnsi="Times New Roman" w:cs="Times New Roman"/>
          <w:bCs/>
          <w:color w:val="000000"/>
          <w:sz w:val="24"/>
          <w:szCs w:val="24"/>
          <w:lang w:eastAsia="ru-RU"/>
        </w:rPr>
        <w:t>. Как производятся</w:t>
      </w:r>
      <w:r>
        <w:rPr>
          <w:rFonts w:ascii="Times New Roman" w:eastAsia="Gulim" w:hAnsi="Times New Roman" w:cs="Times New Roman"/>
          <w:bCs/>
          <w:color w:val="000000"/>
          <w:sz w:val="24"/>
          <w:szCs w:val="24"/>
          <w:lang w:eastAsia="ru-RU"/>
        </w:rPr>
        <w:t xml:space="preserve"> </w:t>
      </w:r>
      <w:r w:rsidRPr="00AB2C46">
        <w:rPr>
          <w:rFonts w:ascii="Times New Roman" w:eastAsia="Gulim" w:hAnsi="Times New Roman" w:cs="Times New Roman"/>
          <w:bCs/>
          <w:color w:val="000000"/>
          <w:sz w:val="24"/>
          <w:szCs w:val="24"/>
          <w:lang w:eastAsia="ru-RU"/>
        </w:rPr>
        <w:t>данные топлива? Приведите их основные показатели качества и</w:t>
      </w:r>
      <w:r>
        <w:rPr>
          <w:rFonts w:ascii="Times New Roman" w:eastAsia="Gulim" w:hAnsi="Times New Roman" w:cs="Times New Roman"/>
          <w:bCs/>
          <w:color w:val="000000"/>
          <w:sz w:val="24"/>
          <w:szCs w:val="24"/>
          <w:lang w:eastAsia="ru-RU"/>
        </w:rPr>
        <w:t xml:space="preserve"> </w:t>
      </w:r>
      <w:r w:rsidRPr="00AB2C46">
        <w:rPr>
          <w:rFonts w:ascii="Times New Roman" w:eastAsia="Gulim" w:hAnsi="Times New Roman" w:cs="Times New Roman"/>
          <w:bCs/>
          <w:color w:val="000000"/>
          <w:sz w:val="24"/>
          <w:szCs w:val="24"/>
          <w:lang w:eastAsia="ru-RU"/>
        </w:rPr>
        <w:t>оцените область применения.</w:t>
      </w:r>
    </w:p>
    <w:p w:rsidR="00A71CF2" w:rsidRPr="00AB2C46" w:rsidRDefault="00A71CF2" w:rsidP="00A71CF2">
      <w:pPr>
        <w:spacing w:after="0" w:line="240" w:lineRule="auto"/>
        <w:jc w:val="both"/>
        <w:rPr>
          <w:rFonts w:ascii="Times New Roman" w:eastAsia="Gulim" w:hAnsi="Times New Roman" w:cs="Times New Roman"/>
          <w:bCs/>
          <w:color w:val="000000"/>
          <w:sz w:val="24"/>
          <w:szCs w:val="24"/>
          <w:lang w:eastAsia="ru-RU"/>
        </w:rPr>
      </w:pPr>
      <w:r w:rsidRPr="00AB2C46">
        <w:rPr>
          <w:rFonts w:ascii="Times New Roman" w:eastAsia="Gulim" w:hAnsi="Times New Roman" w:cs="Times New Roman"/>
          <w:bCs/>
          <w:color w:val="000000"/>
          <w:sz w:val="24"/>
          <w:szCs w:val="24"/>
          <w:lang w:eastAsia="ru-RU"/>
        </w:rPr>
        <w:t xml:space="preserve">4. Укажите, какие сорта топлив относятся к </w:t>
      </w:r>
      <w:proofErr w:type="gramStart"/>
      <w:r w:rsidRPr="00AB2C46">
        <w:rPr>
          <w:rFonts w:ascii="Times New Roman" w:eastAsia="Gulim" w:hAnsi="Times New Roman" w:cs="Times New Roman"/>
          <w:bCs/>
          <w:color w:val="000000"/>
          <w:sz w:val="24"/>
          <w:szCs w:val="24"/>
          <w:lang w:eastAsia="ru-RU"/>
        </w:rPr>
        <w:t>остаточным</w:t>
      </w:r>
      <w:proofErr w:type="gramEnd"/>
      <w:r w:rsidRPr="00AB2C46">
        <w:rPr>
          <w:rFonts w:ascii="Times New Roman" w:eastAsia="Gulim" w:hAnsi="Times New Roman" w:cs="Times New Roman"/>
          <w:bCs/>
          <w:color w:val="000000"/>
          <w:sz w:val="24"/>
          <w:szCs w:val="24"/>
          <w:lang w:eastAsia="ru-RU"/>
        </w:rPr>
        <w:t>. Охарактеризуйте</w:t>
      </w:r>
      <w:r>
        <w:rPr>
          <w:rFonts w:ascii="Times New Roman" w:eastAsia="Gulim" w:hAnsi="Times New Roman" w:cs="Times New Roman"/>
          <w:bCs/>
          <w:color w:val="000000"/>
          <w:sz w:val="24"/>
          <w:szCs w:val="24"/>
          <w:lang w:eastAsia="ru-RU"/>
        </w:rPr>
        <w:t xml:space="preserve"> </w:t>
      </w:r>
      <w:r w:rsidRPr="00AB2C46">
        <w:rPr>
          <w:rFonts w:ascii="Times New Roman" w:eastAsia="Gulim" w:hAnsi="Times New Roman" w:cs="Times New Roman"/>
          <w:bCs/>
          <w:color w:val="000000"/>
          <w:sz w:val="24"/>
          <w:szCs w:val="24"/>
          <w:lang w:eastAsia="ru-RU"/>
        </w:rPr>
        <w:t>способы их производства. Назовите область и особенности применения</w:t>
      </w:r>
      <w:r>
        <w:rPr>
          <w:rFonts w:ascii="Times New Roman" w:eastAsia="Gulim" w:hAnsi="Times New Roman" w:cs="Times New Roman"/>
          <w:bCs/>
          <w:color w:val="000000"/>
          <w:sz w:val="24"/>
          <w:szCs w:val="24"/>
          <w:lang w:eastAsia="ru-RU"/>
        </w:rPr>
        <w:t xml:space="preserve"> </w:t>
      </w:r>
      <w:r w:rsidRPr="00AB2C46">
        <w:rPr>
          <w:rFonts w:ascii="Times New Roman" w:eastAsia="Gulim" w:hAnsi="Times New Roman" w:cs="Times New Roman"/>
          <w:bCs/>
          <w:color w:val="000000"/>
          <w:sz w:val="24"/>
          <w:szCs w:val="24"/>
          <w:lang w:eastAsia="ru-RU"/>
        </w:rPr>
        <w:t>остаточных топлив.</w:t>
      </w:r>
    </w:p>
    <w:p w:rsidR="00A71CF2" w:rsidRPr="00AB2C46" w:rsidRDefault="00A71CF2" w:rsidP="00A71CF2">
      <w:pPr>
        <w:spacing w:after="0" w:line="240" w:lineRule="auto"/>
        <w:jc w:val="both"/>
        <w:rPr>
          <w:rFonts w:ascii="Times New Roman" w:eastAsia="Gulim" w:hAnsi="Times New Roman" w:cs="Times New Roman"/>
          <w:bCs/>
          <w:color w:val="000000"/>
          <w:sz w:val="24"/>
          <w:szCs w:val="24"/>
          <w:lang w:eastAsia="ru-RU"/>
        </w:rPr>
      </w:pPr>
      <w:r w:rsidRPr="00AB2C46">
        <w:rPr>
          <w:rFonts w:ascii="Times New Roman" w:eastAsia="Gulim" w:hAnsi="Times New Roman" w:cs="Times New Roman"/>
          <w:bCs/>
          <w:color w:val="000000"/>
          <w:sz w:val="24"/>
          <w:szCs w:val="24"/>
          <w:lang w:eastAsia="ru-RU"/>
        </w:rPr>
        <w:t>5. Охарактеризуйте фракционный и групповой состав нефтяных топлив.</w:t>
      </w:r>
      <w:r>
        <w:rPr>
          <w:rFonts w:ascii="Times New Roman" w:eastAsia="Gulim" w:hAnsi="Times New Roman" w:cs="Times New Roman"/>
          <w:bCs/>
          <w:color w:val="000000"/>
          <w:sz w:val="24"/>
          <w:szCs w:val="24"/>
          <w:lang w:eastAsia="ru-RU"/>
        </w:rPr>
        <w:t xml:space="preserve"> </w:t>
      </w:r>
      <w:r w:rsidRPr="00AB2C46">
        <w:rPr>
          <w:rFonts w:ascii="Times New Roman" w:eastAsia="Gulim" w:hAnsi="Times New Roman" w:cs="Times New Roman"/>
          <w:bCs/>
          <w:color w:val="000000"/>
          <w:sz w:val="24"/>
          <w:szCs w:val="24"/>
          <w:lang w:eastAsia="ru-RU"/>
        </w:rPr>
        <w:t>Как они влияют на его эксплуатационные свойства?</w:t>
      </w:r>
    </w:p>
    <w:p w:rsidR="00A71CF2" w:rsidRDefault="00A71CF2" w:rsidP="00A71CF2">
      <w:pPr>
        <w:spacing w:after="0" w:line="240" w:lineRule="auto"/>
        <w:jc w:val="both"/>
        <w:rPr>
          <w:rFonts w:ascii="Times New Roman" w:eastAsia="Gulim" w:hAnsi="Times New Roman" w:cs="Times New Roman"/>
          <w:bCs/>
          <w:color w:val="000000"/>
          <w:sz w:val="24"/>
          <w:szCs w:val="24"/>
          <w:lang w:eastAsia="ru-RU"/>
        </w:rPr>
      </w:pPr>
      <w:r w:rsidRPr="00AB2C46">
        <w:rPr>
          <w:rFonts w:ascii="Times New Roman" w:eastAsia="Gulim" w:hAnsi="Times New Roman" w:cs="Times New Roman"/>
          <w:bCs/>
          <w:color w:val="000000"/>
          <w:sz w:val="24"/>
          <w:szCs w:val="24"/>
          <w:lang w:eastAsia="ru-RU"/>
        </w:rPr>
        <w:t>6. Какими марками представлен ассортимент отечественных маловязких</w:t>
      </w:r>
      <w:r>
        <w:rPr>
          <w:rFonts w:ascii="Times New Roman" w:eastAsia="Gulim" w:hAnsi="Times New Roman" w:cs="Times New Roman"/>
          <w:bCs/>
          <w:color w:val="000000"/>
          <w:sz w:val="24"/>
          <w:szCs w:val="24"/>
          <w:lang w:eastAsia="ru-RU"/>
        </w:rPr>
        <w:t xml:space="preserve"> </w:t>
      </w:r>
      <w:r w:rsidRPr="00AB2C46">
        <w:rPr>
          <w:rFonts w:ascii="Times New Roman" w:eastAsia="Gulim" w:hAnsi="Times New Roman" w:cs="Times New Roman"/>
          <w:bCs/>
          <w:color w:val="000000"/>
          <w:sz w:val="24"/>
          <w:szCs w:val="24"/>
          <w:lang w:eastAsia="ru-RU"/>
        </w:rPr>
        <w:t>топлив? Назовите их аналоги по международным техническим условиям</w:t>
      </w:r>
      <w:r>
        <w:rPr>
          <w:rFonts w:ascii="Times New Roman" w:eastAsia="Gulim" w:hAnsi="Times New Roman" w:cs="Times New Roman"/>
          <w:bCs/>
          <w:color w:val="000000"/>
          <w:sz w:val="24"/>
          <w:szCs w:val="24"/>
          <w:lang w:eastAsia="ru-RU"/>
        </w:rPr>
        <w:t xml:space="preserve"> </w:t>
      </w:r>
      <w:r w:rsidRPr="00AB2C46">
        <w:rPr>
          <w:rFonts w:ascii="Times New Roman" w:eastAsia="Gulim" w:hAnsi="Times New Roman" w:cs="Times New Roman"/>
          <w:bCs/>
          <w:color w:val="000000"/>
          <w:sz w:val="24"/>
          <w:szCs w:val="24"/>
          <w:lang w:eastAsia="ru-RU"/>
        </w:rPr>
        <w:t>BSMA:100, ISO/DIS-8217, SIMAC.</w:t>
      </w:r>
    </w:p>
    <w:p w:rsidR="00A71CF2" w:rsidRPr="00A71CF2" w:rsidRDefault="009E230B" w:rsidP="00A71CF2">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7</w:t>
      </w:r>
      <w:r w:rsidR="00A71CF2" w:rsidRPr="00A71CF2">
        <w:rPr>
          <w:rFonts w:ascii="Times New Roman" w:eastAsia="Gulim" w:hAnsi="Times New Roman" w:cs="Times New Roman"/>
          <w:bCs/>
          <w:color w:val="000000"/>
          <w:sz w:val="24"/>
          <w:szCs w:val="24"/>
          <w:lang w:eastAsia="ru-RU"/>
        </w:rPr>
        <w:t>. Назовите способы получения смазочных масел. Охарактеризуйте понятия</w:t>
      </w:r>
      <w:r>
        <w:rPr>
          <w:rFonts w:ascii="Times New Roman" w:eastAsia="Gulim" w:hAnsi="Times New Roman" w:cs="Times New Roman"/>
          <w:bCs/>
          <w:color w:val="000000"/>
          <w:sz w:val="24"/>
          <w:szCs w:val="24"/>
          <w:lang w:eastAsia="ru-RU"/>
        </w:rPr>
        <w:t xml:space="preserve"> </w:t>
      </w:r>
      <w:r w:rsidR="00A71CF2" w:rsidRPr="00A71CF2">
        <w:rPr>
          <w:rFonts w:ascii="Times New Roman" w:eastAsia="Gulim" w:hAnsi="Times New Roman" w:cs="Times New Roman"/>
          <w:bCs/>
          <w:color w:val="000000"/>
          <w:sz w:val="24"/>
          <w:szCs w:val="24"/>
          <w:lang w:eastAsia="ru-RU"/>
        </w:rPr>
        <w:t>«базовые нефтяные масла», «присадки к маслам».</w:t>
      </w:r>
    </w:p>
    <w:p w:rsidR="00A71CF2" w:rsidRPr="00A71CF2" w:rsidRDefault="009E230B" w:rsidP="00A71CF2">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8</w:t>
      </w:r>
      <w:r w:rsidR="00A71CF2" w:rsidRPr="00A71CF2">
        <w:rPr>
          <w:rFonts w:ascii="Times New Roman" w:eastAsia="Gulim" w:hAnsi="Times New Roman" w:cs="Times New Roman"/>
          <w:bCs/>
          <w:color w:val="000000"/>
          <w:sz w:val="24"/>
          <w:szCs w:val="24"/>
          <w:lang w:eastAsia="ru-RU"/>
        </w:rPr>
        <w:t>. Назовите виды присадок к моторным маслам, кратко охарактеризуйте</w:t>
      </w:r>
      <w:r>
        <w:rPr>
          <w:rFonts w:ascii="Times New Roman" w:eastAsia="Gulim" w:hAnsi="Times New Roman" w:cs="Times New Roman"/>
          <w:bCs/>
          <w:color w:val="000000"/>
          <w:sz w:val="24"/>
          <w:szCs w:val="24"/>
          <w:lang w:eastAsia="ru-RU"/>
        </w:rPr>
        <w:t xml:space="preserve"> </w:t>
      </w:r>
      <w:r w:rsidR="00A71CF2" w:rsidRPr="00A71CF2">
        <w:rPr>
          <w:rFonts w:ascii="Times New Roman" w:eastAsia="Gulim" w:hAnsi="Times New Roman" w:cs="Times New Roman"/>
          <w:bCs/>
          <w:color w:val="000000"/>
          <w:sz w:val="24"/>
          <w:szCs w:val="24"/>
          <w:lang w:eastAsia="ru-RU"/>
        </w:rPr>
        <w:t>механизм их действия.</w:t>
      </w:r>
    </w:p>
    <w:p w:rsidR="00A71CF2" w:rsidRPr="00A71CF2" w:rsidRDefault="009E230B" w:rsidP="00A71CF2">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9</w:t>
      </w:r>
      <w:r w:rsidR="00A71CF2" w:rsidRPr="00A71CF2">
        <w:rPr>
          <w:rFonts w:ascii="Times New Roman" w:eastAsia="Gulim" w:hAnsi="Times New Roman" w:cs="Times New Roman"/>
          <w:bCs/>
          <w:color w:val="000000"/>
          <w:sz w:val="24"/>
          <w:szCs w:val="24"/>
          <w:lang w:eastAsia="ru-RU"/>
        </w:rPr>
        <w:t>. Синтетические моторные масла. Виды, краткая характеристика.</w:t>
      </w:r>
      <w:r>
        <w:rPr>
          <w:rFonts w:ascii="Times New Roman" w:eastAsia="Gulim" w:hAnsi="Times New Roman" w:cs="Times New Roman"/>
          <w:bCs/>
          <w:color w:val="000000"/>
          <w:sz w:val="24"/>
          <w:szCs w:val="24"/>
          <w:lang w:eastAsia="ru-RU"/>
        </w:rPr>
        <w:t xml:space="preserve"> </w:t>
      </w:r>
      <w:r w:rsidR="00A71CF2" w:rsidRPr="00A71CF2">
        <w:rPr>
          <w:rFonts w:ascii="Times New Roman" w:eastAsia="Gulim" w:hAnsi="Times New Roman" w:cs="Times New Roman"/>
          <w:bCs/>
          <w:color w:val="000000"/>
          <w:sz w:val="24"/>
          <w:szCs w:val="24"/>
          <w:lang w:eastAsia="ru-RU"/>
        </w:rPr>
        <w:t>В чем заключается различие синтетических и минеральных масел?</w:t>
      </w:r>
    </w:p>
    <w:p w:rsidR="00A71CF2" w:rsidRPr="00A71CF2" w:rsidRDefault="009E230B" w:rsidP="00A71CF2">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10</w:t>
      </w:r>
      <w:r w:rsidR="00A71CF2" w:rsidRPr="00A71CF2">
        <w:rPr>
          <w:rFonts w:ascii="Times New Roman" w:eastAsia="Gulim" w:hAnsi="Times New Roman" w:cs="Times New Roman"/>
          <w:bCs/>
          <w:color w:val="000000"/>
          <w:sz w:val="24"/>
          <w:szCs w:val="24"/>
          <w:lang w:eastAsia="ru-RU"/>
        </w:rPr>
        <w:t>. Какие принципы положены в основу международной и отечественной</w:t>
      </w:r>
      <w:r>
        <w:rPr>
          <w:rFonts w:ascii="Times New Roman" w:eastAsia="Gulim" w:hAnsi="Times New Roman" w:cs="Times New Roman"/>
          <w:bCs/>
          <w:color w:val="000000"/>
          <w:sz w:val="24"/>
          <w:szCs w:val="24"/>
          <w:lang w:eastAsia="ru-RU"/>
        </w:rPr>
        <w:t xml:space="preserve"> </w:t>
      </w:r>
      <w:r w:rsidR="00A71CF2" w:rsidRPr="00A71CF2">
        <w:rPr>
          <w:rFonts w:ascii="Times New Roman" w:eastAsia="Gulim" w:hAnsi="Times New Roman" w:cs="Times New Roman"/>
          <w:bCs/>
          <w:color w:val="000000"/>
          <w:sz w:val="24"/>
          <w:szCs w:val="24"/>
          <w:lang w:eastAsia="ru-RU"/>
        </w:rPr>
        <w:t>классификаций моторных масел? Укажите соответствие классов вязкости</w:t>
      </w:r>
      <w:r>
        <w:rPr>
          <w:rFonts w:ascii="Times New Roman" w:eastAsia="Gulim" w:hAnsi="Times New Roman" w:cs="Times New Roman"/>
          <w:bCs/>
          <w:color w:val="000000"/>
          <w:sz w:val="24"/>
          <w:szCs w:val="24"/>
          <w:lang w:eastAsia="ru-RU"/>
        </w:rPr>
        <w:t xml:space="preserve"> </w:t>
      </w:r>
      <w:r w:rsidR="00A71CF2" w:rsidRPr="00A71CF2">
        <w:rPr>
          <w:rFonts w:ascii="Times New Roman" w:eastAsia="Gulim" w:hAnsi="Times New Roman" w:cs="Times New Roman"/>
          <w:bCs/>
          <w:color w:val="000000"/>
          <w:sz w:val="24"/>
          <w:szCs w:val="24"/>
          <w:lang w:eastAsia="ru-RU"/>
        </w:rPr>
        <w:t>масел по ГОСТ 17479.1-85 и SAE.</w:t>
      </w:r>
    </w:p>
    <w:p w:rsidR="00A71CF2" w:rsidRPr="00A71CF2" w:rsidRDefault="009E230B" w:rsidP="00A71CF2">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11</w:t>
      </w:r>
      <w:r w:rsidR="00A71CF2" w:rsidRPr="00A71CF2">
        <w:rPr>
          <w:rFonts w:ascii="Times New Roman" w:eastAsia="Gulim" w:hAnsi="Times New Roman" w:cs="Times New Roman"/>
          <w:bCs/>
          <w:color w:val="000000"/>
          <w:sz w:val="24"/>
          <w:szCs w:val="24"/>
          <w:lang w:eastAsia="ru-RU"/>
        </w:rPr>
        <w:t>. Как маркируются отечественные масла?</w:t>
      </w:r>
    </w:p>
    <w:p w:rsidR="00A71CF2" w:rsidRPr="00A71CF2" w:rsidRDefault="009E230B" w:rsidP="00A71CF2">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12</w:t>
      </w:r>
      <w:r w:rsidR="00A71CF2" w:rsidRPr="00A71CF2">
        <w:rPr>
          <w:rFonts w:ascii="Times New Roman" w:eastAsia="Gulim" w:hAnsi="Times New Roman" w:cs="Times New Roman"/>
          <w:bCs/>
          <w:color w:val="000000"/>
          <w:sz w:val="24"/>
          <w:szCs w:val="24"/>
          <w:lang w:eastAsia="ru-RU"/>
        </w:rPr>
        <w:t>. Что такое «</w:t>
      </w:r>
      <w:proofErr w:type="spellStart"/>
      <w:r w:rsidR="00A71CF2" w:rsidRPr="00A71CF2">
        <w:rPr>
          <w:rFonts w:ascii="Times New Roman" w:eastAsia="Gulim" w:hAnsi="Times New Roman" w:cs="Times New Roman"/>
          <w:bCs/>
          <w:color w:val="000000"/>
          <w:sz w:val="24"/>
          <w:szCs w:val="24"/>
          <w:lang w:eastAsia="ru-RU"/>
        </w:rPr>
        <w:t>термоокислительная</w:t>
      </w:r>
      <w:proofErr w:type="spellEnd"/>
      <w:r w:rsidR="00A71CF2" w:rsidRPr="00A71CF2">
        <w:rPr>
          <w:rFonts w:ascii="Times New Roman" w:eastAsia="Gulim" w:hAnsi="Times New Roman" w:cs="Times New Roman"/>
          <w:bCs/>
          <w:color w:val="000000"/>
          <w:sz w:val="24"/>
          <w:szCs w:val="24"/>
          <w:lang w:eastAsia="ru-RU"/>
        </w:rPr>
        <w:t xml:space="preserve"> способность масла», от чего она зависит?</w:t>
      </w:r>
    </w:p>
    <w:p w:rsidR="00A71CF2" w:rsidRPr="00A71CF2" w:rsidRDefault="009E230B" w:rsidP="00A71CF2">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13</w:t>
      </w:r>
      <w:r w:rsidR="00A71CF2" w:rsidRPr="00A71CF2">
        <w:rPr>
          <w:rFonts w:ascii="Times New Roman" w:eastAsia="Gulim" w:hAnsi="Times New Roman" w:cs="Times New Roman"/>
          <w:bCs/>
          <w:color w:val="000000"/>
          <w:sz w:val="24"/>
          <w:szCs w:val="24"/>
          <w:lang w:eastAsia="ru-RU"/>
        </w:rPr>
        <w:t>. Что понимается под смазывающими способностями масел? Какие факторы</w:t>
      </w:r>
      <w:r>
        <w:rPr>
          <w:rFonts w:ascii="Times New Roman" w:eastAsia="Gulim" w:hAnsi="Times New Roman" w:cs="Times New Roman"/>
          <w:bCs/>
          <w:color w:val="000000"/>
          <w:sz w:val="24"/>
          <w:szCs w:val="24"/>
          <w:lang w:eastAsia="ru-RU"/>
        </w:rPr>
        <w:t xml:space="preserve"> </w:t>
      </w:r>
      <w:r w:rsidR="00A71CF2" w:rsidRPr="00A71CF2">
        <w:rPr>
          <w:rFonts w:ascii="Times New Roman" w:eastAsia="Gulim" w:hAnsi="Times New Roman" w:cs="Times New Roman"/>
          <w:bCs/>
          <w:color w:val="000000"/>
          <w:sz w:val="24"/>
          <w:szCs w:val="24"/>
          <w:lang w:eastAsia="ru-RU"/>
        </w:rPr>
        <w:t>влияют на смазывающие способности?</w:t>
      </w:r>
    </w:p>
    <w:p w:rsidR="00A71CF2" w:rsidRPr="00A71CF2" w:rsidRDefault="009E230B" w:rsidP="00A71CF2">
      <w:pPr>
        <w:spacing w:after="0" w:line="240" w:lineRule="auto"/>
        <w:jc w:val="both"/>
        <w:rPr>
          <w:rFonts w:ascii="Times New Roman" w:eastAsia="Gulim" w:hAnsi="Times New Roman" w:cs="Times New Roman"/>
          <w:bCs/>
          <w:color w:val="000000"/>
          <w:sz w:val="24"/>
          <w:szCs w:val="24"/>
          <w:lang w:eastAsia="ru-RU"/>
        </w:rPr>
      </w:pPr>
      <w:r>
        <w:rPr>
          <w:rFonts w:ascii="Times New Roman" w:eastAsia="Gulim" w:hAnsi="Times New Roman" w:cs="Times New Roman"/>
          <w:bCs/>
          <w:color w:val="000000"/>
          <w:sz w:val="24"/>
          <w:szCs w:val="24"/>
          <w:lang w:eastAsia="ru-RU"/>
        </w:rPr>
        <w:t>14</w:t>
      </w:r>
      <w:r w:rsidR="00A71CF2" w:rsidRPr="00A71CF2">
        <w:rPr>
          <w:rFonts w:ascii="Times New Roman" w:eastAsia="Gulim" w:hAnsi="Times New Roman" w:cs="Times New Roman"/>
          <w:bCs/>
          <w:color w:val="000000"/>
          <w:sz w:val="24"/>
          <w:szCs w:val="24"/>
          <w:lang w:eastAsia="ru-RU"/>
        </w:rPr>
        <w:t>. Охарактеризуйте вязкостные свойства масел. Что такое «вязкостно</w:t>
      </w:r>
      <w:r w:rsidR="003A699F">
        <w:rPr>
          <w:rFonts w:ascii="Times New Roman" w:eastAsia="Gulim" w:hAnsi="Times New Roman" w:cs="Times New Roman"/>
          <w:bCs/>
          <w:color w:val="000000"/>
          <w:sz w:val="24"/>
          <w:szCs w:val="24"/>
          <w:lang w:eastAsia="ru-RU"/>
        </w:rPr>
        <w:t>-</w:t>
      </w:r>
      <w:r w:rsidR="00A71CF2" w:rsidRPr="00A71CF2">
        <w:rPr>
          <w:rFonts w:ascii="Times New Roman" w:eastAsia="Gulim" w:hAnsi="Times New Roman" w:cs="Times New Roman"/>
          <w:bCs/>
          <w:color w:val="000000"/>
          <w:sz w:val="24"/>
          <w:szCs w:val="24"/>
          <w:lang w:eastAsia="ru-RU"/>
        </w:rPr>
        <w:t>температурная</w:t>
      </w:r>
      <w:r>
        <w:rPr>
          <w:rFonts w:ascii="Times New Roman" w:eastAsia="Gulim" w:hAnsi="Times New Roman" w:cs="Times New Roman"/>
          <w:bCs/>
          <w:color w:val="000000"/>
          <w:sz w:val="24"/>
          <w:szCs w:val="24"/>
          <w:lang w:eastAsia="ru-RU"/>
        </w:rPr>
        <w:t xml:space="preserve"> </w:t>
      </w:r>
      <w:r w:rsidR="00A71CF2" w:rsidRPr="00A71CF2">
        <w:rPr>
          <w:rFonts w:ascii="Times New Roman" w:eastAsia="Gulim" w:hAnsi="Times New Roman" w:cs="Times New Roman"/>
          <w:bCs/>
          <w:color w:val="000000"/>
          <w:sz w:val="24"/>
          <w:szCs w:val="24"/>
          <w:lang w:eastAsia="ru-RU"/>
        </w:rPr>
        <w:t>характеристика»?</w:t>
      </w:r>
    </w:p>
    <w:p w:rsidR="00EE0932" w:rsidRPr="00EE0932" w:rsidRDefault="00A71CF2" w:rsidP="00A71CF2">
      <w:pPr>
        <w:spacing w:after="0" w:line="240" w:lineRule="auto"/>
        <w:jc w:val="both"/>
        <w:rPr>
          <w:rFonts w:ascii="Times New Roman" w:eastAsia="Gulim" w:hAnsi="Times New Roman" w:cs="Times New Roman"/>
          <w:bCs/>
          <w:color w:val="000000"/>
          <w:sz w:val="24"/>
          <w:szCs w:val="24"/>
          <w:lang w:eastAsia="ru-RU"/>
        </w:rPr>
      </w:pPr>
      <w:r w:rsidRPr="00A71CF2">
        <w:rPr>
          <w:rFonts w:ascii="Times New Roman" w:eastAsia="Gulim" w:hAnsi="Times New Roman" w:cs="Times New Roman"/>
          <w:bCs/>
          <w:color w:val="000000"/>
          <w:sz w:val="24"/>
          <w:szCs w:val="24"/>
          <w:lang w:eastAsia="ru-RU"/>
        </w:rPr>
        <w:t>1</w:t>
      </w:r>
      <w:r w:rsidR="009E230B">
        <w:rPr>
          <w:rFonts w:ascii="Times New Roman" w:eastAsia="Gulim" w:hAnsi="Times New Roman" w:cs="Times New Roman"/>
          <w:bCs/>
          <w:color w:val="000000"/>
          <w:sz w:val="24"/>
          <w:szCs w:val="24"/>
          <w:lang w:eastAsia="ru-RU"/>
        </w:rPr>
        <w:t>5</w:t>
      </w:r>
      <w:r w:rsidRPr="00A71CF2">
        <w:rPr>
          <w:rFonts w:ascii="Times New Roman" w:eastAsia="Gulim" w:hAnsi="Times New Roman" w:cs="Times New Roman"/>
          <w:bCs/>
          <w:color w:val="000000"/>
          <w:sz w:val="24"/>
          <w:szCs w:val="24"/>
          <w:lang w:eastAsia="ru-RU"/>
        </w:rPr>
        <w:t>. Назовите основные источники загрязнения циркуляционного масла</w:t>
      </w:r>
      <w:r w:rsidR="009E230B">
        <w:rPr>
          <w:rFonts w:ascii="Times New Roman" w:eastAsia="Gulim" w:hAnsi="Times New Roman" w:cs="Times New Roman"/>
          <w:bCs/>
          <w:color w:val="000000"/>
          <w:sz w:val="24"/>
          <w:szCs w:val="24"/>
          <w:lang w:eastAsia="ru-RU"/>
        </w:rPr>
        <w:t xml:space="preserve"> </w:t>
      </w:r>
      <w:r w:rsidRPr="00A71CF2">
        <w:rPr>
          <w:rFonts w:ascii="Times New Roman" w:eastAsia="Gulim" w:hAnsi="Times New Roman" w:cs="Times New Roman"/>
          <w:bCs/>
          <w:color w:val="000000"/>
          <w:sz w:val="24"/>
          <w:szCs w:val="24"/>
          <w:lang w:eastAsia="ru-RU"/>
        </w:rPr>
        <w:t>в ДВС. Как влияет загрязнение масла на работу двигателя?</w:t>
      </w:r>
    </w:p>
    <w:p w:rsidR="00EE0932" w:rsidRPr="00EE0932" w:rsidRDefault="00EE0932" w:rsidP="00EE0932">
      <w:pPr>
        <w:spacing w:after="0" w:line="240" w:lineRule="auto"/>
        <w:jc w:val="both"/>
        <w:rPr>
          <w:rFonts w:ascii="Times New Roman" w:eastAsia="Gulim" w:hAnsi="Times New Roman" w:cs="Times New Roman"/>
          <w:bCs/>
          <w:color w:val="000000"/>
          <w:sz w:val="24"/>
          <w:szCs w:val="24"/>
          <w:lang w:eastAsia="ru-RU"/>
        </w:rPr>
      </w:pPr>
    </w:p>
    <w:p w:rsidR="00EE0932" w:rsidRPr="00EE0932" w:rsidRDefault="00EE0932" w:rsidP="00EE0932">
      <w:pPr>
        <w:spacing w:after="0" w:line="240" w:lineRule="auto"/>
        <w:jc w:val="both"/>
        <w:rPr>
          <w:rFonts w:ascii="Times New Roman" w:eastAsia="Gulim" w:hAnsi="Times New Roman" w:cs="Times New Roman"/>
          <w:bCs/>
          <w:color w:val="000000"/>
          <w:sz w:val="24"/>
          <w:szCs w:val="24"/>
          <w:lang w:eastAsia="ru-RU"/>
        </w:rPr>
      </w:pPr>
    </w:p>
    <w:p w:rsidR="006574C9" w:rsidRPr="006574C9" w:rsidRDefault="006574C9" w:rsidP="006574C9">
      <w:pPr>
        <w:spacing w:after="0" w:line="240" w:lineRule="auto"/>
        <w:jc w:val="center"/>
        <w:rPr>
          <w:rFonts w:ascii="Times New Roman" w:eastAsia="Gulim" w:hAnsi="Times New Roman" w:cs="Times New Roman"/>
          <w:b/>
          <w:bCs/>
          <w:color w:val="000000"/>
          <w:sz w:val="24"/>
          <w:szCs w:val="24"/>
          <w:lang w:eastAsia="ru-RU"/>
        </w:rPr>
      </w:pPr>
      <w:r w:rsidRPr="006574C9">
        <w:rPr>
          <w:rFonts w:ascii="Times New Roman" w:eastAsia="Gulim" w:hAnsi="Times New Roman" w:cs="Times New Roman"/>
          <w:b/>
          <w:bCs/>
          <w:color w:val="000000"/>
          <w:sz w:val="24"/>
          <w:szCs w:val="24"/>
          <w:lang w:eastAsia="ru-RU"/>
        </w:rPr>
        <w:t>РАЗДЕЛ 5. ОСНОВНЫЕ СПОСОБЫ ОБРАБОТКИ МАТЕРИАЛОВ</w:t>
      </w:r>
    </w:p>
    <w:p w:rsidR="006574C9" w:rsidRDefault="006574C9" w:rsidP="006574C9">
      <w:pPr>
        <w:spacing w:after="0" w:line="240" w:lineRule="auto"/>
        <w:jc w:val="center"/>
        <w:rPr>
          <w:rFonts w:ascii="Times New Roman" w:eastAsia="Gulim" w:hAnsi="Times New Roman" w:cs="Times New Roman"/>
          <w:b/>
          <w:bCs/>
          <w:color w:val="000000"/>
          <w:sz w:val="24"/>
          <w:szCs w:val="24"/>
          <w:lang w:eastAsia="ru-RU"/>
        </w:rPr>
      </w:pPr>
    </w:p>
    <w:p w:rsidR="006574C9" w:rsidRPr="006574C9" w:rsidRDefault="006574C9" w:rsidP="006574C9">
      <w:pPr>
        <w:spacing w:after="0" w:line="240" w:lineRule="auto"/>
        <w:jc w:val="center"/>
        <w:rPr>
          <w:rFonts w:ascii="Times New Roman" w:eastAsia="Gulim" w:hAnsi="Times New Roman" w:cs="Times New Roman"/>
          <w:b/>
          <w:bCs/>
          <w:color w:val="000000"/>
          <w:sz w:val="24"/>
          <w:szCs w:val="24"/>
          <w:lang w:eastAsia="ru-RU"/>
        </w:rPr>
      </w:pPr>
      <w:r w:rsidRPr="006574C9">
        <w:rPr>
          <w:rFonts w:ascii="Times New Roman" w:eastAsia="Gulim" w:hAnsi="Times New Roman" w:cs="Times New Roman"/>
          <w:b/>
          <w:bCs/>
          <w:color w:val="000000"/>
          <w:sz w:val="24"/>
          <w:szCs w:val="24"/>
          <w:lang w:eastAsia="ru-RU"/>
        </w:rPr>
        <w:t>Тема 5.2. Обработка металлов давлением</w:t>
      </w:r>
    </w:p>
    <w:p w:rsidR="006574C9" w:rsidRPr="006574C9" w:rsidRDefault="006574C9" w:rsidP="006574C9">
      <w:pPr>
        <w:spacing w:after="0" w:line="240" w:lineRule="auto"/>
        <w:jc w:val="center"/>
        <w:rPr>
          <w:rFonts w:ascii="Times New Roman" w:eastAsia="Gulim" w:hAnsi="Times New Roman" w:cs="Times New Roman"/>
          <w:b/>
          <w:bCs/>
          <w:color w:val="000000"/>
          <w:sz w:val="24"/>
          <w:szCs w:val="24"/>
          <w:lang w:eastAsia="ru-RU"/>
        </w:rPr>
      </w:pPr>
      <w:r w:rsidRPr="006574C9">
        <w:rPr>
          <w:rFonts w:ascii="Times New Roman" w:eastAsia="Gulim" w:hAnsi="Times New Roman" w:cs="Times New Roman"/>
          <w:b/>
          <w:bCs/>
          <w:color w:val="000000"/>
          <w:sz w:val="24"/>
          <w:szCs w:val="24"/>
          <w:lang w:eastAsia="ru-RU"/>
        </w:rPr>
        <w:t>Практическое занятие. Обработка металлов давлением.</w:t>
      </w:r>
    </w:p>
    <w:p w:rsidR="006574C9" w:rsidRDefault="006574C9" w:rsidP="006574C9">
      <w:pPr>
        <w:spacing w:after="0" w:line="240" w:lineRule="auto"/>
        <w:jc w:val="center"/>
        <w:rPr>
          <w:rFonts w:ascii="Times New Roman" w:eastAsia="Gulim" w:hAnsi="Times New Roman" w:cs="Times New Roman"/>
          <w:b/>
          <w:bCs/>
          <w:color w:val="000000"/>
          <w:sz w:val="24"/>
          <w:szCs w:val="24"/>
          <w:lang w:eastAsia="ru-RU"/>
        </w:rPr>
      </w:pPr>
      <w:r w:rsidRPr="006574C9">
        <w:rPr>
          <w:rFonts w:ascii="Times New Roman" w:eastAsia="Gulim" w:hAnsi="Times New Roman" w:cs="Times New Roman"/>
          <w:b/>
          <w:bCs/>
          <w:color w:val="000000"/>
          <w:sz w:val="24"/>
          <w:szCs w:val="24"/>
          <w:lang w:eastAsia="ru-RU"/>
        </w:rPr>
        <w:t>Практическая работа №12. Методы обработки металла давлением.</w:t>
      </w:r>
    </w:p>
    <w:p w:rsidR="006574C9" w:rsidRDefault="006574C9" w:rsidP="006574C9">
      <w:pPr>
        <w:shd w:val="clear" w:color="auto" w:fill="FFFFFF"/>
        <w:spacing w:after="0" w:line="240" w:lineRule="auto"/>
        <w:ind w:right="43"/>
        <w:jc w:val="both"/>
        <w:rPr>
          <w:rFonts w:ascii="Times New Roman" w:eastAsia="Gulim" w:hAnsi="Times New Roman" w:cs="Times New Roman"/>
          <w:b/>
          <w:bCs/>
          <w:color w:val="000000"/>
          <w:sz w:val="24"/>
          <w:szCs w:val="24"/>
          <w:lang w:eastAsia="ru-RU"/>
        </w:rPr>
      </w:pPr>
    </w:p>
    <w:p w:rsidR="006574C9" w:rsidRPr="006574C9" w:rsidRDefault="006574C9" w:rsidP="006574C9">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Цель:</w:t>
      </w:r>
      <w:r w:rsidRPr="009128C6">
        <w:rPr>
          <w:rFonts w:ascii="Times New Roman" w:eastAsia="Gulim" w:hAnsi="Times New Roman" w:cs="Times New Roman"/>
          <w:bCs/>
          <w:color w:val="000000"/>
          <w:sz w:val="24"/>
          <w:szCs w:val="24"/>
          <w:lang w:eastAsia="ru-RU"/>
        </w:rPr>
        <w:t xml:space="preserve"> </w:t>
      </w:r>
      <w:r w:rsidRPr="006574C9">
        <w:rPr>
          <w:rFonts w:ascii="Times New Roman" w:eastAsia="Gulim" w:hAnsi="Times New Roman" w:cs="Times New Roman"/>
          <w:bCs/>
          <w:color w:val="000000"/>
          <w:sz w:val="24"/>
          <w:szCs w:val="24"/>
          <w:lang w:eastAsia="ru-RU"/>
        </w:rPr>
        <w:t>получить представление об основных способах обработки металлов давлением.</w:t>
      </w:r>
      <w:r>
        <w:rPr>
          <w:rFonts w:ascii="Times New Roman" w:eastAsia="Gulim" w:hAnsi="Times New Roman" w:cs="Times New Roman"/>
          <w:bCs/>
          <w:color w:val="000000"/>
          <w:sz w:val="24"/>
          <w:szCs w:val="24"/>
          <w:lang w:eastAsia="ru-RU"/>
        </w:rPr>
        <w:t xml:space="preserve"> П</w:t>
      </w:r>
      <w:r w:rsidRPr="006574C9">
        <w:rPr>
          <w:rFonts w:ascii="Times New Roman" w:eastAsia="Gulim" w:hAnsi="Times New Roman" w:cs="Times New Roman"/>
          <w:bCs/>
          <w:color w:val="000000"/>
          <w:sz w:val="24"/>
          <w:szCs w:val="24"/>
          <w:lang w:eastAsia="ru-RU"/>
        </w:rPr>
        <w:t>риобрести умения по выбору способа ОМД, вида инструмента и заготовки исходя из заданной формы и геометрии изделия.</w:t>
      </w:r>
    </w:p>
    <w:p w:rsidR="006574C9" w:rsidRPr="00EE0932" w:rsidRDefault="006574C9" w:rsidP="006574C9">
      <w:pPr>
        <w:spacing w:after="0" w:line="240" w:lineRule="auto"/>
        <w:jc w:val="both"/>
        <w:rPr>
          <w:rFonts w:ascii="Times New Roman" w:eastAsia="Times New Roman" w:hAnsi="Times New Roman" w:cs="Times New Roman"/>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r w:rsidRPr="006574C9">
        <w:rPr>
          <w:rFonts w:ascii="Times New Roman" w:eastAsia="Gulim" w:hAnsi="Times New Roman" w:cs="Times New Roman"/>
          <w:bCs/>
          <w:color w:val="000000"/>
          <w:sz w:val="24"/>
          <w:szCs w:val="24"/>
          <w:lang w:eastAsia="ru-RU"/>
        </w:rPr>
        <w:t>Изучите теоретическую часть и, используя рекомендованную литературу, заполните таблицу</w:t>
      </w:r>
      <w:r>
        <w:rPr>
          <w:rFonts w:ascii="Times New Roman" w:eastAsia="Gulim" w:hAnsi="Times New Roman" w:cs="Times New Roman"/>
          <w:bCs/>
          <w:color w:val="000000"/>
          <w:sz w:val="24"/>
          <w:szCs w:val="24"/>
          <w:lang w:eastAsia="ru-RU"/>
        </w:rPr>
        <w:t xml:space="preserve">. </w:t>
      </w:r>
      <w:r w:rsidRPr="006574C9">
        <w:rPr>
          <w:rFonts w:ascii="Times New Roman" w:eastAsia="Gulim" w:hAnsi="Times New Roman" w:cs="Times New Roman"/>
          <w:bCs/>
          <w:color w:val="000000"/>
          <w:sz w:val="24"/>
          <w:szCs w:val="24"/>
          <w:lang w:eastAsia="ru-RU"/>
        </w:rPr>
        <w:t>По предложенному эскизу детали выберите заготовку и способ обработки давлением для получения заданного изделия. Припусками на механообработку можно пренебречь.</w:t>
      </w:r>
      <w:r>
        <w:rPr>
          <w:rFonts w:ascii="Times New Roman" w:eastAsia="Gulim" w:hAnsi="Times New Roman" w:cs="Times New Roman"/>
          <w:bCs/>
          <w:color w:val="000000"/>
          <w:sz w:val="24"/>
          <w:szCs w:val="24"/>
          <w:lang w:eastAsia="ru-RU"/>
        </w:rPr>
        <w:t xml:space="preserve"> </w:t>
      </w:r>
      <w:r w:rsidRPr="006574C9">
        <w:rPr>
          <w:rFonts w:ascii="Times New Roman" w:eastAsia="Gulim" w:hAnsi="Times New Roman" w:cs="Times New Roman"/>
          <w:bCs/>
          <w:color w:val="000000"/>
          <w:sz w:val="24"/>
          <w:szCs w:val="24"/>
          <w:lang w:eastAsia="ru-RU"/>
        </w:rPr>
        <w:t>Предложите инструмент и опишите технологию выбранного способа ОМД и сопроводите её необходимыми схемами и пояснениями.</w:t>
      </w:r>
      <w:r>
        <w:rPr>
          <w:rFonts w:ascii="Times New Roman" w:eastAsia="Gulim" w:hAnsi="Times New Roman" w:cs="Times New Roman"/>
          <w:bCs/>
          <w:color w:val="000000"/>
          <w:sz w:val="24"/>
          <w:szCs w:val="24"/>
          <w:lang w:eastAsia="ru-RU"/>
        </w:rPr>
        <w:t xml:space="preserve"> </w:t>
      </w:r>
      <w:r>
        <w:rPr>
          <w:rFonts w:ascii="Times New Roman" w:eastAsia="Times New Roman" w:hAnsi="Times New Roman" w:cs="Times New Roman"/>
          <w:sz w:val="24"/>
          <w:szCs w:val="24"/>
          <w:lang w:eastAsia="ru-RU"/>
        </w:rPr>
        <w:t>Ответьте</w:t>
      </w:r>
      <w:r w:rsidRPr="00EE0932">
        <w:rPr>
          <w:rFonts w:ascii="Times New Roman" w:eastAsia="Times New Roman" w:hAnsi="Times New Roman" w:cs="Times New Roman"/>
          <w:sz w:val="24"/>
          <w:szCs w:val="24"/>
          <w:lang w:eastAsia="ru-RU"/>
        </w:rPr>
        <w:t xml:space="preserve"> на контрольные вопросы.</w:t>
      </w:r>
    </w:p>
    <w:p w:rsidR="006574C9" w:rsidRPr="00C61C46" w:rsidRDefault="006574C9" w:rsidP="006574C9">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w:t>
      </w:r>
      <w:r>
        <w:rPr>
          <w:rFonts w:ascii="Times New Roman" w:eastAsia="Gulim" w:hAnsi="Times New Roman" w:cs="Times New Roman"/>
          <w:bCs/>
          <w:color w:val="000000"/>
          <w:sz w:val="24"/>
          <w:szCs w:val="24"/>
          <w:lang w:eastAsia="ru-RU"/>
        </w:rPr>
        <w:t>нструкция к практической работе</w:t>
      </w:r>
      <w:r w:rsidRPr="00C61C46">
        <w:rPr>
          <w:rFonts w:ascii="Times New Roman" w:eastAsia="Gulim" w:hAnsi="Times New Roman" w:cs="Times New Roman"/>
          <w:bCs/>
          <w:color w:val="000000"/>
          <w:sz w:val="24"/>
          <w:szCs w:val="24"/>
          <w:lang w:eastAsia="ru-RU"/>
        </w:rPr>
        <w:t>.</w:t>
      </w:r>
    </w:p>
    <w:p w:rsidR="006574C9" w:rsidRPr="00C61C46" w:rsidRDefault="006574C9" w:rsidP="006574C9">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Литература: </w:t>
      </w:r>
    </w:p>
    <w:p w:rsidR="006574C9" w:rsidRDefault="006574C9" w:rsidP="006574C9">
      <w:p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Вологжанина С.А. Материаловедение: учебник для студентов учреждений среднего профессионального образования –</w:t>
      </w:r>
      <w:r w:rsidRPr="00CD07F9">
        <w:rPr>
          <w:rFonts w:ascii="Times New Roman" w:eastAsia="Gulim" w:hAnsi="Times New Roman" w:cs="Times New Roman"/>
          <w:bCs/>
          <w:color w:val="000000"/>
          <w:sz w:val="24"/>
          <w:szCs w:val="24"/>
          <w:lang w:eastAsia="ru-RU"/>
        </w:rPr>
        <w:t xml:space="preserve"> М.: Изда</w:t>
      </w:r>
      <w:r w:rsidR="00C451D7">
        <w:rPr>
          <w:rFonts w:ascii="Times New Roman" w:eastAsia="Gulim" w:hAnsi="Times New Roman" w:cs="Times New Roman"/>
          <w:bCs/>
          <w:color w:val="000000"/>
          <w:sz w:val="24"/>
          <w:szCs w:val="24"/>
          <w:lang w:eastAsia="ru-RU"/>
        </w:rPr>
        <w:t>тельский центр «Академия», 2018.</w:t>
      </w:r>
    </w:p>
    <w:p w:rsidR="006574C9" w:rsidRPr="00C61C46" w:rsidRDefault="006574C9" w:rsidP="006574C9">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Пояснения к работе. </w:t>
      </w:r>
    </w:p>
    <w:p w:rsidR="006574C9" w:rsidRPr="00C61C46" w:rsidRDefault="006574C9" w:rsidP="006574C9">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Прежде чем приступить к выполнению практической работы №</w:t>
      </w:r>
      <w:r>
        <w:rPr>
          <w:rFonts w:ascii="Times New Roman" w:eastAsia="Times New Roman" w:hAnsi="Times New Roman" w:cs="Times New Roman"/>
          <w:sz w:val="24"/>
          <w:szCs w:val="24"/>
          <w:lang w:eastAsia="ar-SA"/>
        </w:rPr>
        <w:t>12</w:t>
      </w:r>
      <w:r w:rsidRPr="00C61C46">
        <w:rPr>
          <w:rFonts w:ascii="Times New Roman" w:eastAsia="Times New Roman" w:hAnsi="Times New Roman" w:cs="Times New Roman"/>
          <w:sz w:val="24"/>
          <w:szCs w:val="24"/>
          <w:lang w:eastAsia="ar-SA"/>
        </w:rPr>
        <w:t xml:space="preserve">, необходимо изучить </w:t>
      </w:r>
      <w:r w:rsidRPr="00C61C46">
        <w:rPr>
          <w:rFonts w:ascii="Times New Roman" w:eastAsia="Times New Roman" w:hAnsi="Times New Roman" w:cs="Times New Roman"/>
          <w:bCs/>
          <w:color w:val="000000"/>
          <w:sz w:val="24"/>
          <w:szCs w:val="24"/>
          <w:lang w:eastAsia="ru-RU"/>
        </w:rPr>
        <w:t xml:space="preserve">тему </w:t>
      </w:r>
      <w:r>
        <w:rPr>
          <w:rFonts w:ascii="Times New Roman" w:eastAsia="Times New Roman" w:hAnsi="Times New Roman" w:cs="Times New Roman"/>
          <w:bCs/>
          <w:color w:val="000000"/>
          <w:sz w:val="24"/>
          <w:szCs w:val="24"/>
          <w:lang w:eastAsia="ru-RU"/>
        </w:rPr>
        <w:t>5.2</w:t>
      </w:r>
      <w:r w:rsidRPr="00C61C46">
        <w:rPr>
          <w:rFonts w:ascii="Times New Roman" w:eastAsia="Times New Roman" w:hAnsi="Times New Roman" w:cs="Times New Roman"/>
          <w:bCs/>
          <w:color w:val="000000"/>
          <w:sz w:val="24"/>
          <w:szCs w:val="24"/>
          <w:lang w:eastAsia="ru-RU"/>
        </w:rPr>
        <w:t>. «</w:t>
      </w:r>
      <w:r w:rsidRPr="006574C9">
        <w:rPr>
          <w:rFonts w:ascii="Times New Roman" w:eastAsia="Times New Roman" w:hAnsi="Times New Roman" w:cs="Times New Roman"/>
          <w:bCs/>
          <w:color w:val="000000"/>
          <w:sz w:val="24"/>
          <w:szCs w:val="24"/>
          <w:lang w:eastAsia="ru-RU"/>
        </w:rPr>
        <w:t>Обработка металлов давлением</w:t>
      </w:r>
      <w:r w:rsidRPr="00C61C46">
        <w:rPr>
          <w:rFonts w:ascii="Times New Roman" w:eastAsia="Times New Roman" w:hAnsi="Times New Roman" w:cs="Times New Roman"/>
          <w:bCs/>
          <w:color w:val="000000"/>
          <w:sz w:val="24"/>
          <w:szCs w:val="24"/>
          <w:lang w:eastAsia="ru-RU"/>
        </w:rPr>
        <w:t>».</w:t>
      </w:r>
    </w:p>
    <w:p w:rsidR="006574C9" w:rsidRDefault="006574C9" w:rsidP="006574C9">
      <w:pPr>
        <w:spacing w:after="0" w:line="240" w:lineRule="auto"/>
        <w:jc w:val="both"/>
        <w:rPr>
          <w:rFonts w:ascii="Times New Roman" w:eastAsia="Gulim" w:hAnsi="Times New Roman" w:cs="Times New Roman"/>
          <w:bCs/>
          <w:color w:val="000000"/>
          <w:sz w:val="24"/>
          <w:szCs w:val="24"/>
          <w:lang w:eastAsia="ru-RU"/>
        </w:rPr>
      </w:pPr>
    </w:p>
    <w:p w:rsidR="006574C9" w:rsidRPr="00C61C46" w:rsidRDefault="006574C9" w:rsidP="006574C9">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EE0932" w:rsidRPr="00EE0932" w:rsidRDefault="00EE0932" w:rsidP="00EE0932">
      <w:pPr>
        <w:spacing w:after="0" w:line="240" w:lineRule="auto"/>
        <w:jc w:val="both"/>
        <w:rPr>
          <w:rFonts w:ascii="Times New Roman" w:eastAsia="Gulim" w:hAnsi="Times New Roman" w:cs="Times New Roman"/>
          <w:bCs/>
          <w:color w:val="000000"/>
          <w:sz w:val="24"/>
          <w:szCs w:val="24"/>
          <w:lang w:eastAsia="ru-RU"/>
        </w:rPr>
      </w:pPr>
    </w:p>
    <w:p w:rsidR="006574C9" w:rsidRPr="006574C9" w:rsidRDefault="006574C9" w:rsidP="006574C9">
      <w:pPr>
        <w:spacing w:after="0" w:line="240" w:lineRule="auto"/>
        <w:jc w:val="both"/>
        <w:rPr>
          <w:rFonts w:ascii="Times New Roman" w:eastAsia="Gulim" w:hAnsi="Times New Roman" w:cs="Times New Roman"/>
          <w:b/>
          <w:bCs/>
          <w:color w:val="000000"/>
          <w:sz w:val="24"/>
          <w:szCs w:val="24"/>
          <w:lang w:eastAsia="ru-RU"/>
        </w:rPr>
      </w:pPr>
      <w:r w:rsidRPr="006574C9">
        <w:rPr>
          <w:rFonts w:ascii="Times New Roman" w:eastAsia="Gulim" w:hAnsi="Times New Roman" w:cs="Times New Roman"/>
          <w:b/>
          <w:bCs/>
          <w:color w:val="000000"/>
          <w:sz w:val="24"/>
          <w:szCs w:val="24"/>
          <w:lang w:eastAsia="ru-RU"/>
        </w:rPr>
        <w:t>Теоретическая часть</w:t>
      </w:r>
    </w:p>
    <w:p w:rsidR="006574C9" w:rsidRPr="006574C9" w:rsidRDefault="006574C9" w:rsidP="006574C9">
      <w:pPr>
        <w:spacing w:after="0" w:line="240" w:lineRule="auto"/>
        <w:ind w:firstLine="708"/>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 xml:space="preserve">В современной металлообрабатывающей промышленности обработка металлов давлением является одним из основных способов формообразования деталей машин различного назначения. Обработка металлов давлением основана на свойстве пластичности металлов, то есть на способности металлов изменять первоначальную форму и размеры без разрушения. На </w:t>
      </w:r>
      <w:r w:rsidRPr="006574C9">
        <w:rPr>
          <w:rFonts w:ascii="Times New Roman" w:eastAsia="Gulim" w:hAnsi="Times New Roman" w:cs="Times New Roman"/>
          <w:bCs/>
          <w:color w:val="000000"/>
          <w:sz w:val="24"/>
          <w:szCs w:val="24"/>
          <w:lang w:eastAsia="ru-RU"/>
        </w:rPr>
        <w:lastRenderedPageBreak/>
        <w:t>пластичность металлов оказывает влияние химический состав материала, температура и скорость деформации, форма очага деформации. Создавая соответствующие условия деформирования, можно получить требуемую технологическую пластичность. Обработка металлов давлением существенно отличается от других видов обработки, так как в процессе пластической деформации металл не только приобретает требуемую форму, но и меняет свою структуру и физико-механические свойства.</w:t>
      </w:r>
    </w:p>
    <w:p w:rsidR="006574C9" w:rsidRPr="006574C9" w:rsidRDefault="006574C9" w:rsidP="006574C9">
      <w:pPr>
        <w:spacing w:after="0" w:line="240" w:lineRule="auto"/>
        <w:ind w:firstLine="708"/>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В настоящее время насчитывается около 400 способов ОМД. Несмотря на большое многообразие процессов обработки давлением, их можно объединить в две основные группы – процессы металлургического и машиностроительного производства.</w:t>
      </w:r>
    </w:p>
    <w:p w:rsidR="006574C9" w:rsidRPr="006574C9" w:rsidRDefault="006574C9" w:rsidP="006574C9">
      <w:pPr>
        <w:spacing w:after="0" w:line="240" w:lineRule="auto"/>
        <w:ind w:firstLine="708"/>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К первой группе относятся: прокатка, прессование и волочение, т.е. процессы, в основе которых лежит принцип непрерывности технологического процесса. Продукцию металлургического производства (листы, полосы, ленты, периодический и профильный прокат, трубы, профили, проволоку и т.п.) использует как заготовку в кузнечно-прессовых и механических цехах и как готовую продукцию для создания различного рода конструкций.</w:t>
      </w:r>
    </w:p>
    <w:p w:rsidR="006574C9" w:rsidRPr="006574C9" w:rsidRDefault="006574C9" w:rsidP="006574C9">
      <w:pPr>
        <w:spacing w:after="0" w:line="240" w:lineRule="auto"/>
        <w:ind w:firstLine="708"/>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i/>
          <w:iCs/>
          <w:color w:val="000000"/>
          <w:sz w:val="24"/>
          <w:szCs w:val="24"/>
          <w:lang w:eastAsia="ru-RU"/>
        </w:rPr>
        <w:t>Прокатка</w:t>
      </w:r>
      <w:r w:rsidRPr="006574C9">
        <w:rPr>
          <w:rFonts w:ascii="Times New Roman" w:eastAsia="Gulim" w:hAnsi="Times New Roman" w:cs="Times New Roman"/>
          <w:bCs/>
          <w:color w:val="000000"/>
          <w:sz w:val="24"/>
          <w:szCs w:val="24"/>
          <w:lang w:eastAsia="ru-RU"/>
        </w:rPr>
        <w:t xml:space="preserve"> – один из наиболее прогрессивных и широко распространенных видов обработки металлов давлением. </w:t>
      </w:r>
      <w:proofErr w:type="gramStart"/>
      <w:r w:rsidRPr="006574C9">
        <w:rPr>
          <w:rFonts w:ascii="Times New Roman" w:eastAsia="Gulim" w:hAnsi="Times New Roman" w:cs="Times New Roman"/>
          <w:bCs/>
          <w:color w:val="000000"/>
          <w:sz w:val="24"/>
          <w:szCs w:val="24"/>
          <w:lang w:eastAsia="ru-RU"/>
        </w:rPr>
        <w:t>В машиностроении прокаткой получают как заготовки для свободной ковки, штамповки, волочения, так и готовые изделия - элементы строительных конструкций и деталей машин: балки, швеллеры, уголки, прутки и другие профили, трубы, колеса, шарики и т.п.</w:t>
      </w:r>
      <w:proofErr w:type="gramEnd"/>
    </w:p>
    <w:p w:rsidR="006574C9" w:rsidRPr="006574C9" w:rsidRDefault="006574C9" w:rsidP="006574C9">
      <w:pPr>
        <w:spacing w:after="0" w:line="240" w:lineRule="auto"/>
        <w:ind w:firstLine="708"/>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Необходимо ознакомиться с инструментом, оборудованием и схемами прокатки, знать классификацию прокатных станов, продукцию прокатного производства. Следует обратить внимание на производство листов, сортового проката, бесшовных и сварных труб.</w:t>
      </w:r>
    </w:p>
    <w:p w:rsidR="006574C9" w:rsidRPr="006574C9" w:rsidRDefault="006574C9" w:rsidP="006574C9">
      <w:pPr>
        <w:spacing w:after="0" w:line="240" w:lineRule="auto"/>
        <w:ind w:firstLine="708"/>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i/>
          <w:iCs/>
          <w:color w:val="000000"/>
          <w:sz w:val="24"/>
          <w:szCs w:val="24"/>
          <w:lang w:eastAsia="ru-RU"/>
        </w:rPr>
        <w:t>Прессование –</w:t>
      </w:r>
      <w:r w:rsidRPr="006574C9">
        <w:rPr>
          <w:rFonts w:ascii="Times New Roman" w:eastAsia="Gulim" w:hAnsi="Times New Roman" w:cs="Times New Roman"/>
          <w:bCs/>
          <w:color w:val="000000"/>
          <w:sz w:val="24"/>
          <w:szCs w:val="24"/>
          <w:lang w:eastAsia="ru-RU"/>
        </w:rPr>
        <w:t xml:space="preserve"> единственно возможный способ обработки </w:t>
      </w:r>
      <w:proofErr w:type="spellStart"/>
      <w:r w:rsidRPr="006574C9">
        <w:rPr>
          <w:rFonts w:ascii="Times New Roman" w:eastAsia="Gulim" w:hAnsi="Times New Roman" w:cs="Times New Roman"/>
          <w:bCs/>
          <w:color w:val="000000"/>
          <w:sz w:val="24"/>
          <w:szCs w:val="24"/>
          <w:lang w:eastAsia="ru-RU"/>
        </w:rPr>
        <w:t>малопластичных</w:t>
      </w:r>
      <w:proofErr w:type="spellEnd"/>
      <w:r w:rsidRPr="006574C9">
        <w:rPr>
          <w:rFonts w:ascii="Times New Roman" w:eastAsia="Gulim" w:hAnsi="Times New Roman" w:cs="Times New Roman"/>
          <w:bCs/>
          <w:color w:val="000000"/>
          <w:sz w:val="24"/>
          <w:szCs w:val="24"/>
          <w:lang w:eastAsia="ru-RU"/>
        </w:rPr>
        <w:t xml:space="preserve"> металлов. При этом достигается наиболее выгодное сочетание главных направлений кристаллической решетки металлических материалов и схемы главных деформаций. Знакомясь с технологией прессования, изучите два метода прессования (прямой и </w:t>
      </w:r>
      <w:proofErr w:type="gramStart"/>
      <w:r w:rsidRPr="006574C9">
        <w:rPr>
          <w:rFonts w:ascii="Times New Roman" w:eastAsia="Gulim" w:hAnsi="Times New Roman" w:cs="Times New Roman"/>
          <w:bCs/>
          <w:color w:val="000000"/>
          <w:sz w:val="24"/>
          <w:szCs w:val="24"/>
          <w:lang w:eastAsia="ru-RU"/>
        </w:rPr>
        <w:t>обратный</w:t>
      </w:r>
      <w:proofErr w:type="gramEnd"/>
      <w:r w:rsidRPr="006574C9">
        <w:rPr>
          <w:rFonts w:ascii="Times New Roman" w:eastAsia="Gulim" w:hAnsi="Times New Roman" w:cs="Times New Roman"/>
          <w:bCs/>
          <w:color w:val="000000"/>
          <w:sz w:val="24"/>
          <w:szCs w:val="24"/>
          <w:lang w:eastAsia="ru-RU"/>
        </w:rPr>
        <w:t>) и запомните их достоинства и недостатки. Изучите инструмент и оборудование прессования.</w:t>
      </w:r>
    </w:p>
    <w:p w:rsidR="006574C9" w:rsidRPr="006574C9" w:rsidRDefault="006574C9" w:rsidP="006574C9">
      <w:pPr>
        <w:spacing w:after="0" w:line="240" w:lineRule="auto"/>
        <w:ind w:firstLine="708"/>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i/>
          <w:iCs/>
          <w:color w:val="000000"/>
          <w:sz w:val="24"/>
          <w:szCs w:val="24"/>
          <w:lang w:eastAsia="ru-RU"/>
        </w:rPr>
        <w:t xml:space="preserve">Волочение </w:t>
      </w:r>
      <w:r w:rsidRPr="006574C9">
        <w:rPr>
          <w:rFonts w:ascii="Times New Roman" w:eastAsia="Gulim" w:hAnsi="Times New Roman" w:cs="Times New Roman"/>
          <w:bCs/>
          <w:color w:val="000000"/>
          <w:sz w:val="24"/>
          <w:szCs w:val="24"/>
          <w:lang w:eastAsia="ru-RU"/>
        </w:rPr>
        <w:t>– деформирование металлических материалов в холодном состоянии. В процессе холодной пластической деформации металл упрочняется (наклепывается). Продукция волочения обладает высокой точностью размеров и хорошим качеством поверхности. Необходимо хорошо разобраться в операциях технологического процесса волочения, особенно в операциях предварительной подготовки металла, изучить инструмент и оборудование волочения, достоинства и недостатки этого метода, знать продукцию волочения.</w:t>
      </w:r>
    </w:p>
    <w:p w:rsidR="006574C9" w:rsidRPr="006574C9" w:rsidRDefault="006574C9" w:rsidP="006574C9">
      <w:pPr>
        <w:spacing w:after="0" w:line="240" w:lineRule="auto"/>
        <w:ind w:firstLine="708"/>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 xml:space="preserve">Во вторую группу входят такие процессы как ковка, объёмная штамповка, (горячая и холодная), листовая штамповка и специальные виды обработки давлением (раскатка кольцевых деталей, редуцирование, обкатка и т. д.). Эти процессы обеспечивают получение заготовок деталей и готовых деталей, не требующих последующей механической обработки. Кованые и штампованные заготовки отличаются высокими механическими свойствами, поэтому наиболее ответственные, </w:t>
      </w:r>
      <w:proofErr w:type="spellStart"/>
      <w:r w:rsidRPr="006574C9">
        <w:rPr>
          <w:rFonts w:ascii="Times New Roman" w:eastAsia="Gulim" w:hAnsi="Times New Roman" w:cs="Times New Roman"/>
          <w:bCs/>
          <w:color w:val="000000"/>
          <w:sz w:val="24"/>
          <w:szCs w:val="24"/>
          <w:lang w:eastAsia="ru-RU"/>
        </w:rPr>
        <w:t>тяжелонагруженные</w:t>
      </w:r>
      <w:proofErr w:type="spellEnd"/>
      <w:r w:rsidRPr="006574C9">
        <w:rPr>
          <w:rFonts w:ascii="Times New Roman" w:eastAsia="Gulim" w:hAnsi="Times New Roman" w:cs="Times New Roman"/>
          <w:bCs/>
          <w:color w:val="000000"/>
          <w:sz w:val="24"/>
          <w:szCs w:val="24"/>
          <w:lang w:eastAsia="ru-RU"/>
        </w:rPr>
        <w:t xml:space="preserve"> детали машин изготавливают из заготовок, полученных ковкой или штамповкой.</w:t>
      </w:r>
    </w:p>
    <w:p w:rsidR="006574C9" w:rsidRPr="006574C9" w:rsidRDefault="006574C9" w:rsidP="006574C9">
      <w:pPr>
        <w:spacing w:after="0" w:line="240" w:lineRule="auto"/>
        <w:ind w:firstLine="708"/>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i/>
          <w:iCs/>
          <w:color w:val="000000"/>
          <w:sz w:val="24"/>
          <w:szCs w:val="24"/>
          <w:lang w:eastAsia="ru-RU"/>
        </w:rPr>
        <w:t xml:space="preserve">Свободная ковка </w:t>
      </w:r>
      <w:r w:rsidRPr="006574C9">
        <w:rPr>
          <w:rFonts w:ascii="Times New Roman" w:eastAsia="Gulim" w:hAnsi="Times New Roman" w:cs="Times New Roman"/>
          <w:bCs/>
          <w:color w:val="000000"/>
          <w:sz w:val="24"/>
          <w:szCs w:val="24"/>
          <w:lang w:eastAsia="ru-RU"/>
        </w:rPr>
        <w:t>– горячая обработка металлов давлением, при которой деформирование заготовки осуществляется универсальным инструментом. При ковке формоизменение происходит вследствие течения металла в стороны, перпендикулярные к движению деформирующего инструмента - бойка. Ковка является рациональным и экономически выгодным процессом получения качественных заготовок с высокими механическими свойствами в условиях мелкосерийного и единичного производства.</w:t>
      </w:r>
    </w:p>
    <w:p w:rsidR="006574C9" w:rsidRPr="006574C9" w:rsidRDefault="006574C9" w:rsidP="006574C9">
      <w:pPr>
        <w:spacing w:after="0" w:line="240" w:lineRule="auto"/>
        <w:ind w:firstLine="708"/>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Следует ознакомиться с заготовками, применяемыми при ковке, с операциями свободной ковки и соответствующими инструментами. Рассмотрите оборудование, используемое в каждом случае, достоинства и недостатки свободной ковки.</w:t>
      </w:r>
    </w:p>
    <w:p w:rsidR="006574C9" w:rsidRPr="006574C9" w:rsidRDefault="006574C9" w:rsidP="006574C9">
      <w:pPr>
        <w:spacing w:after="0" w:line="240" w:lineRule="auto"/>
        <w:ind w:firstLine="708"/>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i/>
          <w:iCs/>
          <w:color w:val="000000"/>
          <w:sz w:val="24"/>
          <w:szCs w:val="24"/>
          <w:lang w:eastAsia="ru-RU"/>
        </w:rPr>
        <w:t xml:space="preserve">Штамповка </w:t>
      </w:r>
      <w:r w:rsidRPr="006574C9">
        <w:rPr>
          <w:rFonts w:ascii="Times New Roman" w:eastAsia="Gulim" w:hAnsi="Times New Roman" w:cs="Times New Roman"/>
          <w:bCs/>
          <w:color w:val="000000"/>
          <w:sz w:val="24"/>
          <w:szCs w:val="24"/>
          <w:lang w:eastAsia="ru-RU"/>
        </w:rPr>
        <w:t xml:space="preserve">– разновидность ковки, позволяющая механизировать и автоматизировать этот процесс. Штамповка бывает горячей и холодной, объемной и листовой. Необходимо изучить основные методы и операции объемной и листовой штамповки, инструмент, оборудование, достоинства и недостатки. Обратите внимание на прогрессивные способы </w:t>
      </w:r>
      <w:r w:rsidRPr="006574C9">
        <w:rPr>
          <w:rFonts w:ascii="Times New Roman" w:eastAsia="Gulim" w:hAnsi="Times New Roman" w:cs="Times New Roman"/>
          <w:bCs/>
          <w:color w:val="000000"/>
          <w:sz w:val="24"/>
          <w:szCs w:val="24"/>
          <w:lang w:eastAsia="ru-RU"/>
        </w:rPr>
        <w:lastRenderedPageBreak/>
        <w:t>объемной штамповки: поперечно-клиновая вальцовка, ротационное обжатие, штамповка в разъемных матрицах и т.д.</w:t>
      </w:r>
    </w:p>
    <w:p w:rsidR="006574C9" w:rsidRPr="006574C9" w:rsidRDefault="006574C9" w:rsidP="006574C9">
      <w:pPr>
        <w:spacing w:after="0" w:line="240" w:lineRule="auto"/>
        <w:jc w:val="both"/>
        <w:rPr>
          <w:rFonts w:ascii="Times New Roman" w:eastAsia="Gulim" w:hAnsi="Times New Roman" w:cs="Times New Roman"/>
          <w:b/>
          <w:bCs/>
          <w:color w:val="000000"/>
          <w:sz w:val="24"/>
          <w:szCs w:val="24"/>
          <w:lang w:eastAsia="ru-RU"/>
        </w:rPr>
      </w:pPr>
    </w:p>
    <w:p w:rsidR="006574C9" w:rsidRPr="006574C9" w:rsidRDefault="006574C9" w:rsidP="006574C9">
      <w:pPr>
        <w:spacing w:after="0" w:line="240" w:lineRule="auto"/>
        <w:jc w:val="both"/>
        <w:rPr>
          <w:rFonts w:ascii="Times New Roman" w:eastAsia="Gulim" w:hAnsi="Times New Roman" w:cs="Times New Roman"/>
          <w:b/>
          <w:bCs/>
          <w:color w:val="000000"/>
          <w:sz w:val="24"/>
          <w:szCs w:val="24"/>
          <w:lang w:eastAsia="ru-RU"/>
        </w:rPr>
      </w:pPr>
      <w:r w:rsidRPr="006574C9">
        <w:rPr>
          <w:rFonts w:ascii="Times New Roman" w:eastAsia="Gulim" w:hAnsi="Times New Roman" w:cs="Times New Roman"/>
          <w:b/>
          <w:bCs/>
          <w:color w:val="000000"/>
          <w:sz w:val="24"/>
          <w:szCs w:val="24"/>
          <w:lang w:eastAsia="ru-RU"/>
        </w:rPr>
        <w:t>Практическая часть</w:t>
      </w:r>
    </w:p>
    <w:p w:rsidR="006574C9" w:rsidRDefault="006574C9" w:rsidP="006574C9">
      <w:p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1. Изучите теоретическую часть и, используя рекомендованную литературу, заполните таблицу, форма которой приводится ниже.</w:t>
      </w:r>
    </w:p>
    <w:p w:rsidR="00FD58D8" w:rsidRPr="006574C9" w:rsidRDefault="00FD58D8" w:rsidP="006574C9">
      <w:pPr>
        <w:spacing w:after="0" w:line="240" w:lineRule="auto"/>
        <w:jc w:val="both"/>
        <w:rPr>
          <w:rFonts w:ascii="Times New Roman" w:eastAsia="Gulim" w:hAnsi="Times New Roman" w:cs="Times New Roman"/>
          <w:bCs/>
          <w:color w:val="000000"/>
          <w:sz w:val="24"/>
          <w:szCs w:val="24"/>
          <w:lang w:eastAsia="ru-RU"/>
        </w:rPr>
      </w:pPr>
    </w:p>
    <w:p w:rsidR="006574C9" w:rsidRPr="006574C9" w:rsidRDefault="006574C9" w:rsidP="006574C9">
      <w:p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Таблица 1. Обработка металлов давлением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9"/>
        <w:gridCol w:w="1277"/>
        <w:gridCol w:w="1458"/>
        <w:gridCol w:w="1691"/>
        <w:gridCol w:w="1220"/>
        <w:gridCol w:w="1354"/>
        <w:gridCol w:w="1837"/>
      </w:tblGrid>
      <w:tr w:rsidR="006574C9" w:rsidRPr="006574C9" w:rsidTr="006574C9">
        <w:trPr>
          <w:jc w:val="center"/>
        </w:trPr>
        <w:tc>
          <w:tcPr>
            <w:tcW w:w="641" w:type="pct"/>
            <w:vAlign w:val="center"/>
          </w:tcPr>
          <w:p w:rsidR="006574C9" w:rsidRPr="006574C9" w:rsidRDefault="006574C9" w:rsidP="006574C9">
            <w:pPr>
              <w:spacing w:after="0" w:line="240" w:lineRule="auto"/>
              <w:jc w:val="center"/>
              <w:rPr>
                <w:rFonts w:ascii="Times New Roman" w:eastAsia="Gulim" w:hAnsi="Times New Roman" w:cs="Times New Roman"/>
                <w:bCs/>
                <w:color w:val="000000"/>
                <w:lang w:eastAsia="ru-RU"/>
              </w:rPr>
            </w:pPr>
            <w:r w:rsidRPr="006574C9">
              <w:rPr>
                <w:rFonts w:ascii="Times New Roman" w:eastAsia="Gulim" w:hAnsi="Times New Roman" w:cs="Times New Roman"/>
                <w:bCs/>
                <w:color w:val="000000"/>
                <w:lang w:eastAsia="ru-RU"/>
              </w:rPr>
              <w:t>Вид обработки металлов давлением</w:t>
            </w:r>
          </w:p>
        </w:tc>
        <w:tc>
          <w:tcPr>
            <w:tcW w:w="630" w:type="pct"/>
            <w:vAlign w:val="center"/>
          </w:tcPr>
          <w:p w:rsidR="006574C9" w:rsidRPr="006574C9" w:rsidRDefault="006574C9" w:rsidP="006574C9">
            <w:pPr>
              <w:spacing w:after="0" w:line="240" w:lineRule="auto"/>
              <w:jc w:val="center"/>
              <w:rPr>
                <w:rFonts w:ascii="Times New Roman" w:eastAsia="Gulim" w:hAnsi="Times New Roman" w:cs="Times New Roman"/>
                <w:bCs/>
                <w:color w:val="000000"/>
                <w:lang w:eastAsia="ru-RU"/>
              </w:rPr>
            </w:pPr>
            <w:r w:rsidRPr="006574C9">
              <w:rPr>
                <w:rFonts w:ascii="Times New Roman" w:eastAsia="Gulim" w:hAnsi="Times New Roman" w:cs="Times New Roman"/>
                <w:bCs/>
                <w:color w:val="000000"/>
                <w:lang w:eastAsia="ru-RU"/>
              </w:rPr>
              <w:t>Схема обработки</w:t>
            </w:r>
          </w:p>
        </w:tc>
        <w:tc>
          <w:tcPr>
            <w:tcW w:w="719" w:type="pct"/>
            <w:vAlign w:val="center"/>
          </w:tcPr>
          <w:p w:rsidR="006574C9" w:rsidRPr="006574C9" w:rsidRDefault="006574C9" w:rsidP="006574C9">
            <w:pPr>
              <w:spacing w:after="0" w:line="240" w:lineRule="auto"/>
              <w:jc w:val="center"/>
              <w:rPr>
                <w:rFonts w:ascii="Times New Roman" w:eastAsia="Gulim" w:hAnsi="Times New Roman" w:cs="Times New Roman"/>
                <w:bCs/>
                <w:color w:val="000000"/>
                <w:lang w:eastAsia="ru-RU"/>
              </w:rPr>
            </w:pPr>
            <w:r w:rsidRPr="006574C9">
              <w:rPr>
                <w:rFonts w:ascii="Times New Roman" w:eastAsia="Gulim" w:hAnsi="Times New Roman" w:cs="Times New Roman"/>
                <w:bCs/>
                <w:color w:val="000000"/>
                <w:lang w:eastAsia="ru-RU"/>
              </w:rPr>
              <w:t>Инструмент</w:t>
            </w:r>
          </w:p>
        </w:tc>
        <w:tc>
          <w:tcPr>
            <w:tcW w:w="834" w:type="pct"/>
            <w:vAlign w:val="center"/>
          </w:tcPr>
          <w:p w:rsidR="006574C9" w:rsidRPr="006574C9" w:rsidRDefault="006574C9" w:rsidP="006574C9">
            <w:pPr>
              <w:spacing w:after="0" w:line="240" w:lineRule="auto"/>
              <w:jc w:val="center"/>
              <w:rPr>
                <w:rFonts w:ascii="Times New Roman" w:eastAsia="Gulim" w:hAnsi="Times New Roman" w:cs="Times New Roman"/>
                <w:bCs/>
                <w:color w:val="000000"/>
                <w:lang w:eastAsia="ru-RU"/>
              </w:rPr>
            </w:pPr>
            <w:r w:rsidRPr="006574C9">
              <w:rPr>
                <w:rFonts w:ascii="Times New Roman" w:eastAsia="Gulim" w:hAnsi="Times New Roman" w:cs="Times New Roman"/>
                <w:bCs/>
                <w:color w:val="000000"/>
                <w:lang w:eastAsia="ru-RU"/>
              </w:rPr>
              <w:t>Оборудование</w:t>
            </w:r>
          </w:p>
        </w:tc>
        <w:tc>
          <w:tcPr>
            <w:tcW w:w="602" w:type="pct"/>
            <w:vAlign w:val="center"/>
          </w:tcPr>
          <w:p w:rsidR="006574C9" w:rsidRPr="006574C9" w:rsidRDefault="006574C9" w:rsidP="006574C9">
            <w:pPr>
              <w:spacing w:after="0" w:line="240" w:lineRule="auto"/>
              <w:jc w:val="center"/>
              <w:rPr>
                <w:rFonts w:ascii="Times New Roman" w:eastAsia="Gulim" w:hAnsi="Times New Roman" w:cs="Times New Roman"/>
                <w:bCs/>
                <w:color w:val="000000"/>
                <w:lang w:eastAsia="ru-RU"/>
              </w:rPr>
            </w:pPr>
            <w:r w:rsidRPr="006574C9">
              <w:rPr>
                <w:rFonts w:ascii="Times New Roman" w:eastAsia="Gulim" w:hAnsi="Times New Roman" w:cs="Times New Roman"/>
                <w:bCs/>
                <w:color w:val="000000"/>
                <w:lang w:eastAsia="ru-RU"/>
              </w:rPr>
              <w:t>Вид заготовки</w:t>
            </w:r>
          </w:p>
        </w:tc>
        <w:tc>
          <w:tcPr>
            <w:tcW w:w="668" w:type="pct"/>
            <w:vAlign w:val="center"/>
          </w:tcPr>
          <w:p w:rsidR="006574C9" w:rsidRPr="006574C9" w:rsidRDefault="006574C9" w:rsidP="006574C9">
            <w:pPr>
              <w:spacing w:after="0" w:line="240" w:lineRule="auto"/>
              <w:jc w:val="center"/>
              <w:rPr>
                <w:rFonts w:ascii="Times New Roman" w:eastAsia="Gulim" w:hAnsi="Times New Roman" w:cs="Times New Roman"/>
                <w:bCs/>
                <w:color w:val="000000"/>
                <w:lang w:eastAsia="ru-RU"/>
              </w:rPr>
            </w:pPr>
            <w:r w:rsidRPr="006574C9">
              <w:rPr>
                <w:rFonts w:ascii="Times New Roman" w:eastAsia="Gulim" w:hAnsi="Times New Roman" w:cs="Times New Roman"/>
                <w:bCs/>
                <w:color w:val="000000"/>
                <w:lang w:eastAsia="ru-RU"/>
              </w:rPr>
              <w:t>Продукция</w:t>
            </w:r>
          </w:p>
        </w:tc>
        <w:tc>
          <w:tcPr>
            <w:tcW w:w="906" w:type="pct"/>
            <w:vAlign w:val="center"/>
          </w:tcPr>
          <w:p w:rsidR="006574C9" w:rsidRPr="006574C9" w:rsidRDefault="006574C9" w:rsidP="006574C9">
            <w:pPr>
              <w:spacing w:after="0" w:line="240" w:lineRule="auto"/>
              <w:jc w:val="center"/>
              <w:rPr>
                <w:rFonts w:ascii="Times New Roman" w:eastAsia="Gulim" w:hAnsi="Times New Roman" w:cs="Times New Roman"/>
                <w:bCs/>
                <w:color w:val="000000"/>
                <w:lang w:eastAsia="ru-RU"/>
              </w:rPr>
            </w:pPr>
            <w:r w:rsidRPr="006574C9">
              <w:rPr>
                <w:rFonts w:ascii="Times New Roman" w:eastAsia="Gulim" w:hAnsi="Times New Roman" w:cs="Times New Roman"/>
                <w:bCs/>
                <w:color w:val="000000"/>
                <w:lang w:eastAsia="ru-RU"/>
              </w:rPr>
              <w:t>Температурный вид деформации</w:t>
            </w:r>
          </w:p>
        </w:tc>
      </w:tr>
      <w:tr w:rsidR="006574C9" w:rsidRPr="006574C9" w:rsidTr="006574C9">
        <w:trPr>
          <w:jc w:val="center"/>
        </w:trPr>
        <w:tc>
          <w:tcPr>
            <w:tcW w:w="641" w:type="pct"/>
          </w:tcPr>
          <w:p w:rsidR="006574C9" w:rsidRPr="006574C9" w:rsidRDefault="006574C9" w:rsidP="006574C9">
            <w:pPr>
              <w:spacing w:after="0" w:line="240" w:lineRule="auto"/>
              <w:jc w:val="both"/>
              <w:rPr>
                <w:rFonts w:ascii="Times New Roman" w:eastAsia="Gulim" w:hAnsi="Times New Roman" w:cs="Times New Roman"/>
                <w:bCs/>
                <w:color w:val="000000"/>
                <w:lang w:eastAsia="ru-RU"/>
              </w:rPr>
            </w:pPr>
          </w:p>
        </w:tc>
        <w:tc>
          <w:tcPr>
            <w:tcW w:w="630" w:type="pct"/>
          </w:tcPr>
          <w:p w:rsidR="006574C9" w:rsidRPr="006574C9" w:rsidRDefault="006574C9" w:rsidP="006574C9">
            <w:pPr>
              <w:spacing w:after="0" w:line="240" w:lineRule="auto"/>
              <w:jc w:val="both"/>
              <w:rPr>
                <w:rFonts w:ascii="Times New Roman" w:eastAsia="Gulim" w:hAnsi="Times New Roman" w:cs="Times New Roman"/>
                <w:bCs/>
                <w:color w:val="000000"/>
                <w:lang w:eastAsia="ru-RU"/>
              </w:rPr>
            </w:pPr>
          </w:p>
        </w:tc>
        <w:tc>
          <w:tcPr>
            <w:tcW w:w="719" w:type="pct"/>
          </w:tcPr>
          <w:p w:rsidR="006574C9" w:rsidRPr="006574C9" w:rsidRDefault="006574C9" w:rsidP="006574C9">
            <w:pPr>
              <w:spacing w:after="0" w:line="240" w:lineRule="auto"/>
              <w:jc w:val="both"/>
              <w:rPr>
                <w:rFonts w:ascii="Times New Roman" w:eastAsia="Gulim" w:hAnsi="Times New Roman" w:cs="Times New Roman"/>
                <w:bCs/>
                <w:color w:val="000000"/>
                <w:lang w:eastAsia="ru-RU"/>
              </w:rPr>
            </w:pPr>
          </w:p>
        </w:tc>
        <w:tc>
          <w:tcPr>
            <w:tcW w:w="834" w:type="pct"/>
          </w:tcPr>
          <w:p w:rsidR="006574C9" w:rsidRPr="006574C9" w:rsidRDefault="006574C9" w:rsidP="006574C9">
            <w:pPr>
              <w:spacing w:after="0" w:line="240" w:lineRule="auto"/>
              <w:jc w:val="both"/>
              <w:rPr>
                <w:rFonts w:ascii="Times New Roman" w:eastAsia="Gulim" w:hAnsi="Times New Roman" w:cs="Times New Roman"/>
                <w:bCs/>
                <w:color w:val="000000"/>
                <w:lang w:eastAsia="ru-RU"/>
              </w:rPr>
            </w:pPr>
          </w:p>
        </w:tc>
        <w:tc>
          <w:tcPr>
            <w:tcW w:w="602" w:type="pct"/>
          </w:tcPr>
          <w:p w:rsidR="006574C9" w:rsidRPr="006574C9" w:rsidRDefault="006574C9" w:rsidP="006574C9">
            <w:pPr>
              <w:spacing w:after="0" w:line="240" w:lineRule="auto"/>
              <w:jc w:val="both"/>
              <w:rPr>
                <w:rFonts w:ascii="Times New Roman" w:eastAsia="Gulim" w:hAnsi="Times New Roman" w:cs="Times New Roman"/>
                <w:bCs/>
                <w:color w:val="000000"/>
                <w:lang w:eastAsia="ru-RU"/>
              </w:rPr>
            </w:pPr>
          </w:p>
        </w:tc>
        <w:tc>
          <w:tcPr>
            <w:tcW w:w="668" w:type="pct"/>
          </w:tcPr>
          <w:p w:rsidR="006574C9" w:rsidRPr="006574C9" w:rsidRDefault="006574C9" w:rsidP="006574C9">
            <w:pPr>
              <w:spacing w:after="0" w:line="240" w:lineRule="auto"/>
              <w:jc w:val="both"/>
              <w:rPr>
                <w:rFonts w:ascii="Times New Roman" w:eastAsia="Gulim" w:hAnsi="Times New Roman" w:cs="Times New Roman"/>
                <w:bCs/>
                <w:color w:val="000000"/>
                <w:lang w:eastAsia="ru-RU"/>
              </w:rPr>
            </w:pPr>
          </w:p>
        </w:tc>
        <w:tc>
          <w:tcPr>
            <w:tcW w:w="906" w:type="pct"/>
          </w:tcPr>
          <w:p w:rsidR="006574C9" w:rsidRPr="006574C9" w:rsidRDefault="006574C9" w:rsidP="006574C9">
            <w:pPr>
              <w:spacing w:after="0" w:line="240" w:lineRule="auto"/>
              <w:jc w:val="both"/>
              <w:rPr>
                <w:rFonts w:ascii="Times New Roman" w:eastAsia="Gulim" w:hAnsi="Times New Roman" w:cs="Times New Roman"/>
                <w:bCs/>
                <w:color w:val="000000"/>
                <w:lang w:eastAsia="ru-RU"/>
              </w:rPr>
            </w:pPr>
          </w:p>
        </w:tc>
      </w:tr>
    </w:tbl>
    <w:p w:rsidR="006574C9" w:rsidRPr="006574C9" w:rsidRDefault="006574C9" w:rsidP="006574C9">
      <w:pPr>
        <w:spacing w:after="0" w:line="240" w:lineRule="auto"/>
        <w:jc w:val="both"/>
        <w:rPr>
          <w:rFonts w:ascii="Times New Roman" w:eastAsia="Gulim" w:hAnsi="Times New Roman" w:cs="Times New Roman"/>
          <w:bCs/>
          <w:color w:val="000000"/>
          <w:sz w:val="24"/>
          <w:szCs w:val="24"/>
          <w:lang w:eastAsia="ru-RU"/>
        </w:rPr>
      </w:pPr>
    </w:p>
    <w:p w:rsidR="006574C9" w:rsidRPr="006574C9" w:rsidRDefault="006574C9" w:rsidP="006574C9">
      <w:p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2. По предложенному эскизу детали выберите заготовку и способ обработки давлением для получения заданного изделия. Припусками на механообработку можно пренебречь.</w:t>
      </w:r>
    </w:p>
    <w:p w:rsidR="006574C9" w:rsidRPr="006574C9" w:rsidRDefault="006574C9" w:rsidP="006574C9">
      <w:p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Предложите инструмент и опишите технологию выбранного способа ОМД и сопроводите её необходимыми схемами и пояснениями.</w:t>
      </w:r>
    </w:p>
    <w:p w:rsidR="00FD58D8" w:rsidRDefault="00FD58D8" w:rsidP="006574C9">
      <w:pPr>
        <w:spacing w:after="0" w:line="240" w:lineRule="auto"/>
        <w:jc w:val="both"/>
        <w:rPr>
          <w:rFonts w:ascii="Times New Roman" w:eastAsia="Gulim" w:hAnsi="Times New Roman" w:cs="Times New Roman"/>
          <w:b/>
          <w:bCs/>
          <w:color w:val="000000"/>
          <w:sz w:val="24"/>
          <w:szCs w:val="24"/>
          <w:lang w:eastAsia="ru-RU"/>
        </w:rPr>
      </w:pPr>
    </w:p>
    <w:p w:rsidR="006574C9" w:rsidRPr="006574C9" w:rsidRDefault="006574C9" w:rsidP="006574C9">
      <w:pPr>
        <w:spacing w:after="0" w:line="240" w:lineRule="auto"/>
        <w:jc w:val="both"/>
        <w:rPr>
          <w:rFonts w:ascii="Times New Roman" w:eastAsia="Gulim" w:hAnsi="Times New Roman" w:cs="Times New Roman"/>
          <w:b/>
          <w:bCs/>
          <w:color w:val="000000"/>
          <w:sz w:val="24"/>
          <w:szCs w:val="24"/>
          <w:lang w:eastAsia="ru-RU"/>
        </w:rPr>
      </w:pPr>
      <w:r w:rsidRPr="006574C9">
        <w:rPr>
          <w:rFonts w:ascii="Times New Roman" w:eastAsia="Gulim" w:hAnsi="Times New Roman" w:cs="Times New Roman"/>
          <w:b/>
          <w:bCs/>
          <w:color w:val="000000"/>
          <w:sz w:val="24"/>
          <w:szCs w:val="24"/>
          <w:lang w:eastAsia="ru-RU"/>
        </w:rPr>
        <w:t>Содержание отчета</w:t>
      </w:r>
    </w:p>
    <w:p w:rsidR="006574C9" w:rsidRPr="006574C9" w:rsidRDefault="006574C9" w:rsidP="006574C9">
      <w:pPr>
        <w:numPr>
          <w:ilvl w:val="3"/>
          <w:numId w:val="38"/>
        </w:numPr>
        <w:tabs>
          <w:tab w:val="clear" w:pos="2771"/>
        </w:tabs>
        <w:spacing w:after="0" w:line="240" w:lineRule="auto"/>
        <w:ind w:left="426"/>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Заполненная таблица 1.</w:t>
      </w:r>
    </w:p>
    <w:p w:rsidR="006574C9" w:rsidRPr="006574C9" w:rsidRDefault="006574C9" w:rsidP="006574C9">
      <w:pPr>
        <w:numPr>
          <w:ilvl w:val="3"/>
          <w:numId w:val="38"/>
        </w:numPr>
        <w:spacing w:after="0" w:line="240" w:lineRule="auto"/>
        <w:ind w:left="426"/>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Описание технологии выбранного способа ОМД с приведением необходимых рисунков, характеризующих тип оборудования, инструмент, и геометрию заготовки для получения изделия в соответствии с заданием.</w:t>
      </w:r>
    </w:p>
    <w:p w:rsidR="006574C9" w:rsidRPr="006574C9" w:rsidRDefault="006574C9" w:rsidP="006574C9">
      <w:pPr>
        <w:numPr>
          <w:ilvl w:val="3"/>
          <w:numId w:val="38"/>
        </w:numPr>
        <w:spacing w:after="0" w:line="240" w:lineRule="auto"/>
        <w:ind w:left="426"/>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Представить определения новых специальных терминов, встретившихся при выполнении работы, в виде словаря.</w:t>
      </w:r>
    </w:p>
    <w:p w:rsidR="00EE0932" w:rsidRPr="00EE0932" w:rsidRDefault="00EE0932" w:rsidP="00EE0932">
      <w:pPr>
        <w:spacing w:after="0" w:line="240" w:lineRule="auto"/>
        <w:jc w:val="both"/>
        <w:rPr>
          <w:rFonts w:ascii="Times New Roman" w:eastAsia="Gulim" w:hAnsi="Times New Roman" w:cs="Times New Roman"/>
          <w:bCs/>
          <w:color w:val="000000"/>
          <w:sz w:val="24"/>
          <w:szCs w:val="24"/>
          <w:lang w:eastAsia="ru-RU"/>
        </w:rPr>
      </w:pPr>
    </w:p>
    <w:p w:rsidR="006574C9" w:rsidRPr="006574C9" w:rsidRDefault="006574C9" w:rsidP="006574C9">
      <w:pPr>
        <w:spacing w:after="0" w:line="240" w:lineRule="auto"/>
        <w:jc w:val="center"/>
        <w:rPr>
          <w:rFonts w:ascii="Times New Roman" w:eastAsia="Gulim" w:hAnsi="Times New Roman" w:cs="Times New Roman"/>
          <w:b/>
          <w:bCs/>
          <w:color w:val="000000"/>
          <w:sz w:val="24"/>
          <w:szCs w:val="24"/>
          <w:lang w:eastAsia="ru-RU"/>
        </w:rPr>
      </w:pPr>
      <w:r w:rsidRPr="006574C9">
        <w:rPr>
          <w:rFonts w:ascii="Times New Roman" w:eastAsia="Gulim" w:hAnsi="Times New Roman" w:cs="Times New Roman"/>
          <w:b/>
          <w:bCs/>
          <w:color w:val="000000"/>
          <w:sz w:val="24"/>
          <w:szCs w:val="24"/>
          <w:lang w:eastAsia="ru-RU"/>
        </w:rPr>
        <w:t>Контрольные вопросы</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Начертите схемы прокатки металла.</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Охарактеризуйте основное и вспомогательное оборудование прокатного производства.</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Что такое калибровка валков?</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По каким признакам классифицируются прокатные станы.</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Как осуществляется прокатка листов и профилей?</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Расскажите о прокатке бесшовных и сварных труб.</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Изложите сущность процесса прессования прямым и обратным методами.</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Основной инструмент и оборудование при прессовании.</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Технология процесса прессования.</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Продукция прессования.</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Каковы достоинства и недостатки прессования как одного из способов ОМД?</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Сущность и особенность процесса волочения.</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Схемы и принципы работы волочильных станов.</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Продукция волочения.</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В чем сущность процесса свободной ковки?</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Что является заготовкой при ковке?</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 xml:space="preserve">Какие Вы знаете операции свободной </w:t>
      </w:r>
      <w:proofErr w:type="gramStart"/>
      <w:r w:rsidRPr="006574C9">
        <w:rPr>
          <w:rFonts w:ascii="Times New Roman" w:eastAsia="Gulim" w:hAnsi="Times New Roman" w:cs="Times New Roman"/>
          <w:bCs/>
          <w:color w:val="000000"/>
          <w:sz w:val="24"/>
          <w:szCs w:val="24"/>
          <w:lang w:eastAsia="ru-RU"/>
        </w:rPr>
        <w:t>ковки</w:t>
      </w:r>
      <w:proofErr w:type="gramEnd"/>
      <w:r w:rsidRPr="006574C9">
        <w:rPr>
          <w:rFonts w:ascii="Times New Roman" w:eastAsia="Gulim" w:hAnsi="Times New Roman" w:cs="Times New Roman"/>
          <w:bCs/>
          <w:color w:val="000000"/>
          <w:sz w:val="24"/>
          <w:szCs w:val="24"/>
          <w:lang w:eastAsia="ru-RU"/>
        </w:rPr>
        <w:t xml:space="preserve"> и </w:t>
      </w:r>
      <w:proofErr w:type="gramStart"/>
      <w:r w:rsidRPr="006574C9">
        <w:rPr>
          <w:rFonts w:ascii="Times New Roman" w:eastAsia="Gulim" w:hAnsi="Times New Roman" w:cs="Times New Roman"/>
          <w:bCs/>
          <w:color w:val="000000"/>
          <w:sz w:val="24"/>
          <w:szCs w:val="24"/>
          <w:lang w:eastAsia="ru-RU"/>
        </w:rPr>
        <w:t>какой</w:t>
      </w:r>
      <w:proofErr w:type="gramEnd"/>
      <w:r w:rsidRPr="006574C9">
        <w:rPr>
          <w:rFonts w:ascii="Times New Roman" w:eastAsia="Gulim" w:hAnsi="Times New Roman" w:cs="Times New Roman"/>
          <w:bCs/>
          <w:color w:val="000000"/>
          <w:sz w:val="24"/>
          <w:szCs w:val="24"/>
          <w:lang w:eastAsia="ru-RU"/>
        </w:rPr>
        <w:t xml:space="preserve"> при этом применяется кузнечный инструмент?</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Сравните ковку и штамповку. Какой вид обработки более прогрессивный и почему?</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Опишите основные этапы технологического процесса горячей объемной штамповки.</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Каковы исходные заготовки при объемной штамповке?</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Сравните достоинства и недостатки объемной штамповки в открытых и закрытых штампах.</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Нарисуйте схемы операций холодной объемной штамповки.</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Что является исходной заготовкой и продукцией листовой штамповки?</w:t>
      </w:r>
    </w:p>
    <w:p w:rsidR="006574C9" w:rsidRPr="006574C9" w:rsidRDefault="006574C9" w:rsidP="006574C9">
      <w:pPr>
        <w:numPr>
          <w:ilvl w:val="0"/>
          <w:numId w:val="40"/>
        </w:num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Какие операции листовой штамповки вы знаете?</w:t>
      </w:r>
    </w:p>
    <w:p w:rsidR="00FD58D8" w:rsidRDefault="00FD58D8" w:rsidP="006574C9">
      <w:pPr>
        <w:shd w:val="clear" w:color="auto" w:fill="FFFFFF"/>
        <w:spacing w:after="0" w:line="240" w:lineRule="auto"/>
        <w:ind w:right="43"/>
        <w:jc w:val="center"/>
        <w:rPr>
          <w:rFonts w:ascii="Times New Roman" w:eastAsia="Gulim" w:hAnsi="Times New Roman" w:cs="Times New Roman"/>
          <w:b/>
          <w:bCs/>
          <w:color w:val="000000"/>
          <w:sz w:val="24"/>
          <w:szCs w:val="24"/>
          <w:lang w:eastAsia="ru-RU"/>
        </w:rPr>
      </w:pPr>
    </w:p>
    <w:p w:rsidR="00FD58D8" w:rsidRDefault="00FD58D8" w:rsidP="006574C9">
      <w:pPr>
        <w:shd w:val="clear" w:color="auto" w:fill="FFFFFF"/>
        <w:spacing w:after="0" w:line="240" w:lineRule="auto"/>
        <w:ind w:right="43"/>
        <w:jc w:val="center"/>
        <w:rPr>
          <w:rFonts w:ascii="Times New Roman" w:eastAsia="Gulim" w:hAnsi="Times New Roman" w:cs="Times New Roman"/>
          <w:b/>
          <w:bCs/>
          <w:color w:val="000000"/>
          <w:sz w:val="24"/>
          <w:szCs w:val="24"/>
          <w:lang w:eastAsia="ru-RU"/>
        </w:rPr>
      </w:pPr>
    </w:p>
    <w:p w:rsidR="006574C9" w:rsidRPr="006574C9" w:rsidRDefault="006574C9" w:rsidP="006574C9">
      <w:pPr>
        <w:shd w:val="clear" w:color="auto" w:fill="FFFFFF"/>
        <w:spacing w:after="0" w:line="240" w:lineRule="auto"/>
        <w:ind w:right="43"/>
        <w:jc w:val="center"/>
        <w:rPr>
          <w:rFonts w:ascii="Times New Roman" w:eastAsia="Gulim" w:hAnsi="Times New Roman" w:cs="Times New Roman"/>
          <w:b/>
          <w:bCs/>
          <w:color w:val="000000"/>
          <w:sz w:val="24"/>
          <w:szCs w:val="24"/>
          <w:lang w:eastAsia="ru-RU"/>
        </w:rPr>
      </w:pPr>
      <w:r w:rsidRPr="006574C9">
        <w:rPr>
          <w:rFonts w:ascii="Times New Roman" w:eastAsia="Gulim" w:hAnsi="Times New Roman" w:cs="Times New Roman"/>
          <w:b/>
          <w:bCs/>
          <w:color w:val="000000"/>
          <w:sz w:val="24"/>
          <w:szCs w:val="24"/>
          <w:lang w:eastAsia="ru-RU"/>
        </w:rPr>
        <w:lastRenderedPageBreak/>
        <w:t>Тема 5.3. Обработка металлов резанием</w:t>
      </w:r>
    </w:p>
    <w:p w:rsidR="006574C9" w:rsidRPr="006574C9" w:rsidRDefault="006574C9" w:rsidP="006574C9">
      <w:pPr>
        <w:shd w:val="clear" w:color="auto" w:fill="FFFFFF"/>
        <w:spacing w:after="0" w:line="240" w:lineRule="auto"/>
        <w:ind w:right="43"/>
        <w:jc w:val="center"/>
        <w:rPr>
          <w:rFonts w:ascii="Times New Roman" w:eastAsia="Gulim" w:hAnsi="Times New Roman" w:cs="Times New Roman"/>
          <w:b/>
          <w:bCs/>
          <w:color w:val="000000"/>
          <w:sz w:val="24"/>
          <w:szCs w:val="24"/>
          <w:lang w:eastAsia="ru-RU"/>
        </w:rPr>
      </w:pPr>
      <w:r w:rsidRPr="006574C9">
        <w:rPr>
          <w:rFonts w:ascii="Times New Roman" w:eastAsia="Gulim" w:hAnsi="Times New Roman" w:cs="Times New Roman"/>
          <w:b/>
          <w:bCs/>
          <w:color w:val="000000"/>
          <w:sz w:val="24"/>
          <w:szCs w:val="24"/>
          <w:lang w:eastAsia="ru-RU"/>
        </w:rPr>
        <w:t>Практическое занятие. Обработка металлов резанием.</w:t>
      </w:r>
    </w:p>
    <w:p w:rsidR="006574C9" w:rsidRDefault="006574C9" w:rsidP="006574C9">
      <w:pPr>
        <w:shd w:val="clear" w:color="auto" w:fill="FFFFFF"/>
        <w:spacing w:after="0" w:line="240" w:lineRule="auto"/>
        <w:ind w:right="43"/>
        <w:jc w:val="center"/>
        <w:rPr>
          <w:rFonts w:ascii="Times New Roman" w:eastAsia="Gulim" w:hAnsi="Times New Roman" w:cs="Times New Roman"/>
          <w:b/>
          <w:bCs/>
          <w:color w:val="000000"/>
          <w:sz w:val="24"/>
          <w:szCs w:val="24"/>
          <w:lang w:eastAsia="ru-RU"/>
        </w:rPr>
      </w:pPr>
      <w:r w:rsidRPr="006574C9">
        <w:rPr>
          <w:rFonts w:ascii="Times New Roman" w:eastAsia="Gulim" w:hAnsi="Times New Roman" w:cs="Times New Roman"/>
          <w:b/>
          <w:bCs/>
          <w:color w:val="000000"/>
          <w:sz w:val="24"/>
          <w:szCs w:val="24"/>
          <w:lang w:eastAsia="ru-RU"/>
        </w:rPr>
        <w:t>Практическая работа №13. Обработка металлов резанием. Устройство станков. Инструмент. Основные работы, выполняемые на станках. Технологические процессы обработки.</w:t>
      </w:r>
    </w:p>
    <w:p w:rsidR="00655886" w:rsidRDefault="00655886" w:rsidP="00655886">
      <w:pPr>
        <w:spacing w:after="0" w:line="240" w:lineRule="auto"/>
        <w:jc w:val="both"/>
        <w:rPr>
          <w:rFonts w:ascii="Times New Roman" w:eastAsia="Gulim" w:hAnsi="Times New Roman" w:cs="Times New Roman"/>
          <w:b/>
          <w:bCs/>
          <w:color w:val="000000"/>
          <w:sz w:val="24"/>
          <w:szCs w:val="24"/>
          <w:lang w:eastAsia="ru-RU"/>
        </w:rPr>
      </w:pPr>
    </w:p>
    <w:p w:rsidR="00655886" w:rsidRPr="00655886" w:rsidRDefault="006574C9" w:rsidP="00655886">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Цель:</w:t>
      </w:r>
      <w:r w:rsidRPr="009128C6">
        <w:rPr>
          <w:rFonts w:ascii="Times New Roman" w:eastAsia="Gulim" w:hAnsi="Times New Roman" w:cs="Times New Roman"/>
          <w:bCs/>
          <w:color w:val="000000"/>
          <w:sz w:val="24"/>
          <w:szCs w:val="24"/>
          <w:lang w:eastAsia="ru-RU"/>
        </w:rPr>
        <w:t xml:space="preserve"> </w:t>
      </w:r>
      <w:r w:rsidR="00655886" w:rsidRPr="00655886">
        <w:rPr>
          <w:rFonts w:ascii="Times New Roman" w:eastAsia="Gulim" w:hAnsi="Times New Roman" w:cs="Times New Roman"/>
          <w:bCs/>
          <w:color w:val="000000"/>
          <w:sz w:val="24"/>
          <w:szCs w:val="24"/>
          <w:lang w:eastAsia="ru-RU"/>
        </w:rPr>
        <w:t>закрепить основные сведения о процессе обработки металлов резанием;</w:t>
      </w:r>
      <w:r w:rsidR="00655886">
        <w:rPr>
          <w:rFonts w:ascii="Times New Roman" w:eastAsia="Gulim" w:hAnsi="Times New Roman" w:cs="Times New Roman"/>
          <w:bCs/>
          <w:color w:val="000000"/>
          <w:sz w:val="24"/>
          <w:szCs w:val="24"/>
          <w:lang w:eastAsia="ru-RU"/>
        </w:rPr>
        <w:t xml:space="preserve"> </w:t>
      </w:r>
      <w:r w:rsidR="00655886" w:rsidRPr="00655886">
        <w:rPr>
          <w:rFonts w:ascii="Times New Roman" w:eastAsia="Gulim" w:hAnsi="Times New Roman" w:cs="Times New Roman"/>
          <w:bCs/>
          <w:color w:val="000000"/>
          <w:sz w:val="24"/>
          <w:szCs w:val="24"/>
          <w:lang w:eastAsia="ru-RU"/>
        </w:rPr>
        <w:t>получить представления о классификации режущих станков и технологии обработки резанием.</w:t>
      </w:r>
    </w:p>
    <w:p w:rsidR="006574C9" w:rsidRPr="00EE0932" w:rsidRDefault="006574C9" w:rsidP="00655886">
      <w:pPr>
        <w:spacing w:after="0" w:line="240" w:lineRule="auto"/>
        <w:jc w:val="both"/>
        <w:rPr>
          <w:rFonts w:ascii="Times New Roman" w:eastAsia="Times New Roman" w:hAnsi="Times New Roman" w:cs="Times New Roman"/>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r w:rsidR="00655886" w:rsidRPr="00655886">
        <w:rPr>
          <w:rFonts w:ascii="Times New Roman" w:eastAsia="Gulim" w:hAnsi="Times New Roman" w:cs="Times New Roman"/>
          <w:bCs/>
          <w:color w:val="000000"/>
          <w:sz w:val="24"/>
          <w:szCs w:val="24"/>
          <w:lang w:eastAsia="ru-RU"/>
        </w:rPr>
        <w:t>Изучите теоретическую часть и, используя рекомендованную литературу, заполните таблицу 1.</w:t>
      </w:r>
      <w:r w:rsidR="00655886">
        <w:rPr>
          <w:rFonts w:ascii="Times New Roman" w:eastAsia="Gulim" w:hAnsi="Times New Roman" w:cs="Times New Roman"/>
          <w:bCs/>
          <w:color w:val="000000"/>
          <w:sz w:val="24"/>
          <w:szCs w:val="24"/>
          <w:lang w:eastAsia="ru-RU"/>
        </w:rPr>
        <w:t xml:space="preserve"> </w:t>
      </w:r>
      <w:r w:rsidR="00655886" w:rsidRPr="00655886">
        <w:rPr>
          <w:rFonts w:ascii="Times New Roman" w:eastAsia="Gulim" w:hAnsi="Times New Roman" w:cs="Times New Roman"/>
          <w:bCs/>
          <w:color w:val="000000"/>
          <w:sz w:val="24"/>
          <w:szCs w:val="24"/>
          <w:lang w:eastAsia="ru-RU"/>
        </w:rPr>
        <w:t>Для каж</w:t>
      </w:r>
      <w:r w:rsidR="00655886">
        <w:rPr>
          <w:rFonts w:ascii="Times New Roman" w:eastAsia="Gulim" w:hAnsi="Times New Roman" w:cs="Times New Roman"/>
          <w:bCs/>
          <w:color w:val="000000"/>
          <w:sz w:val="24"/>
          <w:szCs w:val="24"/>
          <w:lang w:eastAsia="ru-RU"/>
        </w:rPr>
        <w:t>д</w:t>
      </w:r>
      <w:r w:rsidR="00655886" w:rsidRPr="00655886">
        <w:rPr>
          <w:rFonts w:ascii="Times New Roman" w:eastAsia="Gulim" w:hAnsi="Times New Roman" w:cs="Times New Roman"/>
          <w:bCs/>
          <w:color w:val="000000"/>
          <w:sz w:val="24"/>
          <w:szCs w:val="24"/>
          <w:lang w:eastAsia="ru-RU"/>
        </w:rPr>
        <w:t>ого способа обработки в таблице нужно указать вид оборудования и область применения данного способа обработки.</w:t>
      </w:r>
      <w:r>
        <w:rPr>
          <w:rFonts w:ascii="Times New Roman" w:eastAsia="Gulim" w:hAnsi="Times New Roman" w:cs="Times New Roman"/>
          <w:bCs/>
          <w:color w:val="000000"/>
          <w:sz w:val="24"/>
          <w:szCs w:val="24"/>
          <w:lang w:eastAsia="ru-RU"/>
        </w:rPr>
        <w:t xml:space="preserve"> </w:t>
      </w:r>
      <w:r>
        <w:rPr>
          <w:rFonts w:ascii="Times New Roman" w:eastAsia="Times New Roman" w:hAnsi="Times New Roman" w:cs="Times New Roman"/>
          <w:sz w:val="24"/>
          <w:szCs w:val="24"/>
          <w:lang w:eastAsia="ru-RU"/>
        </w:rPr>
        <w:t>Ответьте</w:t>
      </w:r>
      <w:r w:rsidRPr="00EE0932">
        <w:rPr>
          <w:rFonts w:ascii="Times New Roman" w:eastAsia="Times New Roman" w:hAnsi="Times New Roman" w:cs="Times New Roman"/>
          <w:sz w:val="24"/>
          <w:szCs w:val="24"/>
          <w:lang w:eastAsia="ru-RU"/>
        </w:rPr>
        <w:t xml:space="preserve"> на контрольные вопросы.</w:t>
      </w:r>
    </w:p>
    <w:p w:rsidR="006574C9" w:rsidRPr="00C61C46" w:rsidRDefault="006574C9" w:rsidP="006574C9">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w:t>
      </w:r>
      <w:r>
        <w:rPr>
          <w:rFonts w:ascii="Times New Roman" w:eastAsia="Gulim" w:hAnsi="Times New Roman" w:cs="Times New Roman"/>
          <w:bCs/>
          <w:color w:val="000000"/>
          <w:sz w:val="24"/>
          <w:szCs w:val="24"/>
          <w:lang w:eastAsia="ru-RU"/>
        </w:rPr>
        <w:t>нструкция к практической работе</w:t>
      </w:r>
      <w:r w:rsidRPr="00C61C46">
        <w:rPr>
          <w:rFonts w:ascii="Times New Roman" w:eastAsia="Gulim" w:hAnsi="Times New Roman" w:cs="Times New Roman"/>
          <w:bCs/>
          <w:color w:val="000000"/>
          <w:sz w:val="24"/>
          <w:szCs w:val="24"/>
          <w:lang w:eastAsia="ru-RU"/>
        </w:rPr>
        <w:t>.</w:t>
      </w:r>
    </w:p>
    <w:p w:rsidR="006574C9" w:rsidRPr="00C61C46" w:rsidRDefault="006574C9" w:rsidP="006574C9">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Литература: </w:t>
      </w:r>
    </w:p>
    <w:p w:rsidR="006574C9" w:rsidRDefault="006574C9" w:rsidP="006574C9">
      <w:p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Вологжанина С.А. Материаловедение: учебник для студентов учреждений среднего профессионального образования –</w:t>
      </w:r>
      <w:r w:rsidRPr="00CD07F9">
        <w:rPr>
          <w:rFonts w:ascii="Times New Roman" w:eastAsia="Gulim" w:hAnsi="Times New Roman" w:cs="Times New Roman"/>
          <w:bCs/>
          <w:color w:val="000000"/>
          <w:sz w:val="24"/>
          <w:szCs w:val="24"/>
          <w:lang w:eastAsia="ru-RU"/>
        </w:rPr>
        <w:t xml:space="preserve"> М.: Изда</w:t>
      </w:r>
      <w:r w:rsidR="00C451D7">
        <w:rPr>
          <w:rFonts w:ascii="Times New Roman" w:eastAsia="Gulim" w:hAnsi="Times New Roman" w:cs="Times New Roman"/>
          <w:bCs/>
          <w:color w:val="000000"/>
          <w:sz w:val="24"/>
          <w:szCs w:val="24"/>
          <w:lang w:eastAsia="ru-RU"/>
        </w:rPr>
        <w:t>тельский центр «Академия», 2018.</w:t>
      </w:r>
    </w:p>
    <w:p w:rsidR="006574C9" w:rsidRPr="00C61C46" w:rsidRDefault="006574C9" w:rsidP="006574C9">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Пояснения к работе. </w:t>
      </w:r>
    </w:p>
    <w:p w:rsidR="006574C9" w:rsidRPr="00C61C46" w:rsidRDefault="006574C9" w:rsidP="006574C9">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Прежде чем приступить к выполнению практической работы №</w:t>
      </w:r>
      <w:r>
        <w:rPr>
          <w:rFonts w:ascii="Times New Roman" w:eastAsia="Times New Roman" w:hAnsi="Times New Roman" w:cs="Times New Roman"/>
          <w:sz w:val="24"/>
          <w:szCs w:val="24"/>
          <w:lang w:eastAsia="ar-SA"/>
        </w:rPr>
        <w:t>1</w:t>
      </w:r>
      <w:r w:rsidR="00655886">
        <w:rPr>
          <w:rFonts w:ascii="Times New Roman" w:eastAsia="Times New Roman" w:hAnsi="Times New Roman" w:cs="Times New Roman"/>
          <w:sz w:val="24"/>
          <w:szCs w:val="24"/>
          <w:lang w:eastAsia="ar-SA"/>
        </w:rPr>
        <w:t>3</w:t>
      </w:r>
      <w:r w:rsidRPr="00C61C46">
        <w:rPr>
          <w:rFonts w:ascii="Times New Roman" w:eastAsia="Times New Roman" w:hAnsi="Times New Roman" w:cs="Times New Roman"/>
          <w:sz w:val="24"/>
          <w:szCs w:val="24"/>
          <w:lang w:eastAsia="ar-SA"/>
        </w:rPr>
        <w:t xml:space="preserve">, необходимо изучить </w:t>
      </w:r>
      <w:r w:rsidRPr="00C61C46">
        <w:rPr>
          <w:rFonts w:ascii="Times New Roman" w:eastAsia="Times New Roman" w:hAnsi="Times New Roman" w:cs="Times New Roman"/>
          <w:bCs/>
          <w:color w:val="000000"/>
          <w:sz w:val="24"/>
          <w:szCs w:val="24"/>
          <w:lang w:eastAsia="ru-RU"/>
        </w:rPr>
        <w:t xml:space="preserve">тему </w:t>
      </w:r>
      <w:r>
        <w:rPr>
          <w:rFonts w:ascii="Times New Roman" w:eastAsia="Times New Roman" w:hAnsi="Times New Roman" w:cs="Times New Roman"/>
          <w:bCs/>
          <w:color w:val="000000"/>
          <w:sz w:val="24"/>
          <w:szCs w:val="24"/>
          <w:lang w:eastAsia="ru-RU"/>
        </w:rPr>
        <w:t>5.</w:t>
      </w:r>
      <w:r w:rsidR="00655886">
        <w:rPr>
          <w:rFonts w:ascii="Times New Roman" w:eastAsia="Times New Roman" w:hAnsi="Times New Roman" w:cs="Times New Roman"/>
          <w:bCs/>
          <w:color w:val="000000"/>
          <w:sz w:val="24"/>
          <w:szCs w:val="24"/>
          <w:lang w:eastAsia="ru-RU"/>
        </w:rPr>
        <w:t>3</w:t>
      </w:r>
      <w:r w:rsidRPr="00C61C46">
        <w:rPr>
          <w:rFonts w:ascii="Times New Roman" w:eastAsia="Times New Roman" w:hAnsi="Times New Roman" w:cs="Times New Roman"/>
          <w:bCs/>
          <w:color w:val="000000"/>
          <w:sz w:val="24"/>
          <w:szCs w:val="24"/>
          <w:lang w:eastAsia="ru-RU"/>
        </w:rPr>
        <w:t>. «</w:t>
      </w:r>
      <w:r w:rsidR="00655886" w:rsidRPr="00655886">
        <w:rPr>
          <w:rFonts w:ascii="Times New Roman" w:eastAsia="Times New Roman" w:hAnsi="Times New Roman" w:cs="Times New Roman"/>
          <w:bCs/>
          <w:color w:val="000000"/>
          <w:sz w:val="24"/>
          <w:szCs w:val="24"/>
          <w:lang w:eastAsia="ru-RU"/>
        </w:rPr>
        <w:t>Обработка металлов резанием</w:t>
      </w:r>
      <w:r w:rsidRPr="00C61C46">
        <w:rPr>
          <w:rFonts w:ascii="Times New Roman" w:eastAsia="Times New Roman" w:hAnsi="Times New Roman" w:cs="Times New Roman"/>
          <w:bCs/>
          <w:color w:val="000000"/>
          <w:sz w:val="24"/>
          <w:szCs w:val="24"/>
          <w:lang w:eastAsia="ru-RU"/>
        </w:rPr>
        <w:t>».</w:t>
      </w:r>
    </w:p>
    <w:p w:rsidR="006574C9" w:rsidRDefault="006574C9" w:rsidP="006574C9">
      <w:pPr>
        <w:spacing w:after="0" w:line="240" w:lineRule="auto"/>
        <w:jc w:val="both"/>
        <w:rPr>
          <w:rFonts w:ascii="Times New Roman" w:eastAsia="Gulim" w:hAnsi="Times New Roman" w:cs="Times New Roman"/>
          <w:bCs/>
          <w:color w:val="000000"/>
          <w:sz w:val="24"/>
          <w:szCs w:val="24"/>
          <w:lang w:eastAsia="ru-RU"/>
        </w:rPr>
      </w:pPr>
    </w:p>
    <w:p w:rsidR="006574C9" w:rsidRPr="00C61C46" w:rsidRDefault="006574C9" w:rsidP="006574C9">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655886" w:rsidRDefault="00655886" w:rsidP="00655886">
      <w:pPr>
        <w:spacing w:after="0" w:line="240" w:lineRule="auto"/>
        <w:jc w:val="center"/>
        <w:rPr>
          <w:rFonts w:ascii="Times New Roman" w:eastAsia="Gulim" w:hAnsi="Times New Roman" w:cs="Times New Roman"/>
          <w:b/>
          <w:bCs/>
          <w:color w:val="000000"/>
          <w:sz w:val="24"/>
          <w:szCs w:val="24"/>
          <w:lang w:eastAsia="ru-RU"/>
        </w:rPr>
      </w:pPr>
    </w:p>
    <w:p w:rsidR="00655886" w:rsidRPr="00655886" w:rsidRDefault="00655886" w:rsidP="00655886">
      <w:pPr>
        <w:spacing w:after="0" w:line="240" w:lineRule="auto"/>
        <w:jc w:val="center"/>
        <w:rPr>
          <w:rFonts w:ascii="Times New Roman" w:eastAsia="Gulim" w:hAnsi="Times New Roman" w:cs="Times New Roman"/>
          <w:b/>
          <w:bCs/>
          <w:color w:val="000000"/>
          <w:sz w:val="24"/>
          <w:szCs w:val="24"/>
          <w:lang w:eastAsia="ru-RU"/>
        </w:rPr>
      </w:pPr>
      <w:r w:rsidRPr="00655886">
        <w:rPr>
          <w:rFonts w:ascii="Times New Roman" w:eastAsia="Gulim" w:hAnsi="Times New Roman" w:cs="Times New Roman"/>
          <w:b/>
          <w:bCs/>
          <w:color w:val="000000"/>
          <w:sz w:val="24"/>
          <w:szCs w:val="24"/>
          <w:lang w:eastAsia="ru-RU"/>
        </w:rPr>
        <w:t>Теоретическая часть</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Под размерной обработкой понимают придание деталям соответствующих чертежу размеров и форм различными методами резания с использованием специализированных станков и инструментов. Обработку резанием можно считать окончательной операцией в цикле изготовления разнообразных изделий машиностроительного производства, т.к. только она обеспечивает заданный квалитет точности.</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Обработка металла резанием предназначена для придания деталям требуемой геометрии с соответствующей чистотой поверхностей. При этом до начала обработки будущую деталь называют заготовкой, в процессе обработки эту заготовку называют обрабатываемой деталью, а по окончанию всех видов обработки получают готовую деталь.</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 xml:space="preserve">Слой металла, который </w:t>
      </w:r>
      <w:proofErr w:type="gramStart"/>
      <w:r w:rsidRPr="00655886">
        <w:rPr>
          <w:rFonts w:ascii="Times New Roman" w:eastAsia="Gulim" w:hAnsi="Times New Roman" w:cs="Times New Roman"/>
          <w:bCs/>
          <w:color w:val="000000"/>
          <w:sz w:val="24"/>
          <w:szCs w:val="24"/>
          <w:lang w:eastAsia="ru-RU"/>
        </w:rPr>
        <w:t>удаляют при обработке называют</w:t>
      </w:r>
      <w:proofErr w:type="gramEnd"/>
      <w:r w:rsidRPr="00655886">
        <w:rPr>
          <w:rFonts w:ascii="Times New Roman" w:eastAsia="Gulim" w:hAnsi="Times New Roman" w:cs="Times New Roman"/>
          <w:bCs/>
          <w:color w:val="000000"/>
          <w:sz w:val="24"/>
          <w:szCs w:val="24"/>
          <w:lang w:eastAsia="ru-RU"/>
        </w:rPr>
        <w:t xml:space="preserve"> припуском, причем удаление припуска ручным способом соответствует слесарной обработке, а снятие припуска на станках – механической обработке.</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 xml:space="preserve">Движение исполнительных органов металлорежущих станков подразделяют на рабочие и вспомогательные. Разберите, какие движения </w:t>
      </w:r>
      <w:proofErr w:type="gramStart"/>
      <w:r w:rsidRPr="00655886">
        <w:rPr>
          <w:rFonts w:ascii="Times New Roman" w:eastAsia="Gulim" w:hAnsi="Times New Roman" w:cs="Times New Roman"/>
          <w:bCs/>
          <w:color w:val="000000"/>
          <w:sz w:val="24"/>
          <w:szCs w:val="24"/>
          <w:lang w:eastAsia="ru-RU"/>
        </w:rPr>
        <w:t>называют рабочими и схематично изобразите</w:t>
      </w:r>
      <w:proofErr w:type="gramEnd"/>
      <w:r w:rsidRPr="00655886">
        <w:rPr>
          <w:rFonts w:ascii="Times New Roman" w:eastAsia="Gulim" w:hAnsi="Times New Roman" w:cs="Times New Roman"/>
          <w:bCs/>
          <w:color w:val="000000"/>
          <w:sz w:val="24"/>
          <w:szCs w:val="24"/>
          <w:lang w:eastAsia="ru-RU"/>
        </w:rPr>
        <w:t xml:space="preserve"> их на рисунке. При этом обратите внимание, что суммарное движение режущего инструмента относительно заготовки называют результирующим движением резания.</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 xml:space="preserve">При обработке резанием рассматривают следующие виды операций: точение, сверление, фрезерование, строгание, протягивание, шлифование. Уясните, что это деление относительное, т.к. любой вид обработки имеет ряд подвидов, </w:t>
      </w:r>
      <w:proofErr w:type="gramStart"/>
      <w:r w:rsidRPr="00655886">
        <w:rPr>
          <w:rFonts w:ascii="Times New Roman" w:eastAsia="Gulim" w:hAnsi="Times New Roman" w:cs="Times New Roman"/>
          <w:bCs/>
          <w:color w:val="000000"/>
          <w:sz w:val="24"/>
          <w:szCs w:val="24"/>
          <w:lang w:eastAsia="ru-RU"/>
        </w:rPr>
        <w:t>например</w:t>
      </w:r>
      <w:proofErr w:type="gramEnd"/>
      <w:r w:rsidRPr="00655886">
        <w:rPr>
          <w:rFonts w:ascii="Times New Roman" w:eastAsia="Gulim" w:hAnsi="Times New Roman" w:cs="Times New Roman"/>
          <w:bCs/>
          <w:color w:val="000000"/>
          <w:sz w:val="24"/>
          <w:szCs w:val="24"/>
          <w:lang w:eastAsia="ru-RU"/>
        </w:rPr>
        <w:t xml:space="preserve"> при сверлении дополнительно применяют </w:t>
      </w:r>
      <w:proofErr w:type="spellStart"/>
      <w:r w:rsidRPr="00655886">
        <w:rPr>
          <w:rFonts w:ascii="Times New Roman" w:eastAsia="Gulim" w:hAnsi="Times New Roman" w:cs="Times New Roman"/>
          <w:bCs/>
          <w:color w:val="000000"/>
          <w:sz w:val="24"/>
          <w:szCs w:val="24"/>
          <w:lang w:eastAsia="ru-RU"/>
        </w:rPr>
        <w:t>зенкование</w:t>
      </w:r>
      <w:proofErr w:type="spellEnd"/>
      <w:r w:rsidRPr="00655886">
        <w:rPr>
          <w:rFonts w:ascii="Times New Roman" w:eastAsia="Gulim" w:hAnsi="Times New Roman" w:cs="Times New Roman"/>
          <w:bCs/>
          <w:color w:val="000000"/>
          <w:sz w:val="24"/>
          <w:szCs w:val="24"/>
          <w:lang w:eastAsia="ru-RU"/>
        </w:rPr>
        <w:t>, развертку и т.д.</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По приведенным в учебниках схемам и чертежам разберитесь в видах обрабатываемых поверхностей. При этом особое внимание уделите геометрии режущего инструмента на примере токарного резца. Процесс образования стружки является основным механизмом резания и зависит от силы резания и режима резания. Все это характеризуется мощностью резания. На основе этих параметров изучите нормативные показатели резания и поймите принципы выбора режимов резания, включая расчет времени обработки.</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i/>
          <w:iCs/>
          <w:color w:val="000000"/>
          <w:sz w:val="24"/>
          <w:szCs w:val="24"/>
          <w:lang w:eastAsia="ru-RU"/>
        </w:rPr>
        <w:t>Классификация режущих станков и технология обработки резанием.</w:t>
      </w:r>
      <w:r w:rsidRPr="00655886">
        <w:rPr>
          <w:rFonts w:ascii="Times New Roman" w:eastAsia="Gulim" w:hAnsi="Times New Roman" w:cs="Times New Roman"/>
          <w:b/>
          <w:bCs/>
          <w:i/>
          <w:iCs/>
          <w:color w:val="000000"/>
          <w:sz w:val="24"/>
          <w:szCs w:val="24"/>
          <w:lang w:eastAsia="ru-RU"/>
        </w:rPr>
        <w:t> </w:t>
      </w:r>
      <w:r w:rsidRPr="00655886">
        <w:rPr>
          <w:rFonts w:ascii="Times New Roman" w:eastAsia="Gulim" w:hAnsi="Times New Roman" w:cs="Times New Roman"/>
          <w:bCs/>
          <w:color w:val="000000"/>
          <w:sz w:val="24"/>
          <w:szCs w:val="24"/>
          <w:lang w:eastAsia="ru-RU"/>
        </w:rPr>
        <w:t>Все металлорежущие станки разделяют на группы по характеру выполняемых работ и виду применяемых инструментов. Подробно рассмотрите принятую в России классификацию и уясните единую систему условного обозначения станков, понимаемую как нумерация. Затем подробно рассмотрите технологии обработки резанием, выполняемые на разных металлорежущих станках.</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i/>
          <w:iCs/>
          <w:color w:val="000000"/>
          <w:sz w:val="24"/>
          <w:szCs w:val="24"/>
          <w:lang w:eastAsia="ru-RU"/>
        </w:rPr>
        <w:lastRenderedPageBreak/>
        <w:t xml:space="preserve">Обработка на токарных станках. </w:t>
      </w:r>
      <w:r w:rsidRPr="00655886">
        <w:rPr>
          <w:rFonts w:ascii="Times New Roman" w:eastAsia="Gulim" w:hAnsi="Times New Roman" w:cs="Times New Roman"/>
          <w:bCs/>
          <w:color w:val="000000"/>
          <w:sz w:val="24"/>
          <w:szCs w:val="24"/>
          <w:lang w:eastAsia="ru-RU"/>
        </w:rPr>
        <w:t>С использованием рисунков рассмотрите основные узлы токарно-винторезного станка и поймите, почему токарные станки часто называют универсальными. Проанализируйте типы станков токарной группы.</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i/>
          <w:iCs/>
          <w:color w:val="000000"/>
          <w:sz w:val="24"/>
          <w:szCs w:val="24"/>
          <w:lang w:eastAsia="ru-RU"/>
        </w:rPr>
        <w:t xml:space="preserve">Обработка на сверлильных и расточных станках. </w:t>
      </w:r>
      <w:r w:rsidRPr="00655886">
        <w:rPr>
          <w:rFonts w:ascii="Times New Roman" w:eastAsia="Gulim" w:hAnsi="Times New Roman" w:cs="Times New Roman"/>
          <w:bCs/>
          <w:color w:val="000000"/>
          <w:sz w:val="24"/>
          <w:szCs w:val="24"/>
          <w:lang w:eastAsia="ru-RU"/>
        </w:rPr>
        <w:t>Поймите, что понимают под обработкой круглых отверстий на станках сверлильной группы.</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i/>
          <w:iCs/>
          <w:color w:val="000000"/>
          <w:sz w:val="24"/>
          <w:szCs w:val="24"/>
          <w:lang w:eastAsia="ru-RU"/>
        </w:rPr>
        <w:t xml:space="preserve">Обработка на фрезерных станках. </w:t>
      </w:r>
      <w:r w:rsidRPr="00655886">
        <w:rPr>
          <w:rFonts w:ascii="Times New Roman" w:eastAsia="Gulim" w:hAnsi="Times New Roman" w:cs="Times New Roman"/>
          <w:bCs/>
          <w:color w:val="000000"/>
          <w:sz w:val="24"/>
          <w:szCs w:val="24"/>
          <w:lang w:eastAsia="ru-RU"/>
        </w:rPr>
        <w:t xml:space="preserve">Уясните, что такое </w:t>
      </w:r>
      <w:proofErr w:type="gramStart"/>
      <w:r w:rsidRPr="00655886">
        <w:rPr>
          <w:rFonts w:ascii="Times New Roman" w:eastAsia="Gulim" w:hAnsi="Times New Roman" w:cs="Times New Roman"/>
          <w:bCs/>
          <w:color w:val="000000"/>
          <w:sz w:val="24"/>
          <w:szCs w:val="24"/>
          <w:lang w:eastAsia="ru-RU"/>
        </w:rPr>
        <w:t>фрезерование</w:t>
      </w:r>
      <w:proofErr w:type="gramEnd"/>
      <w:r w:rsidRPr="00655886">
        <w:rPr>
          <w:rFonts w:ascii="Times New Roman" w:eastAsia="Gulim" w:hAnsi="Times New Roman" w:cs="Times New Roman"/>
          <w:bCs/>
          <w:color w:val="000000"/>
          <w:sz w:val="24"/>
          <w:szCs w:val="24"/>
          <w:lang w:eastAsia="ru-RU"/>
        </w:rPr>
        <w:t xml:space="preserve"> и </w:t>
      </w:r>
      <w:proofErr w:type="gramStart"/>
      <w:r w:rsidRPr="00655886">
        <w:rPr>
          <w:rFonts w:ascii="Times New Roman" w:eastAsia="Gulim" w:hAnsi="Times New Roman" w:cs="Times New Roman"/>
          <w:bCs/>
          <w:color w:val="000000"/>
          <w:sz w:val="24"/>
          <w:szCs w:val="24"/>
          <w:lang w:eastAsia="ru-RU"/>
        </w:rPr>
        <w:t>какие</w:t>
      </w:r>
      <w:proofErr w:type="gramEnd"/>
      <w:r w:rsidRPr="00655886">
        <w:rPr>
          <w:rFonts w:ascii="Times New Roman" w:eastAsia="Gulim" w:hAnsi="Times New Roman" w:cs="Times New Roman"/>
          <w:bCs/>
          <w:color w:val="000000"/>
          <w:sz w:val="24"/>
          <w:szCs w:val="24"/>
          <w:lang w:eastAsia="ru-RU"/>
        </w:rPr>
        <w:t xml:space="preserve"> типы фрез для этого используют.</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i/>
          <w:iCs/>
          <w:color w:val="000000"/>
          <w:sz w:val="24"/>
          <w:szCs w:val="24"/>
          <w:lang w:eastAsia="ru-RU"/>
        </w:rPr>
        <w:t>Обработка на строгальных, долбежных и протяжных станках.</w:t>
      </w:r>
      <w:r w:rsidRPr="00655886">
        <w:rPr>
          <w:rFonts w:ascii="Times New Roman" w:eastAsia="Gulim" w:hAnsi="Times New Roman" w:cs="Times New Roman"/>
          <w:bCs/>
          <w:color w:val="000000"/>
          <w:sz w:val="24"/>
          <w:szCs w:val="24"/>
          <w:lang w:eastAsia="ru-RU"/>
        </w:rPr>
        <w:t xml:space="preserve"> С учетом видов обработки поверхностей строганием выделите особенности этой группы станков. Изучите типаж инструментов, используемых для этих целей. Составьте схему работ на станках этой группы.</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i/>
          <w:iCs/>
          <w:color w:val="000000"/>
          <w:sz w:val="24"/>
          <w:szCs w:val="24"/>
          <w:lang w:eastAsia="ru-RU"/>
        </w:rPr>
        <w:t xml:space="preserve">Обработка на шлифовальных и отделочных станках. </w:t>
      </w:r>
      <w:r w:rsidRPr="00655886">
        <w:rPr>
          <w:rFonts w:ascii="Times New Roman" w:eastAsia="Gulim" w:hAnsi="Times New Roman" w:cs="Times New Roman"/>
          <w:bCs/>
          <w:color w:val="000000"/>
          <w:sz w:val="24"/>
          <w:szCs w:val="24"/>
          <w:lang w:eastAsia="ru-RU"/>
        </w:rPr>
        <w:t>Изучите процесс шлифования и инструмент, используемый для этих целей. Обратите внимание, что шлифование также относится к операциям резания и разберите с чем это связано. Рассмотрите методы шлифования и типы шлифовальных станков.</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Для всех рассмотренных технологий резания изучите возможные виды работ.</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В заключение уделите внимание возможностям механизации и автоматизации металлорежущих станков. Уясните, что представляют собой станки с числовым программным управлением (ЧПУ) и как из них собирают гибкие автоматические линии (</w:t>
      </w:r>
      <w:proofErr w:type="spellStart"/>
      <w:r w:rsidRPr="00655886">
        <w:rPr>
          <w:rFonts w:ascii="Times New Roman" w:eastAsia="Gulim" w:hAnsi="Times New Roman" w:cs="Times New Roman"/>
          <w:bCs/>
          <w:color w:val="000000"/>
          <w:sz w:val="24"/>
          <w:szCs w:val="24"/>
          <w:lang w:eastAsia="ru-RU"/>
        </w:rPr>
        <w:t>ГАПы</w:t>
      </w:r>
      <w:proofErr w:type="spellEnd"/>
      <w:r w:rsidRPr="00655886">
        <w:rPr>
          <w:rFonts w:ascii="Times New Roman" w:eastAsia="Gulim" w:hAnsi="Times New Roman" w:cs="Times New Roman"/>
          <w:bCs/>
          <w:color w:val="000000"/>
          <w:sz w:val="24"/>
          <w:szCs w:val="24"/>
          <w:lang w:eastAsia="ru-RU"/>
        </w:rPr>
        <w:t>). Введите для себя понятие о роботах и манипуляторах.</w:t>
      </w:r>
    </w:p>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p w:rsidR="00655886" w:rsidRPr="00655886" w:rsidRDefault="00655886" w:rsidP="00655886">
      <w:pPr>
        <w:spacing w:after="0" w:line="240" w:lineRule="auto"/>
        <w:jc w:val="both"/>
        <w:rPr>
          <w:rFonts w:ascii="Times New Roman" w:eastAsia="Gulim" w:hAnsi="Times New Roman" w:cs="Times New Roman"/>
          <w:b/>
          <w:bCs/>
          <w:color w:val="000000"/>
          <w:sz w:val="24"/>
          <w:szCs w:val="24"/>
          <w:lang w:eastAsia="ru-RU"/>
        </w:rPr>
      </w:pPr>
      <w:r w:rsidRPr="00655886">
        <w:rPr>
          <w:rFonts w:ascii="Times New Roman" w:eastAsia="Gulim" w:hAnsi="Times New Roman" w:cs="Times New Roman"/>
          <w:b/>
          <w:bCs/>
          <w:color w:val="000000"/>
          <w:sz w:val="24"/>
          <w:szCs w:val="24"/>
          <w:lang w:eastAsia="ru-RU"/>
        </w:rPr>
        <w:t>Практическая часть</w:t>
      </w:r>
    </w:p>
    <w:p w:rsidR="00655886" w:rsidRPr="00655886" w:rsidRDefault="00655886" w:rsidP="00655886">
      <w:pPr>
        <w:numPr>
          <w:ilvl w:val="0"/>
          <w:numId w:val="42"/>
        </w:numPr>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Изучите теоретическую часть и, используя рекомендованную литературу, заполните таблицу 1.</w:t>
      </w:r>
    </w:p>
    <w:p w:rsidR="00655886" w:rsidRPr="00655886" w:rsidRDefault="00655886" w:rsidP="00655886">
      <w:pPr>
        <w:numPr>
          <w:ilvl w:val="0"/>
          <w:numId w:val="42"/>
        </w:numPr>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Для каждого способа обработки в таблице нужно указать вид оборудования и область применения данного способа обработки.</w:t>
      </w:r>
    </w:p>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Таблица 1. Обработка металлов резанием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284"/>
        <w:gridCol w:w="3285"/>
      </w:tblGrid>
      <w:tr w:rsidR="00655886" w:rsidRPr="00655886" w:rsidTr="00494950">
        <w:tc>
          <w:tcPr>
            <w:tcW w:w="3284" w:type="dxa"/>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Название способа</w:t>
            </w:r>
          </w:p>
        </w:tc>
        <w:tc>
          <w:tcPr>
            <w:tcW w:w="3284" w:type="dxa"/>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Вид оборудования</w:t>
            </w:r>
          </w:p>
        </w:tc>
        <w:tc>
          <w:tcPr>
            <w:tcW w:w="3285" w:type="dxa"/>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Область применения</w:t>
            </w:r>
          </w:p>
        </w:tc>
      </w:tr>
      <w:tr w:rsidR="00655886" w:rsidRPr="00655886" w:rsidTr="00494950">
        <w:tc>
          <w:tcPr>
            <w:tcW w:w="3284"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c>
          <w:tcPr>
            <w:tcW w:w="3284"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c>
          <w:tcPr>
            <w:tcW w:w="3285"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r>
    </w:tbl>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p w:rsidR="00655886" w:rsidRPr="00655886" w:rsidRDefault="00655886" w:rsidP="00655886">
      <w:pPr>
        <w:spacing w:after="0" w:line="240" w:lineRule="auto"/>
        <w:jc w:val="both"/>
        <w:rPr>
          <w:rFonts w:ascii="Times New Roman" w:eastAsia="Gulim" w:hAnsi="Times New Roman" w:cs="Times New Roman"/>
          <w:b/>
          <w:bCs/>
          <w:color w:val="000000"/>
          <w:sz w:val="24"/>
          <w:szCs w:val="24"/>
          <w:lang w:eastAsia="ru-RU"/>
        </w:rPr>
      </w:pPr>
      <w:r w:rsidRPr="00655886">
        <w:rPr>
          <w:rFonts w:ascii="Times New Roman" w:eastAsia="Gulim" w:hAnsi="Times New Roman" w:cs="Times New Roman"/>
          <w:b/>
          <w:bCs/>
          <w:color w:val="000000"/>
          <w:sz w:val="24"/>
          <w:szCs w:val="24"/>
          <w:lang w:eastAsia="ru-RU"/>
        </w:rPr>
        <w:t>Содержание отчета</w:t>
      </w:r>
    </w:p>
    <w:p w:rsidR="00655886" w:rsidRPr="00655886" w:rsidRDefault="00655886" w:rsidP="00655886">
      <w:pPr>
        <w:numPr>
          <w:ilvl w:val="0"/>
          <w:numId w:val="43"/>
        </w:numPr>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Заполненную таблицу 1.</w:t>
      </w:r>
    </w:p>
    <w:p w:rsidR="00655886" w:rsidRPr="00655886" w:rsidRDefault="00655886" w:rsidP="00655886">
      <w:pPr>
        <w:numPr>
          <w:ilvl w:val="0"/>
          <w:numId w:val="43"/>
        </w:numPr>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Представить определения новых специальных терминов, встретившихся при выполнении работы, в виде словаря.</w:t>
      </w:r>
    </w:p>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p w:rsidR="00655886" w:rsidRPr="00655886" w:rsidRDefault="00655886" w:rsidP="00655886">
      <w:pPr>
        <w:spacing w:after="0" w:line="240" w:lineRule="auto"/>
        <w:jc w:val="both"/>
        <w:rPr>
          <w:rFonts w:ascii="Times New Roman" w:eastAsia="Gulim" w:hAnsi="Times New Roman" w:cs="Times New Roman"/>
          <w:b/>
          <w:bCs/>
          <w:color w:val="000000"/>
          <w:sz w:val="24"/>
          <w:szCs w:val="24"/>
          <w:lang w:eastAsia="ru-RU"/>
        </w:rPr>
      </w:pPr>
      <w:r w:rsidRPr="00655886">
        <w:rPr>
          <w:rFonts w:ascii="Times New Roman" w:eastAsia="Gulim" w:hAnsi="Times New Roman" w:cs="Times New Roman"/>
          <w:b/>
          <w:bCs/>
          <w:color w:val="000000"/>
          <w:sz w:val="24"/>
          <w:szCs w:val="24"/>
          <w:lang w:eastAsia="ru-RU"/>
        </w:rPr>
        <w:t>Контрольные вопросы</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Какие движения при механической обработке называют рабочими, а какие вспомогательными?</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Какие виды поверхностей выделяют при механической обработке?</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Какие углы выделяют в режущей части инструмента:</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Что понимают под плоскостями резания в статической системе координат?</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Опишите процесс образования стружки.</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Что понимают под силой резания?</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Какие операции включают в себя режим резания и как его выбирают?</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Для чего используют станки токарной группы?</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Почему токарные станки часто называют универсальными?</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 xml:space="preserve">Что понимают под </w:t>
      </w:r>
      <w:proofErr w:type="spellStart"/>
      <w:r w:rsidRPr="00655886">
        <w:rPr>
          <w:rFonts w:ascii="Times New Roman" w:eastAsia="Gulim" w:hAnsi="Times New Roman" w:cs="Times New Roman"/>
          <w:bCs/>
          <w:color w:val="000000"/>
          <w:sz w:val="24"/>
          <w:szCs w:val="24"/>
          <w:lang w:eastAsia="ru-RU"/>
        </w:rPr>
        <w:t>зенкованием</w:t>
      </w:r>
      <w:proofErr w:type="spellEnd"/>
      <w:r w:rsidRPr="00655886">
        <w:rPr>
          <w:rFonts w:ascii="Times New Roman" w:eastAsia="Gulim" w:hAnsi="Times New Roman" w:cs="Times New Roman"/>
          <w:bCs/>
          <w:color w:val="000000"/>
          <w:sz w:val="24"/>
          <w:szCs w:val="24"/>
          <w:lang w:eastAsia="ru-RU"/>
        </w:rPr>
        <w:t xml:space="preserve"> и развертыванием крупных отверстий.</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Какие основные типы фрез существуют?</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В чем особенности строгальных станков?</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Что понимают под процессом шлифования?</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Что понимают под абразивным инструментом?</w:t>
      </w:r>
    </w:p>
    <w:p w:rsidR="00655886" w:rsidRPr="00655886" w:rsidRDefault="00655886" w:rsidP="00655886">
      <w:pPr>
        <w:numPr>
          <w:ilvl w:val="0"/>
          <w:numId w:val="41"/>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Для каких целей используют в механообработке роботы и манипуляторы?</w:t>
      </w:r>
    </w:p>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p w:rsidR="00655886" w:rsidRPr="00655886" w:rsidRDefault="00655886" w:rsidP="00655886">
      <w:pPr>
        <w:spacing w:after="0" w:line="240" w:lineRule="auto"/>
        <w:jc w:val="center"/>
        <w:rPr>
          <w:rFonts w:ascii="Times New Roman" w:eastAsia="Gulim" w:hAnsi="Times New Roman" w:cs="Times New Roman"/>
          <w:b/>
          <w:bCs/>
          <w:color w:val="000000"/>
          <w:sz w:val="24"/>
          <w:szCs w:val="24"/>
          <w:lang w:eastAsia="ru-RU"/>
        </w:rPr>
      </w:pPr>
      <w:r w:rsidRPr="00655886">
        <w:rPr>
          <w:rFonts w:ascii="Times New Roman" w:eastAsia="Gulim" w:hAnsi="Times New Roman" w:cs="Times New Roman"/>
          <w:b/>
          <w:bCs/>
          <w:color w:val="000000"/>
          <w:sz w:val="24"/>
          <w:szCs w:val="24"/>
          <w:lang w:eastAsia="ru-RU"/>
        </w:rPr>
        <w:lastRenderedPageBreak/>
        <w:t>Тема 5.4. Процессы формирования разъемных и неразъемных соединений</w:t>
      </w:r>
    </w:p>
    <w:p w:rsidR="00655886" w:rsidRPr="00655886" w:rsidRDefault="00655886" w:rsidP="00655886">
      <w:pPr>
        <w:spacing w:after="0" w:line="240" w:lineRule="auto"/>
        <w:jc w:val="center"/>
        <w:rPr>
          <w:rFonts w:ascii="Times New Roman" w:eastAsia="Gulim" w:hAnsi="Times New Roman" w:cs="Times New Roman"/>
          <w:b/>
          <w:bCs/>
          <w:color w:val="000000"/>
          <w:sz w:val="24"/>
          <w:szCs w:val="24"/>
          <w:lang w:eastAsia="ru-RU"/>
        </w:rPr>
      </w:pPr>
      <w:r w:rsidRPr="00655886">
        <w:rPr>
          <w:rFonts w:ascii="Times New Roman" w:eastAsia="Gulim" w:hAnsi="Times New Roman" w:cs="Times New Roman"/>
          <w:b/>
          <w:bCs/>
          <w:color w:val="000000"/>
          <w:sz w:val="24"/>
          <w:szCs w:val="24"/>
          <w:lang w:eastAsia="ru-RU"/>
        </w:rPr>
        <w:t>Практическое занятие. Процессы формирования разъемных и неразъемных соединений.</w:t>
      </w:r>
    </w:p>
    <w:p w:rsidR="00655886" w:rsidRDefault="00655886" w:rsidP="00655886">
      <w:pPr>
        <w:spacing w:after="0" w:line="240" w:lineRule="auto"/>
        <w:jc w:val="center"/>
        <w:rPr>
          <w:rFonts w:ascii="Times New Roman" w:eastAsia="Gulim" w:hAnsi="Times New Roman" w:cs="Times New Roman"/>
          <w:b/>
          <w:bCs/>
          <w:color w:val="000000"/>
          <w:sz w:val="24"/>
          <w:szCs w:val="24"/>
          <w:lang w:eastAsia="ru-RU"/>
        </w:rPr>
      </w:pPr>
      <w:r w:rsidRPr="00655886">
        <w:rPr>
          <w:rFonts w:ascii="Times New Roman" w:eastAsia="Gulim" w:hAnsi="Times New Roman" w:cs="Times New Roman"/>
          <w:b/>
          <w:bCs/>
          <w:color w:val="000000"/>
          <w:sz w:val="24"/>
          <w:szCs w:val="24"/>
          <w:lang w:eastAsia="ru-RU"/>
        </w:rPr>
        <w:t>Практическая работа №14. Методы осуществления неразъемных соединений. Сварочное производство.</w:t>
      </w:r>
    </w:p>
    <w:p w:rsidR="00655886" w:rsidRDefault="00655886" w:rsidP="00655886">
      <w:pPr>
        <w:spacing w:after="0" w:line="240" w:lineRule="auto"/>
        <w:jc w:val="both"/>
        <w:rPr>
          <w:rFonts w:ascii="Times New Roman" w:eastAsia="Gulim" w:hAnsi="Times New Roman" w:cs="Times New Roman"/>
          <w:b/>
          <w:bCs/>
          <w:color w:val="000000"/>
          <w:sz w:val="24"/>
          <w:szCs w:val="24"/>
          <w:lang w:eastAsia="ru-RU"/>
        </w:rPr>
      </w:pPr>
    </w:p>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Цель:</w:t>
      </w:r>
      <w:r w:rsidRPr="009128C6">
        <w:rPr>
          <w:rFonts w:ascii="Times New Roman" w:eastAsia="Gulim" w:hAnsi="Times New Roman" w:cs="Times New Roman"/>
          <w:bCs/>
          <w:color w:val="000000"/>
          <w:sz w:val="24"/>
          <w:szCs w:val="24"/>
          <w:lang w:eastAsia="ru-RU"/>
        </w:rPr>
        <w:t xml:space="preserve"> </w:t>
      </w:r>
      <w:r w:rsidRPr="00655886">
        <w:rPr>
          <w:rFonts w:ascii="Times New Roman" w:eastAsia="Gulim" w:hAnsi="Times New Roman" w:cs="Times New Roman"/>
          <w:bCs/>
          <w:color w:val="000000"/>
          <w:sz w:val="24"/>
          <w:szCs w:val="24"/>
          <w:lang w:eastAsia="ru-RU"/>
        </w:rPr>
        <w:t>закрепить знания об основных классах сварки;</w:t>
      </w:r>
      <w:r>
        <w:rPr>
          <w:rFonts w:ascii="Times New Roman" w:eastAsia="Gulim" w:hAnsi="Times New Roman" w:cs="Times New Roman"/>
          <w:bCs/>
          <w:color w:val="000000"/>
          <w:sz w:val="24"/>
          <w:szCs w:val="24"/>
          <w:lang w:eastAsia="ru-RU"/>
        </w:rPr>
        <w:t xml:space="preserve"> </w:t>
      </w:r>
      <w:r w:rsidRPr="00655886">
        <w:rPr>
          <w:rFonts w:ascii="Times New Roman" w:eastAsia="Gulim" w:hAnsi="Times New Roman" w:cs="Times New Roman"/>
          <w:bCs/>
          <w:color w:val="000000"/>
          <w:sz w:val="24"/>
          <w:szCs w:val="24"/>
          <w:lang w:eastAsia="ru-RU"/>
        </w:rPr>
        <w:t>получить представления о технологии различных способах сварки и областях их применения.</w:t>
      </w:r>
    </w:p>
    <w:p w:rsidR="00655886" w:rsidRPr="00EE0932" w:rsidRDefault="00655886" w:rsidP="00655886">
      <w:pPr>
        <w:spacing w:after="0" w:line="240" w:lineRule="auto"/>
        <w:jc w:val="both"/>
        <w:rPr>
          <w:rFonts w:ascii="Times New Roman" w:eastAsia="Times New Roman" w:hAnsi="Times New Roman" w:cs="Times New Roman"/>
          <w:sz w:val="24"/>
          <w:szCs w:val="24"/>
          <w:lang w:eastAsia="ru-RU"/>
        </w:rPr>
      </w:pPr>
      <w:r w:rsidRPr="00C61C46">
        <w:rPr>
          <w:rFonts w:ascii="Times New Roman" w:eastAsia="Gulim" w:hAnsi="Times New Roman" w:cs="Times New Roman"/>
          <w:b/>
          <w:bCs/>
          <w:color w:val="000000"/>
          <w:sz w:val="24"/>
          <w:szCs w:val="24"/>
          <w:lang w:eastAsia="ru-RU"/>
        </w:rPr>
        <w:t xml:space="preserve">Задание. </w:t>
      </w:r>
      <w:r w:rsidRPr="00655886">
        <w:rPr>
          <w:rFonts w:ascii="Times New Roman" w:eastAsia="Gulim" w:hAnsi="Times New Roman" w:cs="Times New Roman"/>
          <w:bCs/>
          <w:color w:val="000000"/>
          <w:sz w:val="24"/>
          <w:szCs w:val="24"/>
          <w:lang w:eastAsia="ru-RU"/>
        </w:rPr>
        <w:t>Изучите теоретическую часть и, используя рекомендованную литературу, заполните таблицы 1 – 3, формы которых приведены ниже.</w:t>
      </w:r>
      <w:r>
        <w:rPr>
          <w:rFonts w:ascii="Times New Roman" w:eastAsia="Gulim" w:hAnsi="Times New Roman" w:cs="Times New Roman"/>
          <w:bCs/>
          <w:color w:val="000000"/>
          <w:sz w:val="24"/>
          <w:szCs w:val="24"/>
          <w:lang w:eastAsia="ru-RU"/>
        </w:rPr>
        <w:t xml:space="preserve"> </w:t>
      </w:r>
      <w:r w:rsidRPr="00655886">
        <w:rPr>
          <w:rFonts w:ascii="Times New Roman" w:eastAsia="Gulim" w:hAnsi="Times New Roman" w:cs="Times New Roman"/>
          <w:bCs/>
          <w:color w:val="000000"/>
          <w:sz w:val="24"/>
          <w:szCs w:val="24"/>
          <w:lang w:eastAsia="ru-RU"/>
        </w:rPr>
        <w:t>Для каждого способа сварки в таблицах нужно привести схему процесса, указать источник тепла, способ защиты сварного шва от окисления и область применения данного способа сварки.</w:t>
      </w:r>
      <w:r>
        <w:rPr>
          <w:rFonts w:ascii="Times New Roman" w:eastAsia="Gulim" w:hAnsi="Times New Roman" w:cs="Times New Roman"/>
          <w:bCs/>
          <w:color w:val="000000"/>
          <w:sz w:val="24"/>
          <w:szCs w:val="24"/>
          <w:lang w:eastAsia="ru-RU"/>
        </w:rPr>
        <w:t xml:space="preserve"> </w:t>
      </w:r>
      <w:r>
        <w:rPr>
          <w:rFonts w:ascii="Times New Roman" w:eastAsia="Times New Roman" w:hAnsi="Times New Roman" w:cs="Times New Roman"/>
          <w:sz w:val="24"/>
          <w:szCs w:val="24"/>
          <w:lang w:eastAsia="ru-RU"/>
        </w:rPr>
        <w:t>Ответьте</w:t>
      </w:r>
      <w:r w:rsidRPr="00EE0932">
        <w:rPr>
          <w:rFonts w:ascii="Times New Roman" w:eastAsia="Times New Roman" w:hAnsi="Times New Roman" w:cs="Times New Roman"/>
          <w:sz w:val="24"/>
          <w:szCs w:val="24"/>
          <w:lang w:eastAsia="ru-RU"/>
        </w:rPr>
        <w:t xml:space="preserve"> на контрольные вопросы.</w:t>
      </w:r>
    </w:p>
    <w:p w:rsidR="00655886" w:rsidRPr="00C61C46" w:rsidRDefault="00655886" w:rsidP="00655886">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Материальное обеспечение: </w:t>
      </w:r>
      <w:r w:rsidRPr="00C61C46">
        <w:rPr>
          <w:rFonts w:ascii="Times New Roman" w:eastAsia="Gulim" w:hAnsi="Times New Roman" w:cs="Times New Roman"/>
          <w:bCs/>
          <w:color w:val="000000"/>
          <w:sz w:val="24"/>
          <w:szCs w:val="24"/>
          <w:lang w:eastAsia="ru-RU"/>
        </w:rPr>
        <w:t>Интернет-ресурсы, учебник,  и</w:t>
      </w:r>
      <w:r>
        <w:rPr>
          <w:rFonts w:ascii="Times New Roman" w:eastAsia="Gulim" w:hAnsi="Times New Roman" w:cs="Times New Roman"/>
          <w:bCs/>
          <w:color w:val="000000"/>
          <w:sz w:val="24"/>
          <w:szCs w:val="24"/>
          <w:lang w:eastAsia="ru-RU"/>
        </w:rPr>
        <w:t>нструкция к практической работе</w:t>
      </w:r>
      <w:r w:rsidRPr="00C61C46">
        <w:rPr>
          <w:rFonts w:ascii="Times New Roman" w:eastAsia="Gulim" w:hAnsi="Times New Roman" w:cs="Times New Roman"/>
          <w:bCs/>
          <w:color w:val="000000"/>
          <w:sz w:val="24"/>
          <w:szCs w:val="24"/>
          <w:lang w:eastAsia="ru-RU"/>
        </w:rPr>
        <w:t>.</w:t>
      </w:r>
    </w:p>
    <w:p w:rsidR="00655886" w:rsidRPr="00C61C46" w:rsidRDefault="00655886" w:rsidP="00655886">
      <w:pPr>
        <w:spacing w:after="0" w:line="240" w:lineRule="auto"/>
        <w:jc w:val="both"/>
        <w:rPr>
          <w:rFonts w:ascii="Times New Roman" w:eastAsia="Gulim" w:hAnsi="Times New Roman" w:cs="Times New Roman"/>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Литература: </w:t>
      </w:r>
    </w:p>
    <w:p w:rsidR="00655886" w:rsidRDefault="00655886" w:rsidP="00655886">
      <w:pPr>
        <w:spacing w:after="0" w:line="240" w:lineRule="auto"/>
        <w:jc w:val="both"/>
        <w:rPr>
          <w:rFonts w:ascii="Times New Roman" w:eastAsia="Gulim" w:hAnsi="Times New Roman" w:cs="Times New Roman"/>
          <w:bCs/>
          <w:color w:val="000000"/>
          <w:sz w:val="24"/>
          <w:szCs w:val="24"/>
          <w:lang w:eastAsia="ru-RU"/>
        </w:rPr>
      </w:pPr>
      <w:r w:rsidRPr="006574C9">
        <w:rPr>
          <w:rFonts w:ascii="Times New Roman" w:eastAsia="Gulim" w:hAnsi="Times New Roman" w:cs="Times New Roman"/>
          <w:bCs/>
          <w:color w:val="000000"/>
          <w:sz w:val="24"/>
          <w:szCs w:val="24"/>
          <w:lang w:eastAsia="ru-RU"/>
        </w:rPr>
        <w:t>Вологжанина С.А. Материаловедение: учебник для студентов учреждений среднего профессионального образования –</w:t>
      </w:r>
      <w:r w:rsidRPr="00CD07F9">
        <w:rPr>
          <w:rFonts w:ascii="Times New Roman" w:eastAsia="Gulim" w:hAnsi="Times New Roman" w:cs="Times New Roman"/>
          <w:bCs/>
          <w:color w:val="000000"/>
          <w:sz w:val="24"/>
          <w:szCs w:val="24"/>
          <w:lang w:eastAsia="ru-RU"/>
        </w:rPr>
        <w:t xml:space="preserve"> М.: Изда</w:t>
      </w:r>
      <w:r w:rsidR="00C451D7">
        <w:rPr>
          <w:rFonts w:ascii="Times New Roman" w:eastAsia="Gulim" w:hAnsi="Times New Roman" w:cs="Times New Roman"/>
          <w:bCs/>
          <w:color w:val="000000"/>
          <w:sz w:val="24"/>
          <w:szCs w:val="24"/>
          <w:lang w:eastAsia="ru-RU"/>
        </w:rPr>
        <w:t>тельский центр «Академия», 2018.</w:t>
      </w:r>
    </w:p>
    <w:p w:rsidR="00655886" w:rsidRPr="00C61C46" w:rsidRDefault="00655886" w:rsidP="00655886">
      <w:pPr>
        <w:spacing w:after="0" w:line="240" w:lineRule="auto"/>
        <w:jc w:val="both"/>
        <w:rPr>
          <w:rFonts w:ascii="Times New Roman" w:eastAsia="Gulim" w:hAnsi="Times New Roman" w:cs="Times New Roman"/>
          <w:b/>
          <w:bCs/>
          <w:color w:val="000000"/>
          <w:sz w:val="24"/>
          <w:szCs w:val="24"/>
          <w:lang w:eastAsia="ru-RU"/>
        </w:rPr>
      </w:pPr>
      <w:r w:rsidRPr="00C61C46">
        <w:rPr>
          <w:rFonts w:ascii="Times New Roman" w:eastAsia="Gulim" w:hAnsi="Times New Roman" w:cs="Times New Roman"/>
          <w:b/>
          <w:bCs/>
          <w:color w:val="000000"/>
          <w:sz w:val="24"/>
          <w:szCs w:val="24"/>
          <w:lang w:eastAsia="ru-RU"/>
        </w:rPr>
        <w:t xml:space="preserve">Пояснения к работе. </w:t>
      </w:r>
    </w:p>
    <w:p w:rsidR="00655886" w:rsidRPr="00C61C46" w:rsidRDefault="00655886" w:rsidP="00655886">
      <w:pPr>
        <w:spacing w:after="0" w:line="240" w:lineRule="auto"/>
        <w:jc w:val="both"/>
        <w:rPr>
          <w:rFonts w:ascii="Times New Roman" w:eastAsia="Gulim" w:hAnsi="Times New Roman" w:cs="Times New Roman"/>
          <w:sz w:val="24"/>
          <w:szCs w:val="24"/>
          <w:lang w:eastAsia="ru-RU"/>
        </w:rPr>
      </w:pPr>
      <w:r w:rsidRPr="00C61C46">
        <w:rPr>
          <w:rFonts w:ascii="Times New Roman" w:eastAsia="Times New Roman" w:hAnsi="Times New Roman" w:cs="Times New Roman"/>
          <w:sz w:val="24"/>
          <w:szCs w:val="24"/>
          <w:lang w:eastAsia="ar-SA"/>
        </w:rPr>
        <w:t>Прежде чем приступить к выполнению практической работы №</w:t>
      </w:r>
      <w:r>
        <w:rPr>
          <w:rFonts w:ascii="Times New Roman" w:eastAsia="Times New Roman" w:hAnsi="Times New Roman" w:cs="Times New Roman"/>
          <w:sz w:val="24"/>
          <w:szCs w:val="24"/>
          <w:lang w:eastAsia="ar-SA"/>
        </w:rPr>
        <w:t>13</w:t>
      </w:r>
      <w:r w:rsidRPr="00C61C46">
        <w:rPr>
          <w:rFonts w:ascii="Times New Roman" w:eastAsia="Times New Roman" w:hAnsi="Times New Roman" w:cs="Times New Roman"/>
          <w:sz w:val="24"/>
          <w:szCs w:val="24"/>
          <w:lang w:eastAsia="ar-SA"/>
        </w:rPr>
        <w:t xml:space="preserve">, необходимо изучить </w:t>
      </w:r>
      <w:r w:rsidRPr="00C61C46">
        <w:rPr>
          <w:rFonts w:ascii="Times New Roman" w:eastAsia="Times New Roman" w:hAnsi="Times New Roman" w:cs="Times New Roman"/>
          <w:bCs/>
          <w:color w:val="000000"/>
          <w:sz w:val="24"/>
          <w:szCs w:val="24"/>
          <w:lang w:eastAsia="ru-RU"/>
        </w:rPr>
        <w:t xml:space="preserve">тему </w:t>
      </w:r>
      <w:r>
        <w:rPr>
          <w:rFonts w:ascii="Times New Roman" w:eastAsia="Times New Roman" w:hAnsi="Times New Roman" w:cs="Times New Roman"/>
          <w:bCs/>
          <w:color w:val="000000"/>
          <w:sz w:val="24"/>
          <w:szCs w:val="24"/>
          <w:lang w:eastAsia="ru-RU"/>
        </w:rPr>
        <w:t>5.4</w:t>
      </w:r>
      <w:r w:rsidRPr="00C61C46">
        <w:rPr>
          <w:rFonts w:ascii="Times New Roman" w:eastAsia="Times New Roman" w:hAnsi="Times New Roman" w:cs="Times New Roman"/>
          <w:bCs/>
          <w:color w:val="000000"/>
          <w:sz w:val="24"/>
          <w:szCs w:val="24"/>
          <w:lang w:eastAsia="ru-RU"/>
        </w:rPr>
        <w:t>. «</w:t>
      </w:r>
      <w:r w:rsidRPr="00655886">
        <w:rPr>
          <w:rFonts w:ascii="Times New Roman" w:eastAsia="Times New Roman" w:hAnsi="Times New Roman" w:cs="Times New Roman"/>
          <w:bCs/>
          <w:color w:val="000000"/>
          <w:sz w:val="24"/>
          <w:szCs w:val="24"/>
          <w:lang w:eastAsia="ru-RU"/>
        </w:rPr>
        <w:t>Процессы формирования разъемных и неразъемных соединений</w:t>
      </w:r>
      <w:r w:rsidRPr="00C61C46">
        <w:rPr>
          <w:rFonts w:ascii="Times New Roman" w:eastAsia="Times New Roman" w:hAnsi="Times New Roman" w:cs="Times New Roman"/>
          <w:bCs/>
          <w:color w:val="000000"/>
          <w:sz w:val="24"/>
          <w:szCs w:val="24"/>
          <w:lang w:eastAsia="ru-RU"/>
        </w:rPr>
        <w:t>».</w:t>
      </w:r>
    </w:p>
    <w:p w:rsidR="00655886" w:rsidRDefault="00655886" w:rsidP="00655886">
      <w:pPr>
        <w:spacing w:after="0" w:line="240" w:lineRule="auto"/>
        <w:jc w:val="both"/>
        <w:rPr>
          <w:rFonts w:ascii="Times New Roman" w:eastAsia="Gulim" w:hAnsi="Times New Roman" w:cs="Times New Roman"/>
          <w:bCs/>
          <w:color w:val="000000"/>
          <w:sz w:val="24"/>
          <w:szCs w:val="24"/>
          <w:lang w:eastAsia="ru-RU"/>
        </w:rPr>
      </w:pPr>
    </w:p>
    <w:p w:rsidR="00655886" w:rsidRPr="00C61C46" w:rsidRDefault="00655886" w:rsidP="00655886">
      <w:pPr>
        <w:spacing w:after="0" w:line="240" w:lineRule="auto"/>
        <w:jc w:val="center"/>
        <w:rPr>
          <w:rFonts w:ascii="Times New Roman" w:eastAsia="Gulim" w:hAnsi="Times New Roman" w:cs="Times New Roman"/>
          <w:b/>
          <w:color w:val="000000"/>
          <w:sz w:val="24"/>
          <w:szCs w:val="24"/>
          <w:lang w:eastAsia="ru-RU"/>
        </w:rPr>
      </w:pPr>
      <w:r w:rsidRPr="00C61C46">
        <w:rPr>
          <w:rFonts w:ascii="Times New Roman" w:eastAsia="Gulim" w:hAnsi="Times New Roman" w:cs="Times New Roman"/>
          <w:b/>
          <w:color w:val="000000"/>
          <w:sz w:val="24"/>
          <w:szCs w:val="24"/>
          <w:lang w:eastAsia="ru-RU"/>
        </w:rPr>
        <w:t>Методические рекомендации к выполнению.</w:t>
      </w:r>
    </w:p>
    <w:p w:rsidR="00655886" w:rsidRPr="00655886" w:rsidRDefault="00655886" w:rsidP="00655886">
      <w:pPr>
        <w:spacing w:after="0" w:line="240" w:lineRule="auto"/>
        <w:jc w:val="both"/>
        <w:rPr>
          <w:rFonts w:ascii="Times New Roman" w:eastAsia="Gulim" w:hAnsi="Times New Roman" w:cs="Times New Roman"/>
          <w:b/>
          <w:bCs/>
          <w:color w:val="000000"/>
          <w:sz w:val="24"/>
          <w:szCs w:val="24"/>
          <w:lang w:eastAsia="ru-RU"/>
        </w:rPr>
      </w:pPr>
    </w:p>
    <w:p w:rsidR="00655886" w:rsidRPr="00655886" w:rsidRDefault="00655886" w:rsidP="00655886">
      <w:pPr>
        <w:spacing w:after="0" w:line="240" w:lineRule="auto"/>
        <w:jc w:val="center"/>
        <w:rPr>
          <w:rFonts w:ascii="Times New Roman" w:eastAsia="Gulim" w:hAnsi="Times New Roman" w:cs="Times New Roman"/>
          <w:b/>
          <w:bCs/>
          <w:color w:val="000000"/>
          <w:sz w:val="24"/>
          <w:szCs w:val="24"/>
          <w:lang w:eastAsia="ru-RU"/>
        </w:rPr>
      </w:pPr>
      <w:r w:rsidRPr="00655886">
        <w:rPr>
          <w:rFonts w:ascii="Times New Roman" w:eastAsia="Gulim" w:hAnsi="Times New Roman" w:cs="Times New Roman"/>
          <w:b/>
          <w:bCs/>
          <w:color w:val="000000"/>
          <w:sz w:val="24"/>
          <w:szCs w:val="24"/>
          <w:lang w:eastAsia="ru-RU"/>
        </w:rPr>
        <w:t>Теоретическая часть</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Сварка является наиболее прогрессивным, высокопроизводительным и весьма экономичным технологическим способом получения неразъемных соединений. Сварку можно рассматривать как сборочную операцию (особенно в строительной промышленности), и как способ производства заготовок. Во многих областях промышленности широко используют комбинированные сварные детали, которые состоят из отдельных заготовок, выполненных с применением различных технологических процессов, а иногда и различных материалов. Деталь расчленяют на составные части с последующей их сваркой, если изготовление ее цельнолитой или цельнокованой связано с большими производственными трудностями.</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 xml:space="preserve">Физическая сущность процесса сварки заключается в образовании прочных атомно-молекулярных связей между поверхностными слоями соединяемых заготовок. Энергия активации сварки может сообщаться в виде теплоты (термическая активация) и в виде </w:t>
      </w:r>
      <w:proofErr w:type="gramStart"/>
      <w:r w:rsidRPr="00655886">
        <w:rPr>
          <w:rFonts w:ascii="Times New Roman" w:eastAsia="Gulim" w:hAnsi="Times New Roman" w:cs="Times New Roman"/>
          <w:bCs/>
          <w:color w:val="000000"/>
          <w:sz w:val="24"/>
          <w:szCs w:val="24"/>
          <w:lang w:eastAsia="ru-RU"/>
        </w:rPr>
        <w:t>упруго-пластической</w:t>
      </w:r>
      <w:proofErr w:type="gramEnd"/>
      <w:r w:rsidRPr="00655886">
        <w:rPr>
          <w:rFonts w:ascii="Times New Roman" w:eastAsia="Gulim" w:hAnsi="Times New Roman" w:cs="Times New Roman"/>
          <w:bCs/>
          <w:color w:val="000000"/>
          <w:sz w:val="24"/>
          <w:szCs w:val="24"/>
          <w:lang w:eastAsia="ru-RU"/>
        </w:rPr>
        <w:t xml:space="preserve"> деформации (механическая активация) или в смешанном виде (термомеханическая активация). В зависимости от метода активации все способы сварки разделены на три класса: термический, термомеханический и механический.</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proofErr w:type="gramStart"/>
      <w:r w:rsidRPr="00655886">
        <w:rPr>
          <w:rFonts w:ascii="Times New Roman" w:eastAsia="Gulim" w:hAnsi="Times New Roman" w:cs="Times New Roman"/>
          <w:bCs/>
          <w:i/>
          <w:iCs/>
          <w:color w:val="000000"/>
          <w:sz w:val="24"/>
          <w:szCs w:val="24"/>
          <w:lang w:eastAsia="ru-RU"/>
        </w:rPr>
        <w:t xml:space="preserve">Термический класс сварки </w:t>
      </w:r>
      <w:r w:rsidRPr="00655886">
        <w:rPr>
          <w:rFonts w:ascii="Times New Roman" w:eastAsia="Gulim" w:hAnsi="Times New Roman" w:cs="Times New Roman"/>
          <w:bCs/>
          <w:color w:val="000000"/>
          <w:sz w:val="24"/>
          <w:szCs w:val="24"/>
          <w:lang w:eastAsia="ru-RU"/>
        </w:rPr>
        <w:t>– соединение плавлением с использованием тепловой энергии (дуговой, электрошлаковой, плазменной, электронно-лучевой, лазерной, газовой).</w:t>
      </w:r>
      <w:proofErr w:type="gramEnd"/>
    </w:p>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 xml:space="preserve">При дуговой сварке источником тепла для плавления металла служит электрическая дуга, возникающая между заготовкой и электродом. Изучая электродуговую сварку, слушатель должен ознакомиться с сущностью дугового процесса, изучить технологию, оборудование, области применения ручной дуговой сварки, а также другие способы дуговой сварки: автоматическую под слоем флюса и сварку в среде защитных газов. Особо должен быть рассмотрен вопрос об электрошлаковой сварке. Следует уяснить, что электрическая дуга горит здесь лишь в самом начале процесса, чтобы подготовить шлаковую ванну, а дальнейшее плавление присадочного и основного металла достигается за счет </w:t>
      </w:r>
      <w:proofErr w:type="gramStart"/>
      <w:r w:rsidRPr="00655886">
        <w:rPr>
          <w:rFonts w:ascii="Times New Roman" w:eastAsia="Gulim" w:hAnsi="Times New Roman" w:cs="Times New Roman"/>
          <w:bCs/>
          <w:color w:val="000000"/>
          <w:sz w:val="24"/>
          <w:szCs w:val="24"/>
          <w:lang w:eastAsia="ru-RU"/>
        </w:rPr>
        <w:t>тепла, выделяемого при прохождении электрического тока через шлаковую</w:t>
      </w:r>
      <w:proofErr w:type="gramEnd"/>
      <w:r w:rsidRPr="00655886">
        <w:rPr>
          <w:rFonts w:ascii="Times New Roman" w:eastAsia="Gulim" w:hAnsi="Times New Roman" w:cs="Times New Roman"/>
          <w:bCs/>
          <w:color w:val="000000"/>
          <w:sz w:val="24"/>
          <w:szCs w:val="24"/>
          <w:lang w:eastAsia="ru-RU"/>
        </w:rPr>
        <w:t xml:space="preserve"> ванну.</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Сварка электронным лучом в вакууме, плазменной струей, лучом лазера относится к специальным способам электрической сварки. Рассмотрите технологию этих видов сварки, особенности сварных соединений, область применения.</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Особенностью газовой сварки является применение в качестве источника тепла газового пламени. Рекомендуется изучить процесс горения и структуру сварочного пламени, конструкцию газовой горелки, оборудование и технологию сварки.</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lastRenderedPageBreak/>
        <w:t>Далее необходимо рассмотреть резку металлов. Существует три основных вида резки: разделительная, поверхностная и резка кислородным копьем. В зависимости от способа нагрева металла до расплавления различают кислородную, кислородно-флюсовую, плазменную, воздушно-дуговую резку металлов.</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i/>
          <w:iCs/>
          <w:color w:val="000000"/>
          <w:sz w:val="24"/>
          <w:szCs w:val="24"/>
          <w:lang w:eastAsia="ru-RU"/>
        </w:rPr>
        <w:t xml:space="preserve">Термомеханический класс сварки </w:t>
      </w:r>
      <w:r w:rsidRPr="00655886">
        <w:rPr>
          <w:rFonts w:ascii="Times New Roman" w:eastAsia="Gulim" w:hAnsi="Times New Roman" w:cs="Times New Roman"/>
          <w:bCs/>
          <w:color w:val="000000"/>
          <w:sz w:val="24"/>
          <w:szCs w:val="24"/>
          <w:lang w:eastAsia="ru-RU"/>
        </w:rPr>
        <w:t>– сварка, осуществляемая с использованием тепловой энергии и давления (</w:t>
      </w:r>
      <w:proofErr w:type="spellStart"/>
      <w:r w:rsidRPr="00655886">
        <w:rPr>
          <w:rFonts w:ascii="Times New Roman" w:eastAsia="Gulim" w:hAnsi="Times New Roman" w:cs="Times New Roman"/>
          <w:bCs/>
          <w:color w:val="000000"/>
          <w:sz w:val="24"/>
          <w:szCs w:val="24"/>
          <w:lang w:eastAsia="ru-RU"/>
        </w:rPr>
        <w:t>электроконтактная</w:t>
      </w:r>
      <w:proofErr w:type="spellEnd"/>
      <w:r w:rsidRPr="00655886">
        <w:rPr>
          <w:rFonts w:ascii="Times New Roman" w:eastAsia="Gulim" w:hAnsi="Times New Roman" w:cs="Times New Roman"/>
          <w:bCs/>
          <w:color w:val="000000"/>
          <w:sz w:val="24"/>
          <w:szCs w:val="24"/>
          <w:lang w:eastAsia="ru-RU"/>
        </w:rPr>
        <w:t xml:space="preserve"> и диффузионная).</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proofErr w:type="spellStart"/>
      <w:r w:rsidRPr="00655886">
        <w:rPr>
          <w:rFonts w:ascii="Times New Roman" w:eastAsia="Gulim" w:hAnsi="Times New Roman" w:cs="Times New Roman"/>
          <w:bCs/>
          <w:color w:val="000000"/>
          <w:sz w:val="24"/>
          <w:szCs w:val="24"/>
          <w:lang w:eastAsia="ru-RU"/>
        </w:rPr>
        <w:t>Электроконтактная</w:t>
      </w:r>
      <w:proofErr w:type="spellEnd"/>
      <w:r w:rsidRPr="00655886">
        <w:rPr>
          <w:rFonts w:ascii="Times New Roman" w:eastAsia="Gulim" w:hAnsi="Times New Roman" w:cs="Times New Roman"/>
          <w:bCs/>
          <w:color w:val="000000"/>
          <w:sz w:val="24"/>
          <w:szCs w:val="24"/>
          <w:lang w:eastAsia="ru-RU"/>
        </w:rPr>
        <w:t xml:space="preserve"> сварка относился к видам сварки с кратковременным нагревом места соединения и осадкой разогретых заготовок. Это высокопроизводительный вид сварки, она легко поддается автоматизации и механизации, вследствие чего широко применяется в машиностроении. Необходимо ознакомиться с электрической контактной сваркой и ее разновидностями: стыковой, точечной, шовной, рельефной. Необходимо подробно изучить технологию, режимы и оборудование </w:t>
      </w:r>
      <w:proofErr w:type="spellStart"/>
      <w:r w:rsidRPr="00655886">
        <w:rPr>
          <w:rFonts w:ascii="Times New Roman" w:eastAsia="Gulim" w:hAnsi="Times New Roman" w:cs="Times New Roman"/>
          <w:bCs/>
          <w:color w:val="000000"/>
          <w:sz w:val="24"/>
          <w:szCs w:val="24"/>
          <w:lang w:eastAsia="ru-RU"/>
        </w:rPr>
        <w:t>электроконтактной</w:t>
      </w:r>
      <w:proofErr w:type="spellEnd"/>
      <w:r w:rsidRPr="00655886">
        <w:rPr>
          <w:rFonts w:ascii="Times New Roman" w:eastAsia="Gulim" w:hAnsi="Times New Roman" w:cs="Times New Roman"/>
          <w:bCs/>
          <w:color w:val="000000"/>
          <w:sz w:val="24"/>
          <w:szCs w:val="24"/>
          <w:lang w:eastAsia="ru-RU"/>
        </w:rPr>
        <w:t xml:space="preserve"> сварки.</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 xml:space="preserve">При диффузионной сварке соединение образуется в результате взаимной диффузии атомов поверхностных слоев контактирующих материалов. Этот способ сварки позволяет получать качественные соединения металлов и сплавов в </w:t>
      </w:r>
      <w:proofErr w:type="gramStart"/>
      <w:r w:rsidRPr="00655886">
        <w:rPr>
          <w:rFonts w:ascii="Times New Roman" w:eastAsia="Gulim" w:hAnsi="Times New Roman" w:cs="Times New Roman"/>
          <w:bCs/>
          <w:color w:val="000000"/>
          <w:sz w:val="24"/>
          <w:szCs w:val="24"/>
          <w:lang w:eastAsia="ru-RU"/>
        </w:rPr>
        <w:t>однородном</w:t>
      </w:r>
      <w:proofErr w:type="gramEnd"/>
      <w:r w:rsidRPr="00655886">
        <w:rPr>
          <w:rFonts w:ascii="Times New Roman" w:eastAsia="Gulim" w:hAnsi="Times New Roman" w:cs="Times New Roman"/>
          <w:bCs/>
          <w:color w:val="000000"/>
          <w:sz w:val="24"/>
          <w:szCs w:val="24"/>
          <w:lang w:eastAsia="ru-RU"/>
        </w:rPr>
        <w:t xml:space="preserve"> и разнородных сочетаниях. Разберитесь в особенностях технологии и областях применения диффузионной сварки.</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i/>
          <w:iCs/>
          <w:color w:val="000000"/>
          <w:sz w:val="24"/>
          <w:szCs w:val="24"/>
          <w:lang w:eastAsia="ru-RU"/>
        </w:rPr>
        <w:t xml:space="preserve">Механический класс сварки </w:t>
      </w:r>
      <w:r w:rsidRPr="00655886">
        <w:rPr>
          <w:rFonts w:ascii="Times New Roman" w:eastAsia="Gulim" w:hAnsi="Times New Roman" w:cs="Times New Roman"/>
          <w:bCs/>
          <w:color w:val="000000"/>
          <w:sz w:val="24"/>
          <w:szCs w:val="24"/>
          <w:lang w:eastAsia="ru-RU"/>
        </w:rPr>
        <w:t>– сварка, осуществляемая с использованием механической энергии и давления без предварительного подогрева соединяемых заготовок (холодная сварка, сварка ультразвуком, сварка взрывом, сварка трением). Необходимо ознакомиться с технологией, преимуществами и областью применения этих видов сварки.</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i/>
          <w:iCs/>
          <w:color w:val="000000"/>
          <w:sz w:val="24"/>
          <w:szCs w:val="24"/>
          <w:lang w:eastAsia="ru-RU"/>
        </w:rPr>
        <w:t xml:space="preserve">Наплавка </w:t>
      </w:r>
      <w:r w:rsidRPr="00655886">
        <w:rPr>
          <w:rFonts w:ascii="Times New Roman" w:eastAsia="Gulim" w:hAnsi="Times New Roman" w:cs="Times New Roman"/>
          <w:bCs/>
          <w:color w:val="000000"/>
          <w:sz w:val="24"/>
          <w:szCs w:val="24"/>
          <w:lang w:eastAsia="ru-RU"/>
        </w:rPr>
        <w:t>– способ восстановления изношенных и упрочнения исходных деталей. В настоящее время разработаны и широко используются различные способы наплавок и нанесения покрытий. Наплавочные работы применяют для создания на деталях поверхностных слоев с требуемыми свойствами. Следует изучить технологию различных способов наплавки, материалы и оборудование, применяемые при наплавочных работах.</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i/>
          <w:iCs/>
          <w:color w:val="000000"/>
          <w:sz w:val="24"/>
          <w:szCs w:val="24"/>
          <w:lang w:eastAsia="ru-RU"/>
        </w:rPr>
        <w:t>Пайка</w:t>
      </w:r>
      <w:r w:rsidRPr="00655886">
        <w:rPr>
          <w:rFonts w:ascii="Times New Roman" w:eastAsia="Gulim" w:hAnsi="Times New Roman" w:cs="Times New Roman"/>
          <w:bCs/>
          <w:color w:val="000000"/>
          <w:sz w:val="24"/>
          <w:szCs w:val="24"/>
          <w:lang w:eastAsia="ru-RU"/>
        </w:rPr>
        <w:t xml:space="preserve"> – технологический процесс соединения металлических заготовок без их расплавления посредством введения между ними расплавленного металла - припоя.</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Припой имеет температуру плавления более низкую, чем температура плавления соединяемых металлов. Следует разобраться в физической сущности процессов пайки, знать способы пайки и типы паяных соединений. Важно уяснить, в каких случаях следует применять мягкий припой, а в каких - твердый. Необходимо изучить области применения пайки металлов и сплавов.</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Качество сварных и паяных соединений оценивают с помощью разрушающих методов контроля. Необходимо изучить внешние и внутренние дефекты соединений и методы их контроля.</w:t>
      </w:r>
    </w:p>
    <w:p w:rsidR="00655886" w:rsidRPr="00655886" w:rsidRDefault="00655886" w:rsidP="00655886">
      <w:pPr>
        <w:spacing w:after="0" w:line="240" w:lineRule="auto"/>
        <w:ind w:firstLine="708"/>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Нарушение технологических режимов сварки приводит в ряде случаев к возникновению в сварных соединениях напряжений и деформаций. Необходимо ознакомиться с мерами борьбы с напряжениями, возникающими при сварке, и способами исправления деформированных элементов и конструкций.</w:t>
      </w:r>
    </w:p>
    <w:p w:rsidR="00655886" w:rsidRPr="00655886" w:rsidRDefault="00655886" w:rsidP="00655886">
      <w:pPr>
        <w:spacing w:after="0" w:line="240" w:lineRule="auto"/>
        <w:jc w:val="both"/>
        <w:rPr>
          <w:rFonts w:ascii="Times New Roman" w:eastAsia="Gulim" w:hAnsi="Times New Roman" w:cs="Times New Roman"/>
          <w:b/>
          <w:bCs/>
          <w:color w:val="000000"/>
          <w:sz w:val="24"/>
          <w:szCs w:val="24"/>
          <w:lang w:eastAsia="ru-RU"/>
        </w:rPr>
      </w:pPr>
    </w:p>
    <w:p w:rsidR="00655886" w:rsidRPr="00655886" w:rsidRDefault="00655886" w:rsidP="00655886">
      <w:pPr>
        <w:spacing w:after="0" w:line="240" w:lineRule="auto"/>
        <w:jc w:val="both"/>
        <w:rPr>
          <w:rFonts w:ascii="Times New Roman" w:eastAsia="Gulim" w:hAnsi="Times New Roman" w:cs="Times New Roman"/>
          <w:b/>
          <w:bCs/>
          <w:color w:val="000000"/>
          <w:sz w:val="24"/>
          <w:szCs w:val="24"/>
          <w:lang w:eastAsia="ru-RU"/>
        </w:rPr>
      </w:pPr>
      <w:r w:rsidRPr="00655886">
        <w:rPr>
          <w:rFonts w:ascii="Times New Roman" w:eastAsia="Gulim" w:hAnsi="Times New Roman" w:cs="Times New Roman"/>
          <w:b/>
          <w:bCs/>
          <w:color w:val="000000"/>
          <w:sz w:val="24"/>
          <w:szCs w:val="24"/>
          <w:lang w:eastAsia="ru-RU"/>
        </w:rPr>
        <w:t>Практическая часть</w:t>
      </w:r>
    </w:p>
    <w:p w:rsidR="00655886" w:rsidRPr="00655886" w:rsidRDefault="00655886" w:rsidP="00655886">
      <w:pPr>
        <w:numPr>
          <w:ilvl w:val="0"/>
          <w:numId w:val="46"/>
        </w:numPr>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Изучите теоретическую часть и, используя рекомендованную литературу, заполните таблицы 1 – 3, формы которых приведены ниже.</w:t>
      </w:r>
    </w:p>
    <w:p w:rsidR="00655886" w:rsidRPr="00655886" w:rsidRDefault="00655886" w:rsidP="00655886">
      <w:pPr>
        <w:numPr>
          <w:ilvl w:val="0"/>
          <w:numId w:val="46"/>
        </w:numPr>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Для каждого способа сварки в таблицах нужно привести схему процесса, указать источник тепла, способ защиты сварного шва от окисления и область применения данного способа сварки.</w:t>
      </w:r>
    </w:p>
    <w:p w:rsidR="00655886" w:rsidRDefault="00655886" w:rsidP="00655886">
      <w:pPr>
        <w:spacing w:after="0" w:line="240" w:lineRule="auto"/>
        <w:jc w:val="both"/>
        <w:rPr>
          <w:rFonts w:ascii="Times New Roman" w:eastAsia="Gulim" w:hAnsi="Times New Roman" w:cs="Times New Roman"/>
          <w:bCs/>
          <w:color w:val="000000"/>
          <w:sz w:val="24"/>
          <w:szCs w:val="24"/>
          <w:lang w:eastAsia="ru-RU"/>
        </w:rPr>
      </w:pPr>
    </w:p>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Таблица 1. Термический класс сварки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0"/>
        <w:gridCol w:w="1970"/>
        <w:gridCol w:w="1971"/>
        <w:gridCol w:w="1971"/>
        <w:gridCol w:w="1971"/>
      </w:tblGrid>
      <w:tr w:rsidR="00655886" w:rsidRPr="00655886" w:rsidTr="00494950">
        <w:tc>
          <w:tcPr>
            <w:tcW w:w="1970" w:type="dxa"/>
            <w:vAlign w:val="center"/>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Название</w:t>
            </w:r>
          </w:p>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способа</w:t>
            </w:r>
          </w:p>
        </w:tc>
        <w:tc>
          <w:tcPr>
            <w:tcW w:w="1970" w:type="dxa"/>
            <w:vAlign w:val="center"/>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Источник</w:t>
            </w:r>
          </w:p>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теплоты</w:t>
            </w:r>
          </w:p>
        </w:tc>
        <w:tc>
          <w:tcPr>
            <w:tcW w:w="1971" w:type="dxa"/>
            <w:vAlign w:val="center"/>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Схема</w:t>
            </w:r>
          </w:p>
        </w:tc>
        <w:tc>
          <w:tcPr>
            <w:tcW w:w="1971" w:type="dxa"/>
            <w:vAlign w:val="center"/>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Способ защиты</w:t>
            </w:r>
          </w:p>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шва</w:t>
            </w:r>
          </w:p>
        </w:tc>
        <w:tc>
          <w:tcPr>
            <w:tcW w:w="1971" w:type="dxa"/>
            <w:vAlign w:val="center"/>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Область</w:t>
            </w:r>
          </w:p>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применения</w:t>
            </w:r>
          </w:p>
        </w:tc>
      </w:tr>
      <w:tr w:rsidR="00655886" w:rsidRPr="00655886" w:rsidTr="00494950">
        <w:tc>
          <w:tcPr>
            <w:tcW w:w="1970"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c>
          <w:tcPr>
            <w:tcW w:w="1970"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c>
          <w:tcPr>
            <w:tcW w:w="1971"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c>
          <w:tcPr>
            <w:tcW w:w="1971"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c>
          <w:tcPr>
            <w:tcW w:w="1971"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r>
    </w:tbl>
    <w:p w:rsidR="00655886" w:rsidRDefault="00655886" w:rsidP="00655886">
      <w:pPr>
        <w:spacing w:after="0" w:line="240" w:lineRule="auto"/>
        <w:jc w:val="both"/>
        <w:rPr>
          <w:rFonts w:ascii="Times New Roman" w:eastAsia="Gulim" w:hAnsi="Times New Roman" w:cs="Times New Roman"/>
          <w:bCs/>
          <w:color w:val="000000"/>
          <w:sz w:val="24"/>
          <w:szCs w:val="24"/>
          <w:lang w:eastAsia="ru-RU"/>
        </w:rPr>
      </w:pPr>
    </w:p>
    <w:p w:rsidR="003D7823" w:rsidRPr="00655886" w:rsidRDefault="003D7823" w:rsidP="00655886">
      <w:pPr>
        <w:spacing w:after="0" w:line="240" w:lineRule="auto"/>
        <w:jc w:val="both"/>
        <w:rPr>
          <w:rFonts w:ascii="Times New Roman" w:eastAsia="Gulim" w:hAnsi="Times New Roman" w:cs="Times New Roman"/>
          <w:bCs/>
          <w:color w:val="000000"/>
          <w:sz w:val="24"/>
          <w:szCs w:val="24"/>
          <w:lang w:eastAsia="ru-RU"/>
        </w:rPr>
      </w:pPr>
    </w:p>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lastRenderedPageBreak/>
        <w:t>Таблица 2. Термомеханический класс сварки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284"/>
        <w:gridCol w:w="3285"/>
      </w:tblGrid>
      <w:tr w:rsidR="00655886" w:rsidRPr="00655886" w:rsidTr="00494950">
        <w:tc>
          <w:tcPr>
            <w:tcW w:w="3284" w:type="dxa"/>
            <w:vAlign w:val="center"/>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Название способа</w:t>
            </w:r>
          </w:p>
        </w:tc>
        <w:tc>
          <w:tcPr>
            <w:tcW w:w="3284" w:type="dxa"/>
            <w:vAlign w:val="center"/>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Схема</w:t>
            </w:r>
          </w:p>
        </w:tc>
        <w:tc>
          <w:tcPr>
            <w:tcW w:w="3285" w:type="dxa"/>
            <w:vAlign w:val="center"/>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Область применения</w:t>
            </w:r>
          </w:p>
        </w:tc>
      </w:tr>
      <w:tr w:rsidR="00655886" w:rsidRPr="00655886" w:rsidTr="00494950">
        <w:tc>
          <w:tcPr>
            <w:tcW w:w="3284"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c>
          <w:tcPr>
            <w:tcW w:w="3284"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c>
          <w:tcPr>
            <w:tcW w:w="3285"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r>
    </w:tbl>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Таблица 3. Механический класс сварки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284"/>
        <w:gridCol w:w="3285"/>
      </w:tblGrid>
      <w:tr w:rsidR="00655886" w:rsidRPr="00655886" w:rsidTr="00494950">
        <w:tc>
          <w:tcPr>
            <w:tcW w:w="3284" w:type="dxa"/>
            <w:vAlign w:val="center"/>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Название способа</w:t>
            </w:r>
          </w:p>
        </w:tc>
        <w:tc>
          <w:tcPr>
            <w:tcW w:w="3284" w:type="dxa"/>
            <w:vAlign w:val="center"/>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Схема</w:t>
            </w:r>
          </w:p>
        </w:tc>
        <w:tc>
          <w:tcPr>
            <w:tcW w:w="3285" w:type="dxa"/>
            <w:vAlign w:val="center"/>
          </w:tcPr>
          <w:p w:rsidR="00655886" w:rsidRPr="00655886" w:rsidRDefault="00655886" w:rsidP="00655886">
            <w:pPr>
              <w:spacing w:after="0" w:line="240" w:lineRule="auto"/>
              <w:jc w:val="center"/>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Область применения</w:t>
            </w:r>
          </w:p>
        </w:tc>
      </w:tr>
      <w:tr w:rsidR="00655886" w:rsidRPr="00655886" w:rsidTr="00494950">
        <w:tc>
          <w:tcPr>
            <w:tcW w:w="3284"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c>
          <w:tcPr>
            <w:tcW w:w="3284"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c>
          <w:tcPr>
            <w:tcW w:w="3285" w:type="dxa"/>
          </w:tcPr>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tc>
      </w:tr>
    </w:tbl>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p w:rsidR="00655886" w:rsidRPr="00655886" w:rsidRDefault="00655886" w:rsidP="00655886">
      <w:pPr>
        <w:spacing w:after="0" w:line="240" w:lineRule="auto"/>
        <w:jc w:val="both"/>
        <w:rPr>
          <w:rFonts w:ascii="Times New Roman" w:eastAsia="Gulim" w:hAnsi="Times New Roman" w:cs="Times New Roman"/>
          <w:b/>
          <w:bCs/>
          <w:color w:val="000000"/>
          <w:sz w:val="24"/>
          <w:szCs w:val="24"/>
          <w:lang w:eastAsia="ru-RU"/>
        </w:rPr>
      </w:pPr>
      <w:r w:rsidRPr="00655886">
        <w:rPr>
          <w:rFonts w:ascii="Times New Roman" w:eastAsia="Gulim" w:hAnsi="Times New Roman" w:cs="Times New Roman"/>
          <w:b/>
          <w:bCs/>
          <w:color w:val="000000"/>
          <w:sz w:val="24"/>
          <w:szCs w:val="24"/>
          <w:lang w:eastAsia="ru-RU"/>
        </w:rPr>
        <w:t>Содержание отчета</w:t>
      </w:r>
    </w:p>
    <w:p w:rsidR="00655886" w:rsidRPr="00655886" w:rsidRDefault="00655886" w:rsidP="00655886">
      <w:pPr>
        <w:numPr>
          <w:ilvl w:val="0"/>
          <w:numId w:val="47"/>
        </w:numPr>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Заполненные таблицы 1 – 3.</w:t>
      </w:r>
    </w:p>
    <w:p w:rsidR="00655886" w:rsidRPr="00655886" w:rsidRDefault="00655886" w:rsidP="00655886">
      <w:pPr>
        <w:numPr>
          <w:ilvl w:val="0"/>
          <w:numId w:val="47"/>
        </w:numPr>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Представить определения новых специальных терминов, встретившихся при выполнении работы, в виде словаря.</w:t>
      </w:r>
    </w:p>
    <w:p w:rsidR="00655886" w:rsidRPr="00655886" w:rsidRDefault="00655886" w:rsidP="00655886">
      <w:pPr>
        <w:spacing w:after="0" w:line="240" w:lineRule="auto"/>
        <w:jc w:val="both"/>
        <w:rPr>
          <w:rFonts w:ascii="Times New Roman" w:eastAsia="Gulim" w:hAnsi="Times New Roman" w:cs="Times New Roman"/>
          <w:bCs/>
          <w:color w:val="000000"/>
          <w:sz w:val="24"/>
          <w:szCs w:val="24"/>
          <w:lang w:eastAsia="ru-RU"/>
        </w:rPr>
      </w:pPr>
    </w:p>
    <w:p w:rsidR="00655886" w:rsidRPr="00655886" w:rsidRDefault="00655886" w:rsidP="00655886">
      <w:pPr>
        <w:spacing w:after="0" w:line="240" w:lineRule="auto"/>
        <w:jc w:val="center"/>
        <w:rPr>
          <w:rFonts w:ascii="Times New Roman" w:eastAsia="Gulim" w:hAnsi="Times New Roman" w:cs="Times New Roman"/>
          <w:b/>
          <w:bCs/>
          <w:color w:val="000000"/>
          <w:sz w:val="24"/>
          <w:szCs w:val="24"/>
          <w:lang w:eastAsia="ru-RU"/>
        </w:rPr>
      </w:pPr>
      <w:r w:rsidRPr="00655886">
        <w:rPr>
          <w:rFonts w:ascii="Times New Roman" w:eastAsia="Gulim" w:hAnsi="Times New Roman" w:cs="Times New Roman"/>
          <w:b/>
          <w:bCs/>
          <w:color w:val="000000"/>
          <w:sz w:val="24"/>
          <w:szCs w:val="24"/>
          <w:lang w:eastAsia="ru-RU"/>
        </w:rPr>
        <w:t>Контрольные вопросы</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Изложите сущность процесса дуговой электросварки.</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Особенности и характеристика сварки плавящимся и неплавящимся электродами.</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Для чего металлические электроды покрывают обмазками, и какими?</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Ручная дуговая сварка.</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Начертите схему автоматической дуговой сварки под слоем флюса.</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Изложите сущность процессов дуговой сварки в защитной среде.</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Начертите схему электрошлаковой сварки.</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Перечислите и охарактеризуйте специальные способы сварки плавлением.</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Изложите технологию газовой сварки.</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Расскажите об области применения газовой сварки.</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Какие способы резки металлов Вы знаете?</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 xml:space="preserve">Начертите и объясните схемы точечной, роликовой, шовной и рельефной </w:t>
      </w:r>
      <w:proofErr w:type="spellStart"/>
      <w:r w:rsidRPr="00655886">
        <w:rPr>
          <w:rFonts w:ascii="Times New Roman" w:eastAsia="Gulim" w:hAnsi="Times New Roman" w:cs="Times New Roman"/>
          <w:bCs/>
          <w:color w:val="000000"/>
          <w:sz w:val="24"/>
          <w:szCs w:val="24"/>
          <w:lang w:eastAsia="ru-RU"/>
        </w:rPr>
        <w:t>электроконтактной</w:t>
      </w:r>
      <w:proofErr w:type="spellEnd"/>
      <w:r w:rsidRPr="00655886">
        <w:rPr>
          <w:rFonts w:ascii="Times New Roman" w:eastAsia="Gulim" w:hAnsi="Times New Roman" w:cs="Times New Roman"/>
          <w:bCs/>
          <w:color w:val="000000"/>
          <w:sz w:val="24"/>
          <w:szCs w:val="24"/>
          <w:lang w:eastAsia="ru-RU"/>
        </w:rPr>
        <w:t xml:space="preserve"> сварки.</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Приведите примеры применения контактной сварки в машиностроении.</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Расскажите, в каких отраслях народного хозяйства применяется диффузионная сварка.</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Начертите и поясните схемы видов сварки механического класса.</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Укажите приемы и способы наплавки.</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Расскажите об областях применения наплавки.</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Физическая сущность процесса пайки.</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Какое назначение имеет флюс при пайке?</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Какое оборудование применяется при пайке?</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Перечислите дефекты сварных и паяных соединений.</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Перечислите разрушающие и неразрушающие методы контроля сварных и паяных соединений.</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Назовите причины возникновения остаточных напряжений в сварных конструкциях.</w:t>
      </w:r>
    </w:p>
    <w:p w:rsidR="00655886" w:rsidRPr="00655886" w:rsidRDefault="00655886" w:rsidP="00655886">
      <w:pPr>
        <w:numPr>
          <w:ilvl w:val="0"/>
          <w:numId w:val="45"/>
        </w:numPr>
        <w:tabs>
          <w:tab w:val="clear" w:pos="360"/>
        </w:tabs>
        <w:spacing w:after="0" w:line="240" w:lineRule="auto"/>
        <w:jc w:val="both"/>
        <w:rPr>
          <w:rFonts w:ascii="Times New Roman" w:eastAsia="Gulim" w:hAnsi="Times New Roman" w:cs="Times New Roman"/>
          <w:bCs/>
          <w:color w:val="000000"/>
          <w:sz w:val="24"/>
          <w:szCs w:val="24"/>
          <w:lang w:eastAsia="ru-RU"/>
        </w:rPr>
      </w:pPr>
      <w:r w:rsidRPr="00655886">
        <w:rPr>
          <w:rFonts w:ascii="Times New Roman" w:eastAsia="Gulim" w:hAnsi="Times New Roman" w:cs="Times New Roman"/>
          <w:bCs/>
          <w:color w:val="000000"/>
          <w:sz w:val="24"/>
          <w:szCs w:val="24"/>
          <w:lang w:eastAsia="ru-RU"/>
        </w:rPr>
        <w:t>Как можно уменьшить или полностью устранить деформацию конструкций при сварке?</w:t>
      </w:r>
    </w:p>
    <w:p w:rsidR="001F2501" w:rsidRPr="00C61C46" w:rsidRDefault="001F2501">
      <w:pPr>
        <w:rPr>
          <w:rFonts w:ascii="Times New Roman" w:eastAsia="Times New Roman" w:hAnsi="Times New Roman" w:cs="Times New Roman"/>
          <w:color w:val="000000"/>
          <w:sz w:val="24"/>
          <w:szCs w:val="24"/>
          <w:lang w:eastAsia="ru-RU"/>
        </w:rPr>
      </w:pPr>
      <w:r w:rsidRPr="00C61C46">
        <w:rPr>
          <w:rFonts w:ascii="Times New Roman" w:eastAsia="Times New Roman" w:hAnsi="Times New Roman" w:cs="Times New Roman"/>
          <w:color w:val="000000"/>
          <w:sz w:val="24"/>
          <w:szCs w:val="24"/>
          <w:lang w:eastAsia="ru-RU"/>
        </w:rPr>
        <w:br w:type="page"/>
      </w:r>
    </w:p>
    <w:p w:rsidR="005B7497" w:rsidRPr="00C61C46" w:rsidRDefault="005B7497" w:rsidP="005B7497">
      <w:pPr>
        <w:spacing w:after="0" w:line="240" w:lineRule="auto"/>
        <w:jc w:val="center"/>
        <w:rPr>
          <w:rFonts w:ascii="Times New Roman" w:eastAsia="Times New Roman" w:hAnsi="Times New Roman" w:cs="Times New Roman"/>
          <w:b/>
          <w:color w:val="000000"/>
          <w:sz w:val="26"/>
          <w:szCs w:val="28"/>
          <w:lang w:eastAsia="ru-RU"/>
        </w:rPr>
      </w:pPr>
      <w:r w:rsidRPr="00C61C46">
        <w:rPr>
          <w:rFonts w:ascii="Times New Roman" w:eastAsia="Times New Roman" w:hAnsi="Times New Roman" w:cs="Times New Roman"/>
          <w:b/>
          <w:color w:val="000000"/>
          <w:sz w:val="26"/>
          <w:szCs w:val="28"/>
          <w:lang w:eastAsia="ru-RU"/>
        </w:rPr>
        <w:lastRenderedPageBreak/>
        <w:t>5. КРИТЕРИИ И ШКАЛЫ ОЦЕНИВАНИЯ</w:t>
      </w:r>
    </w:p>
    <w:p w:rsidR="005B7497" w:rsidRPr="00C61C46" w:rsidRDefault="005B7497" w:rsidP="005B7497">
      <w:pPr>
        <w:spacing w:after="0" w:line="240" w:lineRule="auto"/>
        <w:ind w:firstLine="709"/>
        <w:jc w:val="both"/>
        <w:rPr>
          <w:rFonts w:ascii="Times New Roman" w:eastAsia="Gulim" w:hAnsi="Times New Roman" w:cs="Times New Roman"/>
          <w:color w:val="000000"/>
          <w:sz w:val="26"/>
          <w:szCs w:val="28"/>
          <w:lang w:eastAsia="ru-RU"/>
        </w:rPr>
      </w:pPr>
    </w:p>
    <w:p w:rsidR="005B7497" w:rsidRPr="00C61C46" w:rsidRDefault="005B7497" w:rsidP="001F2501">
      <w:pPr>
        <w:spacing w:after="0" w:line="240" w:lineRule="auto"/>
        <w:ind w:firstLine="360"/>
        <w:jc w:val="both"/>
        <w:rPr>
          <w:rFonts w:ascii="Times New Roman" w:eastAsia="Gulim" w:hAnsi="Times New Roman" w:cs="Times New Roman"/>
          <w:color w:val="000000"/>
          <w:sz w:val="26"/>
          <w:szCs w:val="28"/>
          <w:lang w:eastAsia="ru-RU"/>
        </w:rPr>
      </w:pPr>
      <w:r w:rsidRPr="00C61C46">
        <w:rPr>
          <w:rFonts w:ascii="Times New Roman" w:eastAsia="Gulim" w:hAnsi="Times New Roman" w:cs="Times New Roman"/>
          <w:color w:val="000000"/>
          <w:sz w:val="26"/>
          <w:szCs w:val="28"/>
          <w:lang w:eastAsia="ru-RU"/>
        </w:rPr>
        <w:t xml:space="preserve">Критериями оценки </w:t>
      </w:r>
      <w:r w:rsidRPr="00C61C46">
        <w:rPr>
          <w:rFonts w:ascii="Times New Roman" w:eastAsia="Gulim" w:hAnsi="Times New Roman" w:cs="Times New Roman"/>
          <w:sz w:val="26"/>
          <w:szCs w:val="28"/>
          <w:lang w:eastAsia="ru-RU"/>
        </w:rPr>
        <w:t>практических занятий (работ) являются</w:t>
      </w:r>
      <w:r w:rsidRPr="00C61C46">
        <w:rPr>
          <w:rFonts w:ascii="Times New Roman" w:eastAsia="Gulim" w:hAnsi="Times New Roman" w:cs="Times New Roman"/>
          <w:color w:val="000000"/>
          <w:sz w:val="26"/>
          <w:szCs w:val="28"/>
          <w:lang w:eastAsia="ru-RU"/>
        </w:rPr>
        <w:t>:</w:t>
      </w:r>
    </w:p>
    <w:p w:rsidR="005B7497" w:rsidRPr="00C61C46" w:rsidRDefault="005B7497" w:rsidP="00532D16">
      <w:pPr>
        <w:pStyle w:val="a7"/>
        <w:widowControl w:val="0"/>
        <w:numPr>
          <w:ilvl w:val="0"/>
          <w:numId w:val="9"/>
        </w:numPr>
        <w:tabs>
          <w:tab w:val="left" w:pos="993"/>
        </w:tabs>
        <w:autoSpaceDE w:val="0"/>
        <w:autoSpaceDN w:val="0"/>
        <w:adjustRightInd w:val="0"/>
        <w:jc w:val="both"/>
        <w:rPr>
          <w:rFonts w:ascii="Times New Roman" w:hAnsi="Times New Roman"/>
          <w:sz w:val="26"/>
          <w:szCs w:val="28"/>
        </w:rPr>
      </w:pPr>
      <w:r w:rsidRPr="00C61C46">
        <w:rPr>
          <w:rFonts w:ascii="Times New Roman" w:hAnsi="Times New Roman"/>
          <w:sz w:val="26"/>
          <w:szCs w:val="28"/>
        </w:rPr>
        <w:t>уровень освоения учебного материала;</w:t>
      </w:r>
    </w:p>
    <w:p w:rsidR="005B7497" w:rsidRPr="00C61C46" w:rsidRDefault="005B7497" w:rsidP="00532D16">
      <w:pPr>
        <w:pStyle w:val="a7"/>
        <w:widowControl w:val="0"/>
        <w:numPr>
          <w:ilvl w:val="0"/>
          <w:numId w:val="9"/>
        </w:numPr>
        <w:autoSpaceDE w:val="0"/>
        <w:autoSpaceDN w:val="0"/>
        <w:adjustRightInd w:val="0"/>
        <w:jc w:val="both"/>
        <w:rPr>
          <w:rFonts w:ascii="Times New Roman" w:hAnsi="Times New Roman"/>
          <w:sz w:val="26"/>
          <w:szCs w:val="28"/>
        </w:rPr>
      </w:pPr>
      <w:r w:rsidRPr="00C61C46">
        <w:rPr>
          <w:rFonts w:ascii="Times New Roman" w:hAnsi="Times New Roman"/>
          <w:sz w:val="26"/>
          <w:szCs w:val="28"/>
        </w:rPr>
        <w:t>уровень умения использовать теоретические знания при выполнении практических задач;</w:t>
      </w:r>
    </w:p>
    <w:p w:rsidR="005B7497" w:rsidRPr="00C61C46" w:rsidRDefault="005B7497" w:rsidP="00532D16">
      <w:pPr>
        <w:pStyle w:val="a7"/>
        <w:widowControl w:val="0"/>
        <w:numPr>
          <w:ilvl w:val="0"/>
          <w:numId w:val="9"/>
        </w:numPr>
        <w:tabs>
          <w:tab w:val="left" w:pos="993"/>
        </w:tabs>
        <w:autoSpaceDE w:val="0"/>
        <w:autoSpaceDN w:val="0"/>
        <w:adjustRightInd w:val="0"/>
        <w:jc w:val="both"/>
        <w:rPr>
          <w:rFonts w:ascii="Times New Roman" w:hAnsi="Times New Roman"/>
          <w:sz w:val="26"/>
          <w:szCs w:val="28"/>
        </w:rPr>
      </w:pPr>
      <w:r w:rsidRPr="00C61C46">
        <w:rPr>
          <w:rFonts w:ascii="Times New Roman" w:hAnsi="Times New Roman"/>
          <w:sz w:val="26"/>
          <w:szCs w:val="28"/>
        </w:rPr>
        <w:t>уровень умения активно использовать электронные образовательные ресурсы, находить требующуюся информацию, изучать ее и применять на практике;</w:t>
      </w:r>
    </w:p>
    <w:p w:rsidR="005B7497" w:rsidRPr="00C61C46" w:rsidRDefault="005B7497" w:rsidP="00532D16">
      <w:pPr>
        <w:pStyle w:val="a7"/>
        <w:widowControl w:val="0"/>
        <w:numPr>
          <w:ilvl w:val="0"/>
          <w:numId w:val="9"/>
        </w:numPr>
        <w:tabs>
          <w:tab w:val="left" w:pos="993"/>
        </w:tabs>
        <w:autoSpaceDE w:val="0"/>
        <w:autoSpaceDN w:val="0"/>
        <w:adjustRightInd w:val="0"/>
        <w:jc w:val="both"/>
        <w:rPr>
          <w:rFonts w:ascii="Times New Roman" w:hAnsi="Times New Roman"/>
          <w:sz w:val="26"/>
          <w:szCs w:val="28"/>
        </w:rPr>
      </w:pPr>
      <w:r w:rsidRPr="00C61C46">
        <w:rPr>
          <w:rFonts w:ascii="Times New Roman" w:hAnsi="Times New Roman"/>
          <w:sz w:val="26"/>
          <w:szCs w:val="28"/>
        </w:rPr>
        <w:t>обоснованность и четкость изложения материала;</w:t>
      </w:r>
    </w:p>
    <w:p w:rsidR="005B7497" w:rsidRPr="00C61C46" w:rsidRDefault="005B7497" w:rsidP="00532D16">
      <w:pPr>
        <w:pStyle w:val="a7"/>
        <w:widowControl w:val="0"/>
        <w:numPr>
          <w:ilvl w:val="0"/>
          <w:numId w:val="9"/>
        </w:numPr>
        <w:tabs>
          <w:tab w:val="left" w:pos="993"/>
        </w:tabs>
        <w:autoSpaceDE w:val="0"/>
        <w:autoSpaceDN w:val="0"/>
        <w:adjustRightInd w:val="0"/>
        <w:jc w:val="both"/>
        <w:rPr>
          <w:rFonts w:ascii="Times New Roman" w:hAnsi="Times New Roman"/>
          <w:sz w:val="26"/>
          <w:szCs w:val="28"/>
        </w:rPr>
      </w:pPr>
      <w:r w:rsidRPr="00C61C46">
        <w:rPr>
          <w:rFonts w:ascii="Times New Roman" w:hAnsi="Times New Roman"/>
          <w:sz w:val="26"/>
          <w:szCs w:val="28"/>
        </w:rPr>
        <w:t>оформление материала в соответствии с требованиями, указанными преподавателем в настоящих методических рекомендациях.</w:t>
      </w:r>
    </w:p>
    <w:p w:rsidR="001F2501" w:rsidRPr="00C61C46" w:rsidRDefault="001F2501" w:rsidP="001F2501">
      <w:pPr>
        <w:spacing w:after="0" w:line="240" w:lineRule="auto"/>
        <w:ind w:firstLine="360"/>
        <w:jc w:val="both"/>
        <w:rPr>
          <w:rFonts w:ascii="Times New Roman" w:eastAsia="Gulim" w:hAnsi="Times New Roman" w:cs="Times New Roman"/>
          <w:color w:val="000000"/>
          <w:sz w:val="26"/>
          <w:szCs w:val="28"/>
          <w:lang w:eastAsia="ru-RU"/>
        </w:rPr>
      </w:pPr>
    </w:p>
    <w:p w:rsidR="005B7497" w:rsidRPr="00C61C46" w:rsidRDefault="005B7497" w:rsidP="001F2501">
      <w:pPr>
        <w:spacing w:after="0" w:line="240" w:lineRule="auto"/>
        <w:ind w:firstLine="360"/>
        <w:jc w:val="both"/>
        <w:rPr>
          <w:rFonts w:ascii="Times New Roman" w:eastAsia="Gulim" w:hAnsi="Times New Roman" w:cs="Times New Roman"/>
          <w:color w:val="000000"/>
          <w:sz w:val="26"/>
          <w:szCs w:val="28"/>
          <w:lang w:eastAsia="ru-RU"/>
        </w:rPr>
      </w:pPr>
      <w:r w:rsidRPr="00C61C46">
        <w:rPr>
          <w:rFonts w:ascii="Times New Roman" w:eastAsia="Gulim" w:hAnsi="Times New Roman" w:cs="Times New Roman"/>
          <w:color w:val="000000"/>
          <w:sz w:val="26"/>
          <w:szCs w:val="28"/>
          <w:lang w:eastAsia="ru-RU"/>
        </w:rPr>
        <w:t xml:space="preserve">Каждая </w:t>
      </w:r>
      <w:r w:rsidRPr="00C61C46">
        <w:rPr>
          <w:rFonts w:ascii="Times New Roman" w:eastAsia="Gulim" w:hAnsi="Times New Roman" w:cs="Times New Roman"/>
          <w:sz w:val="26"/>
          <w:szCs w:val="28"/>
          <w:lang w:eastAsia="ru-RU"/>
        </w:rPr>
        <w:t xml:space="preserve">практическая работа </w:t>
      </w:r>
      <w:r w:rsidRPr="00C61C46">
        <w:rPr>
          <w:rFonts w:ascii="Times New Roman" w:eastAsia="Gulim" w:hAnsi="Times New Roman" w:cs="Times New Roman"/>
          <w:color w:val="000000"/>
          <w:sz w:val="26"/>
          <w:szCs w:val="28"/>
          <w:lang w:eastAsia="ru-RU"/>
        </w:rPr>
        <w:t>оценивается в соответствии с критериями оценивания в целом или по отдельно взятым видам работ.</w:t>
      </w:r>
    </w:p>
    <w:p w:rsidR="005B7497" w:rsidRPr="00C61C46" w:rsidRDefault="005B7497" w:rsidP="005B7497">
      <w:pPr>
        <w:spacing w:after="0" w:line="240" w:lineRule="auto"/>
        <w:jc w:val="both"/>
        <w:rPr>
          <w:rFonts w:ascii="Times New Roman" w:eastAsia="Gulim" w:hAnsi="Times New Roman" w:cs="Times New Roman"/>
          <w:bCs/>
          <w:color w:val="000000"/>
          <w:sz w:val="26"/>
          <w:szCs w:val="28"/>
          <w:lang w:eastAsia="ru-RU"/>
        </w:rPr>
      </w:pPr>
    </w:p>
    <w:p w:rsidR="005B7497" w:rsidRPr="00C61C46" w:rsidRDefault="005B7497" w:rsidP="005B7497">
      <w:pPr>
        <w:spacing w:after="0" w:line="240" w:lineRule="auto"/>
        <w:jc w:val="center"/>
        <w:rPr>
          <w:rFonts w:ascii="Times New Roman" w:eastAsia="Times New Roman" w:hAnsi="Times New Roman" w:cs="Times New Roman"/>
          <w:b/>
          <w:sz w:val="26"/>
          <w:szCs w:val="28"/>
          <w:lang w:eastAsia="ru-RU"/>
        </w:rPr>
      </w:pPr>
      <w:r w:rsidRPr="00C61C46">
        <w:rPr>
          <w:rFonts w:ascii="Times New Roman" w:eastAsia="Times New Roman" w:hAnsi="Times New Roman" w:cs="Times New Roman"/>
          <w:b/>
          <w:sz w:val="26"/>
          <w:szCs w:val="28"/>
          <w:lang w:eastAsia="ru-RU"/>
        </w:rPr>
        <w:t xml:space="preserve">6. ТРЕБОВАНИЯ И КОНТРОЛЬ </w:t>
      </w:r>
    </w:p>
    <w:p w:rsidR="005B7497" w:rsidRPr="00C61C46" w:rsidRDefault="005B7497" w:rsidP="005B7497">
      <w:pPr>
        <w:spacing w:after="0" w:line="240" w:lineRule="auto"/>
        <w:jc w:val="center"/>
        <w:rPr>
          <w:rFonts w:ascii="Times New Roman" w:eastAsia="Times New Roman" w:hAnsi="Times New Roman" w:cs="Times New Roman"/>
          <w:b/>
          <w:sz w:val="26"/>
          <w:szCs w:val="28"/>
          <w:lang w:eastAsia="ru-RU"/>
        </w:rPr>
      </w:pPr>
      <w:r w:rsidRPr="00C61C46">
        <w:rPr>
          <w:rFonts w:ascii="Times New Roman" w:eastAsia="Times New Roman" w:hAnsi="Times New Roman" w:cs="Times New Roman"/>
          <w:b/>
          <w:sz w:val="26"/>
          <w:szCs w:val="28"/>
          <w:lang w:eastAsia="ru-RU"/>
        </w:rPr>
        <w:t>ЗА ВЫПОЛНЕНИЕМ ПРАКТИЧЕСКИХ ЗАНЯТИЙ</w:t>
      </w:r>
    </w:p>
    <w:p w:rsidR="005B7497" w:rsidRPr="00C61C46" w:rsidRDefault="005B7497" w:rsidP="005B7497">
      <w:pPr>
        <w:spacing w:after="0" w:line="240" w:lineRule="auto"/>
        <w:ind w:firstLine="709"/>
        <w:jc w:val="both"/>
        <w:rPr>
          <w:rFonts w:ascii="Times New Roman" w:eastAsia="Times New Roman" w:hAnsi="Times New Roman" w:cs="Times New Roman"/>
          <w:sz w:val="26"/>
          <w:szCs w:val="28"/>
          <w:lang w:eastAsia="ru-RU"/>
        </w:rPr>
      </w:pPr>
    </w:p>
    <w:p w:rsidR="005B7497" w:rsidRPr="00C61C46" w:rsidRDefault="005B7497" w:rsidP="005B7497">
      <w:pPr>
        <w:spacing w:after="0" w:line="240" w:lineRule="auto"/>
        <w:ind w:firstLine="709"/>
        <w:jc w:val="both"/>
        <w:rPr>
          <w:rFonts w:ascii="Times New Roman" w:eastAsia="Times New Roman" w:hAnsi="Times New Roman" w:cs="Times New Roman"/>
          <w:sz w:val="26"/>
          <w:szCs w:val="28"/>
          <w:lang w:eastAsia="ru-RU"/>
        </w:rPr>
      </w:pPr>
      <w:r w:rsidRPr="00C61C46">
        <w:rPr>
          <w:rFonts w:ascii="Times New Roman" w:eastAsia="Times New Roman" w:hAnsi="Times New Roman" w:cs="Times New Roman"/>
          <w:sz w:val="26"/>
          <w:szCs w:val="28"/>
          <w:lang w:eastAsia="ru-RU"/>
        </w:rPr>
        <w:t xml:space="preserve">В начале занятия преподаватель в общих чертах знакомит учащихся с задачами предстоящей работы, приборами, инструментами, техникой безопасности и правилами поведения студентов в аудитории. Кроме того, он выдает задания, согласно которым необходимо оформить отчет по проделанной практической работе. </w:t>
      </w:r>
    </w:p>
    <w:p w:rsidR="005B7497" w:rsidRPr="00C61C46" w:rsidRDefault="005B7497" w:rsidP="005B7497">
      <w:pPr>
        <w:spacing w:after="0" w:line="240" w:lineRule="auto"/>
        <w:ind w:firstLine="851"/>
        <w:jc w:val="both"/>
        <w:rPr>
          <w:rFonts w:ascii="Times New Roman" w:eastAsia="Times New Roman" w:hAnsi="Times New Roman" w:cs="Times New Roman"/>
          <w:sz w:val="26"/>
          <w:szCs w:val="28"/>
          <w:lang w:eastAsia="ru-RU"/>
        </w:rPr>
      </w:pPr>
      <w:r w:rsidRPr="00C61C46">
        <w:rPr>
          <w:rFonts w:ascii="Times New Roman" w:eastAsia="Times New Roman" w:hAnsi="Times New Roman" w:cs="Times New Roman"/>
          <w:sz w:val="26"/>
          <w:szCs w:val="28"/>
          <w:lang w:eastAsia="ru-RU"/>
        </w:rPr>
        <w:t xml:space="preserve">Защита практической работы осуществляется в индивидуальном порядке, даже если задание было выполнено коллективно. </w:t>
      </w:r>
    </w:p>
    <w:p w:rsidR="005B7497" w:rsidRPr="00C61C46" w:rsidRDefault="005B7497" w:rsidP="005B7497">
      <w:pPr>
        <w:spacing w:after="0" w:line="240" w:lineRule="auto"/>
        <w:rPr>
          <w:rFonts w:ascii="Times New Roman" w:eastAsia="Times New Roman" w:hAnsi="Times New Roman" w:cs="Times New Roman"/>
          <w:sz w:val="26"/>
          <w:szCs w:val="28"/>
          <w:lang w:eastAsia="ru-RU"/>
        </w:rPr>
      </w:pPr>
    </w:p>
    <w:p w:rsidR="005B7497" w:rsidRPr="00C61C46" w:rsidRDefault="009C73C6" w:rsidP="005B7497">
      <w:pPr>
        <w:spacing w:after="0" w:line="240" w:lineRule="auto"/>
        <w:rPr>
          <w:rFonts w:ascii="Times New Roman" w:eastAsia="Times New Roman" w:hAnsi="Times New Roman" w:cs="Times New Roman"/>
          <w:sz w:val="26"/>
          <w:szCs w:val="28"/>
          <w:lang w:eastAsia="ru-RU"/>
        </w:rPr>
      </w:pPr>
      <w:r w:rsidRPr="00C61C46">
        <w:rPr>
          <w:rFonts w:ascii="Times New Roman" w:eastAsia="Times New Roman" w:hAnsi="Times New Roman" w:cs="Times New Roman"/>
          <w:sz w:val="26"/>
          <w:szCs w:val="28"/>
          <w:lang w:eastAsia="ru-RU"/>
        </w:rPr>
        <w:t>Критерии оценки:</w:t>
      </w:r>
    </w:p>
    <w:p w:rsidR="005B7497" w:rsidRPr="00C61C46" w:rsidRDefault="005B7497" w:rsidP="005B7497">
      <w:pPr>
        <w:spacing w:after="0" w:line="240" w:lineRule="auto"/>
        <w:jc w:val="both"/>
        <w:rPr>
          <w:rFonts w:ascii="Times New Roman" w:eastAsia="Times New Roman" w:hAnsi="Times New Roman" w:cs="Times New Roman"/>
          <w:sz w:val="26"/>
          <w:szCs w:val="28"/>
          <w:lang w:eastAsia="ru-RU"/>
        </w:rPr>
      </w:pPr>
      <w:r w:rsidRPr="00C61C46">
        <w:rPr>
          <w:rFonts w:ascii="Times New Roman" w:eastAsia="Times New Roman" w:hAnsi="Times New Roman" w:cs="Times New Roman"/>
          <w:sz w:val="26"/>
          <w:szCs w:val="28"/>
          <w:lang w:eastAsia="ru-RU"/>
        </w:rPr>
        <w:t>«5» - изложение полученных знаний в письменной или графической форме полное, в соответствии с требованиями учебной программы; выделение существенных признаков изученного с помощью операций анализа и синтеза; самостоятельное применение знаний в практической деятельности, выполнение заданий как воспроизводящег</w:t>
      </w:r>
      <w:r w:rsidR="009C73C6" w:rsidRPr="00C61C46">
        <w:rPr>
          <w:rFonts w:ascii="Times New Roman" w:eastAsia="Times New Roman" w:hAnsi="Times New Roman" w:cs="Times New Roman"/>
          <w:sz w:val="26"/>
          <w:szCs w:val="28"/>
          <w:lang w:eastAsia="ru-RU"/>
        </w:rPr>
        <w:t>о, так и творческого характера;</w:t>
      </w:r>
    </w:p>
    <w:p w:rsidR="005B7497" w:rsidRPr="00C61C46" w:rsidRDefault="005B7497" w:rsidP="005B7497">
      <w:pPr>
        <w:spacing w:after="0" w:line="240" w:lineRule="auto"/>
        <w:jc w:val="both"/>
        <w:rPr>
          <w:rFonts w:ascii="Times New Roman" w:eastAsia="Times New Roman" w:hAnsi="Times New Roman" w:cs="Times New Roman"/>
          <w:sz w:val="26"/>
          <w:szCs w:val="28"/>
          <w:lang w:eastAsia="ru-RU"/>
        </w:rPr>
      </w:pPr>
      <w:r w:rsidRPr="00C61C46">
        <w:rPr>
          <w:rFonts w:ascii="Times New Roman" w:eastAsia="Times New Roman" w:hAnsi="Times New Roman" w:cs="Times New Roman"/>
          <w:sz w:val="26"/>
          <w:szCs w:val="28"/>
          <w:lang w:eastAsia="ru-RU"/>
        </w:rPr>
        <w:t xml:space="preserve">«4» - изложение полученных знаний в письменной или графической форме полное, в соответствии с требованиями учебной программы; допускаются отдельные незначительные ошибки; при выделении существенных признаков изученного также допускаются отдельные незначительные ошибки; в практической, самостоятельной деятельности возможна </w:t>
      </w:r>
      <w:r w:rsidR="001F2501" w:rsidRPr="00C61C46">
        <w:rPr>
          <w:rFonts w:ascii="Times New Roman" w:eastAsia="Times New Roman" w:hAnsi="Times New Roman" w:cs="Times New Roman"/>
          <w:sz w:val="26"/>
          <w:szCs w:val="28"/>
          <w:lang w:eastAsia="ru-RU"/>
        </w:rPr>
        <w:t>небольшая помощь преподавателя;</w:t>
      </w:r>
    </w:p>
    <w:p w:rsidR="005B7497" w:rsidRPr="00C61C46" w:rsidRDefault="005B7497" w:rsidP="005B7497">
      <w:pPr>
        <w:spacing w:after="0" w:line="240" w:lineRule="auto"/>
        <w:jc w:val="both"/>
        <w:rPr>
          <w:rFonts w:ascii="Times New Roman" w:eastAsia="Times New Roman" w:hAnsi="Times New Roman" w:cs="Times New Roman"/>
          <w:sz w:val="26"/>
          <w:szCs w:val="28"/>
          <w:lang w:eastAsia="ru-RU"/>
        </w:rPr>
      </w:pPr>
      <w:r w:rsidRPr="00C61C46">
        <w:rPr>
          <w:rFonts w:ascii="Times New Roman" w:eastAsia="Times New Roman" w:hAnsi="Times New Roman" w:cs="Times New Roman"/>
          <w:sz w:val="26"/>
          <w:szCs w:val="28"/>
          <w:lang w:eastAsia="ru-RU"/>
        </w:rPr>
        <w:t>«3» -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исправляемые с помощью преподавателя; имеются затруднения при выделении существенных признаков изученного и формулировке выводов. Недостаточная самостоятельность в практической деятельности и выполнении зада</w:t>
      </w:r>
      <w:r w:rsidR="009C73C6" w:rsidRPr="00C61C46">
        <w:rPr>
          <w:rFonts w:ascii="Times New Roman" w:eastAsia="Times New Roman" w:hAnsi="Times New Roman" w:cs="Times New Roman"/>
          <w:sz w:val="26"/>
          <w:szCs w:val="28"/>
          <w:lang w:eastAsia="ru-RU"/>
        </w:rPr>
        <w:t>ний воспроизводящего характера;</w:t>
      </w:r>
    </w:p>
    <w:p w:rsidR="00531524" w:rsidRPr="001F2501" w:rsidRDefault="005B7497" w:rsidP="001F2501">
      <w:pPr>
        <w:spacing w:after="0" w:line="240" w:lineRule="auto"/>
        <w:jc w:val="both"/>
        <w:rPr>
          <w:rFonts w:ascii="Times New Roman" w:hAnsi="Times New Roman" w:cs="Times New Roman"/>
          <w:sz w:val="24"/>
          <w:szCs w:val="24"/>
        </w:rPr>
      </w:pPr>
      <w:r w:rsidRPr="00C61C46">
        <w:rPr>
          <w:rFonts w:ascii="Times New Roman" w:eastAsia="Times New Roman" w:hAnsi="Times New Roman" w:cs="Times New Roman"/>
          <w:sz w:val="26"/>
          <w:szCs w:val="28"/>
          <w:lang w:eastAsia="ru-RU"/>
        </w:rPr>
        <w:t>«2» - изложение учебного материала неполное, бессистемное; имеются существенные ошибки, которые учащийся не в состоянии исправить даже с помощью преподавателя; неумение производить простейшие операции синтеза и анализа, делать обобщения и выводы.</w:t>
      </w:r>
      <w:bookmarkEnd w:id="0"/>
    </w:p>
    <w:sectPr w:rsidR="00531524" w:rsidRPr="001F2501" w:rsidSect="00C20827">
      <w:headerReference w:type="default" r:id="rId39"/>
      <w:footerReference w:type="default" r:id="rId40"/>
      <w:pgSz w:w="11905" w:h="16837"/>
      <w:pgMar w:top="452" w:right="851" w:bottom="851" w:left="1134" w:header="340" w:footer="340"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47A" w:rsidRDefault="00C8747A" w:rsidP="005B7497">
      <w:pPr>
        <w:spacing w:after="0" w:line="240" w:lineRule="auto"/>
      </w:pPr>
      <w:r>
        <w:separator/>
      </w:r>
    </w:p>
  </w:endnote>
  <w:endnote w:type="continuationSeparator" w:id="0">
    <w:p w:rsidR="00C8747A" w:rsidRDefault="00C8747A" w:rsidP="005B7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957376"/>
      <w:docPartObj>
        <w:docPartGallery w:val="Page Numbers (Bottom of Page)"/>
        <w:docPartUnique/>
      </w:docPartObj>
    </w:sdtPr>
    <w:sdtEndPr>
      <w:rPr>
        <w:rFonts w:ascii="Times New Roman" w:hAnsi="Times New Roman"/>
        <w:sz w:val="22"/>
        <w:szCs w:val="22"/>
      </w:rPr>
    </w:sdtEndPr>
    <w:sdtContent>
      <w:p w:rsidR="00494950" w:rsidRPr="005B7497" w:rsidRDefault="00494950">
        <w:pPr>
          <w:pStyle w:val="a5"/>
          <w:jc w:val="center"/>
          <w:rPr>
            <w:rFonts w:ascii="Times New Roman" w:hAnsi="Times New Roman"/>
            <w:sz w:val="22"/>
            <w:szCs w:val="22"/>
          </w:rPr>
        </w:pPr>
        <w:r w:rsidRPr="005B7497">
          <w:rPr>
            <w:rFonts w:ascii="Times New Roman" w:hAnsi="Times New Roman"/>
            <w:sz w:val="22"/>
            <w:szCs w:val="22"/>
          </w:rPr>
          <w:fldChar w:fldCharType="begin"/>
        </w:r>
        <w:r w:rsidRPr="005B7497">
          <w:rPr>
            <w:rFonts w:ascii="Times New Roman" w:hAnsi="Times New Roman"/>
            <w:sz w:val="22"/>
            <w:szCs w:val="22"/>
          </w:rPr>
          <w:instrText>PAGE   \* MERGEFORMAT</w:instrText>
        </w:r>
        <w:r w:rsidRPr="005B7497">
          <w:rPr>
            <w:rFonts w:ascii="Times New Roman" w:hAnsi="Times New Roman"/>
            <w:sz w:val="22"/>
            <w:szCs w:val="22"/>
          </w:rPr>
          <w:fldChar w:fldCharType="separate"/>
        </w:r>
        <w:r w:rsidR="00C451D7">
          <w:rPr>
            <w:rFonts w:ascii="Times New Roman" w:hAnsi="Times New Roman"/>
            <w:noProof/>
            <w:sz w:val="22"/>
            <w:szCs w:val="22"/>
          </w:rPr>
          <w:t>21</w:t>
        </w:r>
        <w:r w:rsidRPr="005B7497">
          <w:rPr>
            <w:rFonts w:ascii="Times New Roman" w:hAnsi="Times New Roman"/>
            <w:sz w:val="22"/>
            <w:szCs w:val="22"/>
          </w:rPr>
          <w:fldChar w:fldCharType="end"/>
        </w:r>
      </w:p>
    </w:sdtContent>
  </w:sdt>
  <w:p w:rsidR="00494950" w:rsidRDefault="0049495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47A" w:rsidRDefault="00C8747A" w:rsidP="005B7497">
      <w:pPr>
        <w:spacing w:after="0" w:line="240" w:lineRule="auto"/>
      </w:pPr>
      <w:r>
        <w:separator/>
      </w:r>
    </w:p>
  </w:footnote>
  <w:footnote w:type="continuationSeparator" w:id="0">
    <w:p w:rsidR="00C8747A" w:rsidRDefault="00C8747A" w:rsidP="005B74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950" w:rsidRPr="008E65E9" w:rsidRDefault="00494950" w:rsidP="008E65E9">
    <w:pPr>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15"/>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B83384"/>
    <w:multiLevelType w:val="hybridMultilevel"/>
    <w:tmpl w:val="E41EFD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1745C8C"/>
    <w:multiLevelType w:val="hybridMultilevel"/>
    <w:tmpl w:val="080067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5467DA"/>
    <w:multiLevelType w:val="hybridMultilevel"/>
    <w:tmpl w:val="E3FA992C"/>
    <w:lvl w:ilvl="0" w:tplc="B6CC3E2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08276CE3"/>
    <w:multiLevelType w:val="hybridMultilevel"/>
    <w:tmpl w:val="145EA076"/>
    <w:lvl w:ilvl="0" w:tplc="B96CF5A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93E35FB"/>
    <w:multiLevelType w:val="hybridMultilevel"/>
    <w:tmpl w:val="459C0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5D687E"/>
    <w:multiLevelType w:val="multilevel"/>
    <w:tmpl w:val="5DD08D6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0E933F7B"/>
    <w:multiLevelType w:val="hybridMultilevel"/>
    <w:tmpl w:val="3536E3C0"/>
    <w:lvl w:ilvl="0" w:tplc="EF321346">
      <w:start w:val="1"/>
      <w:numFmt w:val="bullet"/>
      <w:lvlText w:val=""/>
      <w:lvlJc w:val="left"/>
      <w:pPr>
        <w:ind w:left="3240" w:hanging="360"/>
      </w:pPr>
      <w:rPr>
        <w:rFonts w:ascii="Symbol" w:hAnsi="Symbol" w:hint="default"/>
      </w:rPr>
    </w:lvl>
    <w:lvl w:ilvl="1" w:tplc="D00E4686" w:tentative="1">
      <w:start w:val="1"/>
      <w:numFmt w:val="bullet"/>
      <w:lvlText w:val="o"/>
      <w:lvlJc w:val="left"/>
      <w:pPr>
        <w:ind w:left="4320" w:hanging="360"/>
      </w:pPr>
      <w:rPr>
        <w:rFonts w:ascii="Courier New" w:hAnsi="Courier New" w:cs="Courier New" w:hint="default"/>
      </w:rPr>
    </w:lvl>
    <w:lvl w:ilvl="2" w:tplc="DEB206F4" w:tentative="1">
      <w:start w:val="1"/>
      <w:numFmt w:val="bullet"/>
      <w:lvlText w:val=""/>
      <w:lvlJc w:val="left"/>
      <w:pPr>
        <w:ind w:left="5040" w:hanging="360"/>
      </w:pPr>
      <w:rPr>
        <w:rFonts w:ascii="Wingdings" w:hAnsi="Wingdings" w:hint="default"/>
      </w:rPr>
    </w:lvl>
    <w:lvl w:ilvl="3" w:tplc="0960F0F2" w:tentative="1">
      <w:start w:val="1"/>
      <w:numFmt w:val="bullet"/>
      <w:lvlText w:val=""/>
      <w:lvlJc w:val="left"/>
      <w:pPr>
        <w:ind w:left="5760" w:hanging="360"/>
      </w:pPr>
      <w:rPr>
        <w:rFonts w:ascii="Symbol" w:hAnsi="Symbol" w:hint="default"/>
      </w:rPr>
    </w:lvl>
    <w:lvl w:ilvl="4" w:tplc="103C3B44" w:tentative="1">
      <w:start w:val="1"/>
      <w:numFmt w:val="bullet"/>
      <w:lvlText w:val="o"/>
      <w:lvlJc w:val="left"/>
      <w:pPr>
        <w:ind w:left="6480" w:hanging="360"/>
      </w:pPr>
      <w:rPr>
        <w:rFonts w:ascii="Courier New" w:hAnsi="Courier New" w:cs="Courier New" w:hint="default"/>
      </w:rPr>
    </w:lvl>
    <w:lvl w:ilvl="5" w:tplc="0B1CB6AA" w:tentative="1">
      <w:start w:val="1"/>
      <w:numFmt w:val="bullet"/>
      <w:lvlText w:val=""/>
      <w:lvlJc w:val="left"/>
      <w:pPr>
        <w:ind w:left="7200" w:hanging="360"/>
      </w:pPr>
      <w:rPr>
        <w:rFonts w:ascii="Wingdings" w:hAnsi="Wingdings" w:hint="default"/>
      </w:rPr>
    </w:lvl>
    <w:lvl w:ilvl="6" w:tplc="06507686" w:tentative="1">
      <w:start w:val="1"/>
      <w:numFmt w:val="bullet"/>
      <w:lvlText w:val=""/>
      <w:lvlJc w:val="left"/>
      <w:pPr>
        <w:ind w:left="7920" w:hanging="360"/>
      </w:pPr>
      <w:rPr>
        <w:rFonts w:ascii="Symbol" w:hAnsi="Symbol" w:hint="default"/>
      </w:rPr>
    </w:lvl>
    <w:lvl w:ilvl="7" w:tplc="860028BC" w:tentative="1">
      <w:start w:val="1"/>
      <w:numFmt w:val="bullet"/>
      <w:lvlText w:val="o"/>
      <w:lvlJc w:val="left"/>
      <w:pPr>
        <w:ind w:left="8640" w:hanging="360"/>
      </w:pPr>
      <w:rPr>
        <w:rFonts w:ascii="Courier New" w:hAnsi="Courier New" w:cs="Courier New" w:hint="default"/>
      </w:rPr>
    </w:lvl>
    <w:lvl w:ilvl="8" w:tplc="0D8296C2" w:tentative="1">
      <w:start w:val="1"/>
      <w:numFmt w:val="bullet"/>
      <w:lvlText w:val=""/>
      <w:lvlJc w:val="left"/>
      <w:pPr>
        <w:ind w:left="9360" w:hanging="360"/>
      </w:pPr>
      <w:rPr>
        <w:rFonts w:ascii="Wingdings" w:hAnsi="Wingdings" w:hint="default"/>
      </w:rPr>
    </w:lvl>
  </w:abstractNum>
  <w:abstractNum w:abstractNumId="8">
    <w:nsid w:val="1164625B"/>
    <w:multiLevelType w:val="hybridMultilevel"/>
    <w:tmpl w:val="06DECF26"/>
    <w:lvl w:ilvl="0" w:tplc="B96CF5A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102487"/>
    <w:multiLevelType w:val="hybridMultilevel"/>
    <w:tmpl w:val="F1FCFBE2"/>
    <w:lvl w:ilvl="0" w:tplc="490807F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37805C9"/>
    <w:multiLevelType w:val="hybridMultilevel"/>
    <w:tmpl w:val="1C3C865E"/>
    <w:lvl w:ilvl="0" w:tplc="171C0ED6">
      <w:start w:val="4"/>
      <w:numFmt w:val="bullet"/>
      <w:lvlText w:val="-"/>
      <w:lvlJc w:val="left"/>
      <w:pPr>
        <w:ind w:left="360" w:hanging="360"/>
      </w:pPr>
      <w:rPr>
        <w:rFonts w:ascii="Times New Roman" w:eastAsia="Gulim" w:hAnsi="Times New Roman" w:cs="Times New Roman"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6C95318"/>
    <w:multiLevelType w:val="hybridMultilevel"/>
    <w:tmpl w:val="035C3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20606F"/>
    <w:multiLevelType w:val="hybridMultilevel"/>
    <w:tmpl w:val="B7D05484"/>
    <w:lvl w:ilvl="0" w:tplc="B96CF5A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C872208"/>
    <w:multiLevelType w:val="hybridMultilevel"/>
    <w:tmpl w:val="96109098"/>
    <w:lvl w:ilvl="0" w:tplc="490807F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0995008"/>
    <w:multiLevelType w:val="hybridMultilevel"/>
    <w:tmpl w:val="0D48FDC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2346775"/>
    <w:multiLevelType w:val="hybridMultilevel"/>
    <w:tmpl w:val="8ADCAE04"/>
    <w:lvl w:ilvl="0" w:tplc="171C0ED6">
      <w:start w:val="4"/>
      <w:numFmt w:val="bullet"/>
      <w:lvlText w:val="-"/>
      <w:lvlJc w:val="left"/>
      <w:pPr>
        <w:ind w:left="360" w:hanging="360"/>
      </w:pPr>
      <w:rPr>
        <w:rFonts w:ascii="Times New Roman" w:eastAsia="Gulim" w:hAnsi="Times New Roman" w:cs="Times New Roman"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36647FD"/>
    <w:multiLevelType w:val="hybridMultilevel"/>
    <w:tmpl w:val="080067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699003C"/>
    <w:multiLevelType w:val="hybridMultilevel"/>
    <w:tmpl w:val="44664D64"/>
    <w:lvl w:ilvl="0" w:tplc="B96CF5A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F734F0"/>
    <w:multiLevelType w:val="hybridMultilevel"/>
    <w:tmpl w:val="115E9E4A"/>
    <w:lvl w:ilvl="0" w:tplc="171C0ED6">
      <w:start w:val="4"/>
      <w:numFmt w:val="bullet"/>
      <w:lvlText w:val="-"/>
      <w:lvlJc w:val="left"/>
      <w:pPr>
        <w:ind w:left="1069" w:hanging="360"/>
      </w:pPr>
      <w:rPr>
        <w:rFonts w:ascii="Times New Roman" w:eastAsia="Gulim"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2C876F4E"/>
    <w:multiLevelType w:val="multilevel"/>
    <w:tmpl w:val="A6F8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421081"/>
    <w:multiLevelType w:val="hybridMultilevel"/>
    <w:tmpl w:val="B8E6D622"/>
    <w:lvl w:ilvl="0" w:tplc="B96CF5A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6092CD5"/>
    <w:multiLevelType w:val="multilevel"/>
    <w:tmpl w:val="2CDA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FD76E5"/>
    <w:multiLevelType w:val="hybridMultilevel"/>
    <w:tmpl w:val="259643FA"/>
    <w:lvl w:ilvl="0" w:tplc="D91A6AC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5F65F8"/>
    <w:multiLevelType w:val="multilevel"/>
    <w:tmpl w:val="3C96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C15580"/>
    <w:multiLevelType w:val="hybridMultilevel"/>
    <w:tmpl w:val="828EE526"/>
    <w:lvl w:ilvl="0" w:tplc="D7AEEF2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51D1D18"/>
    <w:multiLevelType w:val="hybridMultilevel"/>
    <w:tmpl w:val="CB5295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455F7F71"/>
    <w:multiLevelType w:val="hybridMultilevel"/>
    <w:tmpl w:val="FB7C7C8E"/>
    <w:lvl w:ilvl="0" w:tplc="171C0ED6">
      <w:start w:val="4"/>
      <w:numFmt w:val="bullet"/>
      <w:lvlText w:val="-"/>
      <w:lvlJc w:val="left"/>
      <w:pPr>
        <w:ind w:left="360" w:hanging="360"/>
      </w:pPr>
      <w:rPr>
        <w:rFonts w:ascii="Times New Roman" w:eastAsia="Gulim" w:hAnsi="Times New Roman" w:cs="Times New Roman"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8AD547B"/>
    <w:multiLevelType w:val="multilevel"/>
    <w:tmpl w:val="0E424AA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8">
    <w:nsid w:val="4908001E"/>
    <w:multiLevelType w:val="multilevel"/>
    <w:tmpl w:val="752CB8C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AFE44F9"/>
    <w:multiLevelType w:val="hybridMultilevel"/>
    <w:tmpl w:val="84FC4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B757E4"/>
    <w:multiLevelType w:val="hybridMultilevel"/>
    <w:tmpl w:val="BD32E10E"/>
    <w:lvl w:ilvl="0" w:tplc="D91A6AC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335F2D"/>
    <w:multiLevelType w:val="hybridMultilevel"/>
    <w:tmpl w:val="F4FE517E"/>
    <w:lvl w:ilvl="0" w:tplc="171C0ED6">
      <w:start w:val="4"/>
      <w:numFmt w:val="bullet"/>
      <w:lvlText w:val="-"/>
      <w:lvlJc w:val="left"/>
      <w:pPr>
        <w:ind w:left="360" w:hanging="360"/>
      </w:pPr>
      <w:rPr>
        <w:rFonts w:ascii="Times New Roman" w:eastAsia="Gulim" w:hAnsi="Times New Roman" w:cs="Times New Roman"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9F55869"/>
    <w:multiLevelType w:val="multilevel"/>
    <w:tmpl w:val="EF5E7C7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5B156B83"/>
    <w:multiLevelType w:val="hybridMultilevel"/>
    <w:tmpl w:val="C40A2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28635A"/>
    <w:multiLevelType w:val="hybridMultilevel"/>
    <w:tmpl w:val="A49CA822"/>
    <w:lvl w:ilvl="0" w:tplc="B96CF5A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F6E576A"/>
    <w:multiLevelType w:val="multilevel"/>
    <w:tmpl w:val="7812C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2F40753"/>
    <w:multiLevelType w:val="hybridMultilevel"/>
    <w:tmpl w:val="338290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A155D0"/>
    <w:multiLevelType w:val="multilevel"/>
    <w:tmpl w:val="94BC7B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771"/>
        </w:tabs>
        <w:ind w:left="2771"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4751C18"/>
    <w:multiLevelType w:val="multilevel"/>
    <w:tmpl w:val="F808E1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nsid w:val="67601032"/>
    <w:multiLevelType w:val="multilevel"/>
    <w:tmpl w:val="E7E0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E976E7"/>
    <w:multiLevelType w:val="hybridMultilevel"/>
    <w:tmpl w:val="B74EC09E"/>
    <w:lvl w:ilvl="0" w:tplc="B96CF5A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D6E5D90"/>
    <w:multiLevelType w:val="hybridMultilevel"/>
    <w:tmpl w:val="5C1C16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22E124D"/>
    <w:multiLevelType w:val="multilevel"/>
    <w:tmpl w:val="9224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076E66"/>
    <w:multiLevelType w:val="multilevel"/>
    <w:tmpl w:val="185AB6E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4">
    <w:nsid w:val="75550566"/>
    <w:multiLevelType w:val="hybridMultilevel"/>
    <w:tmpl w:val="D2AEF67E"/>
    <w:lvl w:ilvl="0" w:tplc="ECD667BA">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5">
    <w:nsid w:val="7B111B91"/>
    <w:multiLevelType w:val="hybridMultilevel"/>
    <w:tmpl w:val="95AA0AD8"/>
    <w:lvl w:ilvl="0" w:tplc="171C0ED6">
      <w:start w:val="4"/>
      <w:numFmt w:val="bullet"/>
      <w:lvlText w:val="-"/>
      <w:lvlJc w:val="left"/>
      <w:pPr>
        <w:ind w:left="360" w:hanging="360"/>
      </w:pPr>
      <w:rPr>
        <w:rFonts w:ascii="Times New Roman" w:eastAsia="Gulim" w:hAnsi="Times New Roman" w:cs="Times New Roman"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7D3B07EE"/>
    <w:multiLevelType w:val="hybridMultilevel"/>
    <w:tmpl w:val="5C34B4BC"/>
    <w:lvl w:ilvl="0" w:tplc="0AB4E588">
      <w:start w:val="1"/>
      <w:numFmt w:val="decimal"/>
      <w:lvlText w:val="%1."/>
      <w:lvlJc w:val="left"/>
      <w:pPr>
        <w:ind w:left="1014" w:hanging="360"/>
      </w:pPr>
      <w:rPr>
        <w:rFonts w:hint="default"/>
        <w:color w:val="000000"/>
        <w:sz w:val="24"/>
        <w:szCs w:val="24"/>
      </w:rPr>
    </w:lvl>
    <w:lvl w:ilvl="1" w:tplc="04190019" w:tentative="1">
      <w:start w:val="1"/>
      <w:numFmt w:val="lowerLetter"/>
      <w:lvlText w:val="%2."/>
      <w:lvlJc w:val="left"/>
      <w:pPr>
        <w:ind w:left="1734" w:hanging="360"/>
      </w:pPr>
    </w:lvl>
    <w:lvl w:ilvl="2" w:tplc="0419001B" w:tentative="1">
      <w:start w:val="1"/>
      <w:numFmt w:val="lowerRoman"/>
      <w:lvlText w:val="%3."/>
      <w:lvlJc w:val="right"/>
      <w:pPr>
        <w:ind w:left="2454" w:hanging="180"/>
      </w:pPr>
    </w:lvl>
    <w:lvl w:ilvl="3" w:tplc="0419000F" w:tentative="1">
      <w:start w:val="1"/>
      <w:numFmt w:val="decimal"/>
      <w:lvlText w:val="%4."/>
      <w:lvlJc w:val="left"/>
      <w:pPr>
        <w:ind w:left="3174" w:hanging="360"/>
      </w:pPr>
    </w:lvl>
    <w:lvl w:ilvl="4" w:tplc="04190019" w:tentative="1">
      <w:start w:val="1"/>
      <w:numFmt w:val="lowerLetter"/>
      <w:lvlText w:val="%5."/>
      <w:lvlJc w:val="left"/>
      <w:pPr>
        <w:ind w:left="3894" w:hanging="360"/>
      </w:pPr>
    </w:lvl>
    <w:lvl w:ilvl="5" w:tplc="0419001B" w:tentative="1">
      <w:start w:val="1"/>
      <w:numFmt w:val="lowerRoman"/>
      <w:lvlText w:val="%6."/>
      <w:lvlJc w:val="right"/>
      <w:pPr>
        <w:ind w:left="4614" w:hanging="180"/>
      </w:pPr>
    </w:lvl>
    <w:lvl w:ilvl="6" w:tplc="0419000F" w:tentative="1">
      <w:start w:val="1"/>
      <w:numFmt w:val="decimal"/>
      <w:lvlText w:val="%7."/>
      <w:lvlJc w:val="left"/>
      <w:pPr>
        <w:ind w:left="5334" w:hanging="360"/>
      </w:pPr>
    </w:lvl>
    <w:lvl w:ilvl="7" w:tplc="04190019" w:tentative="1">
      <w:start w:val="1"/>
      <w:numFmt w:val="lowerLetter"/>
      <w:lvlText w:val="%8."/>
      <w:lvlJc w:val="left"/>
      <w:pPr>
        <w:ind w:left="6054" w:hanging="360"/>
      </w:pPr>
    </w:lvl>
    <w:lvl w:ilvl="8" w:tplc="0419001B" w:tentative="1">
      <w:start w:val="1"/>
      <w:numFmt w:val="lowerRoman"/>
      <w:lvlText w:val="%9."/>
      <w:lvlJc w:val="right"/>
      <w:pPr>
        <w:ind w:left="6774" w:hanging="180"/>
      </w:pPr>
    </w:lvl>
  </w:abstractNum>
  <w:abstractNum w:abstractNumId="47">
    <w:nsid w:val="7F9E2FF2"/>
    <w:multiLevelType w:val="multilevel"/>
    <w:tmpl w:val="05D4E1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8"/>
  </w:num>
  <w:num w:numId="2">
    <w:abstractNumId w:val="44"/>
  </w:num>
  <w:num w:numId="3">
    <w:abstractNumId w:val="7"/>
  </w:num>
  <w:num w:numId="4">
    <w:abstractNumId w:val="17"/>
  </w:num>
  <w:num w:numId="5">
    <w:abstractNumId w:val="5"/>
  </w:num>
  <w:num w:numId="6">
    <w:abstractNumId w:val="36"/>
  </w:num>
  <w:num w:numId="7">
    <w:abstractNumId w:val="24"/>
  </w:num>
  <w:num w:numId="8">
    <w:abstractNumId w:val="10"/>
  </w:num>
  <w:num w:numId="9">
    <w:abstractNumId w:val="45"/>
  </w:num>
  <w:num w:numId="10">
    <w:abstractNumId w:val="15"/>
  </w:num>
  <w:num w:numId="11">
    <w:abstractNumId w:val="31"/>
  </w:num>
  <w:num w:numId="12">
    <w:abstractNumId w:val="26"/>
  </w:num>
  <w:num w:numId="13">
    <w:abstractNumId w:val="3"/>
  </w:num>
  <w:num w:numId="14">
    <w:abstractNumId w:val="14"/>
  </w:num>
  <w:num w:numId="15">
    <w:abstractNumId w:val="29"/>
  </w:num>
  <w:num w:numId="16">
    <w:abstractNumId w:val="18"/>
  </w:num>
  <w:num w:numId="17">
    <w:abstractNumId w:val="9"/>
  </w:num>
  <w:num w:numId="18">
    <w:abstractNumId w:val="13"/>
  </w:num>
  <w:num w:numId="19">
    <w:abstractNumId w:val="30"/>
  </w:num>
  <w:num w:numId="20">
    <w:abstractNumId w:val="22"/>
  </w:num>
  <w:num w:numId="21">
    <w:abstractNumId w:val="16"/>
  </w:num>
  <w:num w:numId="22">
    <w:abstractNumId w:val="2"/>
  </w:num>
  <w:num w:numId="23">
    <w:abstractNumId w:val="25"/>
  </w:num>
  <w:num w:numId="24">
    <w:abstractNumId w:val="11"/>
  </w:num>
  <w:num w:numId="25">
    <w:abstractNumId w:val="33"/>
  </w:num>
  <w:num w:numId="26">
    <w:abstractNumId w:val="46"/>
  </w:num>
  <w:num w:numId="27">
    <w:abstractNumId w:val="8"/>
  </w:num>
  <w:num w:numId="28">
    <w:abstractNumId w:val="12"/>
  </w:num>
  <w:num w:numId="29">
    <w:abstractNumId w:val="1"/>
  </w:num>
  <w:num w:numId="30">
    <w:abstractNumId w:val="0"/>
  </w:num>
  <w:num w:numId="31">
    <w:abstractNumId w:val="40"/>
  </w:num>
  <w:num w:numId="32">
    <w:abstractNumId w:val="39"/>
  </w:num>
  <w:num w:numId="33">
    <w:abstractNumId w:val="21"/>
  </w:num>
  <w:num w:numId="34">
    <w:abstractNumId w:val="23"/>
  </w:num>
  <w:num w:numId="35">
    <w:abstractNumId w:val="42"/>
  </w:num>
  <w:num w:numId="36">
    <w:abstractNumId w:val="43"/>
  </w:num>
  <w:num w:numId="37">
    <w:abstractNumId w:val="19"/>
  </w:num>
  <w:num w:numId="38">
    <w:abstractNumId w:val="37"/>
  </w:num>
  <w:num w:numId="39">
    <w:abstractNumId w:val="20"/>
  </w:num>
  <w:num w:numId="40">
    <w:abstractNumId w:val="41"/>
  </w:num>
  <w:num w:numId="41">
    <w:abstractNumId w:val="38"/>
  </w:num>
  <w:num w:numId="42">
    <w:abstractNumId w:val="6"/>
  </w:num>
  <w:num w:numId="43">
    <w:abstractNumId w:val="27"/>
  </w:num>
  <w:num w:numId="44">
    <w:abstractNumId w:val="34"/>
  </w:num>
  <w:num w:numId="45">
    <w:abstractNumId w:val="47"/>
  </w:num>
  <w:num w:numId="46">
    <w:abstractNumId w:val="35"/>
  </w:num>
  <w:num w:numId="47">
    <w:abstractNumId w:val="32"/>
  </w:num>
  <w:num w:numId="4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A3C"/>
    <w:rsid w:val="000272FF"/>
    <w:rsid w:val="00066A29"/>
    <w:rsid w:val="00066E40"/>
    <w:rsid w:val="00087EB1"/>
    <w:rsid w:val="00095022"/>
    <w:rsid w:val="000B2D3E"/>
    <w:rsid w:val="000C6845"/>
    <w:rsid w:val="000E46AC"/>
    <w:rsid w:val="000F12FD"/>
    <w:rsid w:val="00135E16"/>
    <w:rsid w:val="001476BC"/>
    <w:rsid w:val="001528AD"/>
    <w:rsid w:val="00180F07"/>
    <w:rsid w:val="00181A3C"/>
    <w:rsid w:val="001A54D9"/>
    <w:rsid w:val="001F2501"/>
    <w:rsid w:val="001F271B"/>
    <w:rsid w:val="00206997"/>
    <w:rsid w:val="00227F25"/>
    <w:rsid w:val="002471A4"/>
    <w:rsid w:val="00292C6D"/>
    <w:rsid w:val="002A0139"/>
    <w:rsid w:val="002B45BC"/>
    <w:rsid w:val="002E09D8"/>
    <w:rsid w:val="002E2989"/>
    <w:rsid w:val="003112BE"/>
    <w:rsid w:val="003A4C9D"/>
    <w:rsid w:val="003A699F"/>
    <w:rsid w:val="003B7C11"/>
    <w:rsid w:val="003D7823"/>
    <w:rsid w:val="004259EA"/>
    <w:rsid w:val="004353F0"/>
    <w:rsid w:val="00450C1F"/>
    <w:rsid w:val="00467E70"/>
    <w:rsid w:val="00470F90"/>
    <w:rsid w:val="00494554"/>
    <w:rsid w:val="00494950"/>
    <w:rsid w:val="004D1758"/>
    <w:rsid w:val="00501B19"/>
    <w:rsid w:val="00527EFF"/>
    <w:rsid w:val="00531524"/>
    <w:rsid w:val="00532D16"/>
    <w:rsid w:val="005553D6"/>
    <w:rsid w:val="00584539"/>
    <w:rsid w:val="005B7497"/>
    <w:rsid w:val="005C1DC9"/>
    <w:rsid w:val="005C7662"/>
    <w:rsid w:val="005F1C4F"/>
    <w:rsid w:val="005F58F3"/>
    <w:rsid w:val="0063442B"/>
    <w:rsid w:val="00655886"/>
    <w:rsid w:val="006574C9"/>
    <w:rsid w:val="0068092F"/>
    <w:rsid w:val="006839BC"/>
    <w:rsid w:val="0069677F"/>
    <w:rsid w:val="006A5664"/>
    <w:rsid w:val="006C5999"/>
    <w:rsid w:val="006C5A81"/>
    <w:rsid w:val="006D6395"/>
    <w:rsid w:val="006E093A"/>
    <w:rsid w:val="007415C3"/>
    <w:rsid w:val="00765C7C"/>
    <w:rsid w:val="00770AF6"/>
    <w:rsid w:val="00866365"/>
    <w:rsid w:val="00870E6F"/>
    <w:rsid w:val="008917AB"/>
    <w:rsid w:val="008A7DAB"/>
    <w:rsid w:val="008E37E3"/>
    <w:rsid w:val="008E65E9"/>
    <w:rsid w:val="009128C6"/>
    <w:rsid w:val="00952294"/>
    <w:rsid w:val="00952625"/>
    <w:rsid w:val="00997334"/>
    <w:rsid w:val="009A04B2"/>
    <w:rsid w:val="009B21AB"/>
    <w:rsid w:val="009C73C6"/>
    <w:rsid w:val="009E230B"/>
    <w:rsid w:val="009E736B"/>
    <w:rsid w:val="009F499A"/>
    <w:rsid w:val="00A36EED"/>
    <w:rsid w:val="00A60696"/>
    <w:rsid w:val="00A71CF2"/>
    <w:rsid w:val="00AB1C95"/>
    <w:rsid w:val="00AB2C46"/>
    <w:rsid w:val="00AD3E8A"/>
    <w:rsid w:val="00AE4F39"/>
    <w:rsid w:val="00AF0839"/>
    <w:rsid w:val="00B4755B"/>
    <w:rsid w:val="00B7531D"/>
    <w:rsid w:val="00B8088B"/>
    <w:rsid w:val="00B90987"/>
    <w:rsid w:val="00BA46A6"/>
    <w:rsid w:val="00BB435B"/>
    <w:rsid w:val="00BE1C6A"/>
    <w:rsid w:val="00C20827"/>
    <w:rsid w:val="00C25E03"/>
    <w:rsid w:val="00C312FE"/>
    <w:rsid w:val="00C3264D"/>
    <w:rsid w:val="00C451D7"/>
    <w:rsid w:val="00C45EA2"/>
    <w:rsid w:val="00C61C46"/>
    <w:rsid w:val="00C71718"/>
    <w:rsid w:val="00C82E5F"/>
    <w:rsid w:val="00C8747A"/>
    <w:rsid w:val="00CD07F9"/>
    <w:rsid w:val="00CE2C54"/>
    <w:rsid w:val="00D14E53"/>
    <w:rsid w:val="00D20706"/>
    <w:rsid w:val="00D23BF1"/>
    <w:rsid w:val="00D330BC"/>
    <w:rsid w:val="00D87A54"/>
    <w:rsid w:val="00DA5C56"/>
    <w:rsid w:val="00DC1A0D"/>
    <w:rsid w:val="00DE4808"/>
    <w:rsid w:val="00E03BA4"/>
    <w:rsid w:val="00E440D5"/>
    <w:rsid w:val="00E53A88"/>
    <w:rsid w:val="00E57739"/>
    <w:rsid w:val="00E64A61"/>
    <w:rsid w:val="00E736D9"/>
    <w:rsid w:val="00EC6DA8"/>
    <w:rsid w:val="00EE0932"/>
    <w:rsid w:val="00EE209A"/>
    <w:rsid w:val="00EE5F60"/>
    <w:rsid w:val="00F309F2"/>
    <w:rsid w:val="00F611FB"/>
    <w:rsid w:val="00F93469"/>
    <w:rsid w:val="00F95E46"/>
    <w:rsid w:val="00FC0AC1"/>
    <w:rsid w:val="00FD58D8"/>
    <w:rsid w:val="00FF14DC"/>
    <w:rsid w:val="00FF20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7497"/>
    <w:pPr>
      <w:keepNext/>
      <w:spacing w:before="240" w:after="60" w:line="240" w:lineRule="auto"/>
      <w:outlineLvl w:val="0"/>
    </w:pPr>
    <w:rPr>
      <w:rFonts w:ascii="Arial" w:eastAsia="Times New Roman" w:hAnsi="Arial" w:cs="Arial"/>
      <w:b/>
      <w:bCs/>
      <w:noProof/>
      <w:kern w:val="32"/>
      <w:sz w:val="32"/>
      <w:szCs w:val="32"/>
      <w:lang w:eastAsia="ru-RU"/>
    </w:rPr>
  </w:style>
  <w:style w:type="paragraph" w:styleId="2">
    <w:name w:val="heading 2"/>
    <w:basedOn w:val="a"/>
    <w:next w:val="a"/>
    <w:link w:val="20"/>
    <w:qFormat/>
    <w:rsid w:val="005B7497"/>
    <w:pPr>
      <w:keepNext/>
      <w:spacing w:before="240" w:after="60" w:line="240" w:lineRule="auto"/>
      <w:outlineLvl w:val="1"/>
    </w:pPr>
    <w:rPr>
      <w:rFonts w:ascii="Arial" w:eastAsia="Times New Roman" w:hAnsi="Arial" w:cs="Arial"/>
      <w:b/>
      <w:bCs/>
      <w:i/>
      <w:iCs/>
      <w:noProof/>
      <w:sz w:val="28"/>
      <w:szCs w:val="28"/>
      <w:lang w:eastAsia="ru-RU"/>
    </w:rPr>
  </w:style>
  <w:style w:type="paragraph" w:styleId="3">
    <w:name w:val="heading 3"/>
    <w:basedOn w:val="a"/>
    <w:next w:val="a"/>
    <w:link w:val="30"/>
    <w:qFormat/>
    <w:rsid w:val="005B7497"/>
    <w:pPr>
      <w:keepNext/>
      <w:spacing w:before="240" w:after="60" w:line="240" w:lineRule="auto"/>
      <w:outlineLvl w:val="2"/>
    </w:pPr>
    <w:rPr>
      <w:rFonts w:ascii="Arial" w:eastAsia="Times New Roman" w:hAnsi="Arial" w:cs="Arial"/>
      <w:b/>
      <w:bCs/>
      <w:noProof/>
      <w:sz w:val="26"/>
      <w:szCs w:val="26"/>
      <w:lang w:eastAsia="ru-RU"/>
    </w:rPr>
  </w:style>
  <w:style w:type="paragraph" w:styleId="4">
    <w:name w:val="heading 4"/>
    <w:basedOn w:val="a"/>
    <w:next w:val="a"/>
    <w:link w:val="40"/>
    <w:qFormat/>
    <w:rsid w:val="005B7497"/>
    <w:pPr>
      <w:keepNext/>
      <w:spacing w:after="0" w:line="240" w:lineRule="auto"/>
      <w:outlineLvl w:val="3"/>
    </w:pPr>
    <w:rPr>
      <w:rFonts w:ascii="Times New Roman" w:eastAsia="Times New Roman" w:hAnsi="Times New Roman" w:cs="Times New Roman"/>
      <w:b/>
      <w:bCs/>
      <w:noProof/>
      <w:sz w:val="24"/>
      <w:szCs w:val="24"/>
      <w:lang w:eastAsia="ru-RU"/>
    </w:rPr>
  </w:style>
  <w:style w:type="paragraph" w:styleId="5">
    <w:name w:val="heading 5"/>
    <w:basedOn w:val="a"/>
    <w:next w:val="a"/>
    <w:link w:val="50"/>
    <w:qFormat/>
    <w:rsid w:val="005B7497"/>
    <w:pPr>
      <w:spacing w:before="240" w:after="60" w:line="240" w:lineRule="auto"/>
      <w:outlineLvl w:val="4"/>
    </w:pPr>
    <w:rPr>
      <w:rFonts w:ascii="Times New Roman" w:eastAsia="Times New Roman" w:hAnsi="Times New Roman" w:cs="Times New Roman"/>
      <w:b/>
      <w:bCs/>
      <w:i/>
      <w:iCs/>
      <w:noProof/>
      <w:sz w:val="26"/>
      <w:szCs w:val="26"/>
      <w:lang w:eastAsia="ru-RU"/>
    </w:rPr>
  </w:style>
  <w:style w:type="paragraph" w:styleId="6">
    <w:name w:val="heading 6"/>
    <w:basedOn w:val="a"/>
    <w:next w:val="a"/>
    <w:link w:val="60"/>
    <w:qFormat/>
    <w:rsid w:val="005B7497"/>
    <w:pPr>
      <w:spacing w:before="240" w:after="60" w:line="240" w:lineRule="auto"/>
      <w:outlineLvl w:val="5"/>
    </w:pPr>
    <w:rPr>
      <w:rFonts w:ascii="Times New Roman" w:eastAsia="Times New Roman" w:hAnsi="Times New Roman" w:cs="Times New Roman"/>
      <w:b/>
      <w:bCs/>
      <w:noProof/>
      <w:szCs w:val="24"/>
      <w:lang w:eastAsia="ru-RU"/>
    </w:rPr>
  </w:style>
  <w:style w:type="paragraph" w:styleId="7">
    <w:name w:val="heading 7"/>
    <w:basedOn w:val="a"/>
    <w:next w:val="a"/>
    <w:link w:val="70"/>
    <w:qFormat/>
    <w:rsid w:val="005B7497"/>
    <w:pPr>
      <w:spacing w:before="240" w:after="60" w:line="240" w:lineRule="auto"/>
      <w:outlineLvl w:val="6"/>
    </w:pPr>
    <w:rPr>
      <w:rFonts w:ascii="Times New Roman" w:eastAsia="Times New Roman" w:hAnsi="Times New Roman" w:cs="Times New Roman"/>
      <w:noProof/>
      <w:sz w:val="24"/>
      <w:szCs w:val="24"/>
      <w:lang w:eastAsia="ru-RU"/>
    </w:rPr>
  </w:style>
  <w:style w:type="paragraph" w:styleId="8">
    <w:name w:val="heading 8"/>
    <w:basedOn w:val="a"/>
    <w:next w:val="a"/>
    <w:link w:val="80"/>
    <w:qFormat/>
    <w:rsid w:val="005B7497"/>
    <w:pPr>
      <w:spacing w:before="240" w:after="60" w:line="240" w:lineRule="auto"/>
      <w:outlineLvl w:val="7"/>
    </w:pPr>
    <w:rPr>
      <w:rFonts w:ascii="Times New Roman" w:eastAsia="Times New Roman" w:hAnsi="Times New Roman" w:cs="Times New Roman"/>
      <w:i/>
      <w:iCs/>
      <w:noProof/>
      <w:sz w:val="24"/>
      <w:szCs w:val="24"/>
      <w:lang w:eastAsia="ru-RU"/>
    </w:rPr>
  </w:style>
  <w:style w:type="paragraph" w:styleId="9">
    <w:name w:val="heading 9"/>
    <w:basedOn w:val="a"/>
    <w:next w:val="a"/>
    <w:link w:val="90"/>
    <w:qFormat/>
    <w:rsid w:val="005B7497"/>
    <w:pPr>
      <w:spacing w:before="240" w:after="60" w:line="240" w:lineRule="auto"/>
      <w:outlineLvl w:val="8"/>
    </w:pPr>
    <w:rPr>
      <w:rFonts w:ascii="Arial" w:eastAsia="Times New Roman" w:hAnsi="Arial" w:cs="Arial"/>
      <w:noProof/>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B7497"/>
    <w:rPr>
      <w:rFonts w:ascii="Arial" w:eastAsia="Times New Roman" w:hAnsi="Arial" w:cs="Arial"/>
      <w:b/>
      <w:bCs/>
      <w:noProof/>
      <w:kern w:val="32"/>
      <w:sz w:val="32"/>
      <w:szCs w:val="32"/>
      <w:lang w:eastAsia="ru-RU"/>
    </w:rPr>
  </w:style>
  <w:style w:type="character" w:customStyle="1" w:styleId="20">
    <w:name w:val="Заголовок 2 Знак"/>
    <w:basedOn w:val="a0"/>
    <w:link w:val="2"/>
    <w:rsid w:val="005B7497"/>
    <w:rPr>
      <w:rFonts w:ascii="Arial" w:eastAsia="Times New Roman" w:hAnsi="Arial" w:cs="Arial"/>
      <w:b/>
      <w:bCs/>
      <w:i/>
      <w:iCs/>
      <w:noProof/>
      <w:sz w:val="28"/>
      <w:szCs w:val="28"/>
      <w:lang w:eastAsia="ru-RU"/>
    </w:rPr>
  </w:style>
  <w:style w:type="character" w:customStyle="1" w:styleId="30">
    <w:name w:val="Заголовок 3 Знак"/>
    <w:basedOn w:val="a0"/>
    <w:link w:val="3"/>
    <w:rsid w:val="005B7497"/>
    <w:rPr>
      <w:rFonts w:ascii="Arial" w:eastAsia="Times New Roman" w:hAnsi="Arial" w:cs="Arial"/>
      <w:b/>
      <w:bCs/>
      <w:noProof/>
      <w:sz w:val="26"/>
      <w:szCs w:val="26"/>
      <w:lang w:eastAsia="ru-RU"/>
    </w:rPr>
  </w:style>
  <w:style w:type="character" w:customStyle="1" w:styleId="40">
    <w:name w:val="Заголовок 4 Знак"/>
    <w:basedOn w:val="a0"/>
    <w:link w:val="4"/>
    <w:rsid w:val="005B7497"/>
    <w:rPr>
      <w:rFonts w:ascii="Times New Roman" w:eastAsia="Times New Roman" w:hAnsi="Times New Roman" w:cs="Times New Roman"/>
      <w:b/>
      <w:bCs/>
      <w:noProof/>
      <w:sz w:val="24"/>
      <w:szCs w:val="24"/>
      <w:lang w:eastAsia="ru-RU"/>
    </w:rPr>
  </w:style>
  <w:style w:type="character" w:customStyle="1" w:styleId="50">
    <w:name w:val="Заголовок 5 Знак"/>
    <w:basedOn w:val="a0"/>
    <w:link w:val="5"/>
    <w:rsid w:val="005B7497"/>
    <w:rPr>
      <w:rFonts w:ascii="Times New Roman" w:eastAsia="Times New Roman" w:hAnsi="Times New Roman" w:cs="Times New Roman"/>
      <w:b/>
      <w:bCs/>
      <w:i/>
      <w:iCs/>
      <w:noProof/>
      <w:sz w:val="26"/>
      <w:szCs w:val="26"/>
      <w:lang w:eastAsia="ru-RU"/>
    </w:rPr>
  </w:style>
  <w:style w:type="character" w:customStyle="1" w:styleId="60">
    <w:name w:val="Заголовок 6 Знак"/>
    <w:basedOn w:val="a0"/>
    <w:link w:val="6"/>
    <w:rsid w:val="005B7497"/>
    <w:rPr>
      <w:rFonts w:ascii="Times New Roman" w:eastAsia="Times New Roman" w:hAnsi="Times New Roman" w:cs="Times New Roman"/>
      <w:b/>
      <w:bCs/>
      <w:noProof/>
      <w:szCs w:val="24"/>
      <w:lang w:eastAsia="ru-RU"/>
    </w:rPr>
  </w:style>
  <w:style w:type="character" w:customStyle="1" w:styleId="70">
    <w:name w:val="Заголовок 7 Знак"/>
    <w:basedOn w:val="a0"/>
    <w:link w:val="7"/>
    <w:rsid w:val="005B7497"/>
    <w:rPr>
      <w:rFonts w:ascii="Times New Roman" w:eastAsia="Times New Roman" w:hAnsi="Times New Roman" w:cs="Times New Roman"/>
      <w:noProof/>
      <w:sz w:val="24"/>
      <w:szCs w:val="24"/>
      <w:lang w:eastAsia="ru-RU"/>
    </w:rPr>
  </w:style>
  <w:style w:type="character" w:customStyle="1" w:styleId="80">
    <w:name w:val="Заголовок 8 Знак"/>
    <w:basedOn w:val="a0"/>
    <w:link w:val="8"/>
    <w:rsid w:val="005B7497"/>
    <w:rPr>
      <w:rFonts w:ascii="Times New Roman" w:eastAsia="Times New Roman" w:hAnsi="Times New Roman" w:cs="Times New Roman"/>
      <w:i/>
      <w:iCs/>
      <w:noProof/>
      <w:sz w:val="24"/>
      <w:szCs w:val="24"/>
      <w:lang w:eastAsia="ru-RU"/>
    </w:rPr>
  </w:style>
  <w:style w:type="character" w:customStyle="1" w:styleId="90">
    <w:name w:val="Заголовок 9 Знак"/>
    <w:basedOn w:val="a0"/>
    <w:link w:val="9"/>
    <w:rsid w:val="005B7497"/>
    <w:rPr>
      <w:rFonts w:ascii="Arial" w:eastAsia="Times New Roman" w:hAnsi="Arial" w:cs="Arial"/>
      <w:noProof/>
      <w:szCs w:val="24"/>
      <w:lang w:eastAsia="ru-RU"/>
    </w:rPr>
  </w:style>
  <w:style w:type="numbering" w:customStyle="1" w:styleId="11">
    <w:name w:val="Нет списка1"/>
    <w:next w:val="a2"/>
    <w:uiPriority w:val="99"/>
    <w:semiHidden/>
    <w:unhideWhenUsed/>
    <w:rsid w:val="005B7497"/>
  </w:style>
  <w:style w:type="paragraph" w:styleId="a3">
    <w:name w:val="header"/>
    <w:basedOn w:val="a"/>
    <w:link w:val="a4"/>
    <w:uiPriority w:val="99"/>
    <w:unhideWhenUsed/>
    <w:rsid w:val="005B7497"/>
    <w:pPr>
      <w:tabs>
        <w:tab w:val="center" w:pos="4677"/>
        <w:tab w:val="right" w:pos="9355"/>
      </w:tabs>
      <w:spacing w:after="0" w:line="240" w:lineRule="auto"/>
    </w:pPr>
    <w:rPr>
      <w:rFonts w:ascii="Gulim" w:eastAsia="Gulim" w:hAnsi="Gulim" w:cs="Times New Roman"/>
      <w:color w:val="000000"/>
      <w:sz w:val="24"/>
      <w:szCs w:val="24"/>
      <w:lang w:eastAsia="ru-RU"/>
    </w:rPr>
  </w:style>
  <w:style w:type="character" w:customStyle="1" w:styleId="a4">
    <w:name w:val="Верхний колонтитул Знак"/>
    <w:basedOn w:val="a0"/>
    <w:link w:val="a3"/>
    <w:uiPriority w:val="99"/>
    <w:rsid w:val="005B7497"/>
    <w:rPr>
      <w:rFonts w:ascii="Gulim" w:eastAsia="Gulim" w:hAnsi="Gulim" w:cs="Times New Roman"/>
      <w:color w:val="000000"/>
      <w:sz w:val="24"/>
      <w:szCs w:val="24"/>
      <w:lang w:eastAsia="ru-RU"/>
    </w:rPr>
  </w:style>
  <w:style w:type="paragraph" w:styleId="a5">
    <w:name w:val="footer"/>
    <w:basedOn w:val="a"/>
    <w:link w:val="a6"/>
    <w:uiPriority w:val="99"/>
    <w:unhideWhenUsed/>
    <w:rsid w:val="005B7497"/>
    <w:pPr>
      <w:tabs>
        <w:tab w:val="center" w:pos="4677"/>
        <w:tab w:val="right" w:pos="9355"/>
      </w:tabs>
      <w:spacing w:after="0" w:line="240" w:lineRule="auto"/>
    </w:pPr>
    <w:rPr>
      <w:rFonts w:ascii="Gulim" w:eastAsia="Gulim" w:hAnsi="Gulim" w:cs="Times New Roman"/>
      <w:color w:val="000000"/>
      <w:sz w:val="24"/>
      <w:szCs w:val="24"/>
      <w:lang w:eastAsia="ru-RU"/>
    </w:rPr>
  </w:style>
  <w:style w:type="character" w:customStyle="1" w:styleId="a6">
    <w:name w:val="Нижний колонтитул Знак"/>
    <w:basedOn w:val="a0"/>
    <w:link w:val="a5"/>
    <w:uiPriority w:val="99"/>
    <w:rsid w:val="005B7497"/>
    <w:rPr>
      <w:rFonts w:ascii="Gulim" w:eastAsia="Gulim" w:hAnsi="Gulim" w:cs="Times New Roman"/>
      <w:color w:val="000000"/>
      <w:sz w:val="24"/>
      <w:szCs w:val="24"/>
      <w:lang w:eastAsia="ru-RU"/>
    </w:rPr>
  </w:style>
  <w:style w:type="paragraph" w:styleId="a7">
    <w:name w:val="List Paragraph"/>
    <w:aliases w:val="Содержание. 2 уровень"/>
    <w:basedOn w:val="a"/>
    <w:link w:val="a8"/>
    <w:uiPriority w:val="34"/>
    <w:qFormat/>
    <w:rsid w:val="005B7497"/>
    <w:pPr>
      <w:spacing w:after="0" w:line="240" w:lineRule="auto"/>
      <w:ind w:left="720"/>
      <w:contextualSpacing/>
    </w:pPr>
    <w:rPr>
      <w:rFonts w:ascii="Gulim" w:eastAsia="Gulim" w:hAnsi="Gulim" w:cs="Times New Roman"/>
      <w:color w:val="000000"/>
      <w:sz w:val="24"/>
      <w:szCs w:val="24"/>
      <w:lang w:eastAsia="ru-RU"/>
    </w:rPr>
  </w:style>
  <w:style w:type="paragraph" w:styleId="a9">
    <w:name w:val="Normal (Web)"/>
    <w:basedOn w:val="a"/>
    <w:uiPriority w:val="99"/>
    <w:unhideWhenUsed/>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Indent"/>
    <w:basedOn w:val="a"/>
    <w:link w:val="ab"/>
    <w:uiPriority w:val="99"/>
    <w:unhideWhenUsed/>
    <w:rsid w:val="005B7497"/>
    <w:pPr>
      <w:spacing w:after="120" w:line="240" w:lineRule="auto"/>
      <w:ind w:left="283"/>
    </w:pPr>
    <w:rPr>
      <w:rFonts w:ascii="Gulim" w:eastAsia="Gulim" w:hAnsi="Gulim" w:cs="Gulim"/>
      <w:color w:val="000000"/>
      <w:sz w:val="24"/>
      <w:szCs w:val="24"/>
      <w:lang w:eastAsia="ru-RU"/>
    </w:rPr>
  </w:style>
  <w:style w:type="character" w:customStyle="1" w:styleId="ab">
    <w:name w:val="Основной текст с отступом Знак"/>
    <w:basedOn w:val="a0"/>
    <w:link w:val="aa"/>
    <w:uiPriority w:val="99"/>
    <w:rsid w:val="005B7497"/>
    <w:rPr>
      <w:rFonts w:ascii="Gulim" w:eastAsia="Gulim" w:hAnsi="Gulim" w:cs="Gulim"/>
      <w:color w:val="000000"/>
      <w:sz w:val="24"/>
      <w:szCs w:val="24"/>
      <w:lang w:eastAsia="ru-RU"/>
    </w:rPr>
  </w:style>
  <w:style w:type="character" w:customStyle="1" w:styleId="a8">
    <w:name w:val="Абзац списка Знак"/>
    <w:aliases w:val="Содержание. 2 уровень Знак"/>
    <w:link w:val="a7"/>
    <w:uiPriority w:val="1"/>
    <w:locked/>
    <w:rsid w:val="005B7497"/>
    <w:rPr>
      <w:rFonts w:ascii="Gulim" w:eastAsia="Gulim" w:hAnsi="Gulim" w:cs="Times New Roman"/>
      <w:color w:val="000000"/>
      <w:sz w:val="24"/>
      <w:szCs w:val="24"/>
      <w:lang w:eastAsia="ru-RU"/>
    </w:rPr>
  </w:style>
  <w:style w:type="paragraph" w:styleId="ac">
    <w:name w:val="Title"/>
    <w:basedOn w:val="a"/>
    <w:link w:val="ad"/>
    <w:qFormat/>
    <w:rsid w:val="005B7497"/>
    <w:pPr>
      <w:spacing w:after="0" w:line="240" w:lineRule="auto"/>
      <w:jc w:val="center"/>
    </w:pPr>
    <w:rPr>
      <w:rFonts w:ascii="Times New Roman" w:eastAsia="Times New Roman" w:hAnsi="Times New Roman" w:cs="Times New Roman"/>
      <w:b/>
      <w:sz w:val="26"/>
      <w:szCs w:val="20"/>
      <w:lang w:eastAsia="ru-RU"/>
    </w:rPr>
  </w:style>
  <w:style w:type="character" w:customStyle="1" w:styleId="ad">
    <w:name w:val="Название Знак"/>
    <w:basedOn w:val="a0"/>
    <w:link w:val="ac"/>
    <w:rsid w:val="005B7497"/>
    <w:rPr>
      <w:rFonts w:ascii="Times New Roman" w:eastAsia="Times New Roman" w:hAnsi="Times New Roman" w:cs="Times New Roman"/>
      <w:b/>
      <w:sz w:val="26"/>
      <w:szCs w:val="20"/>
      <w:lang w:eastAsia="ru-RU"/>
    </w:rPr>
  </w:style>
  <w:style w:type="paragraph" w:styleId="ae">
    <w:name w:val="Balloon Text"/>
    <w:basedOn w:val="a"/>
    <w:link w:val="af"/>
    <w:uiPriority w:val="99"/>
    <w:unhideWhenUsed/>
    <w:rsid w:val="005B7497"/>
    <w:pPr>
      <w:spacing w:after="0" w:line="240" w:lineRule="auto"/>
    </w:pPr>
    <w:rPr>
      <w:rFonts w:ascii="Tahoma" w:eastAsia="Gulim" w:hAnsi="Tahoma" w:cs="Tahoma"/>
      <w:color w:val="000000"/>
      <w:sz w:val="16"/>
      <w:szCs w:val="16"/>
      <w:lang w:eastAsia="ru-RU"/>
    </w:rPr>
  </w:style>
  <w:style w:type="character" w:customStyle="1" w:styleId="af">
    <w:name w:val="Текст выноски Знак"/>
    <w:basedOn w:val="a0"/>
    <w:link w:val="ae"/>
    <w:uiPriority w:val="99"/>
    <w:rsid w:val="005B7497"/>
    <w:rPr>
      <w:rFonts w:ascii="Tahoma" w:eastAsia="Gulim" w:hAnsi="Tahoma" w:cs="Tahoma"/>
      <w:color w:val="000000"/>
      <w:sz w:val="16"/>
      <w:szCs w:val="16"/>
      <w:lang w:eastAsia="ru-RU"/>
    </w:rPr>
  </w:style>
  <w:style w:type="paragraph" w:customStyle="1" w:styleId="Default">
    <w:name w:val="Default"/>
    <w:rsid w:val="005B7497"/>
    <w:pPr>
      <w:autoSpaceDE w:val="0"/>
      <w:autoSpaceDN w:val="0"/>
      <w:adjustRightInd w:val="0"/>
      <w:spacing w:after="0" w:line="240" w:lineRule="auto"/>
    </w:pPr>
    <w:rPr>
      <w:rFonts w:ascii="Times New Roman" w:eastAsia="Gulim" w:hAnsi="Times New Roman" w:cs="Times New Roman"/>
      <w:color w:val="000000"/>
      <w:sz w:val="24"/>
      <w:szCs w:val="24"/>
      <w:lang w:eastAsia="ru-RU"/>
    </w:rPr>
  </w:style>
  <w:style w:type="paragraph" w:customStyle="1" w:styleId="21">
    <w:name w:val="Основной текст 21"/>
    <w:basedOn w:val="a"/>
    <w:rsid w:val="005B7497"/>
    <w:pPr>
      <w:suppressAutoHyphens/>
      <w:overflowPunct w:val="0"/>
      <w:autoSpaceDE w:val="0"/>
      <w:spacing w:after="0" w:line="240" w:lineRule="auto"/>
      <w:ind w:firstLine="567"/>
      <w:jc w:val="both"/>
      <w:textAlignment w:val="baseline"/>
    </w:pPr>
    <w:rPr>
      <w:rFonts w:ascii="Times New Roman" w:eastAsia="Times New Roman" w:hAnsi="Times New Roman" w:cs="Times New Roman"/>
      <w:sz w:val="28"/>
      <w:szCs w:val="20"/>
      <w:lang w:eastAsia="ar-SA"/>
    </w:rPr>
  </w:style>
  <w:style w:type="table" w:styleId="af0">
    <w:name w:val="Table Grid"/>
    <w:basedOn w:val="a1"/>
    <w:uiPriority w:val="59"/>
    <w:rsid w:val="005B7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ий текст 21"/>
    <w:basedOn w:val="a"/>
    <w:rsid w:val="005B7497"/>
    <w:pPr>
      <w:suppressAutoHyphens/>
      <w:overflowPunct w:val="0"/>
      <w:autoSpaceDE w:val="0"/>
      <w:spacing w:after="0" w:line="240" w:lineRule="auto"/>
      <w:ind w:firstLine="567"/>
      <w:jc w:val="both"/>
      <w:textAlignment w:val="baseline"/>
    </w:pPr>
    <w:rPr>
      <w:rFonts w:ascii="Times New Roman" w:eastAsia="Times New Roman" w:hAnsi="Times New Roman" w:cs="Times New Roman"/>
      <w:sz w:val="28"/>
      <w:szCs w:val="20"/>
      <w:lang w:eastAsia="ar-SA"/>
    </w:rPr>
  </w:style>
  <w:style w:type="paragraph" w:customStyle="1" w:styleId="22">
    <w:name w:val="Основной текст 22"/>
    <w:basedOn w:val="a"/>
    <w:rsid w:val="005B7497"/>
    <w:pPr>
      <w:suppressAutoHyphens/>
      <w:overflowPunct w:val="0"/>
      <w:autoSpaceDE w:val="0"/>
      <w:spacing w:after="0" w:line="240" w:lineRule="auto"/>
      <w:ind w:firstLine="567"/>
      <w:jc w:val="both"/>
      <w:textAlignment w:val="baseline"/>
    </w:pPr>
    <w:rPr>
      <w:rFonts w:ascii="Times New Roman" w:eastAsia="Times New Roman" w:hAnsi="Times New Roman" w:cs="Times New Roman"/>
      <w:sz w:val="28"/>
      <w:szCs w:val="20"/>
      <w:lang w:eastAsia="ar-SA"/>
    </w:rPr>
  </w:style>
  <w:style w:type="table" w:customStyle="1" w:styleId="12">
    <w:name w:val="Сетка таблицы1"/>
    <w:basedOn w:val="a1"/>
    <w:next w:val="af0"/>
    <w:rsid w:val="005B7497"/>
    <w:pPr>
      <w:spacing w:after="0" w:line="240" w:lineRule="auto"/>
    </w:pPr>
    <w:rPr>
      <w:rFonts w:ascii="Times New Roman" w:eastAsia="Times New Roman" w:hAnsi="Times New Roman" w:cs="Times New Roman"/>
      <w:sz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1"/>
    <w:next w:val="af0"/>
    <w:uiPriority w:val="59"/>
    <w:rsid w:val="005B7497"/>
    <w:pPr>
      <w:spacing w:after="0" w:line="240" w:lineRule="auto"/>
    </w:pPr>
    <w:rPr>
      <w:rFonts w:ascii="Times New Roman" w:eastAsia="Times New Roman" w:hAnsi="Times New Roman" w:cs="Times New Roman"/>
      <w:color w:val="000000"/>
      <w:sz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1">
    <w:name w:val="Body Text 3"/>
    <w:basedOn w:val="a"/>
    <w:link w:val="32"/>
    <w:unhideWhenUsed/>
    <w:rsid w:val="005B7497"/>
    <w:pPr>
      <w:spacing w:after="120" w:line="240" w:lineRule="auto"/>
    </w:pPr>
    <w:rPr>
      <w:rFonts w:ascii="Gulim" w:eastAsia="Gulim" w:hAnsi="Gulim" w:cs="Gulim"/>
      <w:color w:val="000000"/>
      <w:sz w:val="16"/>
      <w:szCs w:val="16"/>
      <w:lang w:eastAsia="ru-RU"/>
    </w:rPr>
  </w:style>
  <w:style w:type="character" w:customStyle="1" w:styleId="32">
    <w:name w:val="Основной текст 3 Знак"/>
    <w:basedOn w:val="a0"/>
    <w:link w:val="31"/>
    <w:rsid w:val="005B7497"/>
    <w:rPr>
      <w:rFonts w:ascii="Gulim" w:eastAsia="Gulim" w:hAnsi="Gulim" w:cs="Gulim"/>
      <w:color w:val="000000"/>
      <w:sz w:val="16"/>
      <w:szCs w:val="16"/>
      <w:lang w:eastAsia="ru-RU"/>
    </w:rPr>
  </w:style>
  <w:style w:type="paragraph" w:styleId="33">
    <w:name w:val="Body Text Indent 3"/>
    <w:basedOn w:val="a"/>
    <w:link w:val="34"/>
    <w:unhideWhenUsed/>
    <w:rsid w:val="005B7497"/>
    <w:pPr>
      <w:spacing w:after="120" w:line="240" w:lineRule="auto"/>
      <w:ind w:left="283"/>
    </w:pPr>
    <w:rPr>
      <w:rFonts w:ascii="Gulim" w:eastAsia="Gulim" w:hAnsi="Gulim" w:cs="Gulim"/>
      <w:color w:val="000000"/>
      <w:sz w:val="16"/>
      <w:szCs w:val="16"/>
      <w:lang w:eastAsia="ru-RU"/>
    </w:rPr>
  </w:style>
  <w:style w:type="character" w:customStyle="1" w:styleId="34">
    <w:name w:val="Основной текст с отступом 3 Знак"/>
    <w:basedOn w:val="a0"/>
    <w:link w:val="33"/>
    <w:rsid w:val="005B7497"/>
    <w:rPr>
      <w:rFonts w:ascii="Gulim" w:eastAsia="Gulim" w:hAnsi="Gulim" w:cs="Gulim"/>
      <w:color w:val="000000"/>
      <w:sz w:val="16"/>
      <w:szCs w:val="16"/>
      <w:lang w:eastAsia="ru-RU"/>
    </w:rPr>
  </w:style>
  <w:style w:type="character" w:styleId="af1">
    <w:name w:val="Placeholder Text"/>
    <w:basedOn w:val="a0"/>
    <w:uiPriority w:val="99"/>
    <w:semiHidden/>
    <w:rsid w:val="005B7497"/>
    <w:rPr>
      <w:color w:val="808080"/>
    </w:rPr>
  </w:style>
  <w:style w:type="numbering" w:customStyle="1" w:styleId="110">
    <w:name w:val="Нет списка11"/>
    <w:next w:val="a2"/>
    <w:uiPriority w:val="99"/>
    <w:semiHidden/>
    <w:unhideWhenUsed/>
    <w:rsid w:val="005B7497"/>
  </w:style>
  <w:style w:type="character" w:customStyle="1" w:styleId="111">
    <w:name w:val="Заголовок 1 Знак1"/>
    <w:aliases w:val="Заголовок 1 Знак Знак"/>
    <w:basedOn w:val="a0"/>
    <w:rsid w:val="005B7497"/>
    <w:rPr>
      <w:rFonts w:ascii="Arial" w:hAnsi="Arial" w:cs="Arial"/>
      <w:b/>
      <w:bCs/>
      <w:kern w:val="32"/>
      <w:sz w:val="32"/>
      <w:szCs w:val="32"/>
    </w:rPr>
  </w:style>
  <w:style w:type="paragraph" w:styleId="af2">
    <w:name w:val="caption"/>
    <w:basedOn w:val="a"/>
    <w:next w:val="a"/>
    <w:qFormat/>
    <w:rsid w:val="005B7497"/>
    <w:pPr>
      <w:spacing w:after="0" w:line="360" w:lineRule="auto"/>
    </w:pPr>
    <w:rPr>
      <w:rFonts w:ascii="Times New Roman" w:eastAsia="Times New Roman" w:hAnsi="Times New Roman" w:cs="Times New Roman"/>
      <w:i/>
      <w:iCs/>
      <w:noProof/>
      <w:spacing w:val="-1"/>
      <w:w w:val="74"/>
      <w:sz w:val="26"/>
      <w:szCs w:val="26"/>
      <w:lang w:eastAsia="ru-RU"/>
    </w:rPr>
  </w:style>
  <w:style w:type="paragraph" w:styleId="af3">
    <w:name w:val="Subtitle"/>
    <w:basedOn w:val="a"/>
    <w:link w:val="af4"/>
    <w:qFormat/>
    <w:rsid w:val="005B7497"/>
    <w:pPr>
      <w:spacing w:after="0" w:line="240" w:lineRule="auto"/>
      <w:jc w:val="center"/>
    </w:pPr>
    <w:rPr>
      <w:rFonts w:ascii="Times New Roman" w:eastAsia="Times New Roman" w:hAnsi="Times New Roman" w:cs="Times New Roman"/>
      <w:b/>
      <w:noProof/>
      <w:sz w:val="32"/>
      <w:szCs w:val="20"/>
      <w:lang w:eastAsia="ru-RU"/>
    </w:rPr>
  </w:style>
  <w:style w:type="character" w:customStyle="1" w:styleId="af4">
    <w:name w:val="Подзаголовок Знак"/>
    <w:basedOn w:val="a0"/>
    <w:link w:val="af3"/>
    <w:rsid w:val="005B7497"/>
    <w:rPr>
      <w:rFonts w:ascii="Times New Roman" w:eastAsia="Times New Roman" w:hAnsi="Times New Roman" w:cs="Times New Roman"/>
      <w:b/>
      <w:noProof/>
      <w:sz w:val="32"/>
      <w:szCs w:val="20"/>
      <w:lang w:eastAsia="ru-RU"/>
    </w:rPr>
  </w:style>
  <w:style w:type="table" w:customStyle="1" w:styleId="35">
    <w:name w:val="Сетка таблицы3"/>
    <w:basedOn w:val="a1"/>
    <w:next w:val="af0"/>
    <w:rsid w:val="005B7497"/>
    <w:pPr>
      <w:spacing w:after="0" w:line="240" w:lineRule="auto"/>
    </w:pPr>
    <w:rPr>
      <w:rFonts w:ascii="Times New Roman" w:hAnsi="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footnote text"/>
    <w:basedOn w:val="a"/>
    <w:link w:val="af6"/>
    <w:semiHidden/>
    <w:unhideWhenUsed/>
    <w:rsid w:val="005B7497"/>
    <w:pPr>
      <w:spacing w:after="0" w:line="240" w:lineRule="auto"/>
    </w:pPr>
    <w:rPr>
      <w:rFonts w:ascii="Times New Roman" w:eastAsia="Times New Roman" w:hAnsi="Times New Roman" w:cs="Times New Roman"/>
      <w:noProof/>
      <w:sz w:val="20"/>
      <w:szCs w:val="20"/>
      <w:lang w:eastAsia="ru-RU"/>
    </w:rPr>
  </w:style>
  <w:style w:type="character" w:customStyle="1" w:styleId="af6">
    <w:name w:val="Текст сноски Знак"/>
    <w:basedOn w:val="a0"/>
    <w:link w:val="af5"/>
    <w:semiHidden/>
    <w:rsid w:val="005B7497"/>
    <w:rPr>
      <w:rFonts w:ascii="Times New Roman" w:eastAsia="Times New Roman" w:hAnsi="Times New Roman" w:cs="Times New Roman"/>
      <w:noProof/>
      <w:sz w:val="20"/>
      <w:szCs w:val="20"/>
      <w:lang w:eastAsia="ru-RU"/>
    </w:rPr>
  </w:style>
  <w:style w:type="paragraph" w:styleId="af7">
    <w:name w:val="Body Text"/>
    <w:basedOn w:val="a"/>
    <w:link w:val="af8"/>
    <w:unhideWhenUsed/>
    <w:rsid w:val="005B7497"/>
    <w:pPr>
      <w:spacing w:after="120" w:line="240" w:lineRule="auto"/>
    </w:pPr>
    <w:rPr>
      <w:rFonts w:ascii="Times New Roman" w:eastAsia="Times New Roman" w:hAnsi="Times New Roman" w:cs="Times New Roman"/>
      <w:noProof/>
      <w:sz w:val="24"/>
      <w:szCs w:val="24"/>
      <w:lang w:eastAsia="ru-RU"/>
    </w:rPr>
  </w:style>
  <w:style w:type="character" w:customStyle="1" w:styleId="af8">
    <w:name w:val="Основной текст Знак"/>
    <w:basedOn w:val="a0"/>
    <w:link w:val="af7"/>
    <w:rsid w:val="005B7497"/>
    <w:rPr>
      <w:rFonts w:ascii="Times New Roman" w:eastAsia="Times New Roman" w:hAnsi="Times New Roman" w:cs="Times New Roman"/>
      <w:noProof/>
      <w:sz w:val="24"/>
      <w:szCs w:val="24"/>
      <w:lang w:eastAsia="ru-RU"/>
    </w:rPr>
  </w:style>
  <w:style w:type="paragraph" w:styleId="24">
    <w:name w:val="Body Text Indent 2"/>
    <w:basedOn w:val="a"/>
    <w:link w:val="25"/>
    <w:uiPriority w:val="99"/>
    <w:rsid w:val="005B7497"/>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5B7497"/>
    <w:rPr>
      <w:rFonts w:ascii="Times New Roman" w:eastAsia="Times New Roman" w:hAnsi="Times New Roman" w:cs="Times New Roman"/>
      <w:sz w:val="24"/>
      <w:szCs w:val="24"/>
      <w:lang w:eastAsia="ru-RU"/>
    </w:rPr>
  </w:style>
  <w:style w:type="paragraph" w:styleId="26">
    <w:name w:val="Body Text 2"/>
    <w:basedOn w:val="a"/>
    <w:link w:val="27"/>
    <w:uiPriority w:val="99"/>
    <w:rsid w:val="005B7497"/>
    <w:pPr>
      <w:spacing w:after="120" w:line="480" w:lineRule="auto"/>
    </w:pPr>
    <w:rPr>
      <w:rFonts w:ascii="Times New Roman" w:eastAsia="Times New Roman" w:hAnsi="Times New Roman" w:cs="Times New Roman"/>
      <w:sz w:val="20"/>
      <w:szCs w:val="20"/>
      <w:lang w:eastAsia="ru-RU"/>
    </w:rPr>
  </w:style>
  <w:style w:type="character" w:customStyle="1" w:styleId="27">
    <w:name w:val="Основной текст 2 Знак"/>
    <w:basedOn w:val="a0"/>
    <w:link w:val="26"/>
    <w:uiPriority w:val="99"/>
    <w:rsid w:val="005B7497"/>
    <w:rPr>
      <w:rFonts w:ascii="Times New Roman" w:eastAsia="Times New Roman" w:hAnsi="Times New Roman" w:cs="Times New Roman"/>
      <w:sz w:val="20"/>
      <w:szCs w:val="20"/>
      <w:lang w:eastAsia="ru-RU"/>
    </w:rPr>
  </w:style>
  <w:style w:type="character" w:styleId="af9">
    <w:name w:val="page number"/>
    <w:basedOn w:val="a0"/>
    <w:rsid w:val="005B7497"/>
  </w:style>
  <w:style w:type="paragraph" w:styleId="afa">
    <w:name w:val="Block Text"/>
    <w:basedOn w:val="a"/>
    <w:uiPriority w:val="99"/>
    <w:rsid w:val="005B7497"/>
    <w:pPr>
      <w:tabs>
        <w:tab w:val="left" w:pos="1080"/>
      </w:tabs>
      <w:spacing w:after="0" w:line="360" w:lineRule="auto"/>
      <w:ind w:left="1080" w:right="332"/>
      <w:jc w:val="both"/>
    </w:pPr>
    <w:rPr>
      <w:rFonts w:ascii="Times New Roman" w:eastAsia="Times New Roman" w:hAnsi="Times New Roman" w:cs="Times New Roman"/>
      <w:spacing w:val="20"/>
      <w:sz w:val="24"/>
      <w:szCs w:val="24"/>
      <w:lang w:eastAsia="ru-RU"/>
    </w:rPr>
  </w:style>
  <w:style w:type="character" w:customStyle="1" w:styleId="13">
    <w:name w:val="Основной текст Знак1"/>
    <w:aliases w:val="Основной текст Знак Знак1"/>
    <w:basedOn w:val="a0"/>
    <w:rsid w:val="005B7497"/>
    <w:rPr>
      <w:sz w:val="28"/>
      <w:lang w:val="ru-RU" w:eastAsia="ru-RU" w:bidi="ar-SA"/>
    </w:rPr>
  </w:style>
  <w:style w:type="character" w:customStyle="1" w:styleId="afb">
    <w:name w:val="Основной текст Знак Знак"/>
    <w:basedOn w:val="a0"/>
    <w:rsid w:val="005B7497"/>
    <w:rPr>
      <w:sz w:val="28"/>
      <w:szCs w:val="24"/>
      <w:lang w:val="ru-RU" w:eastAsia="ru-RU" w:bidi="ar-SA"/>
    </w:rPr>
  </w:style>
  <w:style w:type="character" w:styleId="afc">
    <w:name w:val="Hyperlink"/>
    <w:basedOn w:val="a0"/>
    <w:uiPriority w:val="99"/>
    <w:rsid w:val="005B7497"/>
    <w:rPr>
      <w:color w:val="0000FF"/>
      <w:u w:val="single"/>
    </w:rPr>
  </w:style>
  <w:style w:type="character" w:customStyle="1" w:styleId="WW8Num10z1">
    <w:name w:val="WW8Num10z1"/>
    <w:rsid w:val="005B7497"/>
    <w:rPr>
      <w:i w:val="0"/>
    </w:rPr>
  </w:style>
  <w:style w:type="character" w:customStyle="1" w:styleId="WW8Num16z0">
    <w:name w:val="WW8Num16z0"/>
    <w:rsid w:val="005B7497"/>
    <w:rPr>
      <w:rFonts w:ascii="Times New Roman" w:eastAsia="Times New Roman" w:hAnsi="Times New Roman" w:cs="Times New Roman"/>
    </w:rPr>
  </w:style>
  <w:style w:type="character" w:customStyle="1" w:styleId="WW8Num16z1">
    <w:name w:val="WW8Num16z1"/>
    <w:rsid w:val="005B7497"/>
    <w:rPr>
      <w:rFonts w:ascii="Courier New" w:hAnsi="Courier New"/>
    </w:rPr>
  </w:style>
  <w:style w:type="character" w:customStyle="1" w:styleId="WW8Num16z2">
    <w:name w:val="WW8Num16z2"/>
    <w:rsid w:val="005B7497"/>
    <w:rPr>
      <w:rFonts w:ascii="Wingdings" w:hAnsi="Wingdings"/>
    </w:rPr>
  </w:style>
  <w:style w:type="character" w:customStyle="1" w:styleId="WW8Num16z3">
    <w:name w:val="WW8Num16z3"/>
    <w:rsid w:val="005B7497"/>
    <w:rPr>
      <w:rFonts w:ascii="Symbol" w:hAnsi="Symbol"/>
    </w:rPr>
  </w:style>
  <w:style w:type="character" w:customStyle="1" w:styleId="WW8Num22z0">
    <w:name w:val="WW8Num22z0"/>
    <w:rsid w:val="005B7497"/>
    <w:rPr>
      <w:b/>
    </w:rPr>
  </w:style>
  <w:style w:type="character" w:customStyle="1" w:styleId="WW8Num26z0">
    <w:name w:val="WW8Num26z0"/>
    <w:rsid w:val="005B7497"/>
    <w:rPr>
      <w:b/>
    </w:rPr>
  </w:style>
  <w:style w:type="character" w:customStyle="1" w:styleId="14">
    <w:name w:val="Основной шрифт абзаца1"/>
    <w:rsid w:val="005B7497"/>
  </w:style>
  <w:style w:type="paragraph" w:customStyle="1" w:styleId="afd">
    <w:name w:val="Заголовок"/>
    <w:basedOn w:val="a"/>
    <w:next w:val="af7"/>
    <w:rsid w:val="005B7497"/>
    <w:pPr>
      <w:keepNext/>
      <w:suppressAutoHyphens/>
      <w:spacing w:before="240" w:after="120" w:line="240" w:lineRule="auto"/>
    </w:pPr>
    <w:rPr>
      <w:rFonts w:ascii="Arial" w:eastAsia="Arial Unicode MS" w:hAnsi="Arial" w:cs="Tahoma"/>
      <w:sz w:val="28"/>
      <w:szCs w:val="28"/>
      <w:lang w:eastAsia="ar-SA"/>
    </w:rPr>
  </w:style>
  <w:style w:type="paragraph" w:styleId="afe">
    <w:name w:val="List"/>
    <w:basedOn w:val="af7"/>
    <w:rsid w:val="005B7497"/>
    <w:pPr>
      <w:suppressAutoHyphens/>
      <w:spacing w:after="0"/>
      <w:jc w:val="both"/>
    </w:pPr>
    <w:rPr>
      <w:rFonts w:cs="Tahoma"/>
      <w:b/>
      <w:bCs/>
      <w:noProof w:val="0"/>
      <w:sz w:val="36"/>
      <w:lang w:eastAsia="ar-SA"/>
    </w:rPr>
  </w:style>
  <w:style w:type="paragraph" w:customStyle="1" w:styleId="15">
    <w:name w:val="Название1"/>
    <w:basedOn w:val="a"/>
    <w:rsid w:val="005B749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5B749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10">
    <w:name w:val="Основной текст 31"/>
    <w:basedOn w:val="a"/>
    <w:rsid w:val="005B7497"/>
    <w:pPr>
      <w:suppressAutoHyphens/>
      <w:spacing w:after="120" w:line="240" w:lineRule="auto"/>
    </w:pPr>
    <w:rPr>
      <w:rFonts w:ascii="Times New Roman" w:eastAsia="Times New Roman" w:hAnsi="Times New Roman" w:cs="Times New Roman"/>
      <w:sz w:val="16"/>
      <w:szCs w:val="16"/>
      <w:lang w:eastAsia="ar-SA"/>
    </w:rPr>
  </w:style>
  <w:style w:type="paragraph" w:customStyle="1" w:styleId="aff">
    <w:name w:val="Содержимое таблицы"/>
    <w:basedOn w:val="a"/>
    <w:rsid w:val="005B749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0">
    <w:name w:val="Заголовок таблицы"/>
    <w:basedOn w:val="aff"/>
    <w:rsid w:val="005B7497"/>
  </w:style>
  <w:style w:type="paragraph" w:customStyle="1" w:styleId="aff1">
    <w:name w:val="Содержимое врезки"/>
    <w:basedOn w:val="af7"/>
    <w:rsid w:val="005B7497"/>
    <w:pPr>
      <w:suppressAutoHyphens/>
      <w:spacing w:after="0"/>
      <w:jc w:val="both"/>
    </w:pPr>
    <w:rPr>
      <w:b/>
      <w:bCs/>
      <w:noProof w:val="0"/>
      <w:sz w:val="36"/>
      <w:lang w:eastAsia="ar-SA"/>
    </w:rPr>
  </w:style>
  <w:style w:type="numbering" w:customStyle="1" w:styleId="28">
    <w:name w:val="Нет списка2"/>
    <w:next w:val="a2"/>
    <w:uiPriority w:val="99"/>
    <w:semiHidden/>
    <w:unhideWhenUsed/>
    <w:rsid w:val="005B7497"/>
  </w:style>
  <w:style w:type="table" w:customStyle="1" w:styleId="41">
    <w:name w:val="Сетка таблицы4"/>
    <w:basedOn w:val="a1"/>
    <w:next w:val="af0"/>
    <w:uiPriority w:val="59"/>
    <w:rsid w:val="005B749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7">
    <w:name w:val="c17"/>
    <w:basedOn w:val="a0"/>
    <w:rsid w:val="005B7497"/>
  </w:style>
  <w:style w:type="character" w:styleId="aff2">
    <w:name w:val="Strong"/>
    <w:qFormat/>
    <w:rsid w:val="005B7497"/>
    <w:rPr>
      <w:b/>
      <w:bCs/>
    </w:rPr>
  </w:style>
  <w:style w:type="character" w:customStyle="1" w:styleId="apple-converted-space">
    <w:name w:val="apple-converted-space"/>
    <w:basedOn w:val="a0"/>
    <w:rsid w:val="005B7497"/>
  </w:style>
  <w:style w:type="paragraph" w:customStyle="1" w:styleId="17">
    <w:name w:val="Абзац списка1"/>
    <w:basedOn w:val="a"/>
    <w:rsid w:val="005B7497"/>
    <w:pPr>
      <w:ind w:left="720"/>
      <w:contextualSpacing/>
    </w:pPr>
    <w:rPr>
      <w:rFonts w:ascii="Calibri" w:eastAsia="Times New Roman" w:hAnsi="Calibri" w:cs="Times New Roman"/>
    </w:rPr>
  </w:style>
  <w:style w:type="paragraph" w:customStyle="1" w:styleId="c19">
    <w:name w:val="c19"/>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5B7497"/>
  </w:style>
  <w:style w:type="character" w:customStyle="1" w:styleId="c1">
    <w:name w:val="c1"/>
    <w:basedOn w:val="a0"/>
    <w:rsid w:val="005B7497"/>
  </w:style>
  <w:style w:type="paragraph" w:customStyle="1" w:styleId="c24">
    <w:name w:val="c24"/>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Прижатый влево"/>
    <w:basedOn w:val="a"/>
    <w:next w:val="a"/>
    <w:uiPriority w:val="99"/>
    <w:rsid w:val="005B749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tent">
    <w:name w:val="content"/>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5B7497"/>
  </w:style>
  <w:style w:type="paragraph" w:customStyle="1" w:styleId="aff4">
    <w:name w:val="формула"/>
    <w:basedOn w:val="a"/>
    <w:rsid w:val="005B7497"/>
    <w:pPr>
      <w:spacing w:after="0" w:line="240" w:lineRule="auto"/>
      <w:jc w:val="center"/>
    </w:pPr>
    <w:rPr>
      <w:rFonts w:ascii="Times New Roman" w:eastAsia="Times New Roman" w:hAnsi="Times New Roman" w:cs="Times New Roman"/>
      <w:sz w:val="28"/>
      <w:szCs w:val="20"/>
      <w:lang w:eastAsia="ru-RU"/>
    </w:rPr>
  </w:style>
  <w:style w:type="paragraph" w:customStyle="1" w:styleId="29">
    <w:name w:val="формула 2"/>
    <w:basedOn w:val="a"/>
    <w:rsid w:val="005B7497"/>
    <w:pPr>
      <w:spacing w:after="0" w:line="240" w:lineRule="auto"/>
      <w:jc w:val="right"/>
    </w:pPr>
    <w:rPr>
      <w:rFonts w:ascii="Times New Roman" w:eastAsia="Times New Roman" w:hAnsi="Times New Roman" w:cs="Times New Roman"/>
      <w:sz w:val="28"/>
      <w:szCs w:val="20"/>
      <w:lang w:eastAsia="ru-RU"/>
    </w:rPr>
  </w:style>
  <w:style w:type="paragraph" w:customStyle="1" w:styleId="Style4">
    <w:name w:val="Style4"/>
    <w:basedOn w:val="a"/>
    <w:uiPriority w:val="99"/>
    <w:rsid w:val="005B7497"/>
    <w:pPr>
      <w:widowControl w:val="0"/>
      <w:autoSpaceDE w:val="0"/>
      <w:autoSpaceDN w:val="0"/>
      <w:adjustRightInd w:val="0"/>
      <w:spacing w:after="0" w:line="415" w:lineRule="exact"/>
      <w:jc w:val="center"/>
    </w:pPr>
    <w:rPr>
      <w:rFonts w:ascii="Times New Roman" w:eastAsia="Times New Roman" w:hAnsi="Times New Roman" w:cs="Times New Roman"/>
      <w:sz w:val="24"/>
      <w:szCs w:val="24"/>
      <w:lang w:eastAsia="ru-RU"/>
    </w:rPr>
  </w:style>
  <w:style w:type="paragraph" w:styleId="18">
    <w:name w:val="toc 1"/>
    <w:basedOn w:val="a"/>
    <w:next w:val="a"/>
    <w:autoRedefine/>
    <w:uiPriority w:val="39"/>
    <w:unhideWhenUsed/>
    <w:rsid w:val="005B7497"/>
    <w:pPr>
      <w:spacing w:after="0" w:line="240" w:lineRule="auto"/>
    </w:pPr>
    <w:rPr>
      <w:rFonts w:ascii="Times New Roman" w:eastAsia="Times New Roman" w:hAnsi="Times New Roman" w:cs="Times New Roman"/>
      <w:sz w:val="24"/>
      <w:szCs w:val="24"/>
      <w:lang w:eastAsia="ru-RU"/>
    </w:rPr>
  </w:style>
  <w:style w:type="character" w:styleId="aff5">
    <w:name w:val="annotation reference"/>
    <w:basedOn w:val="a0"/>
    <w:uiPriority w:val="99"/>
    <w:semiHidden/>
    <w:unhideWhenUsed/>
    <w:rsid w:val="005B7497"/>
    <w:rPr>
      <w:sz w:val="16"/>
      <w:szCs w:val="16"/>
    </w:rPr>
  </w:style>
  <w:style w:type="paragraph" w:styleId="aff6">
    <w:name w:val="annotation text"/>
    <w:basedOn w:val="a"/>
    <w:link w:val="aff7"/>
    <w:uiPriority w:val="99"/>
    <w:semiHidden/>
    <w:unhideWhenUsed/>
    <w:rsid w:val="005B7497"/>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0"/>
    <w:link w:val="aff6"/>
    <w:uiPriority w:val="99"/>
    <w:semiHidden/>
    <w:rsid w:val="005B7497"/>
    <w:rPr>
      <w:rFonts w:ascii="Times New Roman" w:eastAsia="Times New Roman" w:hAnsi="Times New Roman" w:cs="Times New Roman"/>
      <w:sz w:val="20"/>
      <w:szCs w:val="20"/>
      <w:lang w:eastAsia="ru-RU"/>
    </w:rPr>
  </w:style>
  <w:style w:type="paragraph" w:styleId="aff8">
    <w:name w:val="annotation subject"/>
    <w:basedOn w:val="aff6"/>
    <w:next w:val="aff6"/>
    <w:link w:val="aff9"/>
    <w:uiPriority w:val="99"/>
    <w:semiHidden/>
    <w:unhideWhenUsed/>
    <w:rsid w:val="005B7497"/>
    <w:rPr>
      <w:b/>
      <w:bCs/>
    </w:rPr>
  </w:style>
  <w:style w:type="character" w:customStyle="1" w:styleId="aff9">
    <w:name w:val="Тема примечания Знак"/>
    <w:basedOn w:val="aff7"/>
    <w:link w:val="aff8"/>
    <w:uiPriority w:val="99"/>
    <w:semiHidden/>
    <w:rsid w:val="005B7497"/>
    <w:rPr>
      <w:rFonts w:ascii="Times New Roman" w:eastAsia="Times New Roman" w:hAnsi="Times New Roman" w:cs="Times New Roman"/>
      <w:b/>
      <w:bCs/>
      <w:sz w:val="20"/>
      <w:szCs w:val="20"/>
      <w:lang w:eastAsia="ru-RU"/>
    </w:rPr>
  </w:style>
  <w:style w:type="character" w:customStyle="1" w:styleId="affa">
    <w:name w:val="Гипертекстовая ссылка"/>
    <w:basedOn w:val="a0"/>
    <w:uiPriority w:val="99"/>
    <w:rsid w:val="005B7497"/>
    <w:rPr>
      <w:rFonts w:cs="Times New Roman"/>
      <w:color w:val="106BBE"/>
    </w:rPr>
  </w:style>
  <w:style w:type="paragraph" w:styleId="affb">
    <w:name w:val="No Spacing"/>
    <w:link w:val="affc"/>
    <w:uiPriority w:val="1"/>
    <w:qFormat/>
    <w:rsid w:val="005B7497"/>
    <w:pPr>
      <w:spacing w:after="0" w:line="240" w:lineRule="auto"/>
    </w:pPr>
    <w:rPr>
      <w:rFonts w:ascii="Calibri" w:eastAsia="Calibri" w:hAnsi="Calibri" w:cs="Times New Roman"/>
    </w:rPr>
  </w:style>
  <w:style w:type="character" w:customStyle="1" w:styleId="affc">
    <w:name w:val="Без интервала Знак"/>
    <w:link w:val="affb"/>
    <w:uiPriority w:val="1"/>
    <w:locked/>
    <w:rsid w:val="005B7497"/>
    <w:rPr>
      <w:rFonts w:ascii="Calibri" w:eastAsia="Calibri" w:hAnsi="Calibri" w:cs="Times New Roman"/>
    </w:rPr>
  </w:style>
  <w:style w:type="paragraph" w:styleId="HTML">
    <w:name w:val="HTML Preformatted"/>
    <w:basedOn w:val="a"/>
    <w:link w:val="HTML0"/>
    <w:rsid w:val="005B7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5B7497"/>
    <w:rPr>
      <w:rFonts w:ascii="Courier New" w:eastAsia="Times New Roman" w:hAnsi="Courier New" w:cs="Times New Roman"/>
      <w:sz w:val="20"/>
      <w:szCs w:val="20"/>
      <w:lang w:eastAsia="ru-RU"/>
    </w:rPr>
  </w:style>
  <w:style w:type="character" w:customStyle="1" w:styleId="butback">
    <w:name w:val="butback"/>
    <w:rsid w:val="005B7497"/>
  </w:style>
  <w:style w:type="character" w:customStyle="1" w:styleId="submenu-table">
    <w:name w:val="submenu-table"/>
    <w:rsid w:val="005B7497"/>
  </w:style>
  <w:style w:type="paragraph" w:styleId="36">
    <w:name w:val="toc 3"/>
    <w:basedOn w:val="a"/>
    <w:autoRedefine/>
    <w:unhideWhenUsed/>
    <w:rsid w:val="005B7497"/>
    <w:pPr>
      <w:spacing w:after="0" w:line="240" w:lineRule="auto"/>
      <w:ind w:right="300"/>
      <w:jc w:val="both"/>
    </w:pPr>
    <w:rPr>
      <w:rFonts w:ascii="Times New Roman" w:eastAsia="Times New Roman" w:hAnsi="Times New Roman" w:cs="Times New Roman"/>
      <w:bCs/>
      <w:sz w:val="24"/>
      <w:szCs w:val="24"/>
      <w:lang w:eastAsia="ru-RU"/>
    </w:rPr>
  </w:style>
  <w:style w:type="paragraph" w:customStyle="1" w:styleId="western">
    <w:name w:val="western"/>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a">
    <w:name w:val="Основной текст (2)_"/>
    <w:link w:val="2b"/>
    <w:rsid w:val="005B7497"/>
    <w:rPr>
      <w:b/>
      <w:bCs/>
      <w:shd w:val="clear" w:color="auto" w:fill="FFFFFF"/>
    </w:rPr>
  </w:style>
  <w:style w:type="paragraph" w:customStyle="1" w:styleId="2b">
    <w:name w:val="Основной текст (2)"/>
    <w:basedOn w:val="a"/>
    <w:link w:val="2a"/>
    <w:rsid w:val="005B7497"/>
    <w:pPr>
      <w:widowControl w:val="0"/>
      <w:shd w:val="clear" w:color="auto" w:fill="FFFFFF"/>
      <w:spacing w:after="0" w:line="250" w:lineRule="exact"/>
      <w:jc w:val="both"/>
    </w:pPr>
    <w:rPr>
      <w:b/>
      <w:bCs/>
    </w:rPr>
  </w:style>
  <w:style w:type="character" w:customStyle="1" w:styleId="affd">
    <w:name w:val="Основной текст + Полужирный"/>
    <w:rsid w:val="005B7497"/>
    <w:rPr>
      <w:rFonts w:ascii="Times New Roman" w:hAnsi="Times New Roman" w:cs="Times New Roman"/>
      <w:b/>
      <w:bCs/>
      <w:sz w:val="23"/>
      <w:szCs w:val="23"/>
      <w:u w:val="none"/>
    </w:rPr>
  </w:style>
  <w:style w:type="character" w:customStyle="1" w:styleId="37">
    <w:name w:val="Основной текст (3)_"/>
    <w:rsid w:val="005B7497"/>
    <w:rPr>
      <w:rFonts w:ascii="Bookman Old Style" w:hAnsi="Bookman Old Style" w:cs="Bookman Old Style"/>
      <w:i/>
      <w:iCs/>
      <w:spacing w:val="10"/>
    </w:rPr>
  </w:style>
  <w:style w:type="character" w:styleId="affe">
    <w:name w:val="FollowedHyperlink"/>
    <w:uiPriority w:val="99"/>
    <w:semiHidden/>
    <w:unhideWhenUsed/>
    <w:rsid w:val="005B7497"/>
    <w:rPr>
      <w:color w:val="800080"/>
      <w:u w:val="single"/>
    </w:rPr>
  </w:style>
  <w:style w:type="character" w:customStyle="1" w:styleId="WW8Num1z3">
    <w:name w:val="WW8Num1z3"/>
    <w:rsid w:val="005B7497"/>
  </w:style>
  <w:style w:type="paragraph" w:customStyle="1" w:styleId="100">
    <w:name w:val="10"/>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
    <w:name w:val="Emphasis"/>
    <w:uiPriority w:val="20"/>
    <w:qFormat/>
    <w:rsid w:val="005B7497"/>
    <w:rPr>
      <w:i/>
      <w:iCs/>
    </w:rPr>
  </w:style>
  <w:style w:type="character" w:customStyle="1" w:styleId="8pt">
    <w:name w:val="Основной текст + 8 pt"/>
    <w:rsid w:val="005B7497"/>
    <w:rPr>
      <w:rFonts w:ascii="Bookman Old Style" w:eastAsia="Times New Roman" w:hAnsi="Bookman Old Style" w:cs="Bookman Old Style"/>
      <w:sz w:val="16"/>
      <w:szCs w:val="16"/>
      <w:u w:val="none"/>
      <w:lang w:val="ru-RU" w:eastAsia="ar-SA" w:bidi="ar-SA"/>
    </w:rPr>
  </w:style>
  <w:style w:type="character" w:customStyle="1" w:styleId="c0">
    <w:name w:val="c0"/>
    <w:rsid w:val="005B7497"/>
  </w:style>
  <w:style w:type="character" w:customStyle="1" w:styleId="51">
    <w:name w:val="Заголовок №5_"/>
    <w:link w:val="510"/>
    <w:uiPriority w:val="99"/>
    <w:locked/>
    <w:rsid w:val="005B7497"/>
    <w:rPr>
      <w:i/>
      <w:iCs/>
      <w:sz w:val="28"/>
      <w:szCs w:val="28"/>
      <w:shd w:val="clear" w:color="auto" w:fill="FFFFFF"/>
    </w:rPr>
  </w:style>
  <w:style w:type="paragraph" w:customStyle="1" w:styleId="510">
    <w:name w:val="Заголовок №51"/>
    <w:basedOn w:val="a"/>
    <w:link w:val="51"/>
    <w:uiPriority w:val="99"/>
    <w:rsid w:val="005B7497"/>
    <w:pPr>
      <w:widowControl w:val="0"/>
      <w:shd w:val="clear" w:color="auto" w:fill="FFFFFF"/>
      <w:spacing w:before="420" w:after="660" w:line="480" w:lineRule="exact"/>
      <w:jc w:val="center"/>
      <w:outlineLvl w:val="4"/>
    </w:pPr>
    <w:rPr>
      <w:i/>
      <w:iCs/>
      <w:sz w:val="28"/>
      <w:szCs w:val="28"/>
    </w:rPr>
  </w:style>
  <w:style w:type="character" w:customStyle="1" w:styleId="52">
    <w:name w:val="Заголовок №5"/>
    <w:uiPriority w:val="99"/>
    <w:rsid w:val="005B7497"/>
  </w:style>
  <w:style w:type="paragraph" w:customStyle="1" w:styleId="211">
    <w:name w:val="Основной текст с отступом 21"/>
    <w:basedOn w:val="a"/>
    <w:rsid w:val="005B7497"/>
    <w:pPr>
      <w:spacing w:after="0" w:line="240" w:lineRule="auto"/>
      <w:ind w:firstLine="360"/>
      <w:jc w:val="both"/>
    </w:pPr>
    <w:rPr>
      <w:rFonts w:ascii="Times New Roman" w:eastAsia="Times New Roman" w:hAnsi="Times New Roman" w:cs="Times New Roman"/>
      <w:sz w:val="24"/>
      <w:szCs w:val="24"/>
      <w:lang w:eastAsia="ar-SA"/>
    </w:rPr>
  </w:style>
  <w:style w:type="character" w:customStyle="1" w:styleId="19">
    <w:name w:val="Текст примечания Знак1"/>
    <w:basedOn w:val="a0"/>
    <w:uiPriority w:val="99"/>
    <w:semiHidden/>
    <w:rsid w:val="005B7497"/>
    <w:rPr>
      <w:color w:val="auto"/>
      <w:sz w:val="20"/>
      <w:szCs w:val="20"/>
    </w:rPr>
  </w:style>
  <w:style w:type="character" w:customStyle="1" w:styleId="1a">
    <w:name w:val="Тема примечания Знак1"/>
    <w:basedOn w:val="19"/>
    <w:uiPriority w:val="99"/>
    <w:semiHidden/>
    <w:rsid w:val="005B7497"/>
    <w:rPr>
      <w:b/>
      <w:bCs/>
      <w:color w:val="auto"/>
      <w:sz w:val="20"/>
      <w:szCs w:val="20"/>
    </w:rPr>
  </w:style>
  <w:style w:type="character" w:customStyle="1" w:styleId="2c">
    <w:name w:val="Заголовок №2"/>
    <w:rsid w:val="005B7497"/>
  </w:style>
  <w:style w:type="character" w:customStyle="1" w:styleId="38">
    <w:name w:val="Заголовок №3_"/>
    <w:link w:val="311"/>
    <w:rsid w:val="005B7497"/>
    <w:rPr>
      <w:rFonts w:ascii="Franklin Gothic Medium" w:hAnsi="Franklin Gothic Medium" w:cs="Franklin Gothic Medium"/>
      <w:sz w:val="28"/>
      <w:szCs w:val="28"/>
    </w:rPr>
  </w:style>
  <w:style w:type="paragraph" w:customStyle="1" w:styleId="311">
    <w:name w:val="Заголовок №31"/>
    <w:basedOn w:val="a"/>
    <w:link w:val="38"/>
    <w:rsid w:val="005B7497"/>
    <w:pPr>
      <w:widowControl w:val="0"/>
      <w:spacing w:before="540" w:after="300" w:line="240" w:lineRule="atLeast"/>
      <w:jc w:val="both"/>
      <w:outlineLvl w:val="2"/>
    </w:pPr>
    <w:rPr>
      <w:rFonts w:ascii="Franklin Gothic Medium" w:hAnsi="Franklin Gothic Medium" w:cs="Franklin Gothic Medium"/>
      <w:sz w:val="28"/>
      <w:szCs w:val="28"/>
    </w:rPr>
  </w:style>
  <w:style w:type="character" w:customStyle="1" w:styleId="39">
    <w:name w:val="Заголовок №3"/>
    <w:rsid w:val="005B7497"/>
  </w:style>
  <w:style w:type="table" w:customStyle="1" w:styleId="112">
    <w:name w:val="Сетка таблицы11"/>
    <w:basedOn w:val="a1"/>
    <w:next w:val="af0"/>
    <w:uiPriority w:val="39"/>
    <w:rsid w:val="005B74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5">
    <w:name w:val="c5"/>
    <w:rsid w:val="005B7497"/>
  </w:style>
  <w:style w:type="paragraph" w:customStyle="1" w:styleId="c3">
    <w:name w:val="c3"/>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Туз1"/>
    <w:basedOn w:val="a"/>
    <w:uiPriority w:val="99"/>
    <w:rsid w:val="005B7497"/>
    <w:pPr>
      <w:spacing w:after="0" w:line="240" w:lineRule="auto"/>
    </w:pPr>
    <w:rPr>
      <w:rFonts w:ascii="Times New Roman" w:eastAsia="Times New Roman" w:hAnsi="Times New Roman" w:cs="Times New Roman"/>
      <w:sz w:val="24"/>
      <w:szCs w:val="24"/>
      <w:lang w:eastAsia="ru-RU"/>
    </w:rPr>
  </w:style>
  <w:style w:type="numbering" w:customStyle="1" w:styleId="1110">
    <w:name w:val="Нет списка111"/>
    <w:next w:val="a2"/>
    <w:uiPriority w:val="99"/>
    <w:semiHidden/>
    <w:unhideWhenUsed/>
    <w:rsid w:val="005B7497"/>
  </w:style>
  <w:style w:type="table" w:customStyle="1" w:styleId="212">
    <w:name w:val="Сетка таблицы21"/>
    <w:basedOn w:val="a1"/>
    <w:next w:val="af0"/>
    <w:uiPriority w:val="59"/>
    <w:rsid w:val="005B74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rsid w:val="005B7497"/>
  </w:style>
  <w:style w:type="paragraph" w:customStyle="1" w:styleId="213">
    <w:name w:val="Основной текст (2)1"/>
    <w:basedOn w:val="a"/>
    <w:semiHidden/>
    <w:rsid w:val="005B7497"/>
    <w:pPr>
      <w:widowControl w:val="0"/>
      <w:spacing w:after="0" w:line="480" w:lineRule="exact"/>
    </w:pPr>
    <w:rPr>
      <w:rFonts w:ascii="Times New Roman" w:eastAsia="Calibri" w:hAnsi="Times New Roman" w:cs="Times New Roman"/>
      <w:spacing w:val="20"/>
      <w:sz w:val="20"/>
      <w:szCs w:val="20"/>
      <w:lang w:eastAsia="ru-RU"/>
    </w:rPr>
  </w:style>
  <w:style w:type="character" w:customStyle="1" w:styleId="220">
    <w:name w:val="Основной текст (2)2"/>
    <w:rsid w:val="005B7497"/>
  </w:style>
  <w:style w:type="numbering" w:customStyle="1" w:styleId="3a">
    <w:name w:val="Нет списка3"/>
    <w:next w:val="a2"/>
    <w:uiPriority w:val="99"/>
    <w:semiHidden/>
    <w:unhideWhenUsed/>
    <w:rsid w:val="005B7497"/>
  </w:style>
  <w:style w:type="table" w:customStyle="1" w:styleId="53">
    <w:name w:val="Сетка таблицы5"/>
    <w:basedOn w:val="a1"/>
    <w:next w:val="af0"/>
    <w:rsid w:val="005B749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f0"/>
    <w:uiPriority w:val="59"/>
    <w:rsid w:val="005B7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0"/>
    <w:uiPriority w:val="59"/>
    <w:rsid w:val="005B7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0"/>
    <w:uiPriority w:val="59"/>
    <w:rsid w:val="005B7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0"/>
    <w:uiPriority w:val="59"/>
    <w:rsid w:val="005B749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f0"/>
    <w:uiPriority w:val="59"/>
    <w:rsid w:val="005C7662"/>
    <w:pPr>
      <w:spacing w:after="0" w:line="240" w:lineRule="auto"/>
    </w:pPr>
    <w:rPr>
      <w:rFonts w:ascii="Times New Roman" w:eastAsia="Times New Roman" w:hAnsi="Times New Roman" w:cs="Times New Roman"/>
      <w:color w:val="000000"/>
      <w:sz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7497"/>
    <w:pPr>
      <w:keepNext/>
      <w:spacing w:before="240" w:after="60" w:line="240" w:lineRule="auto"/>
      <w:outlineLvl w:val="0"/>
    </w:pPr>
    <w:rPr>
      <w:rFonts w:ascii="Arial" w:eastAsia="Times New Roman" w:hAnsi="Arial" w:cs="Arial"/>
      <w:b/>
      <w:bCs/>
      <w:noProof/>
      <w:kern w:val="32"/>
      <w:sz w:val="32"/>
      <w:szCs w:val="32"/>
      <w:lang w:eastAsia="ru-RU"/>
    </w:rPr>
  </w:style>
  <w:style w:type="paragraph" w:styleId="2">
    <w:name w:val="heading 2"/>
    <w:basedOn w:val="a"/>
    <w:next w:val="a"/>
    <w:link w:val="20"/>
    <w:qFormat/>
    <w:rsid w:val="005B7497"/>
    <w:pPr>
      <w:keepNext/>
      <w:spacing w:before="240" w:after="60" w:line="240" w:lineRule="auto"/>
      <w:outlineLvl w:val="1"/>
    </w:pPr>
    <w:rPr>
      <w:rFonts w:ascii="Arial" w:eastAsia="Times New Roman" w:hAnsi="Arial" w:cs="Arial"/>
      <w:b/>
      <w:bCs/>
      <w:i/>
      <w:iCs/>
      <w:noProof/>
      <w:sz w:val="28"/>
      <w:szCs w:val="28"/>
      <w:lang w:eastAsia="ru-RU"/>
    </w:rPr>
  </w:style>
  <w:style w:type="paragraph" w:styleId="3">
    <w:name w:val="heading 3"/>
    <w:basedOn w:val="a"/>
    <w:next w:val="a"/>
    <w:link w:val="30"/>
    <w:qFormat/>
    <w:rsid w:val="005B7497"/>
    <w:pPr>
      <w:keepNext/>
      <w:spacing w:before="240" w:after="60" w:line="240" w:lineRule="auto"/>
      <w:outlineLvl w:val="2"/>
    </w:pPr>
    <w:rPr>
      <w:rFonts w:ascii="Arial" w:eastAsia="Times New Roman" w:hAnsi="Arial" w:cs="Arial"/>
      <w:b/>
      <w:bCs/>
      <w:noProof/>
      <w:sz w:val="26"/>
      <w:szCs w:val="26"/>
      <w:lang w:eastAsia="ru-RU"/>
    </w:rPr>
  </w:style>
  <w:style w:type="paragraph" w:styleId="4">
    <w:name w:val="heading 4"/>
    <w:basedOn w:val="a"/>
    <w:next w:val="a"/>
    <w:link w:val="40"/>
    <w:qFormat/>
    <w:rsid w:val="005B7497"/>
    <w:pPr>
      <w:keepNext/>
      <w:spacing w:after="0" w:line="240" w:lineRule="auto"/>
      <w:outlineLvl w:val="3"/>
    </w:pPr>
    <w:rPr>
      <w:rFonts w:ascii="Times New Roman" w:eastAsia="Times New Roman" w:hAnsi="Times New Roman" w:cs="Times New Roman"/>
      <w:b/>
      <w:bCs/>
      <w:noProof/>
      <w:sz w:val="24"/>
      <w:szCs w:val="24"/>
      <w:lang w:eastAsia="ru-RU"/>
    </w:rPr>
  </w:style>
  <w:style w:type="paragraph" w:styleId="5">
    <w:name w:val="heading 5"/>
    <w:basedOn w:val="a"/>
    <w:next w:val="a"/>
    <w:link w:val="50"/>
    <w:qFormat/>
    <w:rsid w:val="005B7497"/>
    <w:pPr>
      <w:spacing w:before="240" w:after="60" w:line="240" w:lineRule="auto"/>
      <w:outlineLvl w:val="4"/>
    </w:pPr>
    <w:rPr>
      <w:rFonts w:ascii="Times New Roman" w:eastAsia="Times New Roman" w:hAnsi="Times New Roman" w:cs="Times New Roman"/>
      <w:b/>
      <w:bCs/>
      <w:i/>
      <w:iCs/>
      <w:noProof/>
      <w:sz w:val="26"/>
      <w:szCs w:val="26"/>
      <w:lang w:eastAsia="ru-RU"/>
    </w:rPr>
  </w:style>
  <w:style w:type="paragraph" w:styleId="6">
    <w:name w:val="heading 6"/>
    <w:basedOn w:val="a"/>
    <w:next w:val="a"/>
    <w:link w:val="60"/>
    <w:qFormat/>
    <w:rsid w:val="005B7497"/>
    <w:pPr>
      <w:spacing w:before="240" w:after="60" w:line="240" w:lineRule="auto"/>
      <w:outlineLvl w:val="5"/>
    </w:pPr>
    <w:rPr>
      <w:rFonts w:ascii="Times New Roman" w:eastAsia="Times New Roman" w:hAnsi="Times New Roman" w:cs="Times New Roman"/>
      <w:b/>
      <w:bCs/>
      <w:noProof/>
      <w:szCs w:val="24"/>
      <w:lang w:eastAsia="ru-RU"/>
    </w:rPr>
  </w:style>
  <w:style w:type="paragraph" w:styleId="7">
    <w:name w:val="heading 7"/>
    <w:basedOn w:val="a"/>
    <w:next w:val="a"/>
    <w:link w:val="70"/>
    <w:qFormat/>
    <w:rsid w:val="005B7497"/>
    <w:pPr>
      <w:spacing w:before="240" w:after="60" w:line="240" w:lineRule="auto"/>
      <w:outlineLvl w:val="6"/>
    </w:pPr>
    <w:rPr>
      <w:rFonts w:ascii="Times New Roman" w:eastAsia="Times New Roman" w:hAnsi="Times New Roman" w:cs="Times New Roman"/>
      <w:noProof/>
      <w:sz w:val="24"/>
      <w:szCs w:val="24"/>
      <w:lang w:eastAsia="ru-RU"/>
    </w:rPr>
  </w:style>
  <w:style w:type="paragraph" w:styleId="8">
    <w:name w:val="heading 8"/>
    <w:basedOn w:val="a"/>
    <w:next w:val="a"/>
    <w:link w:val="80"/>
    <w:qFormat/>
    <w:rsid w:val="005B7497"/>
    <w:pPr>
      <w:spacing w:before="240" w:after="60" w:line="240" w:lineRule="auto"/>
      <w:outlineLvl w:val="7"/>
    </w:pPr>
    <w:rPr>
      <w:rFonts w:ascii="Times New Roman" w:eastAsia="Times New Roman" w:hAnsi="Times New Roman" w:cs="Times New Roman"/>
      <w:i/>
      <w:iCs/>
      <w:noProof/>
      <w:sz w:val="24"/>
      <w:szCs w:val="24"/>
      <w:lang w:eastAsia="ru-RU"/>
    </w:rPr>
  </w:style>
  <w:style w:type="paragraph" w:styleId="9">
    <w:name w:val="heading 9"/>
    <w:basedOn w:val="a"/>
    <w:next w:val="a"/>
    <w:link w:val="90"/>
    <w:qFormat/>
    <w:rsid w:val="005B7497"/>
    <w:pPr>
      <w:spacing w:before="240" w:after="60" w:line="240" w:lineRule="auto"/>
      <w:outlineLvl w:val="8"/>
    </w:pPr>
    <w:rPr>
      <w:rFonts w:ascii="Arial" w:eastAsia="Times New Roman" w:hAnsi="Arial" w:cs="Arial"/>
      <w:noProof/>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B7497"/>
    <w:rPr>
      <w:rFonts w:ascii="Arial" w:eastAsia="Times New Roman" w:hAnsi="Arial" w:cs="Arial"/>
      <w:b/>
      <w:bCs/>
      <w:noProof/>
      <w:kern w:val="32"/>
      <w:sz w:val="32"/>
      <w:szCs w:val="32"/>
      <w:lang w:eastAsia="ru-RU"/>
    </w:rPr>
  </w:style>
  <w:style w:type="character" w:customStyle="1" w:styleId="20">
    <w:name w:val="Заголовок 2 Знак"/>
    <w:basedOn w:val="a0"/>
    <w:link w:val="2"/>
    <w:rsid w:val="005B7497"/>
    <w:rPr>
      <w:rFonts w:ascii="Arial" w:eastAsia="Times New Roman" w:hAnsi="Arial" w:cs="Arial"/>
      <w:b/>
      <w:bCs/>
      <w:i/>
      <w:iCs/>
      <w:noProof/>
      <w:sz w:val="28"/>
      <w:szCs w:val="28"/>
      <w:lang w:eastAsia="ru-RU"/>
    </w:rPr>
  </w:style>
  <w:style w:type="character" w:customStyle="1" w:styleId="30">
    <w:name w:val="Заголовок 3 Знак"/>
    <w:basedOn w:val="a0"/>
    <w:link w:val="3"/>
    <w:rsid w:val="005B7497"/>
    <w:rPr>
      <w:rFonts w:ascii="Arial" w:eastAsia="Times New Roman" w:hAnsi="Arial" w:cs="Arial"/>
      <w:b/>
      <w:bCs/>
      <w:noProof/>
      <w:sz w:val="26"/>
      <w:szCs w:val="26"/>
      <w:lang w:eastAsia="ru-RU"/>
    </w:rPr>
  </w:style>
  <w:style w:type="character" w:customStyle="1" w:styleId="40">
    <w:name w:val="Заголовок 4 Знак"/>
    <w:basedOn w:val="a0"/>
    <w:link w:val="4"/>
    <w:rsid w:val="005B7497"/>
    <w:rPr>
      <w:rFonts w:ascii="Times New Roman" w:eastAsia="Times New Roman" w:hAnsi="Times New Roman" w:cs="Times New Roman"/>
      <w:b/>
      <w:bCs/>
      <w:noProof/>
      <w:sz w:val="24"/>
      <w:szCs w:val="24"/>
      <w:lang w:eastAsia="ru-RU"/>
    </w:rPr>
  </w:style>
  <w:style w:type="character" w:customStyle="1" w:styleId="50">
    <w:name w:val="Заголовок 5 Знак"/>
    <w:basedOn w:val="a0"/>
    <w:link w:val="5"/>
    <w:rsid w:val="005B7497"/>
    <w:rPr>
      <w:rFonts w:ascii="Times New Roman" w:eastAsia="Times New Roman" w:hAnsi="Times New Roman" w:cs="Times New Roman"/>
      <w:b/>
      <w:bCs/>
      <w:i/>
      <w:iCs/>
      <w:noProof/>
      <w:sz w:val="26"/>
      <w:szCs w:val="26"/>
      <w:lang w:eastAsia="ru-RU"/>
    </w:rPr>
  </w:style>
  <w:style w:type="character" w:customStyle="1" w:styleId="60">
    <w:name w:val="Заголовок 6 Знак"/>
    <w:basedOn w:val="a0"/>
    <w:link w:val="6"/>
    <w:rsid w:val="005B7497"/>
    <w:rPr>
      <w:rFonts w:ascii="Times New Roman" w:eastAsia="Times New Roman" w:hAnsi="Times New Roman" w:cs="Times New Roman"/>
      <w:b/>
      <w:bCs/>
      <w:noProof/>
      <w:szCs w:val="24"/>
      <w:lang w:eastAsia="ru-RU"/>
    </w:rPr>
  </w:style>
  <w:style w:type="character" w:customStyle="1" w:styleId="70">
    <w:name w:val="Заголовок 7 Знак"/>
    <w:basedOn w:val="a0"/>
    <w:link w:val="7"/>
    <w:rsid w:val="005B7497"/>
    <w:rPr>
      <w:rFonts w:ascii="Times New Roman" w:eastAsia="Times New Roman" w:hAnsi="Times New Roman" w:cs="Times New Roman"/>
      <w:noProof/>
      <w:sz w:val="24"/>
      <w:szCs w:val="24"/>
      <w:lang w:eastAsia="ru-RU"/>
    </w:rPr>
  </w:style>
  <w:style w:type="character" w:customStyle="1" w:styleId="80">
    <w:name w:val="Заголовок 8 Знак"/>
    <w:basedOn w:val="a0"/>
    <w:link w:val="8"/>
    <w:rsid w:val="005B7497"/>
    <w:rPr>
      <w:rFonts w:ascii="Times New Roman" w:eastAsia="Times New Roman" w:hAnsi="Times New Roman" w:cs="Times New Roman"/>
      <w:i/>
      <w:iCs/>
      <w:noProof/>
      <w:sz w:val="24"/>
      <w:szCs w:val="24"/>
      <w:lang w:eastAsia="ru-RU"/>
    </w:rPr>
  </w:style>
  <w:style w:type="character" w:customStyle="1" w:styleId="90">
    <w:name w:val="Заголовок 9 Знак"/>
    <w:basedOn w:val="a0"/>
    <w:link w:val="9"/>
    <w:rsid w:val="005B7497"/>
    <w:rPr>
      <w:rFonts w:ascii="Arial" w:eastAsia="Times New Roman" w:hAnsi="Arial" w:cs="Arial"/>
      <w:noProof/>
      <w:szCs w:val="24"/>
      <w:lang w:eastAsia="ru-RU"/>
    </w:rPr>
  </w:style>
  <w:style w:type="numbering" w:customStyle="1" w:styleId="11">
    <w:name w:val="Нет списка1"/>
    <w:next w:val="a2"/>
    <w:uiPriority w:val="99"/>
    <w:semiHidden/>
    <w:unhideWhenUsed/>
    <w:rsid w:val="005B7497"/>
  </w:style>
  <w:style w:type="paragraph" w:styleId="a3">
    <w:name w:val="header"/>
    <w:basedOn w:val="a"/>
    <w:link w:val="a4"/>
    <w:uiPriority w:val="99"/>
    <w:unhideWhenUsed/>
    <w:rsid w:val="005B7497"/>
    <w:pPr>
      <w:tabs>
        <w:tab w:val="center" w:pos="4677"/>
        <w:tab w:val="right" w:pos="9355"/>
      </w:tabs>
      <w:spacing w:after="0" w:line="240" w:lineRule="auto"/>
    </w:pPr>
    <w:rPr>
      <w:rFonts w:ascii="Gulim" w:eastAsia="Gulim" w:hAnsi="Gulim" w:cs="Times New Roman"/>
      <w:color w:val="000000"/>
      <w:sz w:val="24"/>
      <w:szCs w:val="24"/>
      <w:lang w:eastAsia="ru-RU"/>
    </w:rPr>
  </w:style>
  <w:style w:type="character" w:customStyle="1" w:styleId="a4">
    <w:name w:val="Верхний колонтитул Знак"/>
    <w:basedOn w:val="a0"/>
    <w:link w:val="a3"/>
    <w:uiPriority w:val="99"/>
    <w:rsid w:val="005B7497"/>
    <w:rPr>
      <w:rFonts w:ascii="Gulim" w:eastAsia="Gulim" w:hAnsi="Gulim" w:cs="Times New Roman"/>
      <w:color w:val="000000"/>
      <w:sz w:val="24"/>
      <w:szCs w:val="24"/>
      <w:lang w:eastAsia="ru-RU"/>
    </w:rPr>
  </w:style>
  <w:style w:type="paragraph" w:styleId="a5">
    <w:name w:val="footer"/>
    <w:basedOn w:val="a"/>
    <w:link w:val="a6"/>
    <w:uiPriority w:val="99"/>
    <w:unhideWhenUsed/>
    <w:rsid w:val="005B7497"/>
    <w:pPr>
      <w:tabs>
        <w:tab w:val="center" w:pos="4677"/>
        <w:tab w:val="right" w:pos="9355"/>
      </w:tabs>
      <w:spacing w:after="0" w:line="240" w:lineRule="auto"/>
    </w:pPr>
    <w:rPr>
      <w:rFonts w:ascii="Gulim" w:eastAsia="Gulim" w:hAnsi="Gulim" w:cs="Times New Roman"/>
      <w:color w:val="000000"/>
      <w:sz w:val="24"/>
      <w:szCs w:val="24"/>
      <w:lang w:eastAsia="ru-RU"/>
    </w:rPr>
  </w:style>
  <w:style w:type="character" w:customStyle="1" w:styleId="a6">
    <w:name w:val="Нижний колонтитул Знак"/>
    <w:basedOn w:val="a0"/>
    <w:link w:val="a5"/>
    <w:uiPriority w:val="99"/>
    <w:rsid w:val="005B7497"/>
    <w:rPr>
      <w:rFonts w:ascii="Gulim" w:eastAsia="Gulim" w:hAnsi="Gulim" w:cs="Times New Roman"/>
      <w:color w:val="000000"/>
      <w:sz w:val="24"/>
      <w:szCs w:val="24"/>
      <w:lang w:eastAsia="ru-RU"/>
    </w:rPr>
  </w:style>
  <w:style w:type="paragraph" w:styleId="a7">
    <w:name w:val="List Paragraph"/>
    <w:aliases w:val="Содержание. 2 уровень"/>
    <w:basedOn w:val="a"/>
    <w:link w:val="a8"/>
    <w:uiPriority w:val="34"/>
    <w:qFormat/>
    <w:rsid w:val="005B7497"/>
    <w:pPr>
      <w:spacing w:after="0" w:line="240" w:lineRule="auto"/>
      <w:ind w:left="720"/>
      <w:contextualSpacing/>
    </w:pPr>
    <w:rPr>
      <w:rFonts w:ascii="Gulim" w:eastAsia="Gulim" w:hAnsi="Gulim" w:cs="Times New Roman"/>
      <w:color w:val="000000"/>
      <w:sz w:val="24"/>
      <w:szCs w:val="24"/>
      <w:lang w:eastAsia="ru-RU"/>
    </w:rPr>
  </w:style>
  <w:style w:type="paragraph" w:styleId="a9">
    <w:name w:val="Normal (Web)"/>
    <w:basedOn w:val="a"/>
    <w:uiPriority w:val="99"/>
    <w:unhideWhenUsed/>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Indent"/>
    <w:basedOn w:val="a"/>
    <w:link w:val="ab"/>
    <w:uiPriority w:val="99"/>
    <w:unhideWhenUsed/>
    <w:rsid w:val="005B7497"/>
    <w:pPr>
      <w:spacing w:after="120" w:line="240" w:lineRule="auto"/>
      <w:ind w:left="283"/>
    </w:pPr>
    <w:rPr>
      <w:rFonts w:ascii="Gulim" w:eastAsia="Gulim" w:hAnsi="Gulim" w:cs="Gulim"/>
      <w:color w:val="000000"/>
      <w:sz w:val="24"/>
      <w:szCs w:val="24"/>
      <w:lang w:eastAsia="ru-RU"/>
    </w:rPr>
  </w:style>
  <w:style w:type="character" w:customStyle="1" w:styleId="ab">
    <w:name w:val="Основной текст с отступом Знак"/>
    <w:basedOn w:val="a0"/>
    <w:link w:val="aa"/>
    <w:uiPriority w:val="99"/>
    <w:rsid w:val="005B7497"/>
    <w:rPr>
      <w:rFonts w:ascii="Gulim" w:eastAsia="Gulim" w:hAnsi="Gulim" w:cs="Gulim"/>
      <w:color w:val="000000"/>
      <w:sz w:val="24"/>
      <w:szCs w:val="24"/>
      <w:lang w:eastAsia="ru-RU"/>
    </w:rPr>
  </w:style>
  <w:style w:type="character" w:customStyle="1" w:styleId="a8">
    <w:name w:val="Абзац списка Знак"/>
    <w:aliases w:val="Содержание. 2 уровень Знак"/>
    <w:link w:val="a7"/>
    <w:uiPriority w:val="1"/>
    <w:locked/>
    <w:rsid w:val="005B7497"/>
    <w:rPr>
      <w:rFonts w:ascii="Gulim" w:eastAsia="Gulim" w:hAnsi="Gulim" w:cs="Times New Roman"/>
      <w:color w:val="000000"/>
      <w:sz w:val="24"/>
      <w:szCs w:val="24"/>
      <w:lang w:eastAsia="ru-RU"/>
    </w:rPr>
  </w:style>
  <w:style w:type="paragraph" w:styleId="ac">
    <w:name w:val="Title"/>
    <w:basedOn w:val="a"/>
    <w:link w:val="ad"/>
    <w:qFormat/>
    <w:rsid w:val="005B7497"/>
    <w:pPr>
      <w:spacing w:after="0" w:line="240" w:lineRule="auto"/>
      <w:jc w:val="center"/>
    </w:pPr>
    <w:rPr>
      <w:rFonts w:ascii="Times New Roman" w:eastAsia="Times New Roman" w:hAnsi="Times New Roman" w:cs="Times New Roman"/>
      <w:b/>
      <w:sz w:val="26"/>
      <w:szCs w:val="20"/>
      <w:lang w:eastAsia="ru-RU"/>
    </w:rPr>
  </w:style>
  <w:style w:type="character" w:customStyle="1" w:styleId="ad">
    <w:name w:val="Название Знак"/>
    <w:basedOn w:val="a0"/>
    <w:link w:val="ac"/>
    <w:rsid w:val="005B7497"/>
    <w:rPr>
      <w:rFonts w:ascii="Times New Roman" w:eastAsia="Times New Roman" w:hAnsi="Times New Roman" w:cs="Times New Roman"/>
      <w:b/>
      <w:sz w:val="26"/>
      <w:szCs w:val="20"/>
      <w:lang w:eastAsia="ru-RU"/>
    </w:rPr>
  </w:style>
  <w:style w:type="paragraph" w:styleId="ae">
    <w:name w:val="Balloon Text"/>
    <w:basedOn w:val="a"/>
    <w:link w:val="af"/>
    <w:uiPriority w:val="99"/>
    <w:unhideWhenUsed/>
    <w:rsid w:val="005B7497"/>
    <w:pPr>
      <w:spacing w:after="0" w:line="240" w:lineRule="auto"/>
    </w:pPr>
    <w:rPr>
      <w:rFonts w:ascii="Tahoma" w:eastAsia="Gulim" w:hAnsi="Tahoma" w:cs="Tahoma"/>
      <w:color w:val="000000"/>
      <w:sz w:val="16"/>
      <w:szCs w:val="16"/>
      <w:lang w:eastAsia="ru-RU"/>
    </w:rPr>
  </w:style>
  <w:style w:type="character" w:customStyle="1" w:styleId="af">
    <w:name w:val="Текст выноски Знак"/>
    <w:basedOn w:val="a0"/>
    <w:link w:val="ae"/>
    <w:uiPriority w:val="99"/>
    <w:rsid w:val="005B7497"/>
    <w:rPr>
      <w:rFonts w:ascii="Tahoma" w:eastAsia="Gulim" w:hAnsi="Tahoma" w:cs="Tahoma"/>
      <w:color w:val="000000"/>
      <w:sz w:val="16"/>
      <w:szCs w:val="16"/>
      <w:lang w:eastAsia="ru-RU"/>
    </w:rPr>
  </w:style>
  <w:style w:type="paragraph" w:customStyle="1" w:styleId="Default">
    <w:name w:val="Default"/>
    <w:rsid w:val="005B7497"/>
    <w:pPr>
      <w:autoSpaceDE w:val="0"/>
      <w:autoSpaceDN w:val="0"/>
      <w:adjustRightInd w:val="0"/>
      <w:spacing w:after="0" w:line="240" w:lineRule="auto"/>
    </w:pPr>
    <w:rPr>
      <w:rFonts w:ascii="Times New Roman" w:eastAsia="Gulim" w:hAnsi="Times New Roman" w:cs="Times New Roman"/>
      <w:color w:val="000000"/>
      <w:sz w:val="24"/>
      <w:szCs w:val="24"/>
      <w:lang w:eastAsia="ru-RU"/>
    </w:rPr>
  </w:style>
  <w:style w:type="paragraph" w:customStyle="1" w:styleId="21">
    <w:name w:val="Основной текст 21"/>
    <w:basedOn w:val="a"/>
    <w:rsid w:val="005B7497"/>
    <w:pPr>
      <w:suppressAutoHyphens/>
      <w:overflowPunct w:val="0"/>
      <w:autoSpaceDE w:val="0"/>
      <w:spacing w:after="0" w:line="240" w:lineRule="auto"/>
      <w:ind w:firstLine="567"/>
      <w:jc w:val="both"/>
      <w:textAlignment w:val="baseline"/>
    </w:pPr>
    <w:rPr>
      <w:rFonts w:ascii="Times New Roman" w:eastAsia="Times New Roman" w:hAnsi="Times New Roman" w:cs="Times New Roman"/>
      <w:sz w:val="28"/>
      <w:szCs w:val="20"/>
      <w:lang w:eastAsia="ar-SA"/>
    </w:rPr>
  </w:style>
  <w:style w:type="table" w:styleId="af0">
    <w:name w:val="Table Grid"/>
    <w:basedOn w:val="a1"/>
    <w:uiPriority w:val="59"/>
    <w:rsid w:val="005B7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ий текст 21"/>
    <w:basedOn w:val="a"/>
    <w:rsid w:val="005B7497"/>
    <w:pPr>
      <w:suppressAutoHyphens/>
      <w:overflowPunct w:val="0"/>
      <w:autoSpaceDE w:val="0"/>
      <w:spacing w:after="0" w:line="240" w:lineRule="auto"/>
      <w:ind w:firstLine="567"/>
      <w:jc w:val="both"/>
      <w:textAlignment w:val="baseline"/>
    </w:pPr>
    <w:rPr>
      <w:rFonts w:ascii="Times New Roman" w:eastAsia="Times New Roman" w:hAnsi="Times New Roman" w:cs="Times New Roman"/>
      <w:sz w:val="28"/>
      <w:szCs w:val="20"/>
      <w:lang w:eastAsia="ar-SA"/>
    </w:rPr>
  </w:style>
  <w:style w:type="paragraph" w:customStyle="1" w:styleId="22">
    <w:name w:val="Основной текст 22"/>
    <w:basedOn w:val="a"/>
    <w:rsid w:val="005B7497"/>
    <w:pPr>
      <w:suppressAutoHyphens/>
      <w:overflowPunct w:val="0"/>
      <w:autoSpaceDE w:val="0"/>
      <w:spacing w:after="0" w:line="240" w:lineRule="auto"/>
      <w:ind w:firstLine="567"/>
      <w:jc w:val="both"/>
      <w:textAlignment w:val="baseline"/>
    </w:pPr>
    <w:rPr>
      <w:rFonts w:ascii="Times New Roman" w:eastAsia="Times New Roman" w:hAnsi="Times New Roman" w:cs="Times New Roman"/>
      <w:sz w:val="28"/>
      <w:szCs w:val="20"/>
      <w:lang w:eastAsia="ar-SA"/>
    </w:rPr>
  </w:style>
  <w:style w:type="table" w:customStyle="1" w:styleId="12">
    <w:name w:val="Сетка таблицы1"/>
    <w:basedOn w:val="a1"/>
    <w:next w:val="af0"/>
    <w:rsid w:val="005B7497"/>
    <w:pPr>
      <w:spacing w:after="0" w:line="240" w:lineRule="auto"/>
    </w:pPr>
    <w:rPr>
      <w:rFonts w:ascii="Times New Roman" w:eastAsia="Times New Roman" w:hAnsi="Times New Roman" w:cs="Times New Roman"/>
      <w:sz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1"/>
    <w:next w:val="af0"/>
    <w:uiPriority w:val="59"/>
    <w:rsid w:val="005B7497"/>
    <w:pPr>
      <w:spacing w:after="0" w:line="240" w:lineRule="auto"/>
    </w:pPr>
    <w:rPr>
      <w:rFonts w:ascii="Times New Roman" w:eastAsia="Times New Roman" w:hAnsi="Times New Roman" w:cs="Times New Roman"/>
      <w:color w:val="000000"/>
      <w:sz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1">
    <w:name w:val="Body Text 3"/>
    <w:basedOn w:val="a"/>
    <w:link w:val="32"/>
    <w:unhideWhenUsed/>
    <w:rsid w:val="005B7497"/>
    <w:pPr>
      <w:spacing w:after="120" w:line="240" w:lineRule="auto"/>
    </w:pPr>
    <w:rPr>
      <w:rFonts w:ascii="Gulim" w:eastAsia="Gulim" w:hAnsi="Gulim" w:cs="Gulim"/>
      <w:color w:val="000000"/>
      <w:sz w:val="16"/>
      <w:szCs w:val="16"/>
      <w:lang w:eastAsia="ru-RU"/>
    </w:rPr>
  </w:style>
  <w:style w:type="character" w:customStyle="1" w:styleId="32">
    <w:name w:val="Основной текст 3 Знак"/>
    <w:basedOn w:val="a0"/>
    <w:link w:val="31"/>
    <w:rsid w:val="005B7497"/>
    <w:rPr>
      <w:rFonts w:ascii="Gulim" w:eastAsia="Gulim" w:hAnsi="Gulim" w:cs="Gulim"/>
      <w:color w:val="000000"/>
      <w:sz w:val="16"/>
      <w:szCs w:val="16"/>
      <w:lang w:eastAsia="ru-RU"/>
    </w:rPr>
  </w:style>
  <w:style w:type="paragraph" w:styleId="33">
    <w:name w:val="Body Text Indent 3"/>
    <w:basedOn w:val="a"/>
    <w:link w:val="34"/>
    <w:unhideWhenUsed/>
    <w:rsid w:val="005B7497"/>
    <w:pPr>
      <w:spacing w:after="120" w:line="240" w:lineRule="auto"/>
      <w:ind w:left="283"/>
    </w:pPr>
    <w:rPr>
      <w:rFonts w:ascii="Gulim" w:eastAsia="Gulim" w:hAnsi="Gulim" w:cs="Gulim"/>
      <w:color w:val="000000"/>
      <w:sz w:val="16"/>
      <w:szCs w:val="16"/>
      <w:lang w:eastAsia="ru-RU"/>
    </w:rPr>
  </w:style>
  <w:style w:type="character" w:customStyle="1" w:styleId="34">
    <w:name w:val="Основной текст с отступом 3 Знак"/>
    <w:basedOn w:val="a0"/>
    <w:link w:val="33"/>
    <w:rsid w:val="005B7497"/>
    <w:rPr>
      <w:rFonts w:ascii="Gulim" w:eastAsia="Gulim" w:hAnsi="Gulim" w:cs="Gulim"/>
      <w:color w:val="000000"/>
      <w:sz w:val="16"/>
      <w:szCs w:val="16"/>
      <w:lang w:eastAsia="ru-RU"/>
    </w:rPr>
  </w:style>
  <w:style w:type="character" w:styleId="af1">
    <w:name w:val="Placeholder Text"/>
    <w:basedOn w:val="a0"/>
    <w:uiPriority w:val="99"/>
    <w:semiHidden/>
    <w:rsid w:val="005B7497"/>
    <w:rPr>
      <w:color w:val="808080"/>
    </w:rPr>
  </w:style>
  <w:style w:type="numbering" w:customStyle="1" w:styleId="110">
    <w:name w:val="Нет списка11"/>
    <w:next w:val="a2"/>
    <w:uiPriority w:val="99"/>
    <w:semiHidden/>
    <w:unhideWhenUsed/>
    <w:rsid w:val="005B7497"/>
  </w:style>
  <w:style w:type="character" w:customStyle="1" w:styleId="111">
    <w:name w:val="Заголовок 1 Знак1"/>
    <w:aliases w:val="Заголовок 1 Знак Знак"/>
    <w:basedOn w:val="a0"/>
    <w:rsid w:val="005B7497"/>
    <w:rPr>
      <w:rFonts w:ascii="Arial" w:hAnsi="Arial" w:cs="Arial"/>
      <w:b/>
      <w:bCs/>
      <w:kern w:val="32"/>
      <w:sz w:val="32"/>
      <w:szCs w:val="32"/>
    </w:rPr>
  </w:style>
  <w:style w:type="paragraph" w:styleId="af2">
    <w:name w:val="caption"/>
    <w:basedOn w:val="a"/>
    <w:next w:val="a"/>
    <w:qFormat/>
    <w:rsid w:val="005B7497"/>
    <w:pPr>
      <w:spacing w:after="0" w:line="360" w:lineRule="auto"/>
    </w:pPr>
    <w:rPr>
      <w:rFonts w:ascii="Times New Roman" w:eastAsia="Times New Roman" w:hAnsi="Times New Roman" w:cs="Times New Roman"/>
      <w:i/>
      <w:iCs/>
      <w:noProof/>
      <w:spacing w:val="-1"/>
      <w:w w:val="74"/>
      <w:sz w:val="26"/>
      <w:szCs w:val="26"/>
      <w:lang w:eastAsia="ru-RU"/>
    </w:rPr>
  </w:style>
  <w:style w:type="paragraph" w:styleId="af3">
    <w:name w:val="Subtitle"/>
    <w:basedOn w:val="a"/>
    <w:link w:val="af4"/>
    <w:qFormat/>
    <w:rsid w:val="005B7497"/>
    <w:pPr>
      <w:spacing w:after="0" w:line="240" w:lineRule="auto"/>
      <w:jc w:val="center"/>
    </w:pPr>
    <w:rPr>
      <w:rFonts w:ascii="Times New Roman" w:eastAsia="Times New Roman" w:hAnsi="Times New Roman" w:cs="Times New Roman"/>
      <w:b/>
      <w:noProof/>
      <w:sz w:val="32"/>
      <w:szCs w:val="20"/>
      <w:lang w:eastAsia="ru-RU"/>
    </w:rPr>
  </w:style>
  <w:style w:type="character" w:customStyle="1" w:styleId="af4">
    <w:name w:val="Подзаголовок Знак"/>
    <w:basedOn w:val="a0"/>
    <w:link w:val="af3"/>
    <w:rsid w:val="005B7497"/>
    <w:rPr>
      <w:rFonts w:ascii="Times New Roman" w:eastAsia="Times New Roman" w:hAnsi="Times New Roman" w:cs="Times New Roman"/>
      <w:b/>
      <w:noProof/>
      <w:sz w:val="32"/>
      <w:szCs w:val="20"/>
      <w:lang w:eastAsia="ru-RU"/>
    </w:rPr>
  </w:style>
  <w:style w:type="table" w:customStyle="1" w:styleId="35">
    <w:name w:val="Сетка таблицы3"/>
    <w:basedOn w:val="a1"/>
    <w:next w:val="af0"/>
    <w:rsid w:val="005B7497"/>
    <w:pPr>
      <w:spacing w:after="0" w:line="240" w:lineRule="auto"/>
    </w:pPr>
    <w:rPr>
      <w:rFonts w:ascii="Times New Roman" w:hAnsi="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footnote text"/>
    <w:basedOn w:val="a"/>
    <w:link w:val="af6"/>
    <w:semiHidden/>
    <w:unhideWhenUsed/>
    <w:rsid w:val="005B7497"/>
    <w:pPr>
      <w:spacing w:after="0" w:line="240" w:lineRule="auto"/>
    </w:pPr>
    <w:rPr>
      <w:rFonts w:ascii="Times New Roman" w:eastAsia="Times New Roman" w:hAnsi="Times New Roman" w:cs="Times New Roman"/>
      <w:noProof/>
      <w:sz w:val="20"/>
      <w:szCs w:val="20"/>
      <w:lang w:eastAsia="ru-RU"/>
    </w:rPr>
  </w:style>
  <w:style w:type="character" w:customStyle="1" w:styleId="af6">
    <w:name w:val="Текст сноски Знак"/>
    <w:basedOn w:val="a0"/>
    <w:link w:val="af5"/>
    <w:semiHidden/>
    <w:rsid w:val="005B7497"/>
    <w:rPr>
      <w:rFonts w:ascii="Times New Roman" w:eastAsia="Times New Roman" w:hAnsi="Times New Roman" w:cs="Times New Roman"/>
      <w:noProof/>
      <w:sz w:val="20"/>
      <w:szCs w:val="20"/>
      <w:lang w:eastAsia="ru-RU"/>
    </w:rPr>
  </w:style>
  <w:style w:type="paragraph" w:styleId="af7">
    <w:name w:val="Body Text"/>
    <w:basedOn w:val="a"/>
    <w:link w:val="af8"/>
    <w:unhideWhenUsed/>
    <w:rsid w:val="005B7497"/>
    <w:pPr>
      <w:spacing w:after="120" w:line="240" w:lineRule="auto"/>
    </w:pPr>
    <w:rPr>
      <w:rFonts w:ascii="Times New Roman" w:eastAsia="Times New Roman" w:hAnsi="Times New Roman" w:cs="Times New Roman"/>
      <w:noProof/>
      <w:sz w:val="24"/>
      <w:szCs w:val="24"/>
      <w:lang w:eastAsia="ru-RU"/>
    </w:rPr>
  </w:style>
  <w:style w:type="character" w:customStyle="1" w:styleId="af8">
    <w:name w:val="Основной текст Знак"/>
    <w:basedOn w:val="a0"/>
    <w:link w:val="af7"/>
    <w:rsid w:val="005B7497"/>
    <w:rPr>
      <w:rFonts w:ascii="Times New Roman" w:eastAsia="Times New Roman" w:hAnsi="Times New Roman" w:cs="Times New Roman"/>
      <w:noProof/>
      <w:sz w:val="24"/>
      <w:szCs w:val="24"/>
      <w:lang w:eastAsia="ru-RU"/>
    </w:rPr>
  </w:style>
  <w:style w:type="paragraph" w:styleId="24">
    <w:name w:val="Body Text Indent 2"/>
    <w:basedOn w:val="a"/>
    <w:link w:val="25"/>
    <w:uiPriority w:val="99"/>
    <w:rsid w:val="005B7497"/>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5B7497"/>
    <w:rPr>
      <w:rFonts w:ascii="Times New Roman" w:eastAsia="Times New Roman" w:hAnsi="Times New Roman" w:cs="Times New Roman"/>
      <w:sz w:val="24"/>
      <w:szCs w:val="24"/>
      <w:lang w:eastAsia="ru-RU"/>
    </w:rPr>
  </w:style>
  <w:style w:type="paragraph" w:styleId="26">
    <w:name w:val="Body Text 2"/>
    <w:basedOn w:val="a"/>
    <w:link w:val="27"/>
    <w:uiPriority w:val="99"/>
    <w:rsid w:val="005B7497"/>
    <w:pPr>
      <w:spacing w:after="120" w:line="480" w:lineRule="auto"/>
    </w:pPr>
    <w:rPr>
      <w:rFonts w:ascii="Times New Roman" w:eastAsia="Times New Roman" w:hAnsi="Times New Roman" w:cs="Times New Roman"/>
      <w:sz w:val="20"/>
      <w:szCs w:val="20"/>
      <w:lang w:eastAsia="ru-RU"/>
    </w:rPr>
  </w:style>
  <w:style w:type="character" w:customStyle="1" w:styleId="27">
    <w:name w:val="Основной текст 2 Знак"/>
    <w:basedOn w:val="a0"/>
    <w:link w:val="26"/>
    <w:uiPriority w:val="99"/>
    <w:rsid w:val="005B7497"/>
    <w:rPr>
      <w:rFonts w:ascii="Times New Roman" w:eastAsia="Times New Roman" w:hAnsi="Times New Roman" w:cs="Times New Roman"/>
      <w:sz w:val="20"/>
      <w:szCs w:val="20"/>
      <w:lang w:eastAsia="ru-RU"/>
    </w:rPr>
  </w:style>
  <w:style w:type="character" w:styleId="af9">
    <w:name w:val="page number"/>
    <w:basedOn w:val="a0"/>
    <w:rsid w:val="005B7497"/>
  </w:style>
  <w:style w:type="paragraph" w:styleId="afa">
    <w:name w:val="Block Text"/>
    <w:basedOn w:val="a"/>
    <w:uiPriority w:val="99"/>
    <w:rsid w:val="005B7497"/>
    <w:pPr>
      <w:tabs>
        <w:tab w:val="left" w:pos="1080"/>
      </w:tabs>
      <w:spacing w:after="0" w:line="360" w:lineRule="auto"/>
      <w:ind w:left="1080" w:right="332"/>
      <w:jc w:val="both"/>
    </w:pPr>
    <w:rPr>
      <w:rFonts w:ascii="Times New Roman" w:eastAsia="Times New Roman" w:hAnsi="Times New Roman" w:cs="Times New Roman"/>
      <w:spacing w:val="20"/>
      <w:sz w:val="24"/>
      <w:szCs w:val="24"/>
      <w:lang w:eastAsia="ru-RU"/>
    </w:rPr>
  </w:style>
  <w:style w:type="character" w:customStyle="1" w:styleId="13">
    <w:name w:val="Основной текст Знак1"/>
    <w:aliases w:val="Основной текст Знак Знак1"/>
    <w:basedOn w:val="a0"/>
    <w:rsid w:val="005B7497"/>
    <w:rPr>
      <w:sz w:val="28"/>
      <w:lang w:val="ru-RU" w:eastAsia="ru-RU" w:bidi="ar-SA"/>
    </w:rPr>
  </w:style>
  <w:style w:type="character" w:customStyle="1" w:styleId="afb">
    <w:name w:val="Основной текст Знак Знак"/>
    <w:basedOn w:val="a0"/>
    <w:rsid w:val="005B7497"/>
    <w:rPr>
      <w:sz w:val="28"/>
      <w:szCs w:val="24"/>
      <w:lang w:val="ru-RU" w:eastAsia="ru-RU" w:bidi="ar-SA"/>
    </w:rPr>
  </w:style>
  <w:style w:type="character" w:styleId="afc">
    <w:name w:val="Hyperlink"/>
    <w:basedOn w:val="a0"/>
    <w:uiPriority w:val="99"/>
    <w:rsid w:val="005B7497"/>
    <w:rPr>
      <w:color w:val="0000FF"/>
      <w:u w:val="single"/>
    </w:rPr>
  </w:style>
  <w:style w:type="character" w:customStyle="1" w:styleId="WW8Num10z1">
    <w:name w:val="WW8Num10z1"/>
    <w:rsid w:val="005B7497"/>
    <w:rPr>
      <w:i w:val="0"/>
    </w:rPr>
  </w:style>
  <w:style w:type="character" w:customStyle="1" w:styleId="WW8Num16z0">
    <w:name w:val="WW8Num16z0"/>
    <w:rsid w:val="005B7497"/>
    <w:rPr>
      <w:rFonts w:ascii="Times New Roman" w:eastAsia="Times New Roman" w:hAnsi="Times New Roman" w:cs="Times New Roman"/>
    </w:rPr>
  </w:style>
  <w:style w:type="character" w:customStyle="1" w:styleId="WW8Num16z1">
    <w:name w:val="WW8Num16z1"/>
    <w:rsid w:val="005B7497"/>
    <w:rPr>
      <w:rFonts w:ascii="Courier New" w:hAnsi="Courier New"/>
    </w:rPr>
  </w:style>
  <w:style w:type="character" w:customStyle="1" w:styleId="WW8Num16z2">
    <w:name w:val="WW8Num16z2"/>
    <w:rsid w:val="005B7497"/>
    <w:rPr>
      <w:rFonts w:ascii="Wingdings" w:hAnsi="Wingdings"/>
    </w:rPr>
  </w:style>
  <w:style w:type="character" w:customStyle="1" w:styleId="WW8Num16z3">
    <w:name w:val="WW8Num16z3"/>
    <w:rsid w:val="005B7497"/>
    <w:rPr>
      <w:rFonts w:ascii="Symbol" w:hAnsi="Symbol"/>
    </w:rPr>
  </w:style>
  <w:style w:type="character" w:customStyle="1" w:styleId="WW8Num22z0">
    <w:name w:val="WW8Num22z0"/>
    <w:rsid w:val="005B7497"/>
    <w:rPr>
      <w:b/>
    </w:rPr>
  </w:style>
  <w:style w:type="character" w:customStyle="1" w:styleId="WW8Num26z0">
    <w:name w:val="WW8Num26z0"/>
    <w:rsid w:val="005B7497"/>
    <w:rPr>
      <w:b/>
    </w:rPr>
  </w:style>
  <w:style w:type="character" w:customStyle="1" w:styleId="14">
    <w:name w:val="Основной шрифт абзаца1"/>
    <w:rsid w:val="005B7497"/>
  </w:style>
  <w:style w:type="paragraph" w:customStyle="1" w:styleId="afd">
    <w:name w:val="Заголовок"/>
    <w:basedOn w:val="a"/>
    <w:next w:val="af7"/>
    <w:rsid w:val="005B7497"/>
    <w:pPr>
      <w:keepNext/>
      <w:suppressAutoHyphens/>
      <w:spacing w:before="240" w:after="120" w:line="240" w:lineRule="auto"/>
    </w:pPr>
    <w:rPr>
      <w:rFonts w:ascii="Arial" w:eastAsia="Arial Unicode MS" w:hAnsi="Arial" w:cs="Tahoma"/>
      <w:sz w:val="28"/>
      <w:szCs w:val="28"/>
      <w:lang w:eastAsia="ar-SA"/>
    </w:rPr>
  </w:style>
  <w:style w:type="paragraph" w:styleId="afe">
    <w:name w:val="List"/>
    <w:basedOn w:val="af7"/>
    <w:rsid w:val="005B7497"/>
    <w:pPr>
      <w:suppressAutoHyphens/>
      <w:spacing w:after="0"/>
      <w:jc w:val="both"/>
    </w:pPr>
    <w:rPr>
      <w:rFonts w:cs="Tahoma"/>
      <w:b/>
      <w:bCs/>
      <w:noProof w:val="0"/>
      <w:sz w:val="36"/>
      <w:lang w:eastAsia="ar-SA"/>
    </w:rPr>
  </w:style>
  <w:style w:type="paragraph" w:customStyle="1" w:styleId="15">
    <w:name w:val="Название1"/>
    <w:basedOn w:val="a"/>
    <w:rsid w:val="005B749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5B749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10">
    <w:name w:val="Основной текст 31"/>
    <w:basedOn w:val="a"/>
    <w:rsid w:val="005B7497"/>
    <w:pPr>
      <w:suppressAutoHyphens/>
      <w:spacing w:after="120" w:line="240" w:lineRule="auto"/>
    </w:pPr>
    <w:rPr>
      <w:rFonts w:ascii="Times New Roman" w:eastAsia="Times New Roman" w:hAnsi="Times New Roman" w:cs="Times New Roman"/>
      <w:sz w:val="16"/>
      <w:szCs w:val="16"/>
      <w:lang w:eastAsia="ar-SA"/>
    </w:rPr>
  </w:style>
  <w:style w:type="paragraph" w:customStyle="1" w:styleId="aff">
    <w:name w:val="Содержимое таблицы"/>
    <w:basedOn w:val="a"/>
    <w:rsid w:val="005B749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0">
    <w:name w:val="Заголовок таблицы"/>
    <w:basedOn w:val="aff"/>
    <w:rsid w:val="005B7497"/>
  </w:style>
  <w:style w:type="paragraph" w:customStyle="1" w:styleId="aff1">
    <w:name w:val="Содержимое врезки"/>
    <w:basedOn w:val="af7"/>
    <w:rsid w:val="005B7497"/>
    <w:pPr>
      <w:suppressAutoHyphens/>
      <w:spacing w:after="0"/>
      <w:jc w:val="both"/>
    </w:pPr>
    <w:rPr>
      <w:b/>
      <w:bCs/>
      <w:noProof w:val="0"/>
      <w:sz w:val="36"/>
      <w:lang w:eastAsia="ar-SA"/>
    </w:rPr>
  </w:style>
  <w:style w:type="numbering" w:customStyle="1" w:styleId="28">
    <w:name w:val="Нет списка2"/>
    <w:next w:val="a2"/>
    <w:uiPriority w:val="99"/>
    <w:semiHidden/>
    <w:unhideWhenUsed/>
    <w:rsid w:val="005B7497"/>
  </w:style>
  <w:style w:type="table" w:customStyle="1" w:styleId="41">
    <w:name w:val="Сетка таблицы4"/>
    <w:basedOn w:val="a1"/>
    <w:next w:val="af0"/>
    <w:uiPriority w:val="59"/>
    <w:rsid w:val="005B749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7">
    <w:name w:val="c17"/>
    <w:basedOn w:val="a0"/>
    <w:rsid w:val="005B7497"/>
  </w:style>
  <w:style w:type="character" w:styleId="aff2">
    <w:name w:val="Strong"/>
    <w:qFormat/>
    <w:rsid w:val="005B7497"/>
    <w:rPr>
      <w:b/>
      <w:bCs/>
    </w:rPr>
  </w:style>
  <w:style w:type="character" w:customStyle="1" w:styleId="apple-converted-space">
    <w:name w:val="apple-converted-space"/>
    <w:basedOn w:val="a0"/>
    <w:rsid w:val="005B7497"/>
  </w:style>
  <w:style w:type="paragraph" w:customStyle="1" w:styleId="17">
    <w:name w:val="Абзац списка1"/>
    <w:basedOn w:val="a"/>
    <w:rsid w:val="005B7497"/>
    <w:pPr>
      <w:ind w:left="720"/>
      <w:contextualSpacing/>
    </w:pPr>
    <w:rPr>
      <w:rFonts w:ascii="Calibri" w:eastAsia="Times New Roman" w:hAnsi="Calibri" w:cs="Times New Roman"/>
    </w:rPr>
  </w:style>
  <w:style w:type="paragraph" w:customStyle="1" w:styleId="c19">
    <w:name w:val="c19"/>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5B7497"/>
  </w:style>
  <w:style w:type="character" w:customStyle="1" w:styleId="c1">
    <w:name w:val="c1"/>
    <w:basedOn w:val="a0"/>
    <w:rsid w:val="005B7497"/>
  </w:style>
  <w:style w:type="paragraph" w:customStyle="1" w:styleId="c24">
    <w:name w:val="c24"/>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Прижатый влево"/>
    <w:basedOn w:val="a"/>
    <w:next w:val="a"/>
    <w:uiPriority w:val="99"/>
    <w:rsid w:val="005B749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tent">
    <w:name w:val="content"/>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5B7497"/>
  </w:style>
  <w:style w:type="paragraph" w:customStyle="1" w:styleId="aff4">
    <w:name w:val="формула"/>
    <w:basedOn w:val="a"/>
    <w:rsid w:val="005B7497"/>
    <w:pPr>
      <w:spacing w:after="0" w:line="240" w:lineRule="auto"/>
      <w:jc w:val="center"/>
    </w:pPr>
    <w:rPr>
      <w:rFonts w:ascii="Times New Roman" w:eastAsia="Times New Roman" w:hAnsi="Times New Roman" w:cs="Times New Roman"/>
      <w:sz w:val="28"/>
      <w:szCs w:val="20"/>
      <w:lang w:eastAsia="ru-RU"/>
    </w:rPr>
  </w:style>
  <w:style w:type="paragraph" w:customStyle="1" w:styleId="29">
    <w:name w:val="формула 2"/>
    <w:basedOn w:val="a"/>
    <w:rsid w:val="005B7497"/>
    <w:pPr>
      <w:spacing w:after="0" w:line="240" w:lineRule="auto"/>
      <w:jc w:val="right"/>
    </w:pPr>
    <w:rPr>
      <w:rFonts w:ascii="Times New Roman" w:eastAsia="Times New Roman" w:hAnsi="Times New Roman" w:cs="Times New Roman"/>
      <w:sz w:val="28"/>
      <w:szCs w:val="20"/>
      <w:lang w:eastAsia="ru-RU"/>
    </w:rPr>
  </w:style>
  <w:style w:type="paragraph" w:customStyle="1" w:styleId="Style4">
    <w:name w:val="Style4"/>
    <w:basedOn w:val="a"/>
    <w:uiPriority w:val="99"/>
    <w:rsid w:val="005B7497"/>
    <w:pPr>
      <w:widowControl w:val="0"/>
      <w:autoSpaceDE w:val="0"/>
      <w:autoSpaceDN w:val="0"/>
      <w:adjustRightInd w:val="0"/>
      <w:spacing w:after="0" w:line="415" w:lineRule="exact"/>
      <w:jc w:val="center"/>
    </w:pPr>
    <w:rPr>
      <w:rFonts w:ascii="Times New Roman" w:eastAsia="Times New Roman" w:hAnsi="Times New Roman" w:cs="Times New Roman"/>
      <w:sz w:val="24"/>
      <w:szCs w:val="24"/>
      <w:lang w:eastAsia="ru-RU"/>
    </w:rPr>
  </w:style>
  <w:style w:type="paragraph" w:styleId="18">
    <w:name w:val="toc 1"/>
    <w:basedOn w:val="a"/>
    <w:next w:val="a"/>
    <w:autoRedefine/>
    <w:uiPriority w:val="39"/>
    <w:unhideWhenUsed/>
    <w:rsid w:val="005B7497"/>
    <w:pPr>
      <w:spacing w:after="0" w:line="240" w:lineRule="auto"/>
    </w:pPr>
    <w:rPr>
      <w:rFonts w:ascii="Times New Roman" w:eastAsia="Times New Roman" w:hAnsi="Times New Roman" w:cs="Times New Roman"/>
      <w:sz w:val="24"/>
      <w:szCs w:val="24"/>
      <w:lang w:eastAsia="ru-RU"/>
    </w:rPr>
  </w:style>
  <w:style w:type="character" w:styleId="aff5">
    <w:name w:val="annotation reference"/>
    <w:basedOn w:val="a0"/>
    <w:uiPriority w:val="99"/>
    <w:semiHidden/>
    <w:unhideWhenUsed/>
    <w:rsid w:val="005B7497"/>
    <w:rPr>
      <w:sz w:val="16"/>
      <w:szCs w:val="16"/>
    </w:rPr>
  </w:style>
  <w:style w:type="paragraph" w:styleId="aff6">
    <w:name w:val="annotation text"/>
    <w:basedOn w:val="a"/>
    <w:link w:val="aff7"/>
    <w:uiPriority w:val="99"/>
    <w:semiHidden/>
    <w:unhideWhenUsed/>
    <w:rsid w:val="005B7497"/>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0"/>
    <w:link w:val="aff6"/>
    <w:uiPriority w:val="99"/>
    <w:semiHidden/>
    <w:rsid w:val="005B7497"/>
    <w:rPr>
      <w:rFonts w:ascii="Times New Roman" w:eastAsia="Times New Roman" w:hAnsi="Times New Roman" w:cs="Times New Roman"/>
      <w:sz w:val="20"/>
      <w:szCs w:val="20"/>
      <w:lang w:eastAsia="ru-RU"/>
    </w:rPr>
  </w:style>
  <w:style w:type="paragraph" w:styleId="aff8">
    <w:name w:val="annotation subject"/>
    <w:basedOn w:val="aff6"/>
    <w:next w:val="aff6"/>
    <w:link w:val="aff9"/>
    <w:uiPriority w:val="99"/>
    <w:semiHidden/>
    <w:unhideWhenUsed/>
    <w:rsid w:val="005B7497"/>
    <w:rPr>
      <w:b/>
      <w:bCs/>
    </w:rPr>
  </w:style>
  <w:style w:type="character" w:customStyle="1" w:styleId="aff9">
    <w:name w:val="Тема примечания Знак"/>
    <w:basedOn w:val="aff7"/>
    <w:link w:val="aff8"/>
    <w:uiPriority w:val="99"/>
    <w:semiHidden/>
    <w:rsid w:val="005B7497"/>
    <w:rPr>
      <w:rFonts w:ascii="Times New Roman" w:eastAsia="Times New Roman" w:hAnsi="Times New Roman" w:cs="Times New Roman"/>
      <w:b/>
      <w:bCs/>
      <w:sz w:val="20"/>
      <w:szCs w:val="20"/>
      <w:lang w:eastAsia="ru-RU"/>
    </w:rPr>
  </w:style>
  <w:style w:type="character" w:customStyle="1" w:styleId="affa">
    <w:name w:val="Гипертекстовая ссылка"/>
    <w:basedOn w:val="a0"/>
    <w:uiPriority w:val="99"/>
    <w:rsid w:val="005B7497"/>
    <w:rPr>
      <w:rFonts w:cs="Times New Roman"/>
      <w:color w:val="106BBE"/>
    </w:rPr>
  </w:style>
  <w:style w:type="paragraph" w:styleId="affb">
    <w:name w:val="No Spacing"/>
    <w:link w:val="affc"/>
    <w:uiPriority w:val="1"/>
    <w:qFormat/>
    <w:rsid w:val="005B7497"/>
    <w:pPr>
      <w:spacing w:after="0" w:line="240" w:lineRule="auto"/>
    </w:pPr>
    <w:rPr>
      <w:rFonts w:ascii="Calibri" w:eastAsia="Calibri" w:hAnsi="Calibri" w:cs="Times New Roman"/>
    </w:rPr>
  </w:style>
  <w:style w:type="character" w:customStyle="1" w:styleId="affc">
    <w:name w:val="Без интервала Знак"/>
    <w:link w:val="affb"/>
    <w:uiPriority w:val="1"/>
    <w:locked/>
    <w:rsid w:val="005B7497"/>
    <w:rPr>
      <w:rFonts w:ascii="Calibri" w:eastAsia="Calibri" w:hAnsi="Calibri" w:cs="Times New Roman"/>
    </w:rPr>
  </w:style>
  <w:style w:type="paragraph" w:styleId="HTML">
    <w:name w:val="HTML Preformatted"/>
    <w:basedOn w:val="a"/>
    <w:link w:val="HTML0"/>
    <w:rsid w:val="005B7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5B7497"/>
    <w:rPr>
      <w:rFonts w:ascii="Courier New" w:eastAsia="Times New Roman" w:hAnsi="Courier New" w:cs="Times New Roman"/>
      <w:sz w:val="20"/>
      <w:szCs w:val="20"/>
      <w:lang w:eastAsia="ru-RU"/>
    </w:rPr>
  </w:style>
  <w:style w:type="character" w:customStyle="1" w:styleId="butback">
    <w:name w:val="butback"/>
    <w:rsid w:val="005B7497"/>
  </w:style>
  <w:style w:type="character" w:customStyle="1" w:styleId="submenu-table">
    <w:name w:val="submenu-table"/>
    <w:rsid w:val="005B7497"/>
  </w:style>
  <w:style w:type="paragraph" w:styleId="36">
    <w:name w:val="toc 3"/>
    <w:basedOn w:val="a"/>
    <w:autoRedefine/>
    <w:unhideWhenUsed/>
    <w:rsid w:val="005B7497"/>
    <w:pPr>
      <w:spacing w:after="0" w:line="240" w:lineRule="auto"/>
      <w:ind w:right="300"/>
      <w:jc w:val="both"/>
    </w:pPr>
    <w:rPr>
      <w:rFonts w:ascii="Times New Roman" w:eastAsia="Times New Roman" w:hAnsi="Times New Roman" w:cs="Times New Roman"/>
      <w:bCs/>
      <w:sz w:val="24"/>
      <w:szCs w:val="24"/>
      <w:lang w:eastAsia="ru-RU"/>
    </w:rPr>
  </w:style>
  <w:style w:type="paragraph" w:customStyle="1" w:styleId="western">
    <w:name w:val="western"/>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a">
    <w:name w:val="Основной текст (2)_"/>
    <w:link w:val="2b"/>
    <w:rsid w:val="005B7497"/>
    <w:rPr>
      <w:b/>
      <w:bCs/>
      <w:shd w:val="clear" w:color="auto" w:fill="FFFFFF"/>
    </w:rPr>
  </w:style>
  <w:style w:type="paragraph" w:customStyle="1" w:styleId="2b">
    <w:name w:val="Основной текст (2)"/>
    <w:basedOn w:val="a"/>
    <w:link w:val="2a"/>
    <w:rsid w:val="005B7497"/>
    <w:pPr>
      <w:widowControl w:val="0"/>
      <w:shd w:val="clear" w:color="auto" w:fill="FFFFFF"/>
      <w:spacing w:after="0" w:line="250" w:lineRule="exact"/>
      <w:jc w:val="both"/>
    </w:pPr>
    <w:rPr>
      <w:b/>
      <w:bCs/>
    </w:rPr>
  </w:style>
  <w:style w:type="character" w:customStyle="1" w:styleId="affd">
    <w:name w:val="Основной текст + Полужирный"/>
    <w:rsid w:val="005B7497"/>
    <w:rPr>
      <w:rFonts w:ascii="Times New Roman" w:hAnsi="Times New Roman" w:cs="Times New Roman"/>
      <w:b/>
      <w:bCs/>
      <w:sz w:val="23"/>
      <w:szCs w:val="23"/>
      <w:u w:val="none"/>
    </w:rPr>
  </w:style>
  <w:style w:type="character" w:customStyle="1" w:styleId="37">
    <w:name w:val="Основной текст (3)_"/>
    <w:rsid w:val="005B7497"/>
    <w:rPr>
      <w:rFonts w:ascii="Bookman Old Style" w:hAnsi="Bookman Old Style" w:cs="Bookman Old Style"/>
      <w:i/>
      <w:iCs/>
      <w:spacing w:val="10"/>
    </w:rPr>
  </w:style>
  <w:style w:type="character" w:styleId="affe">
    <w:name w:val="FollowedHyperlink"/>
    <w:uiPriority w:val="99"/>
    <w:semiHidden/>
    <w:unhideWhenUsed/>
    <w:rsid w:val="005B7497"/>
    <w:rPr>
      <w:color w:val="800080"/>
      <w:u w:val="single"/>
    </w:rPr>
  </w:style>
  <w:style w:type="character" w:customStyle="1" w:styleId="WW8Num1z3">
    <w:name w:val="WW8Num1z3"/>
    <w:rsid w:val="005B7497"/>
  </w:style>
  <w:style w:type="paragraph" w:customStyle="1" w:styleId="100">
    <w:name w:val="10"/>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
    <w:name w:val="Emphasis"/>
    <w:uiPriority w:val="20"/>
    <w:qFormat/>
    <w:rsid w:val="005B7497"/>
    <w:rPr>
      <w:i/>
      <w:iCs/>
    </w:rPr>
  </w:style>
  <w:style w:type="character" w:customStyle="1" w:styleId="8pt">
    <w:name w:val="Основной текст + 8 pt"/>
    <w:rsid w:val="005B7497"/>
    <w:rPr>
      <w:rFonts w:ascii="Bookman Old Style" w:eastAsia="Times New Roman" w:hAnsi="Bookman Old Style" w:cs="Bookman Old Style"/>
      <w:sz w:val="16"/>
      <w:szCs w:val="16"/>
      <w:u w:val="none"/>
      <w:lang w:val="ru-RU" w:eastAsia="ar-SA" w:bidi="ar-SA"/>
    </w:rPr>
  </w:style>
  <w:style w:type="character" w:customStyle="1" w:styleId="c0">
    <w:name w:val="c0"/>
    <w:rsid w:val="005B7497"/>
  </w:style>
  <w:style w:type="character" w:customStyle="1" w:styleId="51">
    <w:name w:val="Заголовок №5_"/>
    <w:link w:val="510"/>
    <w:uiPriority w:val="99"/>
    <w:locked/>
    <w:rsid w:val="005B7497"/>
    <w:rPr>
      <w:i/>
      <w:iCs/>
      <w:sz w:val="28"/>
      <w:szCs w:val="28"/>
      <w:shd w:val="clear" w:color="auto" w:fill="FFFFFF"/>
    </w:rPr>
  </w:style>
  <w:style w:type="paragraph" w:customStyle="1" w:styleId="510">
    <w:name w:val="Заголовок №51"/>
    <w:basedOn w:val="a"/>
    <w:link w:val="51"/>
    <w:uiPriority w:val="99"/>
    <w:rsid w:val="005B7497"/>
    <w:pPr>
      <w:widowControl w:val="0"/>
      <w:shd w:val="clear" w:color="auto" w:fill="FFFFFF"/>
      <w:spacing w:before="420" w:after="660" w:line="480" w:lineRule="exact"/>
      <w:jc w:val="center"/>
      <w:outlineLvl w:val="4"/>
    </w:pPr>
    <w:rPr>
      <w:i/>
      <w:iCs/>
      <w:sz w:val="28"/>
      <w:szCs w:val="28"/>
    </w:rPr>
  </w:style>
  <w:style w:type="character" w:customStyle="1" w:styleId="52">
    <w:name w:val="Заголовок №5"/>
    <w:uiPriority w:val="99"/>
    <w:rsid w:val="005B7497"/>
  </w:style>
  <w:style w:type="paragraph" w:customStyle="1" w:styleId="211">
    <w:name w:val="Основной текст с отступом 21"/>
    <w:basedOn w:val="a"/>
    <w:rsid w:val="005B7497"/>
    <w:pPr>
      <w:spacing w:after="0" w:line="240" w:lineRule="auto"/>
      <w:ind w:firstLine="360"/>
      <w:jc w:val="both"/>
    </w:pPr>
    <w:rPr>
      <w:rFonts w:ascii="Times New Roman" w:eastAsia="Times New Roman" w:hAnsi="Times New Roman" w:cs="Times New Roman"/>
      <w:sz w:val="24"/>
      <w:szCs w:val="24"/>
      <w:lang w:eastAsia="ar-SA"/>
    </w:rPr>
  </w:style>
  <w:style w:type="character" w:customStyle="1" w:styleId="19">
    <w:name w:val="Текст примечания Знак1"/>
    <w:basedOn w:val="a0"/>
    <w:uiPriority w:val="99"/>
    <w:semiHidden/>
    <w:rsid w:val="005B7497"/>
    <w:rPr>
      <w:color w:val="auto"/>
      <w:sz w:val="20"/>
      <w:szCs w:val="20"/>
    </w:rPr>
  </w:style>
  <w:style w:type="character" w:customStyle="1" w:styleId="1a">
    <w:name w:val="Тема примечания Знак1"/>
    <w:basedOn w:val="19"/>
    <w:uiPriority w:val="99"/>
    <w:semiHidden/>
    <w:rsid w:val="005B7497"/>
    <w:rPr>
      <w:b/>
      <w:bCs/>
      <w:color w:val="auto"/>
      <w:sz w:val="20"/>
      <w:szCs w:val="20"/>
    </w:rPr>
  </w:style>
  <w:style w:type="character" w:customStyle="1" w:styleId="2c">
    <w:name w:val="Заголовок №2"/>
    <w:rsid w:val="005B7497"/>
  </w:style>
  <w:style w:type="character" w:customStyle="1" w:styleId="38">
    <w:name w:val="Заголовок №3_"/>
    <w:link w:val="311"/>
    <w:rsid w:val="005B7497"/>
    <w:rPr>
      <w:rFonts w:ascii="Franklin Gothic Medium" w:hAnsi="Franklin Gothic Medium" w:cs="Franklin Gothic Medium"/>
      <w:sz w:val="28"/>
      <w:szCs w:val="28"/>
    </w:rPr>
  </w:style>
  <w:style w:type="paragraph" w:customStyle="1" w:styleId="311">
    <w:name w:val="Заголовок №31"/>
    <w:basedOn w:val="a"/>
    <w:link w:val="38"/>
    <w:rsid w:val="005B7497"/>
    <w:pPr>
      <w:widowControl w:val="0"/>
      <w:spacing w:before="540" w:after="300" w:line="240" w:lineRule="atLeast"/>
      <w:jc w:val="both"/>
      <w:outlineLvl w:val="2"/>
    </w:pPr>
    <w:rPr>
      <w:rFonts w:ascii="Franklin Gothic Medium" w:hAnsi="Franklin Gothic Medium" w:cs="Franklin Gothic Medium"/>
      <w:sz w:val="28"/>
      <w:szCs w:val="28"/>
    </w:rPr>
  </w:style>
  <w:style w:type="character" w:customStyle="1" w:styleId="39">
    <w:name w:val="Заголовок №3"/>
    <w:rsid w:val="005B7497"/>
  </w:style>
  <w:style w:type="table" w:customStyle="1" w:styleId="112">
    <w:name w:val="Сетка таблицы11"/>
    <w:basedOn w:val="a1"/>
    <w:next w:val="af0"/>
    <w:uiPriority w:val="39"/>
    <w:rsid w:val="005B74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5">
    <w:name w:val="c5"/>
    <w:rsid w:val="005B7497"/>
  </w:style>
  <w:style w:type="paragraph" w:customStyle="1" w:styleId="c3">
    <w:name w:val="c3"/>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5B74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Туз1"/>
    <w:basedOn w:val="a"/>
    <w:uiPriority w:val="99"/>
    <w:rsid w:val="005B7497"/>
    <w:pPr>
      <w:spacing w:after="0" w:line="240" w:lineRule="auto"/>
    </w:pPr>
    <w:rPr>
      <w:rFonts w:ascii="Times New Roman" w:eastAsia="Times New Roman" w:hAnsi="Times New Roman" w:cs="Times New Roman"/>
      <w:sz w:val="24"/>
      <w:szCs w:val="24"/>
      <w:lang w:eastAsia="ru-RU"/>
    </w:rPr>
  </w:style>
  <w:style w:type="numbering" w:customStyle="1" w:styleId="1110">
    <w:name w:val="Нет списка111"/>
    <w:next w:val="a2"/>
    <w:uiPriority w:val="99"/>
    <w:semiHidden/>
    <w:unhideWhenUsed/>
    <w:rsid w:val="005B7497"/>
  </w:style>
  <w:style w:type="table" w:customStyle="1" w:styleId="212">
    <w:name w:val="Сетка таблицы21"/>
    <w:basedOn w:val="a1"/>
    <w:next w:val="af0"/>
    <w:uiPriority w:val="59"/>
    <w:rsid w:val="005B74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rsid w:val="005B7497"/>
  </w:style>
  <w:style w:type="paragraph" w:customStyle="1" w:styleId="213">
    <w:name w:val="Основной текст (2)1"/>
    <w:basedOn w:val="a"/>
    <w:semiHidden/>
    <w:rsid w:val="005B7497"/>
    <w:pPr>
      <w:widowControl w:val="0"/>
      <w:spacing w:after="0" w:line="480" w:lineRule="exact"/>
    </w:pPr>
    <w:rPr>
      <w:rFonts w:ascii="Times New Roman" w:eastAsia="Calibri" w:hAnsi="Times New Roman" w:cs="Times New Roman"/>
      <w:spacing w:val="20"/>
      <w:sz w:val="20"/>
      <w:szCs w:val="20"/>
      <w:lang w:eastAsia="ru-RU"/>
    </w:rPr>
  </w:style>
  <w:style w:type="character" w:customStyle="1" w:styleId="220">
    <w:name w:val="Основной текст (2)2"/>
    <w:rsid w:val="005B7497"/>
  </w:style>
  <w:style w:type="numbering" w:customStyle="1" w:styleId="3a">
    <w:name w:val="Нет списка3"/>
    <w:next w:val="a2"/>
    <w:uiPriority w:val="99"/>
    <w:semiHidden/>
    <w:unhideWhenUsed/>
    <w:rsid w:val="005B7497"/>
  </w:style>
  <w:style w:type="table" w:customStyle="1" w:styleId="53">
    <w:name w:val="Сетка таблицы5"/>
    <w:basedOn w:val="a1"/>
    <w:next w:val="af0"/>
    <w:rsid w:val="005B749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f0"/>
    <w:uiPriority w:val="59"/>
    <w:rsid w:val="005B7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0"/>
    <w:uiPriority w:val="59"/>
    <w:rsid w:val="005B7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0"/>
    <w:uiPriority w:val="59"/>
    <w:rsid w:val="005B7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0"/>
    <w:uiPriority w:val="59"/>
    <w:rsid w:val="005B749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f0"/>
    <w:uiPriority w:val="59"/>
    <w:rsid w:val="005C7662"/>
    <w:pPr>
      <w:spacing w:after="0" w:line="240" w:lineRule="auto"/>
    </w:pPr>
    <w:rPr>
      <w:rFonts w:ascii="Times New Roman" w:eastAsia="Times New Roman" w:hAnsi="Times New Roman" w:cs="Times New Roman"/>
      <w:color w:val="000000"/>
      <w:sz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4562">
      <w:bodyDiv w:val="1"/>
      <w:marLeft w:val="0"/>
      <w:marRight w:val="0"/>
      <w:marTop w:val="0"/>
      <w:marBottom w:val="0"/>
      <w:divBdr>
        <w:top w:val="none" w:sz="0" w:space="0" w:color="auto"/>
        <w:left w:val="none" w:sz="0" w:space="0" w:color="auto"/>
        <w:bottom w:val="none" w:sz="0" w:space="0" w:color="auto"/>
        <w:right w:val="none" w:sz="0" w:space="0" w:color="auto"/>
      </w:divBdr>
    </w:div>
    <w:div w:id="119417955">
      <w:bodyDiv w:val="1"/>
      <w:marLeft w:val="0"/>
      <w:marRight w:val="0"/>
      <w:marTop w:val="0"/>
      <w:marBottom w:val="0"/>
      <w:divBdr>
        <w:top w:val="none" w:sz="0" w:space="0" w:color="auto"/>
        <w:left w:val="none" w:sz="0" w:space="0" w:color="auto"/>
        <w:bottom w:val="none" w:sz="0" w:space="0" w:color="auto"/>
        <w:right w:val="none" w:sz="0" w:space="0" w:color="auto"/>
      </w:divBdr>
    </w:div>
    <w:div w:id="296298020">
      <w:bodyDiv w:val="1"/>
      <w:marLeft w:val="0"/>
      <w:marRight w:val="0"/>
      <w:marTop w:val="0"/>
      <w:marBottom w:val="0"/>
      <w:divBdr>
        <w:top w:val="none" w:sz="0" w:space="0" w:color="auto"/>
        <w:left w:val="none" w:sz="0" w:space="0" w:color="auto"/>
        <w:bottom w:val="none" w:sz="0" w:space="0" w:color="auto"/>
        <w:right w:val="none" w:sz="0" w:space="0" w:color="auto"/>
      </w:divBdr>
    </w:div>
    <w:div w:id="308020701">
      <w:bodyDiv w:val="1"/>
      <w:marLeft w:val="0"/>
      <w:marRight w:val="0"/>
      <w:marTop w:val="0"/>
      <w:marBottom w:val="0"/>
      <w:divBdr>
        <w:top w:val="none" w:sz="0" w:space="0" w:color="auto"/>
        <w:left w:val="none" w:sz="0" w:space="0" w:color="auto"/>
        <w:bottom w:val="none" w:sz="0" w:space="0" w:color="auto"/>
        <w:right w:val="none" w:sz="0" w:space="0" w:color="auto"/>
      </w:divBdr>
    </w:div>
    <w:div w:id="338973207">
      <w:bodyDiv w:val="1"/>
      <w:marLeft w:val="0"/>
      <w:marRight w:val="0"/>
      <w:marTop w:val="0"/>
      <w:marBottom w:val="0"/>
      <w:divBdr>
        <w:top w:val="none" w:sz="0" w:space="0" w:color="auto"/>
        <w:left w:val="none" w:sz="0" w:space="0" w:color="auto"/>
        <w:bottom w:val="none" w:sz="0" w:space="0" w:color="auto"/>
        <w:right w:val="none" w:sz="0" w:space="0" w:color="auto"/>
      </w:divBdr>
    </w:div>
    <w:div w:id="548223076">
      <w:bodyDiv w:val="1"/>
      <w:marLeft w:val="0"/>
      <w:marRight w:val="0"/>
      <w:marTop w:val="0"/>
      <w:marBottom w:val="0"/>
      <w:divBdr>
        <w:top w:val="none" w:sz="0" w:space="0" w:color="auto"/>
        <w:left w:val="none" w:sz="0" w:space="0" w:color="auto"/>
        <w:bottom w:val="none" w:sz="0" w:space="0" w:color="auto"/>
        <w:right w:val="none" w:sz="0" w:space="0" w:color="auto"/>
      </w:divBdr>
    </w:div>
    <w:div w:id="557134906">
      <w:bodyDiv w:val="1"/>
      <w:marLeft w:val="0"/>
      <w:marRight w:val="0"/>
      <w:marTop w:val="0"/>
      <w:marBottom w:val="0"/>
      <w:divBdr>
        <w:top w:val="none" w:sz="0" w:space="0" w:color="auto"/>
        <w:left w:val="none" w:sz="0" w:space="0" w:color="auto"/>
        <w:bottom w:val="none" w:sz="0" w:space="0" w:color="auto"/>
        <w:right w:val="none" w:sz="0" w:space="0" w:color="auto"/>
      </w:divBdr>
    </w:div>
    <w:div w:id="685407548">
      <w:bodyDiv w:val="1"/>
      <w:marLeft w:val="0"/>
      <w:marRight w:val="0"/>
      <w:marTop w:val="0"/>
      <w:marBottom w:val="0"/>
      <w:divBdr>
        <w:top w:val="none" w:sz="0" w:space="0" w:color="auto"/>
        <w:left w:val="none" w:sz="0" w:space="0" w:color="auto"/>
        <w:bottom w:val="none" w:sz="0" w:space="0" w:color="auto"/>
        <w:right w:val="none" w:sz="0" w:space="0" w:color="auto"/>
      </w:divBdr>
    </w:div>
    <w:div w:id="750466856">
      <w:bodyDiv w:val="1"/>
      <w:marLeft w:val="0"/>
      <w:marRight w:val="0"/>
      <w:marTop w:val="0"/>
      <w:marBottom w:val="0"/>
      <w:divBdr>
        <w:top w:val="none" w:sz="0" w:space="0" w:color="auto"/>
        <w:left w:val="none" w:sz="0" w:space="0" w:color="auto"/>
        <w:bottom w:val="none" w:sz="0" w:space="0" w:color="auto"/>
        <w:right w:val="none" w:sz="0" w:space="0" w:color="auto"/>
      </w:divBdr>
    </w:div>
    <w:div w:id="952399454">
      <w:bodyDiv w:val="1"/>
      <w:marLeft w:val="0"/>
      <w:marRight w:val="0"/>
      <w:marTop w:val="0"/>
      <w:marBottom w:val="0"/>
      <w:divBdr>
        <w:top w:val="none" w:sz="0" w:space="0" w:color="auto"/>
        <w:left w:val="none" w:sz="0" w:space="0" w:color="auto"/>
        <w:bottom w:val="none" w:sz="0" w:space="0" w:color="auto"/>
        <w:right w:val="none" w:sz="0" w:space="0" w:color="auto"/>
      </w:divBdr>
    </w:div>
    <w:div w:id="1064836376">
      <w:bodyDiv w:val="1"/>
      <w:marLeft w:val="0"/>
      <w:marRight w:val="0"/>
      <w:marTop w:val="0"/>
      <w:marBottom w:val="0"/>
      <w:divBdr>
        <w:top w:val="none" w:sz="0" w:space="0" w:color="auto"/>
        <w:left w:val="none" w:sz="0" w:space="0" w:color="auto"/>
        <w:bottom w:val="none" w:sz="0" w:space="0" w:color="auto"/>
        <w:right w:val="none" w:sz="0" w:space="0" w:color="auto"/>
      </w:divBdr>
    </w:div>
    <w:div w:id="1286541042">
      <w:bodyDiv w:val="1"/>
      <w:marLeft w:val="0"/>
      <w:marRight w:val="0"/>
      <w:marTop w:val="0"/>
      <w:marBottom w:val="0"/>
      <w:divBdr>
        <w:top w:val="none" w:sz="0" w:space="0" w:color="auto"/>
        <w:left w:val="none" w:sz="0" w:space="0" w:color="auto"/>
        <w:bottom w:val="none" w:sz="0" w:space="0" w:color="auto"/>
        <w:right w:val="none" w:sz="0" w:space="0" w:color="auto"/>
      </w:divBdr>
    </w:div>
    <w:div w:id="1345589005">
      <w:bodyDiv w:val="1"/>
      <w:marLeft w:val="0"/>
      <w:marRight w:val="0"/>
      <w:marTop w:val="0"/>
      <w:marBottom w:val="0"/>
      <w:divBdr>
        <w:top w:val="none" w:sz="0" w:space="0" w:color="auto"/>
        <w:left w:val="none" w:sz="0" w:space="0" w:color="auto"/>
        <w:bottom w:val="none" w:sz="0" w:space="0" w:color="auto"/>
        <w:right w:val="none" w:sz="0" w:space="0" w:color="auto"/>
      </w:divBdr>
    </w:div>
    <w:div w:id="1452284328">
      <w:bodyDiv w:val="1"/>
      <w:marLeft w:val="0"/>
      <w:marRight w:val="0"/>
      <w:marTop w:val="0"/>
      <w:marBottom w:val="0"/>
      <w:divBdr>
        <w:top w:val="none" w:sz="0" w:space="0" w:color="auto"/>
        <w:left w:val="none" w:sz="0" w:space="0" w:color="auto"/>
        <w:bottom w:val="none" w:sz="0" w:space="0" w:color="auto"/>
        <w:right w:val="none" w:sz="0" w:space="0" w:color="auto"/>
      </w:divBdr>
    </w:div>
    <w:div w:id="1590583392">
      <w:bodyDiv w:val="1"/>
      <w:marLeft w:val="0"/>
      <w:marRight w:val="0"/>
      <w:marTop w:val="0"/>
      <w:marBottom w:val="0"/>
      <w:divBdr>
        <w:top w:val="none" w:sz="0" w:space="0" w:color="auto"/>
        <w:left w:val="none" w:sz="0" w:space="0" w:color="auto"/>
        <w:bottom w:val="none" w:sz="0" w:space="0" w:color="auto"/>
        <w:right w:val="none" w:sz="0" w:space="0" w:color="auto"/>
      </w:divBdr>
    </w:div>
    <w:div w:id="1600941724">
      <w:bodyDiv w:val="1"/>
      <w:marLeft w:val="0"/>
      <w:marRight w:val="0"/>
      <w:marTop w:val="0"/>
      <w:marBottom w:val="0"/>
      <w:divBdr>
        <w:top w:val="none" w:sz="0" w:space="0" w:color="auto"/>
        <w:left w:val="none" w:sz="0" w:space="0" w:color="auto"/>
        <w:bottom w:val="none" w:sz="0" w:space="0" w:color="auto"/>
        <w:right w:val="none" w:sz="0" w:space="0" w:color="auto"/>
      </w:divBdr>
    </w:div>
    <w:div w:id="1676571235">
      <w:bodyDiv w:val="1"/>
      <w:marLeft w:val="0"/>
      <w:marRight w:val="0"/>
      <w:marTop w:val="0"/>
      <w:marBottom w:val="0"/>
      <w:divBdr>
        <w:top w:val="none" w:sz="0" w:space="0" w:color="auto"/>
        <w:left w:val="none" w:sz="0" w:space="0" w:color="auto"/>
        <w:bottom w:val="none" w:sz="0" w:space="0" w:color="auto"/>
        <w:right w:val="none" w:sz="0" w:space="0" w:color="auto"/>
      </w:divBdr>
    </w:div>
    <w:div w:id="1928343024">
      <w:bodyDiv w:val="1"/>
      <w:marLeft w:val="0"/>
      <w:marRight w:val="0"/>
      <w:marTop w:val="0"/>
      <w:marBottom w:val="0"/>
      <w:divBdr>
        <w:top w:val="none" w:sz="0" w:space="0" w:color="auto"/>
        <w:left w:val="none" w:sz="0" w:space="0" w:color="auto"/>
        <w:bottom w:val="none" w:sz="0" w:space="0" w:color="auto"/>
        <w:right w:val="none" w:sz="0" w:space="0" w:color="auto"/>
      </w:divBdr>
    </w:div>
    <w:div w:id="211566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metallicheckiy-portal.ru" TargetMode="External"/><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morkniga.ru/p442532.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metallicheckiy-portal.ru" TargetMode="External"/><Relationship Id="rId32" Type="http://schemas.openxmlformats.org/officeDocument/2006/relationships/hyperlink" Target="http://metallicheckiy-portal.ru" TargetMode="External"/><Relationship Id="rId37" Type="http://schemas.openxmlformats.org/officeDocument/2006/relationships/hyperlink" Target="http://metallicheckiy-portal.r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metallicheckiy-portal.ru" TargetMode="External"/><Relationship Id="rId36" Type="http://schemas.openxmlformats.org/officeDocument/2006/relationships/image" Target="media/image19.pn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hyperlink" Target="http://www.morkniga.ru/p442532.html"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morkniga.ru/p442532.html" TargetMode="External"/><Relationship Id="rId30" Type="http://schemas.openxmlformats.org/officeDocument/2006/relationships/hyperlink" Target="http://metallicheckiy-portal.ru" TargetMode="External"/><Relationship Id="rId35" Type="http://schemas.openxmlformats.org/officeDocument/2006/relationships/image" Target="media/image18.png"/><Relationship Id="rId8" Type="http://schemas.openxmlformats.org/officeDocument/2006/relationships/image" Target="media/image1.gif"/><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morkniga.ru/p442532.html" TargetMode="External"/><Relationship Id="rId33" Type="http://schemas.openxmlformats.org/officeDocument/2006/relationships/hyperlink" Target="http://www.morkniga.ru/p442532.html" TargetMode="External"/><Relationship Id="rId38" Type="http://schemas.openxmlformats.org/officeDocument/2006/relationships/hyperlink" Target="http://www.morkniga.ru/p44253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3601</TotalTime>
  <Pages>60</Pages>
  <Words>25040</Words>
  <Characters>142734</Characters>
  <Application>Microsoft Office Word</Application>
  <DocSecurity>0</DocSecurity>
  <Lines>1189</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LENA</cp:lastModifiedBy>
  <cp:revision>15</cp:revision>
  <dcterms:created xsi:type="dcterms:W3CDTF">2021-04-20T19:30:00Z</dcterms:created>
  <dcterms:modified xsi:type="dcterms:W3CDTF">2021-05-04T11:40:00Z</dcterms:modified>
</cp:coreProperties>
</file>