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591" w:rsidRPr="006D4804" w:rsidRDefault="00892591" w:rsidP="00892591">
      <w:pPr>
        <w:jc w:val="center"/>
        <w:rPr>
          <w:rFonts w:ascii="Times New Roman" w:hAnsi="Times New Roman" w:cs="Times New Roman"/>
          <w:color w:val="auto"/>
        </w:rPr>
      </w:pPr>
      <w:r w:rsidRPr="006D4804">
        <w:rPr>
          <w:rFonts w:ascii="Times New Roman" w:hAnsi="Times New Roman" w:cs="Times New Roman"/>
          <w:color w:val="auto"/>
        </w:rPr>
        <w:t>ГОСУДАРСТВЕННОЕ БЮДЖЕТНОЕ ПРОФЕССИОНАЛЬНОЕ ОБРАЗОВАТЕЛЬНОЕ УЧРЕЖДЕНИЕ  РОСТОВСКОЙ ОБЛАСТИ</w:t>
      </w: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color w:val="auto"/>
        </w:rPr>
      </w:pPr>
      <w:r w:rsidRPr="006D4804">
        <w:rPr>
          <w:rFonts w:ascii="Times New Roman" w:hAnsi="Times New Roman" w:cs="Times New Roman"/>
          <w:color w:val="auto"/>
        </w:rPr>
        <w:t>«РОСТОВСКИЙ-НА-ДОНУ КОЛЛЕДЖ ВОДНОГО ТРАНСПОРТА»</w:t>
      </w: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F01E20">
        <w:rPr>
          <w:rFonts w:ascii="Times New Roman" w:hAnsi="Times New Roman" w:cs="Times New Roman"/>
          <w:b/>
          <w:bCs/>
          <w:color w:val="auto"/>
          <w:sz w:val="32"/>
          <w:szCs w:val="32"/>
        </w:rPr>
        <w:t>Методические рекомендации</w:t>
      </w:r>
      <w:r w:rsidR="007F3F96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r w:rsidRPr="00F01E20">
        <w:rPr>
          <w:rFonts w:ascii="Times New Roman" w:hAnsi="Times New Roman" w:cs="Times New Roman"/>
          <w:b/>
          <w:bCs/>
          <w:color w:val="auto"/>
          <w:sz w:val="32"/>
          <w:szCs w:val="32"/>
        </w:rPr>
        <w:t>по</w:t>
      </w:r>
      <w:r w:rsidRPr="006D4804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выполнению</w:t>
      </w:r>
    </w:p>
    <w:p w:rsidR="007E492C" w:rsidRDefault="00892591" w:rsidP="00892591"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6D4804">
        <w:rPr>
          <w:rFonts w:ascii="Times New Roman" w:hAnsi="Times New Roman" w:cs="Times New Roman"/>
          <w:b/>
          <w:bCs/>
          <w:color w:val="auto"/>
          <w:sz w:val="32"/>
          <w:szCs w:val="32"/>
        </w:rPr>
        <w:t>внеаудиторной самостоятельной работы</w:t>
      </w:r>
    </w:p>
    <w:p w:rsidR="00892591" w:rsidRPr="006D4804" w:rsidRDefault="007E492C" w:rsidP="00892591"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по дисциплине</w:t>
      </w: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4394"/>
      </w:tblGrid>
      <w:tr w:rsidR="00892591" w:rsidRPr="006D4804" w:rsidTr="00147FB1">
        <w:trPr>
          <w:jc w:val="center"/>
        </w:trPr>
        <w:tc>
          <w:tcPr>
            <w:tcW w:w="3794" w:type="dxa"/>
            <w:vAlign w:val="center"/>
          </w:tcPr>
          <w:p w:rsidR="00892591" w:rsidRPr="0041129D" w:rsidRDefault="006D4804" w:rsidP="00CC3BEC">
            <w:pPr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  <w:t>ОП.0</w:t>
            </w:r>
            <w:r w:rsidR="0041129D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en-US"/>
              </w:rPr>
              <w:t>1</w:t>
            </w:r>
          </w:p>
          <w:p w:rsidR="00892591" w:rsidRPr="006D4804" w:rsidRDefault="00892591" w:rsidP="00CC3BE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48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(шифр)</w:t>
            </w:r>
          </w:p>
        </w:tc>
        <w:tc>
          <w:tcPr>
            <w:tcW w:w="4394" w:type="dxa"/>
          </w:tcPr>
          <w:p w:rsidR="00892591" w:rsidRPr="0041129D" w:rsidRDefault="0041129D" w:rsidP="00256E41">
            <w:pPr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  <w:t>Инженерная графика</w:t>
            </w:r>
          </w:p>
          <w:p w:rsidR="00892591" w:rsidRPr="006D4804" w:rsidRDefault="00892591" w:rsidP="006D4804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D480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(наименование дисциплины)</w:t>
            </w:r>
          </w:p>
        </w:tc>
      </w:tr>
    </w:tbl>
    <w:p w:rsidR="00892591" w:rsidRPr="006D4804" w:rsidRDefault="00892591" w:rsidP="0089259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</w:p>
    <w:p w:rsidR="00892591" w:rsidRDefault="00892591" w:rsidP="00892591">
      <w:pPr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</w:p>
    <w:p w:rsidR="007E492C" w:rsidRPr="006D4804" w:rsidRDefault="007E492C" w:rsidP="00892591">
      <w:pPr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6D4804">
        <w:rPr>
          <w:rFonts w:ascii="Times New Roman" w:hAnsi="Times New Roman" w:cs="Times New Roman"/>
          <w:b/>
          <w:color w:val="auto"/>
          <w:sz w:val="36"/>
          <w:szCs w:val="36"/>
        </w:rPr>
        <w:t>для специальности</w:t>
      </w: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6D4804">
        <w:rPr>
          <w:rFonts w:ascii="Times New Roman" w:hAnsi="Times New Roman" w:cs="Times New Roman"/>
          <w:b/>
          <w:color w:val="auto"/>
          <w:sz w:val="36"/>
          <w:szCs w:val="36"/>
        </w:rPr>
        <w:t>среднего профессионального</w:t>
      </w: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6D4804">
        <w:rPr>
          <w:rFonts w:ascii="Times New Roman" w:hAnsi="Times New Roman" w:cs="Times New Roman"/>
          <w:b/>
          <w:color w:val="auto"/>
          <w:sz w:val="36"/>
          <w:szCs w:val="36"/>
        </w:rPr>
        <w:t>образования</w:t>
      </w: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</w:p>
    <w:p w:rsidR="00892591" w:rsidRPr="006D4804" w:rsidRDefault="00892591" w:rsidP="00892591">
      <w:pPr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804"/>
        <w:gridCol w:w="4891"/>
      </w:tblGrid>
      <w:tr w:rsidR="006D4804" w:rsidRPr="006D4804" w:rsidTr="00147FB1">
        <w:trPr>
          <w:jc w:val="center"/>
        </w:trPr>
        <w:tc>
          <w:tcPr>
            <w:tcW w:w="3804" w:type="dxa"/>
            <w:vAlign w:val="center"/>
          </w:tcPr>
          <w:p w:rsidR="00892591" w:rsidRPr="006D4804" w:rsidRDefault="00892591" w:rsidP="00CC3BEC">
            <w:pPr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6D4804"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  <w:t>26.02.0</w:t>
            </w:r>
            <w:r w:rsidR="007F3F96"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  <w:t>3</w:t>
            </w:r>
          </w:p>
          <w:p w:rsidR="00892591" w:rsidRPr="00B65404" w:rsidRDefault="00892591" w:rsidP="00CC3BE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6540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(код специальности)</w:t>
            </w:r>
          </w:p>
        </w:tc>
        <w:tc>
          <w:tcPr>
            <w:tcW w:w="4891" w:type="dxa"/>
          </w:tcPr>
          <w:p w:rsidR="00892591" w:rsidRPr="006D4804" w:rsidRDefault="007F3F96" w:rsidP="00256E41">
            <w:pPr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  <w:t>Судовождение</w:t>
            </w:r>
          </w:p>
          <w:p w:rsidR="00892591" w:rsidRPr="00B65404" w:rsidRDefault="00892591" w:rsidP="00CC3BEC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6540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(наименование специальности)</w:t>
            </w:r>
          </w:p>
        </w:tc>
      </w:tr>
    </w:tbl>
    <w:p w:rsidR="00892591" w:rsidRPr="00C930D0" w:rsidRDefault="00892591" w:rsidP="0089259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92591" w:rsidRPr="00C930D0" w:rsidRDefault="00892591" w:rsidP="0089259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92591" w:rsidRPr="005D45E9" w:rsidRDefault="00892591" w:rsidP="00892591">
      <w:pPr>
        <w:jc w:val="center"/>
        <w:rPr>
          <w:rFonts w:ascii="Times New Roman" w:hAnsi="Times New Roman" w:cs="Times New Roman"/>
        </w:rPr>
      </w:pPr>
    </w:p>
    <w:p w:rsidR="00892591" w:rsidRDefault="00892591" w:rsidP="00892591">
      <w:pPr>
        <w:jc w:val="center"/>
        <w:rPr>
          <w:rFonts w:ascii="Times New Roman" w:hAnsi="Times New Roman" w:cs="Times New Roman"/>
        </w:rPr>
      </w:pPr>
    </w:p>
    <w:p w:rsidR="00892591" w:rsidRDefault="00892591" w:rsidP="00892591">
      <w:pPr>
        <w:rPr>
          <w:rFonts w:ascii="Times New Roman" w:hAnsi="Times New Roman" w:cs="Times New Roman"/>
          <w:sz w:val="28"/>
          <w:szCs w:val="28"/>
        </w:rPr>
      </w:pPr>
    </w:p>
    <w:p w:rsidR="00892591" w:rsidRDefault="00892591" w:rsidP="00892591">
      <w:pPr>
        <w:rPr>
          <w:rFonts w:ascii="Times New Roman" w:hAnsi="Times New Roman" w:cs="Times New Roman"/>
          <w:sz w:val="28"/>
          <w:szCs w:val="28"/>
        </w:rPr>
      </w:pPr>
    </w:p>
    <w:p w:rsidR="00892591" w:rsidRDefault="00892591" w:rsidP="00892591">
      <w:pPr>
        <w:rPr>
          <w:rFonts w:ascii="Times New Roman" w:hAnsi="Times New Roman" w:cs="Times New Roman"/>
          <w:sz w:val="28"/>
          <w:szCs w:val="28"/>
        </w:rPr>
      </w:pPr>
    </w:p>
    <w:p w:rsidR="00D02AC2" w:rsidRDefault="00D02AC2" w:rsidP="008925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591" w:rsidRDefault="00892591" w:rsidP="00892591">
      <w:pPr>
        <w:jc w:val="center"/>
        <w:rPr>
          <w:rFonts w:ascii="Times New Roman" w:hAnsi="Times New Roman" w:cs="Times New Roman"/>
        </w:rPr>
      </w:pPr>
      <w:r w:rsidRPr="005D45E9">
        <w:rPr>
          <w:rFonts w:ascii="Times New Roman" w:hAnsi="Times New Roman" w:cs="Times New Roman"/>
          <w:sz w:val="28"/>
          <w:szCs w:val="28"/>
        </w:rPr>
        <w:t>г.</w:t>
      </w:r>
      <w:r w:rsidR="007F3F96">
        <w:rPr>
          <w:rFonts w:ascii="Times New Roman" w:hAnsi="Times New Roman" w:cs="Times New Roman"/>
          <w:sz w:val="28"/>
          <w:szCs w:val="28"/>
        </w:rPr>
        <w:t xml:space="preserve"> </w:t>
      </w:r>
      <w:r w:rsidRPr="005D45E9">
        <w:rPr>
          <w:rFonts w:ascii="Times New Roman" w:hAnsi="Times New Roman" w:cs="Times New Roman"/>
          <w:sz w:val="28"/>
          <w:szCs w:val="28"/>
        </w:rPr>
        <w:t>Ростов-на-Дону</w:t>
      </w:r>
    </w:p>
    <w:p w:rsidR="00892591" w:rsidRDefault="00892591" w:rsidP="0089259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="00D02AC2">
        <w:rPr>
          <w:rFonts w:ascii="Times New Roman" w:hAnsi="Times New Roman" w:cs="Times New Roman"/>
        </w:rPr>
        <w:t>2</w:t>
      </w:r>
      <w:r w:rsidR="0068606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-202</w:t>
      </w:r>
      <w:r w:rsidR="0068606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г.</w:t>
      </w:r>
    </w:p>
    <w:p w:rsidR="00892591" w:rsidRPr="006D4804" w:rsidRDefault="00892591" w:rsidP="008925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5DC9">
        <w:rPr>
          <w:rFonts w:ascii="Times New Roman" w:hAnsi="Times New Roman" w:cs="Times New Roman"/>
        </w:rPr>
        <w:br w:type="page"/>
      </w:r>
      <w:r w:rsidRPr="001B21ED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</w:t>
      </w:r>
      <w:r w:rsidRPr="006D4804">
        <w:rPr>
          <w:rFonts w:ascii="Times New Roman" w:hAnsi="Times New Roman" w:cs="Times New Roman"/>
          <w:color w:val="auto"/>
          <w:sz w:val="28"/>
          <w:szCs w:val="28"/>
        </w:rPr>
        <w:t xml:space="preserve">рекомендации по выполнению внеаудиторной самостоятельной работы составлены в соответствии с рабочей программой дисциплины </w:t>
      </w:r>
      <w:r w:rsidR="006D4804">
        <w:rPr>
          <w:rFonts w:ascii="Times New Roman" w:hAnsi="Times New Roman" w:cs="Times New Roman"/>
          <w:color w:val="auto"/>
          <w:sz w:val="28"/>
          <w:szCs w:val="28"/>
        </w:rPr>
        <w:t>ОП.0</w:t>
      </w:r>
      <w:r w:rsidR="00B95580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F3F9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95580">
        <w:rPr>
          <w:rFonts w:ascii="Times New Roman" w:hAnsi="Times New Roman" w:cs="Times New Roman"/>
          <w:color w:val="auto"/>
          <w:sz w:val="28"/>
          <w:szCs w:val="28"/>
        </w:rPr>
        <w:t>Инженерная графика</w:t>
      </w:r>
      <w:r w:rsidRPr="006D4804">
        <w:rPr>
          <w:rFonts w:ascii="Times New Roman" w:hAnsi="Times New Roman" w:cs="Times New Roman"/>
          <w:color w:val="auto"/>
          <w:sz w:val="28"/>
          <w:szCs w:val="28"/>
        </w:rPr>
        <w:t xml:space="preserve"> и предназначены для </w:t>
      </w:r>
      <w:r w:rsidR="00C9417E">
        <w:rPr>
          <w:rFonts w:ascii="Times New Roman" w:hAnsi="Times New Roman" w:cs="Times New Roman"/>
          <w:color w:val="auto"/>
          <w:sz w:val="28"/>
          <w:szCs w:val="28"/>
        </w:rPr>
        <w:t>студентов</w:t>
      </w:r>
      <w:r w:rsidRPr="006D4804">
        <w:rPr>
          <w:rFonts w:ascii="Times New Roman" w:hAnsi="Times New Roman" w:cs="Times New Roman"/>
          <w:color w:val="auto"/>
          <w:sz w:val="28"/>
          <w:szCs w:val="28"/>
        </w:rPr>
        <w:t xml:space="preserve"> специальности </w:t>
      </w:r>
      <w:r w:rsidR="006D4804">
        <w:rPr>
          <w:rFonts w:ascii="Times New Roman" w:hAnsi="Times New Roman" w:cs="Times New Roman"/>
          <w:color w:val="auto"/>
          <w:sz w:val="28"/>
          <w:szCs w:val="28"/>
        </w:rPr>
        <w:t>26.02.0</w:t>
      </w:r>
      <w:r w:rsidR="007F3F9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6D480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F3F96">
        <w:rPr>
          <w:rFonts w:ascii="Times New Roman" w:hAnsi="Times New Roman" w:cs="Times New Roman"/>
          <w:color w:val="auto"/>
          <w:sz w:val="28"/>
          <w:szCs w:val="28"/>
        </w:rPr>
        <w:t>Судовождение</w:t>
      </w:r>
    </w:p>
    <w:p w:rsidR="00892591" w:rsidRPr="006D4804" w:rsidRDefault="00892591" w:rsidP="00892591">
      <w:pPr>
        <w:rPr>
          <w:rFonts w:ascii="Times New Roman" w:hAnsi="Times New Roman" w:cs="Times New Roman"/>
        </w:rPr>
      </w:pPr>
    </w:p>
    <w:tbl>
      <w:tblPr>
        <w:tblW w:w="9797" w:type="dxa"/>
        <w:jc w:val="center"/>
        <w:tblLook w:val="04A0" w:firstRow="1" w:lastRow="0" w:firstColumn="1" w:lastColumn="0" w:noHBand="0" w:noVBand="1"/>
      </w:tblPr>
      <w:tblGrid>
        <w:gridCol w:w="222"/>
        <w:gridCol w:w="9575"/>
      </w:tblGrid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bookmarkStart w:id="0" w:name="bookmark1"/>
          </w:p>
        </w:tc>
        <w:tc>
          <w:tcPr>
            <w:tcW w:w="9575" w:type="dxa"/>
          </w:tcPr>
          <w:tbl>
            <w:tblPr>
              <w:tblW w:w="9276" w:type="dxa"/>
              <w:tblLook w:val="00A0" w:firstRow="1" w:lastRow="0" w:firstColumn="1" w:lastColumn="0" w:noHBand="0" w:noVBand="0"/>
            </w:tblPr>
            <w:tblGrid>
              <w:gridCol w:w="4173"/>
              <w:gridCol w:w="5103"/>
            </w:tblGrid>
            <w:tr w:rsidR="00B95580" w:rsidRPr="002D66B8" w:rsidTr="00B95580">
              <w:trPr>
                <w:trHeight w:val="2696"/>
              </w:trPr>
              <w:tc>
                <w:tcPr>
                  <w:tcW w:w="4173" w:type="dxa"/>
                </w:tcPr>
                <w:p w:rsidR="00B95580" w:rsidRPr="002D66B8" w:rsidRDefault="00B95580" w:rsidP="00B95580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103" w:type="dxa"/>
                </w:tcPr>
                <w:tbl>
                  <w:tblPr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22"/>
                    <w:gridCol w:w="4642"/>
                  </w:tblGrid>
                  <w:tr w:rsidR="00B95580" w:rsidRPr="002D66B8" w:rsidTr="00B95580">
                    <w:trPr>
                      <w:trHeight w:val="278"/>
                    </w:trPr>
                    <w:tc>
                      <w:tcPr>
                        <w:tcW w:w="222" w:type="dxa"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642" w:type="dxa"/>
                        <w:hideMark/>
                      </w:tcPr>
                      <w:p w:rsidR="00B95580" w:rsidRPr="002D66B8" w:rsidRDefault="00B95580" w:rsidP="00B95580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2D66B8">
                          <w:rPr>
                            <w:rFonts w:ascii="Times New Roman" w:eastAsia="Times New Roman" w:hAnsi="Times New Roman" w:cs="Times New Roman"/>
                          </w:rPr>
                          <w:t>УТВЕРЖДАЮ</w:t>
                        </w:r>
                      </w:p>
                    </w:tc>
                  </w:tr>
                  <w:tr w:rsidR="00B95580" w:rsidRPr="002D66B8" w:rsidTr="00B65404">
                    <w:trPr>
                      <w:trHeight w:val="278"/>
                    </w:trPr>
                    <w:tc>
                      <w:tcPr>
                        <w:tcW w:w="222" w:type="dxa"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642" w:type="dxa"/>
                        <w:hideMark/>
                      </w:tcPr>
                      <w:p w:rsidR="00B95580" w:rsidRPr="002D66B8" w:rsidRDefault="00B95580" w:rsidP="00686068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2D66B8">
                          <w:rPr>
                            <w:rFonts w:ascii="Times New Roman" w:eastAsia="Times New Roman" w:hAnsi="Times New Roman" w:cs="Times New Roman"/>
                          </w:rPr>
                          <w:t>Зам. директора по УР</w:t>
                        </w:r>
                      </w:p>
                    </w:tc>
                  </w:tr>
                  <w:tr w:rsidR="00B95580" w:rsidRPr="002D66B8" w:rsidTr="00B65404">
                    <w:trPr>
                      <w:trHeight w:val="278"/>
                    </w:trPr>
                    <w:tc>
                      <w:tcPr>
                        <w:tcW w:w="222" w:type="dxa"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642" w:type="dxa"/>
                        <w:tcBorders>
                          <w:bottom w:val="single" w:sz="4" w:space="0" w:color="auto"/>
                        </w:tcBorders>
                        <w:hideMark/>
                      </w:tcPr>
                      <w:p w:rsidR="00B95580" w:rsidRPr="00B65404" w:rsidRDefault="00EB102E" w:rsidP="00B65404">
                        <w:pPr>
                          <w:tabs>
                            <w:tab w:val="left" w:pos="2775"/>
                          </w:tabs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С.В. Федченко</w:t>
                        </w:r>
                      </w:p>
                    </w:tc>
                  </w:tr>
                  <w:tr w:rsidR="00B95580" w:rsidRPr="002D66B8" w:rsidTr="00B65404">
                    <w:trPr>
                      <w:trHeight w:val="439"/>
                    </w:trPr>
                    <w:tc>
                      <w:tcPr>
                        <w:tcW w:w="222" w:type="dxa"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642" w:type="dxa"/>
                        <w:tcBorders>
                          <w:top w:val="single" w:sz="4" w:space="0" w:color="auto"/>
                        </w:tcBorders>
                        <w:hideMark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2D66B8">
                          <w:rPr>
                            <w:rFonts w:ascii="Times New Roman" w:eastAsia="Times New Roman" w:hAnsi="Times New Roman" w:cs="Times New Roman"/>
                          </w:rPr>
                          <w:t>«____»_________________________20__ г</w:t>
                        </w:r>
                      </w:p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2D66B8">
                          <w:rPr>
                            <w:rFonts w:ascii="Times New Roman" w:eastAsia="Times New Roman" w:hAnsi="Times New Roman" w:cs="Times New Roman"/>
                          </w:rPr>
                          <w:t>____________________________________</w:t>
                        </w:r>
                      </w:p>
                    </w:tc>
                  </w:tr>
                  <w:tr w:rsidR="00B95580" w:rsidRPr="002D66B8" w:rsidTr="00B95580">
                    <w:trPr>
                      <w:trHeight w:val="432"/>
                    </w:trPr>
                    <w:tc>
                      <w:tcPr>
                        <w:tcW w:w="222" w:type="dxa"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642" w:type="dxa"/>
                        <w:hideMark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2D66B8">
                          <w:rPr>
                            <w:rFonts w:ascii="Times New Roman" w:eastAsia="Times New Roman" w:hAnsi="Times New Roman" w:cs="Times New Roman"/>
                          </w:rPr>
                          <w:t>«____»_________________________20__ г</w:t>
                        </w:r>
                      </w:p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2D66B8">
                          <w:rPr>
                            <w:rFonts w:ascii="Times New Roman" w:eastAsia="Times New Roman" w:hAnsi="Times New Roman" w:cs="Times New Roman"/>
                          </w:rPr>
                          <w:t>____________________________________</w:t>
                        </w:r>
                      </w:p>
                    </w:tc>
                  </w:tr>
                  <w:tr w:rsidR="00B95580" w:rsidRPr="002D66B8" w:rsidTr="00B95580">
                    <w:trPr>
                      <w:trHeight w:val="509"/>
                    </w:trPr>
                    <w:tc>
                      <w:tcPr>
                        <w:tcW w:w="222" w:type="dxa"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642" w:type="dxa"/>
                        <w:hideMark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2D66B8">
                          <w:rPr>
                            <w:rFonts w:ascii="Times New Roman" w:eastAsia="Times New Roman" w:hAnsi="Times New Roman" w:cs="Times New Roman"/>
                          </w:rPr>
                          <w:t>«____»_________________________20__ г</w:t>
                        </w:r>
                      </w:p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2D66B8">
                          <w:rPr>
                            <w:rFonts w:ascii="Times New Roman" w:eastAsia="Times New Roman" w:hAnsi="Times New Roman" w:cs="Times New Roman"/>
                          </w:rPr>
                          <w:t>____________________________________</w:t>
                        </w:r>
                      </w:p>
                    </w:tc>
                  </w:tr>
                  <w:tr w:rsidR="00B95580" w:rsidRPr="002D66B8" w:rsidTr="00B95580">
                    <w:trPr>
                      <w:trHeight w:val="293"/>
                    </w:trPr>
                    <w:tc>
                      <w:tcPr>
                        <w:tcW w:w="222" w:type="dxa"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642" w:type="dxa"/>
                        <w:hideMark/>
                      </w:tcPr>
                      <w:p w:rsidR="00B95580" w:rsidRPr="002D66B8" w:rsidRDefault="00B95580" w:rsidP="00B95580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2D66B8">
                          <w:rPr>
                            <w:rFonts w:ascii="Times New Roman" w:eastAsia="Times New Roman" w:hAnsi="Times New Roman" w:cs="Times New Roman"/>
                          </w:rPr>
                          <w:t>«____»_________________________20__ г</w:t>
                        </w:r>
                      </w:p>
                    </w:tc>
                  </w:tr>
                </w:tbl>
                <w:p w:rsidR="00B95580" w:rsidRPr="002D66B8" w:rsidRDefault="00B95580" w:rsidP="00B95580">
                  <w:pPr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B95580" w:rsidRPr="002D66B8" w:rsidRDefault="00B95580" w:rsidP="00EB102E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Одобрен</w:t>
            </w:r>
            <w:r w:rsidR="00EB102E">
              <w:rPr>
                <w:rFonts w:ascii="Times New Roman" w:eastAsia="Times New Roman" w:hAnsi="Times New Roman" w:cs="Times New Roman"/>
              </w:rPr>
              <w:t>о</w:t>
            </w:r>
            <w:r w:rsidRPr="002D66B8">
              <w:rPr>
                <w:rFonts w:ascii="Times New Roman" w:eastAsia="Times New Roman" w:hAnsi="Times New Roman" w:cs="Times New Roman"/>
              </w:rPr>
              <w:t xml:space="preserve"> цикловой комиссией 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B65404" w:rsidRDefault="00B65404" w:rsidP="007F3F96">
            <w:pPr>
              <w:rPr>
                <w:rFonts w:ascii="Times New Roman" w:eastAsia="Times New Roman" w:hAnsi="Times New Roman" w:cs="Times New Roman"/>
                <w:u w:val="single"/>
              </w:rPr>
            </w:pPr>
            <w:r w:rsidRPr="00B65404">
              <w:rPr>
                <w:rFonts w:ascii="Times New Roman" w:eastAsia="Times New Roman" w:hAnsi="Times New Roman" w:cs="Times New Roman"/>
                <w:u w:val="single"/>
              </w:rPr>
              <w:t>судо</w:t>
            </w:r>
            <w:r w:rsidR="007F3F96">
              <w:rPr>
                <w:rFonts w:ascii="Times New Roman" w:eastAsia="Times New Roman" w:hAnsi="Times New Roman" w:cs="Times New Roman"/>
                <w:u w:val="single"/>
              </w:rPr>
              <w:t>водительских</w:t>
            </w:r>
            <w:r w:rsidRPr="00B65404">
              <w:rPr>
                <w:rFonts w:ascii="Times New Roman" w:eastAsia="Times New Roman" w:hAnsi="Times New Roman" w:cs="Times New Roman"/>
                <w:u w:val="single"/>
              </w:rPr>
              <w:t xml:space="preserve"> дисциплин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Председатель ЦК___________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__________________________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Протокол №______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«____»_____________20____г.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Председатель ЦК  __________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__________________________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Протокол №______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«____»_____________20____ г.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Председатель ЦК ___________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__________________________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Протокол №______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«____»_____________20____ г.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 xml:space="preserve">Председатель ЦК __________ 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_________________________</w:t>
            </w:r>
          </w:p>
        </w:tc>
      </w:tr>
      <w:tr w:rsidR="00B95580" w:rsidRPr="002D66B8" w:rsidTr="00B95580">
        <w:trPr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Протокол №______</w:t>
            </w:r>
          </w:p>
        </w:tc>
      </w:tr>
      <w:tr w:rsidR="00B95580" w:rsidRPr="002D66B8" w:rsidTr="00B95580">
        <w:trPr>
          <w:trHeight w:val="315"/>
          <w:jc w:val="center"/>
        </w:trPr>
        <w:tc>
          <w:tcPr>
            <w:tcW w:w="222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5" w:type="dxa"/>
          </w:tcPr>
          <w:p w:rsidR="00B95580" w:rsidRPr="002D66B8" w:rsidRDefault="00B95580" w:rsidP="00B95580">
            <w:pPr>
              <w:rPr>
                <w:rFonts w:ascii="Times New Roman" w:eastAsia="Times New Roman" w:hAnsi="Times New Roman" w:cs="Times New Roman"/>
              </w:rPr>
            </w:pPr>
            <w:r w:rsidRPr="002D66B8">
              <w:rPr>
                <w:rFonts w:ascii="Times New Roman" w:eastAsia="Times New Roman" w:hAnsi="Times New Roman" w:cs="Times New Roman"/>
              </w:rPr>
              <w:t>«____»_____________20____ г.</w:t>
            </w:r>
          </w:p>
        </w:tc>
      </w:tr>
    </w:tbl>
    <w:p w:rsidR="006D4804" w:rsidRPr="006D4804" w:rsidRDefault="006D4804" w:rsidP="006D4804">
      <w:pPr>
        <w:jc w:val="both"/>
        <w:rPr>
          <w:rFonts w:ascii="Times New Roman" w:hAnsi="Times New Roman" w:cs="Times New Roman"/>
          <w:color w:val="auto"/>
        </w:rPr>
      </w:pPr>
    </w:p>
    <w:p w:rsidR="006D4804" w:rsidRPr="006D4804" w:rsidRDefault="006D4804" w:rsidP="006D48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EB102E" w:rsidRPr="00285F3D" w:rsidRDefault="006D4804" w:rsidP="00EB102E">
      <w:pPr>
        <w:rPr>
          <w:rFonts w:ascii="Times New Roman" w:eastAsia="Times New Roman" w:hAnsi="Times New Roman" w:cs="Times New Roman"/>
          <w:u w:val="single"/>
        </w:rPr>
      </w:pPr>
      <w:r w:rsidRPr="006D4804">
        <w:rPr>
          <w:rFonts w:ascii="Times New Roman" w:hAnsi="Times New Roman" w:cs="Times New Roman"/>
        </w:rPr>
        <w:t xml:space="preserve">Составитель: </w:t>
      </w:r>
      <w:r w:rsidR="00EB102E">
        <w:rPr>
          <w:rFonts w:ascii="Times New Roman" w:eastAsia="Times New Roman" w:hAnsi="Times New Roman" w:cs="Times New Roman"/>
          <w:u w:val="single"/>
        </w:rPr>
        <w:t>Е.В. Павлова</w:t>
      </w:r>
      <w:r w:rsidR="00EB102E" w:rsidRPr="002D66B8">
        <w:rPr>
          <w:rFonts w:ascii="Times New Roman" w:eastAsia="Times New Roman" w:hAnsi="Times New Roman" w:cs="Times New Roman"/>
          <w:u w:val="single"/>
        </w:rPr>
        <w:t xml:space="preserve">, преподаватель, </w:t>
      </w:r>
      <w:r w:rsidR="00EB102E" w:rsidRPr="00285F3D">
        <w:rPr>
          <w:rFonts w:ascii="Times New Roman" w:eastAsia="Times New Roman" w:hAnsi="Times New Roman" w:cs="Times New Roman"/>
          <w:u w:val="single"/>
        </w:rPr>
        <w:t>категория высшая</w:t>
      </w:r>
    </w:p>
    <w:p w:rsidR="006D4804" w:rsidRPr="003945E5" w:rsidRDefault="006D4804" w:rsidP="006D4804">
      <w:pPr>
        <w:rPr>
          <w:rFonts w:ascii="Times New Roman" w:hAnsi="Times New Roman" w:cs="Times New Roman"/>
          <w:sz w:val="20"/>
          <w:szCs w:val="20"/>
        </w:rPr>
      </w:pPr>
      <w:r w:rsidRPr="006D4804">
        <w:rPr>
          <w:rFonts w:ascii="Times New Roman" w:hAnsi="Times New Roman" w:cs="Times New Roman"/>
        </w:rPr>
        <w:tab/>
      </w:r>
      <w:r w:rsidRPr="006D4804">
        <w:rPr>
          <w:rFonts w:ascii="Times New Roman" w:hAnsi="Times New Roman" w:cs="Times New Roman"/>
        </w:rPr>
        <w:tab/>
      </w:r>
      <w:r w:rsidRPr="006D4804">
        <w:rPr>
          <w:rFonts w:ascii="Times New Roman" w:hAnsi="Times New Roman" w:cs="Times New Roman"/>
        </w:rPr>
        <w:tab/>
      </w:r>
      <w:r w:rsidRPr="003945E5">
        <w:rPr>
          <w:rFonts w:ascii="Times New Roman" w:hAnsi="Times New Roman" w:cs="Times New Roman"/>
          <w:sz w:val="20"/>
          <w:szCs w:val="20"/>
        </w:rPr>
        <w:t>(ФИО, должность)</w:t>
      </w:r>
    </w:p>
    <w:p w:rsidR="006D4804" w:rsidRPr="006D4804" w:rsidRDefault="006D4804" w:rsidP="006D4804">
      <w:pPr>
        <w:rPr>
          <w:rFonts w:ascii="Times New Roman" w:hAnsi="Times New Roman" w:cs="Times New Roman"/>
          <w:highlight w:val="yellow"/>
        </w:rPr>
      </w:pPr>
    </w:p>
    <w:p w:rsidR="00B427FC" w:rsidRPr="00B427FC" w:rsidRDefault="00B427FC" w:rsidP="00B427FC">
      <w:pPr>
        <w:rPr>
          <w:rFonts w:ascii="Times New Roman" w:eastAsia="Times New Roman" w:hAnsi="Times New Roman" w:cs="Times New Roman"/>
          <w:b/>
          <w:color w:val="auto"/>
        </w:rPr>
      </w:pPr>
      <w:r w:rsidRPr="00B427FC">
        <w:rPr>
          <w:rFonts w:ascii="Times New Roman" w:eastAsia="Times New Roman" w:hAnsi="Times New Roman" w:cs="Times New Roman"/>
          <w:b/>
          <w:color w:val="auto"/>
        </w:rPr>
        <w:t>Согласовано:</w:t>
      </w:r>
    </w:p>
    <w:p w:rsidR="00B427FC" w:rsidRPr="00B427FC" w:rsidRDefault="00B427FC" w:rsidP="00B427FC">
      <w:pPr>
        <w:rPr>
          <w:rFonts w:ascii="Times New Roman" w:eastAsia="Times New Roman" w:hAnsi="Times New Roman" w:cs="Times New Roman"/>
          <w:b/>
          <w:color w:val="auto"/>
        </w:rPr>
      </w:pPr>
      <w:r w:rsidRPr="00B427FC">
        <w:rPr>
          <w:rFonts w:ascii="Times New Roman" w:eastAsia="Times New Roman" w:hAnsi="Times New Roman" w:cs="Times New Roman"/>
          <w:color w:val="auto"/>
        </w:rPr>
        <w:t xml:space="preserve">Методист                            </w:t>
      </w:r>
      <w:r w:rsidRPr="00B427FC">
        <w:rPr>
          <w:rFonts w:ascii="Times New Roman" w:eastAsia="Times New Roman" w:hAnsi="Times New Roman" w:cs="Times New Roman"/>
          <w:color w:val="auto"/>
        </w:rPr>
        <w:tab/>
      </w:r>
      <w:r w:rsidRPr="00B427FC">
        <w:rPr>
          <w:rFonts w:ascii="Times New Roman" w:eastAsia="Times New Roman" w:hAnsi="Times New Roman" w:cs="Times New Roman"/>
          <w:color w:val="auto"/>
        </w:rPr>
        <w:tab/>
      </w:r>
      <w:r w:rsidRPr="00B427FC">
        <w:rPr>
          <w:rFonts w:ascii="Times New Roman" w:eastAsia="Times New Roman" w:hAnsi="Times New Roman" w:cs="Times New Roman"/>
          <w:color w:val="auto"/>
        </w:rPr>
        <w:tab/>
      </w:r>
      <w:r w:rsidRPr="00B427FC">
        <w:rPr>
          <w:rFonts w:ascii="Times New Roman" w:eastAsia="Times New Roman" w:hAnsi="Times New Roman" w:cs="Times New Roman"/>
          <w:color w:val="auto"/>
        </w:rPr>
        <w:tab/>
        <w:t xml:space="preserve">            __________ </w:t>
      </w:r>
      <w:r w:rsidR="00B95580">
        <w:rPr>
          <w:rFonts w:ascii="Times New Roman" w:eastAsia="Times New Roman" w:hAnsi="Times New Roman" w:cs="Times New Roman"/>
          <w:color w:val="auto"/>
        </w:rPr>
        <w:t xml:space="preserve">  ______________________</w:t>
      </w:r>
    </w:p>
    <w:p w:rsidR="00B427FC" w:rsidRPr="00B427FC" w:rsidRDefault="00B427FC" w:rsidP="00B427FC">
      <w:pPr>
        <w:rPr>
          <w:rFonts w:ascii="Times New Roman" w:eastAsia="Times New Roman" w:hAnsi="Times New Roman" w:cs="Times New Roman"/>
          <w:color w:val="auto"/>
        </w:rPr>
      </w:pPr>
    </w:p>
    <w:p w:rsidR="00B427FC" w:rsidRPr="00B427FC" w:rsidRDefault="00B427FC" w:rsidP="00B427FC">
      <w:pPr>
        <w:rPr>
          <w:rFonts w:ascii="Times New Roman" w:eastAsia="Times New Roman" w:hAnsi="Times New Roman" w:cs="Times New Roman"/>
          <w:color w:val="auto"/>
        </w:rPr>
      </w:pPr>
    </w:p>
    <w:p w:rsidR="00B427FC" w:rsidRPr="00B427FC" w:rsidRDefault="00B427FC" w:rsidP="00B427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 w:cs="Times New Roman"/>
          <w:color w:val="auto"/>
        </w:rPr>
      </w:pPr>
      <w:r w:rsidRPr="00B427FC">
        <w:rPr>
          <w:rFonts w:ascii="Times New Roman" w:eastAsia="Times New Roman" w:hAnsi="Times New Roman" w:cs="Times New Roman"/>
          <w:color w:val="auto"/>
        </w:rPr>
        <w:t>Номе</w:t>
      </w:r>
      <w:r w:rsidR="00B95580">
        <w:rPr>
          <w:rFonts w:ascii="Times New Roman" w:eastAsia="Times New Roman" w:hAnsi="Times New Roman" w:cs="Times New Roman"/>
          <w:color w:val="auto"/>
        </w:rPr>
        <w:t>р регистрации _______________</w:t>
      </w:r>
    </w:p>
    <w:p w:rsidR="00892591" w:rsidRPr="002C3ADF" w:rsidRDefault="006D4804" w:rsidP="006D4804">
      <w:pPr>
        <w:jc w:val="center"/>
        <w:rPr>
          <w:rFonts w:ascii="Times New Roman" w:hAnsi="Times New Roman" w:cs="Times New Roman"/>
          <w:b/>
          <w:bCs/>
          <w:sz w:val="27"/>
          <w:szCs w:val="28"/>
        </w:rPr>
      </w:pPr>
      <w:r w:rsidRPr="006D4804">
        <w:rPr>
          <w:rFonts w:ascii="Times New Roman" w:hAnsi="Times New Roman" w:cs="Times New Roman"/>
        </w:rPr>
        <w:br w:type="page"/>
      </w:r>
      <w:bookmarkStart w:id="1" w:name="bookmark2"/>
      <w:bookmarkEnd w:id="0"/>
      <w:r w:rsidR="00892591" w:rsidRPr="002C3ADF">
        <w:rPr>
          <w:rFonts w:ascii="Times New Roman" w:hAnsi="Times New Roman" w:cs="Times New Roman"/>
          <w:b/>
          <w:bCs/>
          <w:sz w:val="27"/>
          <w:szCs w:val="28"/>
        </w:rPr>
        <w:lastRenderedPageBreak/>
        <w:t>Пояснительная записка</w:t>
      </w:r>
    </w:p>
    <w:p w:rsidR="00892591" w:rsidRPr="002C3ADF" w:rsidRDefault="00892591" w:rsidP="00892591">
      <w:pPr>
        <w:rPr>
          <w:rFonts w:ascii="Times New Roman" w:hAnsi="Times New Roman" w:cs="Times New Roman"/>
          <w:bCs/>
          <w:sz w:val="27"/>
          <w:szCs w:val="28"/>
        </w:rPr>
      </w:pPr>
    </w:p>
    <w:p w:rsidR="00892591" w:rsidRPr="002C3ADF" w:rsidRDefault="00892591" w:rsidP="006D4804">
      <w:pPr>
        <w:ind w:firstLine="720"/>
        <w:jc w:val="both"/>
        <w:rPr>
          <w:rFonts w:ascii="Times New Roman" w:hAnsi="Times New Roman" w:cs="Times New Roman"/>
          <w:bCs/>
          <w:sz w:val="27"/>
          <w:szCs w:val="28"/>
        </w:rPr>
      </w:pPr>
      <w:r w:rsidRPr="002C3ADF">
        <w:rPr>
          <w:rFonts w:ascii="Times New Roman" w:hAnsi="Times New Roman" w:cs="Times New Roman"/>
          <w:bCs/>
          <w:sz w:val="27"/>
          <w:szCs w:val="28"/>
        </w:rPr>
        <w:t xml:space="preserve">Внеаудиторная самостоятельная работа </w:t>
      </w:r>
      <w:r w:rsidR="00C9417E" w:rsidRPr="002C3ADF">
        <w:rPr>
          <w:rFonts w:ascii="Times New Roman" w:hAnsi="Times New Roman" w:cs="Times New Roman"/>
          <w:bCs/>
          <w:sz w:val="27"/>
          <w:szCs w:val="28"/>
        </w:rPr>
        <w:t>студентов</w:t>
      </w:r>
      <w:r w:rsidRPr="002C3ADF">
        <w:rPr>
          <w:rFonts w:ascii="Times New Roman" w:hAnsi="Times New Roman" w:cs="Times New Roman"/>
          <w:bCs/>
          <w:sz w:val="27"/>
          <w:szCs w:val="28"/>
        </w:rPr>
        <w:t xml:space="preserve"> (далее самостоятельная) – планируемая учебная работа </w:t>
      </w:r>
      <w:r w:rsidR="00C9417E" w:rsidRPr="002C3ADF">
        <w:rPr>
          <w:rFonts w:ascii="Times New Roman" w:hAnsi="Times New Roman" w:cs="Times New Roman"/>
          <w:bCs/>
          <w:sz w:val="27"/>
          <w:szCs w:val="28"/>
        </w:rPr>
        <w:t>студентов</w:t>
      </w:r>
      <w:r w:rsidRPr="002C3ADF">
        <w:rPr>
          <w:rFonts w:ascii="Times New Roman" w:hAnsi="Times New Roman" w:cs="Times New Roman"/>
          <w:bCs/>
          <w:sz w:val="27"/>
          <w:szCs w:val="28"/>
        </w:rPr>
        <w:t>, выполняемая во внеаудиторное время по заданию и при методическом руководстве преподавателя, но без его непосредственного участия.</w:t>
      </w:r>
    </w:p>
    <w:p w:rsidR="006D4804" w:rsidRPr="002C3ADF" w:rsidRDefault="006D4804" w:rsidP="006D4804">
      <w:pPr>
        <w:ind w:firstLine="720"/>
        <w:jc w:val="both"/>
        <w:rPr>
          <w:rFonts w:ascii="Times New Roman" w:hAnsi="Times New Roman" w:cs="Times New Roman"/>
          <w:bCs/>
          <w:sz w:val="27"/>
          <w:szCs w:val="28"/>
        </w:rPr>
      </w:pPr>
    </w:p>
    <w:p w:rsidR="00892591" w:rsidRPr="002C3ADF" w:rsidRDefault="00892591" w:rsidP="006D4804">
      <w:pPr>
        <w:ind w:firstLine="720"/>
        <w:jc w:val="both"/>
        <w:rPr>
          <w:rFonts w:ascii="Times New Roman" w:hAnsi="Times New Roman" w:cs="Times New Roman"/>
          <w:bCs/>
          <w:sz w:val="27"/>
          <w:szCs w:val="28"/>
        </w:rPr>
      </w:pPr>
      <w:r w:rsidRPr="002C3ADF">
        <w:rPr>
          <w:rFonts w:ascii="Times New Roman" w:hAnsi="Times New Roman" w:cs="Times New Roman"/>
          <w:bCs/>
          <w:sz w:val="27"/>
          <w:szCs w:val="28"/>
        </w:rPr>
        <w:t xml:space="preserve">Самостоятельная работа </w:t>
      </w:r>
      <w:proofErr w:type="gramStart"/>
      <w:r w:rsidRPr="002C3ADF">
        <w:rPr>
          <w:rFonts w:ascii="Times New Roman" w:hAnsi="Times New Roman" w:cs="Times New Roman"/>
          <w:bCs/>
          <w:sz w:val="27"/>
          <w:szCs w:val="28"/>
        </w:rPr>
        <w:t>обучающихся</w:t>
      </w:r>
      <w:proofErr w:type="gramEnd"/>
      <w:r w:rsidRPr="002C3ADF">
        <w:rPr>
          <w:rFonts w:ascii="Times New Roman" w:hAnsi="Times New Roman" w:cs="Times New Roman"/>
          <w:bCs/>
          <w:sz w:val="27"/>
          <w:szCs w:val="28"/>
        </w:rPr>
        <w:t xml:space="preserve"> проводится с целью:</w:t>
      </w:r>
    </w:p>
    <w:p w:rsidR="006D4804" w:rsidRPr="002C3ADF" w:rsidRDefault="006D4804" w:rsidP="006D4804">
      <w:pPr>
        <w:ind w:firstLine="720"/>
        <w:jc w:val="both"/>
        <w:rPr>
          <w:rFonts w:ascii="Times New Roman" w:hAnsi="Times New Roman" w:cs="Times New Roman"/>
          <w:bCs/>
          <w:sz w:val="27"/>
          <w:szCs w:val="28"/>
        </w:rPr>
      </w:pPr>
    </w:p>
    <w:p w:rsidR="00892591" w:rsidRPr="002C3ADF" w:rsidRDefault="00892591" w:rsidP="006D4804">
      <w:pPr>
        <w:pStyle w:val="a7"/>
        <w:numPr>
          <w:ilvl w:val="0"/>
          <w:numId w:val="13"/>
        </w:numPr>
        <w:jc w:val="both"/>
        <w:rPr>
          <w:rFonts w:ascii="Times New Roman" w:hAnsi="Times New Roman"/>
          <w:bCs/>
          <w:sz w:val="27"/>
          <w:szCs w:val="28"/>
        </w:rPr>
      </w:pPr>
      <w:r w:rsidRPr="002C3ADF">
        <w:rPr>
          <w:rFonts w:ascii="Times New Roman" w:hAnsi="Times New Roman"/>
          <w:bCs/>
          <w:sz w:val="27"/>
          <w:szCs w:val="28"/>
        </w:rPr>
        <w:t>систематизации и закрепления полученных теоретических знаний и</w:t>
      </w:r>
      <w:r w:rsidR="007F3F96">
        <w:rPr>
          <w:rFonts w:ascii="Times New Roman" w:hAnsi="Times New Roman"/>
          <w:bCs/>
          <w:sz w:val="27"/>
          <w:szCs w:val="28"/>
        </w:rPr>
        <w:t xml:space="preserve"> </w:t>
      </w:r>
      <w:r w:rsidRPr="002C3ADF">
        <w:rPr>
          <w:rFonts w:ascii="Times New Roman" w:hAnsi="Times New Roman"/>
          <w:bCs/>
          <w:sz w:val="27"/>
          <w:szCs w:val="28"/>
        </w:rPr>
        <w:t xml:space="preserve">практических умений </w:t>
      </w:r>
      <w:r w:rsidR="00C9417E" w:rsidRPr="002C3ADF">
        <w:rPr>
          <w:rFonts w:ascii="Times New Roman" w:hAnsi="Times New Roman"/>
          <w:bCs/>
          <w:sz w:val="27"/>
          <w:szCs w:val="28"/>
        </w:rPr>
        <w:t>студентов</w:t>
      </w:r>
      <w:r w:rsidRPr="002C3ADF">
        <w:rPr>
          <w:rFonts w:ascii="Times New Roman" w:hAnsi="Times New Roman"/>
          <w:bCs/>
          <w:sz w:val="27"/>
          <w:szCs w:val="28"/>
        </w:rPr>
        <w:t>;</w:t>
      </w:r>
    </w:p>
    <w:p w:rsidR="00892591" w:rsidRPr="002C3ADF" w:rsidRDefault="00892591" w:rsidP="006D4804">
      <w:pPr>
        <w:pStyle w:val="a7"/>
        <w:numPr>
          <w:ilvl w:val="0"/>
          <w:numId w:val="13"/>
        </w:numPr>
        <w:jc w:val="both"/>
        <w:rPr>
          <w:rFonts w:ascii="Times New Roman" w:hAnsi="Times New Roman"/>
          <w:bCs/>
          <w:sz w:val="27"/>
          <w:szCs w:val="28"/>
        </w:rPr>
      </w:pPr>
      <w:r w:rsidRPr="002C3ADF">
        <w:rPr>
          <w:rFonts w:ascii="Times New Roman" w:hAnsi="Times New Roman"/>
          <w:bCs/>
          <w:sz w:val="27"/>
          <w:szCs w:val="28"/>
        </w:rPr>
        <w:t>углубления и расширения теоретических знаний;</w:t>
      </w:r>
    </w:p>
    <w:p w:rsidR="00892591" w:rsidRPr="002C3ADF" w:rsidRDefault="00892591" w:rsidP="006D4804">
      <w:pPr>
        <w:pStyle w:val="a7"/>
        <w:numPr>
          <w:ilvl w:val="0"/>
          <w:numId w:val="13"/>
        </w:numPr>
        <w:jc w:val="both"/>
        <w:rPr>
          <w:rFonts w:ascii="Times New Roman" w:hAnsi="Times New Roman"/>
          <w:bCs/>
          <w:sz w:val="27"/>
          <w:szCs w:val="28"/>
        </w:rPr>
      </w:pPr>
      <w:r w:rsidRPr="002C3ADF">
        <w:rPr>
          <w:rFonts w:ascii="Times New Roman" w:hAnsi="Times New Roman"/>
          <w:bCs/>
          <w:sz w:val="27"/>
          <w:szCs w:val="28"/>
        </w:rPr>
        <w:t>формирования умений использовать нормативную, правовую, справочную и специальную литературу;</w:t>
      </w:r>
    </w:p>
    <w:p w:rsidR="00892591" w:rsidRPr="002C3ADF" w:rsidRDefault="00892591" w:rsidP="006D4804">
      <w:pPr>
        <w:pStyle w:val="a7"/>
        <w:numPr>
          <w:ilvl w:val="0"/>
          <w:numId w:val="13"/>
        </w:numPr>
        <w:jc w:val="both"/>
        <w:rPr>
          <w:rFonts w:ascii="Times New Roman" w:hAnsi="Times New Roman"/>
          <w:bCs/>
          <w:sz w:val="27"/>
          <w:szCs w:val="28"/>
        </w:rPr>
      </w:pPr>
      <w:r w:rsidRPr="002C3ADF">
        <w:rPr>
          <w:rFonts w:ascii="Times New Roman" w:hAnsi="Times New Roman"/>
          <w:bCs/>
          <w:sz w:val="27"/>
          <w:szCs w:val="28"/>
        </w:rPr>
        <w:t xml:space="preserve">развития познавательных способностей и активности </w:t>
      </w:r>
      <w:r w:rsidR="00C9417E" w:rsidRPr="002C3ADF">
        <w:rPr>
          <w:rFonts w:ascii="Times New Roman" w:hAnsi="Times New Roman"/>
          <w:bCs/>
          <w:sz w:val="27"/>
          <w:szCs w:val="28"/>
        </w:rPr>
        <w:t>студентов</w:t>
      </w:r>
      <w:r w:rsidR="006D4804" w:rsidRPr="002C3ADF">
        <w:rPr>
          <w:rFonts w:ascii="Times New Roman" w:hAnsi="Times New Roman"/>
          <w:bCs/>
          <w:sz w:val="27"/>
          <w:szCs w:val="28"/>
        </w:rPr>
        <w:t>;</w:t>
      </w:r>
    </w:p>
    <w:p w:rsidR="00892591" w:rsidRPr="002C3ADF" w:rsidRDefault="00892591" w:rsidP="006D4804">
      <w:pPr>
        <w:pStyle w:val="a7"/>
        <w:numPr>
          <w:ilvl w:val="0"/>
          <w:numId w:val="13"/>
        </w:numPr>
        <w:jc w:val="both"/>
        <w:rPr>
          <w:rFonts w:ascii="Times New Roman" w:hAnsi="Times New Roman"/>
          <w:bCs/>
          <w:sz w:val="27"/>
          <w:szCs w:val="28"/>
        </w:rPr>
      </w:pPr>
      <w:r w:rsidRPr="002C3ADF">
        <w:rPr>
          <w:rFonts w:ascii="Times New Roman" w:hAnsi="Times New Roman"/>
          <w:bCs/>
          <w:sz w:val="27"/>
          <w:szCs w:val="28"/>
        </w:rPr>
        <w:t>творческой инициативы, самостоятельности, ответственности и организованности;</w:t>
      </w:r>
    </w:p>
    <w:p w:rsidR="00892591" w:rsidRPr="002C3ADF" w:rsidRDefault="00892591" w:rsidP="006D4804">
      <w:pPr>
        <w:pStyle w:val="a7"/>
        <w:numPr>
          <w:ilvl w:val="0"/>
          <w:numId w:val="13"/>
        </w:numPr>
        <w:jc w:val="both"/>
        <w:rPr>
          <w:rFonts w:ascii="Times New Roman" w:hAnsi="Times New Roman"/>
          <w:bCs/>
          <w:sz w:val="27"/>
          <w:szCs w:val="28"/>
        </w:rPr>
      </w:pPr>
      <w:r w:rsidRPr="002C3ADF">
        <w:rPr>
          <w:rFonts w:ascii="Times New Roman" w:hAnsi="Times New Roman"/>
          <w:bCs/>
          <w:sz w:val="27"/>
          <w:szCs w:val="28"/>
        </w:rPr>
        <w:t>формирования самостоятельности мышления, способностей к саморазвитию, самосовершенствованию и самореализации;</w:t>
      </w:r>
    </w:p>
    <w:p w:rsidR="00892591" w:rsidRPr="002C3ADF" w:rsidRDefault="00892591" w:rsidP="006D4804">
      <w:pPr>
        <w:pStyle w:val="a7"/>
        <w:numPr>
          <w:ilvl w:val="0"/>
          <w:numId w:val="13"/>
        </w:numPr>
        <w:jc w:val="both"/>
        <w:rPr>
          <w:rFonts w:ascii="Times New Roman" w:hAnsi="Times New Roman"/>
          <w:bCs/>
          <w:sz w:val="27"/>
          <w:szCs w:val="28"/>
        </w:rPr>
      </w:pPr>
      <w:r w:rsidRPr="002C3ADF">
        <w:rPr>
          <w:rFonts w:ascii="Times New Roman" w:hAnsi="Times New Roman"/>
          <w:bCs/>
          <w:sz w:val="27"/>
          <w:szCs w:val="28"/>
        </w:rPr>
        <w:t>формирования общих</w:t>
      </w:r>
      <w:r w:rsidR="00C9417E" w:rsidRPr="002C3ADF">
        <w:rPr>
          <w:rFonts w:ascii="Times New Roman" w:hAnsi="Times New Roman"/>
          <w:bCs/>
          <w:sz w:val="27"/>
          <w:szCs w:val="28"/>
        </w:rPr>
        <w:t xml:space="preserve"> и профессиональных компетенций.</w:t>
      </w:r>
    </w:p>
    <w:p w:rsidR="006D4804" w:rsidRPr="002C3ADF" w:rsidRDefault="006D4804" w:rsidP="006D4804">
      <w:pPr>
        <w:ind w:firstLine="720"/>
        <w:jc w:val="both"/>
        <w:rPr>
          <w:rFonts w:ascii="Times New Roman" w:hAnsi="Times New Roman" w:cs="Times New Roman"/>
          <w:bCs/>
          <w:sz w:val="27"/>
          <w:szCs w:val="28"/>
        </w:rPr>
      </w:pPr>
    </w:p>
    <w:p w:rsidR="00892591" w:rsidRPr="002C3ADF" w:rsidRDefault="00892591" w:rsidP="006D4804">
      <w:pPr>
        <w:ind w:firstLine="720"/>
        <w:jc w:val="both"/>
        <w:rPr>
          <w:rFonts w:ascii="Times New Roman" w:hAnsi="Times New Roman" w:cs="Times New Roman"/>
          <w:bCs/>
          <w:sz w:val="27"/>
          <w:szCs w:val="28"/>
        </w:rPr>
      </w:pPr>
      <w:r w:rsidRPr="002C3ADF">
        <w:rPr>
          <w:rFonts w:ascii="Times New Roman" w:hAnsi="Times New Roman" w:cs="Times New Roman"/>
          <w:bCs/>
          <w:sz w:val="27"/>
          <w:szCs w:val="28"/>
        </w:rPr>
        <w:t>В процессе самостоятельной работы студенты</w:t>
      </w:r>
      <w:r w:rsidR="007F3F96">
        <w:rPr>
          <w:rFonts w:ascii="Times New Roman" w:hAnsi="Times New Roman" w:cs="Times New Roman"/>
          <w:bCs/>
          <w:sz w:val="27"/>
          <w:szCs w:val="28"/>
        </w:rPr>
        <w:t xml:space="preserve"> </w:t>
      </w:r>
      <w:r w:rsidRPr="002C3ADF">
        <w:rPr>
          <w:rFonts w:ascii="Times New Roman" w:hAnsi="Times New Roman" w:cs="Times New Roman"/>
          <w:bCs/>
          <w:sz w:val="27"/>
          <w:szCs w:val="28"/>
        </w:rPr>
        <w:t>совершенствуют навыки письменной и устной коммуникации на</w:t>
      </w:r>
      <w:r w:rsidR="007F3F96">
        <w:rPr>
          <w:rFonts w:ascii="Times New Roman" w:hAnsi="Times New Roman" w:cs="Times New Roman"/>
          <w:bCs/>
          <w:sz w:val="27"/>
          <w:szCs w:val="28"/>
        </w:rPr>
        <w:t xml:space="preserve"> </w:t>
      </w:r>
      <w:r w:rsidRPr="002C3ADF">
        <w:rPr>
          <w:rFonts w:ascii="Times New Roman" w:hAnsi="Times New Roman" w:cs="Times New Roman"/>
          <w:bCs/>
          <w:sz w:val="27"/>
          <w:szCs w:val="28"/>
        </w:rPr>
        <w:t>государственном и/или иностранном языке, а также тренируют волевые черты</w:t>
      </w:r>
      <w:r w:rsidR="007F3F96">
        <w:rPr>
          <w:rFonts w:ascii="Times New Roman" w:hAnsi="Times New Roman" w:cs="Times New Roman"/>
          <w:bCs/>
          <w:sz w:val="27"/>
          <w:szCs w:val="28"/>
        </w:rPr>
        <w:t xml:space="preserve"> </w:t>
      </w:r>
      <w:r w:rsidRPr="002C3ADF">
        <w:rPr>
          <w:rFonts w:ascii="Times New Roman" w:hAnsi="Times New Roman" w:cs="Times New Roman"/>
          <w:bCs/>
          <w:sz w:val="27"/>
          <w:szCs w:val="28"/>
        </w:rPr>
        <w:t>характера, способность к самоорганизации, ответственность, творческий</w:t>
      </w:r>
      <w:r w:rsidR="007F3F96">
        <w:rPr>
          <w:rFonts w:ascii="Times New Roman" w:hAnsi="Times New Roman" w:cs="Times New Roman"/>
          <w:bCs/>
          <w:sz w:val="27"/>
          <w:szCs w:val="28"/>
        </w:rPr>
        <w:t xml:space="preserve"> </w:t>
      </w:r>
      <w:r w:rsidRPr="002C3ADF">
        <w:rPr>
          <w:rFonts w:ascii="Times New Roman" w:hAnsi="Times New Roman" w:cs="Times New Roman"/>
          <w:bCs/>
          <w:sz w:val="27"/>
          <w:szCs w:val="28"/>
        </w:rPr>
        <w:t>подход к решению проблем учебного и профессионального уровня.</w:t>
      </w:r>
    </w:p>
    <w:p w:rsidR="00892591" w:rsidRPr="002C3ADF" w:rsidRDefault="00892591" w:rsidP="006D4804">
      <w:pPr>
        <w:ind w:firstLine="720"/>
        <w:jc w:val="both"/>
        <w:rPr>
          <w:rFonts w:ascii="Times New Roman" w:hAnsi="Times New Roman" w:cs="Times New Roman"/>
          <w:bCs/>
          <w:sz w:val="27"/>
          <w:szCs w:val="28"/>
        </w:rPr>
      </w:pPr>
      <w:r w:rsidRPr="002C3ADF">
        <w:rPr>
          <w:rFonts w:ascii="Times New Roman" w:hAnsi="Times New Roman" w:cs="Times New Roman"/>
          <w:bCs/>
          <w:sz w:val="27"/>
          <w:szCs w:val="28"/>
        </w:rPr>
        <w:t>Самостоятельная работа студентов является обязательной для каждого</w:t>
      </w:r>
      <w:r w:rsidR="007F3F96">
        <w:rPr>
          <w:rFonts w:ascii="Times New Roman" w:hAnsi="Times New Roman" w:cs="Times New Roman"/>
          <w:bCs/>
          <w:sz w:val="27"/>
          <w:szCs w:val="28"/>
        </w:rPr>
        <w:t xml:space="preserve"> </w:t>
      </w:r>
      <w:r w:rsidRPr="002C3ADF">
        <w:rPr>
          <w:rFonts w:ascii="Times New Roman" w:hAnsi="Times New Roman" w:cs="Times New Roman"/>
          <w:bCs/>
          <w:sz w:val="27"/>
          <w:szCs w:val="28"/>
        </w:rPr>
        <w:t>студента и определяется учебным планом.</w:t>
      </w:r>
    </w:p>
    <w:p w:rsidR="006D4804" w:rsidRPr="002C3ADF" w:rsidRDefault="006D4804">
      <w:pPr>
        <w:spacing w:after="200" w:line="276" w:lineRule="auto"/>
        <w:rPr>
          <w:rFonts w:ascii="Times New Roman" w:hAnsi="Times New Roman" w:cs="Times New Roman"/>
          <w:bCs/>
          <w:sz w:val="27"/>
          <w:szCs w:val="28"/>
        </w:rPr>
      </w:pPr>
      <w:r w:rsidRPr="002C3ADF">
        <w:rPr>
          <w:rFonts w:ascii="Times New Roman" w:hAnsi="Times New Roman" w:cs="Times New Roman"/>
          <w:bCs/>
          <w:sz w:val="27"/>
          <w:szCs w:val="28"/>
        </w:rPr>
        <w:br w:type="page"/>
      </w:r>
    </w:p>
    <w:p w:rsidR="00892591" w:rsidRPr="002C3ADF" w:rsidRDefault="00892591" w:rsidP="00192B6A">
      <w:pPr>
        <w:jc w:val="center"/>
        <w:rPr>
          <w:rFonts w:ascii="Times New Roman" w:hAnsi="Times New Roman" w:cs="Times New Roman"/>
          <w:b/>
          <w:bCs/>
          <w:sz w:val="27"/>
          <w:szCs w:val="28"/>
        </w:rPr>
      </w:pPr>
      <w:r w:rsidRPr="002C3ADF">
        <w:rPr>
          <w:rFonts w:ascii="Times New Roman" w:hAnsi="Times New Roman" w:cs="Times New Roman"/>
          <w:b/>
          <w:bCs/>
          <w:sz w:val="27"/>
          <w:szCs w:val="28"/>
        </w:rPr>
        <w:lastRenderedPageBreak/>
        <w:t xml:space="preserve">1. ПАСПОРТ МЕТОДИЧЕСКИХ РЕКОМЕНДАЦИЙ ПО ОРГАНИЗАЦИИ САМОСТОЯТЕЛЬНОЙ РАБОТЫ УЧЕБНОЙ </w:t>
      </w:r>
      <w:r w:rsidRPr="002C3ADF">
        <w:rPr>
          <w:rFonts w:ascii="Times New Roman" w:hAnsi="Times New Roman" w:cs="Times New Roman"/>
          <w:b/>
          <w:bCs/>
          <w:color w:val="auto"/>
          <w:sz w:val="27"/>
          <w:szCs w:val="28"/>
        </w:rPr>
        <w:t xml:space="preserve">ДИСЦИПЛИНЫ </w:t>
      </w:r>
      <w:r w:rsidR="00D76921" w:rsidRPr="002C3ADF">
        <w:rPr>
          <w:rFonts w:ascii="Times New Roman" w:hAnsi="Times New Roman" w:cs="Times New Roman"/>
          <w:b/>
          <w:bCs/>
          <w:color w:val="auto"/>
          <w:sz w:val="27"/>
          <w:szCs w:val="28"/>
        </w:rPr>
        <w:t>«</w:t>
      </w:r>
      <w:r w:rsidR="008A0B38" w:rsidRPr="002C3ADF">
        <w:rPr>
          <w:rFonts w:ascii="Times New Roman" w:hAnsi="Times New Roman" w:cs="Times New Roman"/>
          <w:b/>
          <w:color w:val="auto"/>
          <w:sz w:val="27"/>
          <w:szCs w:val="28"/>
        </w:rPr>
        <w:t>ИНЖЕНЕРНАЯ ГРАФИКА</w:t>
      </w:r>
      <w:r w:rsidR="00D76921" w:rsidRPr="002C3ADF">
        <w:rPr>
          <w:rFonts w:ascii="Times New Roman" w:hAnsi="Times New Roman" w:cs="Times New Roman"/>
          <w:b/>
          <w:color w:val="auto"/>
          <w:sz w:val="27"/>
          <w:szCs w:val="28"/>
        </w:rPr>
        <w:t>»</w:t>
      </w:r>
    </w:p>
    <w:p w:rsidR="00892591" w:rsidRPr="00B65404" w:rsidRDefault="00892591" w:rsidP="00892591">
      <w:pPr>
        <w:rPr>
          <w:rFonts w:ascii="Times New Roman" w:hAnsi="Times New Roman" w:cs="Times New Roman"/>
        </w:rPr>
      </w:pPr>
    </w:p>
    <w:p w:rsidR="00892591" w:rsidRPr="00B65404" w:rsidRDefault="00892591" w:rsidP="00892591">
      <w:pPr>
        <w:numPr>
          <w:ilvl w:val="1"/>
          <w:numId w:val="10"/>
        </w:numPr>
        <w:rPr>
          <w:rFonts w:ascii="Times New Roman" w:hAnsi="Times New Roman" w:cs="Times New Roman"/>
          <w:b/>
          <w:bCs/>
        </w:rPr>
      </w:pPr>
      <w:r w:rsidRPr="00B65404">
        <w:rPr>
          <w:rFonts w:ascii="Times New Roman" w:hAnsi="Times New Roman" w:cs="Times New Roman"/>
          <w:b/>
          <w:bCs/>
        </w:rPr>
        <w:t>Область применения методических рекомендаций</w:t>
      </w:r>
    </w:p>
    <w:p w:rsidR="00B65404" w:rsidRPr="00B65404" w:rsidRDefault="00B65404" w:rsidP="00B65404">
      <w:pPr>
        <w:ind w:left="720"/>
        <w:rPr>
          <w:rFonts w:ascii="Times New Roman" w:hAnsi="Times New Roman" w:cs="Times New Roman"/>
          <w:b/>
          <w:bCs/>
        </w:rPr>
      </w:pPr>
    </w:p>
    <w:p w:rsidR="00D76921" w:rsidRPr="00B65404" w:rsidRDefault="00892591" w:rsidP="00D769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color w:val="auto"/>
        </w:rPr>
      </w:pPr>
      <w:r w:rsidRPr="00B65404">
        <w:rPr>
          <w:rFonts w:ascii="Times New Roman" w:hAnsi="Times New Roman" w:cs="Times New Roman"/>
        </w:rPr>
        <w:t xml:space="preserve">Методические </w:t>
      </w:r>
      <w:r w:rsidRPr="00B65404">
        <w:rPr>
          <w:rFonts w:ascii="Times New Roman" w:hAnsi="Times New Roman" w:cs="Times New Roman"/>
          <w:color w:val="auto"/>
        </w:rPr>
        <w:t xml:space="preserve">рекомендации </w:t>
      </w:r>
      <w:r w:rsidRPr="00B65404">
        <w:rPr>
          <w:rFonts w:ascii="Times New Roman" w:hAnsi="Times New Roman" w:cs="Times New Roman"/>
        </w:rPr>
        <w:t xml:space="preserve">по организации и выполнению самостоятельной работы разработаны в соответствии с рабочей программой учебной дисциплины </w:t>
      </w:r>
      <w:r w:rsidR="00D76921" w:rsidRPr="00B65404">
        <w:rPr>
          <w:rFonts w:ascii="Times New Roman" w:hAnsi="Times New Roman" w:cs="Times New Roman"/>
        </w:rPr>
        <w:t>ОП.0</w:t>
      </w:r>
      <w:r w:rsidR="008A0B38" w:rsidRPr="00B65404">
        <w:rPr>
          <w:rFonts w:ascii="Times New Roman" w:hAnsi="Times New Roman" w:cs="Times New Roman"/>
        </w:rPr>
        <w:t>1</w:t>
      </w:r>
      <w:r w:rsidR="007F3F96">
        <w:rPr>
          <w:rFonts w:ascii="Times New Roman" w:hAnsi="Times New Roman" w:cs="Times New Roman"/>
        </w:rPr>
        <w:t xml:space="preserve"> </w:t>
      </w:r>
      <w:r w:rsidR="008A0B38" w:rsidRPr="00B65404">
        <w:rPr>
          <w:rFonts w:ascii="Times New Roman" w:hAnsi="Times New Roman" w:cs="Times New Roman"/>
        </w:rPr>
        <w:t>Инженерная графика</w:t>
      </w:r>
      <w:r w:rsidR="00D76921" w:rsidRPr="00B65404">
        <w:rPr>
          <w:rFonts w:ascii="Times New Roman" w:hAnsi="Times New Roman" w:cs="Times New Roman"/>
        </w:rPr>
        <w:t>,</w:t>
      </w:r>
      <w:r w:rsidRPr="00B65404">
        <w:rPr>
          <w:rFonts w:ascii="Times New Roman" w:hAnsi="Times New Roman" w:cs="Times New Roman"/>
          <w:lang w:eastAsia="ar-SA"/>
        </w:rPr>
        <w:t xml:space="preserve"> входящей в состав </w:t>
      </w:r>
      <w:r w:rsidRPr="00B65404">
        <w:rPr>
          <w:rFonts w:ascii="Times New Roman" w:hAnsi="Times New Roman" w:cs="Times New Roman"/>
        </w:rPr>
        <w:t xml:space="preserve">образовательной программы среднего профессионального образования по </w:t>
      </w:r>
      <w:r w:rsidR="00D76921" w:rsidRPr="00B65404">
        <w:rPr>
          <w:rFonts w:ascii="Times New Roman" w:hAnsi="Times New Roman" w:cs="Times New Roman"/>
          <w:color w:val="auto"/>
        </w:rPr>
        <w:t>специальности 26.02.0</w:t>
      </w:r>
      <w:r w:rsidR="007F3F96">
        <w:rPr>
          <w:rFonts w:ascii="Times New Roman" w:hAnsi="Times New Roman" w:cs="Times New Roman"/>
          <w:color w:val="auto"/>
        </w:rPr>
        <w:t>3</w:t>
      </w:r>
      <w:r w:rsidR="00D76921" w:rsidRPr="00B65404">
        <w:rPr>
          <w:rFonts w:ascii="Times New Roman" w:hAnsi="Times New Roman" w:cs="Times New Roman"/>
          <w:color w:val="auto"/>
        </w:rPr>
        <w:t xml:space="preserve"> </w:t>
      </w:r>
      <w:r w:rsidR="007F3F96">
        <w:rPr>
          <w:rFonts w:ascii="Times New Roman" w:hAnsi="Times New Roman" w:cs="Times New Roman"/>
          <w:color w:val="auto"/>
        </w:rPr>
        <w:t>Судовождение</w:t>
      </w:r>
      <w:r w:rsidR="00D76921" w:rsidRPr="00B65404">
        <w:rPr>
          <w:rFonts w:ascii="Times New Roman" w:hAnsi="Times New Roman" w:cs="Times New Roman"/>
          <w:color w:val="auto"/>
        </w:rPr>
        <w:t>.</w:t>
      </w:r>
    </w:p>
    <w:p w:rsidR="00892591" w:rsidRPr="00B65404" w:rsidRDefault="00892591" w:rsidP="00892591">
      <w:pPr>
        <w:ind w:firstLine="720"/>
        <w:jc w:val="both"/>
        <w:rPr>
          <w:rFonts w:ascii="Times New Roman" w:hAnsi="Times New Roman" w:cs="Times New Roman"/>
        </w:rPr>
      </w:pPr>
    </w:p>
    <w:p w:rsidR="00892591" w:rsidRPr="00B65404" w:rsidRDefault="00892591" w:rsidP="00D76921">
      <w:pPr>
        <w:pStyle w:val="a7"/>
        <w:numPr>
          <w:ilvl w:val="1"/>
          <w:numId w:val="10"/>
        </w:numPr>
        <w:rPr>
          <w:rFonts w:ascii="Times New Roman" w:hAnsi="Times New Roman"/>
          <w:b/>
          <w:bCs/>
          <w:color w:val="auto"/>
        </w:rPr>
      </w:pPr>
      <w:r w:rsidRPr="00B65404">
        <w:rPr>
          <w:rFonts w:ascii="Times New Roman" w:hAnsi="Times New Roman"/>
          <w:b/>
          <w:bCs/>
          <w:color w:val="auto"/>
        </w:rPr>
        <w:t>Количество часов на освоение самостоятельной работы</w:t>
      </w:r>
    </w:p>
    <w:p w:rsidR="00892591" w:rsidRPr="00B65404" w:rsidRDefault="00892591" w:rsidP="00892591">
      <w:pPr>
        <w:rPr>
          <w:rFonts w:ascii="Times New Roman" w:hAnsi="Times New Roman" w:cs="Times New Roman"/>
          <w:b/>
          <w:bCs/>
          <w:color w:val="auto"/>
        </w:rPr>
      </w:pPr>
    </w:p>
    <w:p w:rsidR="00892591" w:rsidRPr="00B65404" w:rsidRDefault="00892591" w:rsidP="00B65404">
      <w:pPr>
        <w:ind w:firstLine="720"/>
        <w:jc w:val="both"/>
        <w:rPr>
          <w:rFonts w:ascii="Times New Roman" w:hAnsi="Times New Roman" w:cs="Times New Roman"/>
          <w:bCs/>
        </w:rPr>
      </w:pPr>
      <w:r w:rsidRPr="00B65404">
        <w:rPr>
          <w:rFonts w:ascii="Times New Roman" w:hAnsi="Times New Roman" w:cs="Times New Roman"/>
          <w:bCs/>
        </w:rPr>
        <w:t xml:space="preserve">Выполнение самостоятельной работы по </w:t>
      </w:r>
      <w:r w:rsidR="00D76921" w:rsidRPr="00B65404">
        <w:rPr>
          <w:rFonts w:ascii="Times New Roman" w:hAnsi="Times New Roman" w:cs="Times New Roman"/>
        </w:rPr>
        <w:t xml:space="preserve">дисциплине </w:t>
      </w:r>
      <w:r w:rsidR="008A0B38" w:rsidRPr="00B65404">
        <w:rPr>
          <w:rFonts w:ascii="Times New Roman" w:hAnsi="Times New Roman" w:cs="Times New Roman"/>
        </w:rPr>
        <w:t>ОП.01 Инженерная графика</w:t>
      </w:r>
      <w:r w:rsidR="007F3F96">
        <w:rPr>
          <w:rFonts w:ascii="Times New Roman" w:hAnsi="Times New Roman" w:cs="Times New Roman"/>
        </w:rPr>
        <w:t xml:space="preserve"> </w:t>
      </w:r>
      <w:r w:rsidRPr="00B65404">
        <w:rPr>
          <w:rFonts w:ascii="Times New Roman" w:hAnsi="Times New Roman" w:cs="Times New Roman"/>
          <w:bCs/>
        </w:rPr>
        <w:t xml:space="preserve">является обязательной для каждого обучающегося, её объём в часах определяется действующим рабочим учебным планом колледжа по данной специальности и составляет </w:t>
      </w:r>
      <w:r w:rsidR="00B95580" w:rsidRPr="00B65404">
        <w:rPr>
          <w:rFonts w:ascii="Times New Roman" w:hAnsi="Times New Roman" w:cs="Times New Roman"/>
          <w:b/>
          <w:bCs/>
        </w:rPr>
        <w:t>4</w:t>
      </w:r>
      <w:r w:rsidRPr="00B65404">
        <w:rPr>
          <w:rFonts w:ascii="Times New Roman" w:hAnsi="Times New Roman" w:cs="Times New Roman"/>
          <w:b/>
          <w:bCs/>
          <w:color w:val="auto"/>
        </w:rPr>
        <w:t xml:space="preserve"> час</w:t>
      </w:r>
      <w:r w:rsidR="00832C3F" w:rsidRPr="00B65404">
        <w:rPr>
          <w:rFonts w:ascii="Times New Roman" w:hAnsi="Times New Roman" w:cs="Times New Roman"/>
          <w:b/>
          <w:bCs/>
          <w:color w:val="auto"/>
        </w:rPr>
        <w:t>а</w:t>
      </w:r>
      <w:r w:rsidRPr="00B65404">
        <w:rPr>
          <w:rFonts w:ascii="Times New Roman" w:hAnsi="Times New Roman" w:cs="Times New Roman"/>
          <w:b/>
          <w:bCs/>
          <w:color w:val="auto"/>
        </w:rPr>
        <w:t>.</w:t>
      </w:r>
    </w:p>
    <w:p w:rsidR="00892591" w:rsidRPr="00B65404" w:rsidRDefault="00892591" w:rsidP="00B65404">
      <w:pPr>
        <w:rPr>
          <w:rFonts w:ascii="Times New Roman" w:hAnsi="Times New Roman" w:cs="Times New Roman"/>
          <w:b/>
          <w:bCs/>
        </w:rPr>
      </w:pPr>
    </w:p>
    <w:p w:rsidR="00892591" w:rsidRPr="00B65404" w:rsidRDefault="00892591" w:rsidP="00B65404">
      <w:pPr>
        <w:jc w:val="center"/>
        <w:rPr>
          <w:rFonts w:ascii="Times New Roman" w:hAnsi="Times New Roman" w:cs="Times New Roman"/>
          <w:b/>
          <w:bCs/>
        </w:rPr>
      </w:pPr>
      <w:r w:rsidRPr="00B65404">
        <w:rPr>
          <w:rFonts w:ascii="Times New Roman" w:hAnsi="Times New Roman" w:cs="Times New Roman"/>
          <w:b/>
          <w:bCs/>
        </w:rPr>
        <w:t>2. РЕЗУЛЬТАТ ВЫПОЛНЕНИЯ САМОСТОЯТЕЛЬНОЙ РАБОТЫ</w:t>
      </w:r>
    </w:p>
    <w:p w:rsidR="00892591" w:rsidRPr="00B65404" w:rsidRDefault="00892591" w:rsidP="00B65404">
      <w:pPr>
        <w:ind w:firstLine="720"/>
        <w:rPr>
          <w:rFonts w:ascii="Times New Roman" w:hAnsi="Times New Roman" w:cs="Times New Roman"/>
          <w:b/>
          <w:bCs/>
        </w:rPr>
      </w:pPr>
    </w:p>
    <w:p w:rsidR="00B65404" w:rsidRDefault="00B65404" w:rsidP="00B65404">
      <w:pPr>
        <w:widowControl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B65404">
        <w:rPr>
          <w:rFonts w:ascii="Times New Roman" w:eastAsia="Times New Roman" w:hAnsi="Times New Roman" w:cs="Times New Roman"/>
          <w:color w:val="auto"/>
        </w:rPr>
        <w:t xml:space="preserve">В рамках программы учебной дисциплины </w:t>
      </w:r>
      <w:proofErr w:type="gramStart"/>
      <w:r w:rsidRPr="00B65404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B65404">
        <w:rPr>
          <w:rFonts w:ascii="Times New Roman" w:eastAsia="Times New Roman" w:hAnsi="Times New Roman" w:cs="Times New Roman"/>
          <w:color w:val="auto"/>
        </w:rPr>
        <w:t xml:space="preserve"> осваиваются умения и знания</w:t>
      </w:r>
    </w:p>
    <w:p w:rsidR="007F3F96" w:rsidRDefault="007F3F96" w:rsidP="00B65404">
      <w:pPr>
        <w:widowControl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93"/>
        <w:gridCol w:w="2819"/>
        <w:gridCol w:w="3044"/>
        <w:gridCol w:w="3362"/>
      </w:tblGrid>
      <w:tr w:rsidR="007F3F96" w:rsidRPr="00636FF9" w:rsidTr="00EB102E">
        <w:trPr>
          <w:trHeight w:val="227"/>
        </w:trPr>
        <w:tc>
          <w:tcPr>
            <w:tcW w:w="530" w:type="pct"/>
            <w:vAlign w:val="center"/>
            <w:hideMark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636FF9">
              <w:rPr>
                <w:rFonts w:ascii="Times New Roman" w:hAnsi="Times New Roman"/>
                <w:b/>
              </w:rPr>
              <w:t>Код</w:t>
            </w:r>
          </w:p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636FF9">
              <w:rPr>
                <w:rFonts w:ascii="Times New Roman" w:hAnsi="Times New Roman"/>
                <w:b/>
              </w:rPr>
              <w:t>ОК</w:t>
            </w:r>
            <w:proofErr w:type="gramEnd"/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636FF9">
              <w:rPr>
                <w:rFonts w:ascii="Times New Roman" w:hAnsi="Times New Roman"/>
                <w:b/>
              </w:rPr>
              <w:t>Наименование общих компетенций из ФГОС</w:t>
            </w:r>
          </w:p>
        </w:tc>
        <w:tc>
          <w:tcPr>
            <w:tcW w:w="1475" w:type="pct"/>
            <w:vAlign w:val="center"/>
            <w:hideMark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636FF9">
              <w:rPr>
                <w:rFonts w:ascii="Times New Roman" w:hAnsi="Times New Roman"/>
                <w:b/>
              </w:rPr>
              <w:t>Умения</w:t>
            </w:r>
          </w:p>
        </w:tc>
        <w:tc>
          <w:tcPr>
            <w:tcW w:w="1629" w:type="pct"/>
            <w:vAlign w:val="center"/>
            <w:hideMark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636FF9">
              <w:rPr>
                <w:rFonts w:ascii="Times New Roman" w:hAnsi="Times New Roman"/>
                <w:b/>
              </w:rPr>
              <w:t>Знания</w:t>
            </w:r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  <w:i/>
              </w:rPr>
            </w:pPr>
            <w:r w:rsidRPr="00636FF9">
              <w:rPr>
                <w:rFonts w:ascii="Times New Roman" w:hAnsi="Times New Roman"/>
              </w:rPr>
              <w:t>ОК.01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475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45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распознавать задачу и/или проблему в профессиональном и/или социальном контексте;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45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анализировать задачу и/или проблему и выделять её составные части;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45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определять этапы решения задачи;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45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выявлять и эффективно искать информацию, необходимую для решения задачи и/или проблемы;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45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составлять план действия;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45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определять необходимые ресурсы;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45"/>
              <w:rPr>
                <w:rFonts w:ascii="Times New Roman" w:hAnsi="Times New Roman"/>
              </w:rPr>
            </w:pPr>
            <w:proofErr w:type="gramStart"/>
            <w:r w:rsidRPr="00636FF9">
              <w:rPr>
                <w:rFonts w:ascii="Times New Roman" w:hAnsi="Times New Roman"/>
              </w:rPr>
              <w:t>владеть актуальными методами работы в профессиональной и смежных сферах;</w:t>
            </w:r>
            <w:proofErr w:type="gramEnd"/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45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реализовывать составленный план;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45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629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актуального профессионального и социального контекста, в котором приходится работать и жить;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основных источников информации и ресурсов для решения задач и проблем в профессиональном и/или социальном контексте;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 xml:space="preserve">алгоритмов выполнения работ в </w:t>
            </w:r>
            <w:proofErr w:type="gramStart"/>
            <w:r w:rsidRPr="00636FF9">
              <w:rPr>
                <w:rFonts w:ascii="Times New Roman" w:hAnsi="Times New Roman"/>
              </w:rPr>
              <w:t>профессиональной</w:t>
            </w:r>
            <w:proofErr w:type="gramEnd"/>
            <w:r w:rsidRPr="00636FF9">
              <w:rPr>
                <w:rFonts w:ascii="Times New Roman" w:hAnsi="Times New Roman"/>
              </w:rPr>
              <w:t xml:space="preserve"> и смежных областях;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proofErr w:type="gramStart"/>
            <w:r w:rsidRPr="00636FF9">
              <w:rPr>
                <w:rFonts w:ascii="Times New Roman" w:hAnsi="Times New Roman"/>
              </w:rPr>
              <w:t>методов работы в профессиональной и смежных сферах;</w:t>
            </w:r>
            <w:proofErr w:type="gramEnd"/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структуры плана для решения задач;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 xml:space="preserve">порядка </w:t>
            </w:r>
            <w:proofErr w:type="gramStart"/>
            <w:r w:rsidRPr="00636FF9">
              <w:rPr>
                <w:rFonts w:ascii="Times New Roman" w:hAnsi="Times New Roman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  <w:i/>
              </w:rPr>
            </w:pPr>
            <w:r w:rsidRPr="00636FF9">
              <w:rPr>
                <w:rFonts w:ascii="Times New Roman" w:hAnsi="Times New Roman"/>
              </w:rPr>
              <w:t>ОК.02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 xml:space="preserve">Осуществлять поиск, анализ и интерпретацию информации, </w:t>
            </w:r>
            <w:r w:rsidRPr="00636FF9">
              <w:rPr>
                <w:rFonts w:ascii="Times New Roman" w:hAnsi="Times New Roman"/>
              </w:rPr>
              <w:lastRenderedPageBreak/>
              <w:t>необходимой для выполнения задач профессиональной деятельности</w:t>
            </w:r>
          </w:p>
        </w:tc>
        <w:tc>
          <w:tcPr>
            <w:tcW w:w="1475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lastRenderedPageBreak/>
              <w:t>определять задачи для поиска информации;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 xml:space="preserve">определять необходимые </w:t>
            </w:r>
            <w:r w:rsidRPr="00636FF9">
              <w:rPr>
                <w:rFonts w:ascii="Times New Roman" w:hAnsi="Times New Roman"/>
              </w:rPr>
              <w:lastRenderedPageBreak/>
              <w:t>источники информации;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планировать процесс поиска;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структурировать получаемую информацию;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 xml:space="preserve">выделять наиболее </w:t>
            </w:r>
            <w:proofErr w:type="gramStart"/>
            <w:r w:rsidRPr="00636FF9">
              <w:rPr>
                <w:rFonts w:ascii="Times New Roman" w:hAnsi="Times New Roman"/>
              </w:rPr>
              <w:t>значимое</w:t>
            </w:r>
            <w:proofErr w:type="gramEnd"/>
            <w:r w:rsidRPr="00636FF9">
              <w:rPr>
                <w:rFonts w:ascii="Times New Roman" w:hAnsi="Times New Roman"/>
              </w:rPr>
              <w:t xml:space="preserve"> в перечне информации;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оценивать практическую значимость результатов поиска;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оформлять результаты поиска</w:t>
            </w:r>
          </w:p>
        </w:tc>
        <w:tc>
          <w:tcPr>
            <w:tcW w:w="1629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lastRenderedPageBreak/>
              <w:t xml:space="preserve">номенклатуры информационных источников, применяемых в </w:t>
            </w:r>
            <w:r w:rsidRPr="00636FF9">
              <w:rPr>
                <w:rFonts w:ascii="Times New Roman" w:hAnsi="Times New Roman"/>
              </w:rPr>
              <w:lastRenderedPageBreak/>
              <w:t>профессиональной деятельности;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приёмов структурирования информации;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формата оформления результатов поиска информации</w:t>
            </w:r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  <w:i/>
              </w:rPr>
            </w:pPr>
            <w:r w:rsidRPr="00636FF9">
              <w:rPr>
                <w:rFonts w:ascii="Times New Roman" w:hAnsi="Times New Roman"/>
              </w:rPr>
              <w:lastRenderedPageBreak/>
              <w:t>ОК.03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1475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применять современную научную профессиональную терминологию;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</w:t>
            </w:r>
          </w:p>
        </w:tc>
        <w:tc>
          <w:tcPr>
            <w:tcW w:w="1629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содержания актуальной нормативно-правовой документации;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современной научной и профессиональной терминологии;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возможных траекторий профессионального развития и самообразования</w:t>
            </w:r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  <w:i/>
              </w:rPr>
            </w:pPr>
            <w:r w:rsidRPr="00636FF9">
              <w:rPr>
                <w:rFonts w:ascii="Times New Roman" w:hAnsi="Times New Roman"/>
              </w:rPr>
              <w:t>ОК.04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1475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8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организовывать работу коллектива и команды;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8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1629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психологических основ деятельности коллектива, психологических особенностей личности;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основ проектной деятельности</w:t>
            </w:r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ОК.05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</w:t>
            </w:r>
          </w:p>
        </w:tc>
        <w:tc>
          <w:tcPr>
            <w:tcW w:w="1475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8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1629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особенностей социального и культурного контекста;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правил оформления документов и построения устных сообщений</w:t>
            </w:r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ОК.06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      </w:r>
          </w:p>
        </w:tc>
        <w:tc>
          <w:tcPr>
            <w:tcW w:w="1475" w:type="pct"/>
          </w:tcPr>
          <w:p w:rsidR="007F3F96" w:rsidRPr="007F3F96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8"/>
              <w:rPr>
                <w:rFonts w:ascii="Times New Roman" w:hAnsi="Times New Roman" w:cs="Times New Roman"/>
              </w:rPr>
            </w:pPr>
            <w:r w:rsidRPr="007F3F96">
              <w:rPr>
                <w:rFonts w:ascii="Times New Roman" w:hAnsi="Times New Roman" w:cs="Times New Roman"/>
              </w:rPr>
              <w:t>описывать значимость своей специальности</w:t>
            </w:r>
          </w:p>
        </w:tc>
        <w:tc>
          <w:tcPr>
            <w:tcW w:w="1629" w:type="pct"/>
          </w:tcPr>
          <w:p w:rsidR="007F3F96" w:rsidRPr="007F3F96" w:rsidRDefault="007F3F96" w:rsidP="007F3F96">
            <w:pPr>
              <w:pStyle w:val="a7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contextualSpacing w:val="0"/>
              <w:rPr>
                <w:rFonts w:ascii="Times New Roman" w:hAnsi="Times New Roman"/>
              </w:rPr>
            </w:pPr>
            <w:r w:rsidRPr="007F3F96">
              <w:rPr>
                <w:rFonts w:ascii="Times New Roman" w:hAnsi="Times New Roman"/>
              </w:rPr>
              <w:t>значимости профессиональной деятельности по специальности</w:t>
            </w:r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jc w:val="center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ОК.07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 xml:space="preserve">Содействовать </w:t>
            </w:r>
            <w:r w:rsidRPr="00636FF9">
              <w:rPr>
                <w:rFonts w:ascii="Times New Roman" w:hAnsi="Times New Roman"/>
              </w:rPr>
              <w:lastRenderedPageBreak/>
              <w:t>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475" w:type="pct"/>
          </w:tcPr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ind w:left="0" w:firstLine="0"/>
              <w:rPr>
                <w:color w:val="auto"/>
              </w:rPr>
            </w:pPr>
            <w:r w:rsidRPr="00636FF9">
              <w:rPr>
                <w:color w:val="auto"/>
              </w:rPr>
              <w:lastRenderedPageBreak/>
              <w:t xml:space="preserve">соблюдать нормы </w:t>
            </w:r>
            <w:r w:rsidRPr="00636FF9">
              <w:rPr>
                <w:color w:val="auto"/>
              </w:rPr>
              <w:lastRenderedPageBreak/>
              <w:t>экологической безопасности;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pacing w:after="20"/>
              <w:ind w:left="0" w:firstLine="0"/>
              <w:rPr>
                <w:color w:val="auto"/>
              </w:rPr>
            </w:pPr>
            <w:r w:rsidRPr="00636FF9">
              <w:rPr>
                <w:color w:val="auto"/>
              </w:rPr>
              <w:t>определять направления ресурсосбережения в рамках профессиональной деятельности по специальности</w:t>
            </w:r>
          </w:p>
        </w:tc>
        <w:tc>
          <w:tcPr>
            <w:tcW w:w="1629" w:type="pct"/>
          </w:tcPr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ind w:left="0" w:firstLine="0"/>
              <w:rPr>
                <w:color w:val="auto"/>
              </w:rPr>
            </w:pPr>
            <w:r w:rsidRPr="00636FF9">
              <w:rPr>
                <w:color w:val="auto"/>
              </w:rPr>
              <w:lastRenderedPageBreak/>
              <w:t xml:space="preserve">правил экологической </w:t>
            </w:r>
            <w:r w:rsidRPr="00636FF9">
              <w:rPr>
                <w:color w:val="auto"/>
              </w:rPr>
              <w:lastRenderedPageBreak/>
              <w:t>безопасности при ведении профессиональной деятельности;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ind w:left="0" w:firstLine="0"/>
              <w:rPr>
                <w:color w:val="auto"/>
              </w:rPr>
            </w:pPr>
            <w:r w:rsidRPr="00636FF9">
              <w:rPr>
                <w:color w:val="auto"/>
              </w:rPr>
              <w:t>основных ресурсов, задействованных в профессиональной деятельности;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pacing w:after="20"/>
              <w:ind w:left="0" w:firstLine="0"/>
              <w:rPr>
                <w:color w:val="auto"/>
              </w:rPr>
            </w:pPr>
            <w:r w:rsidRPr="00636FF9">
              <w:rPr>
                <w:color w:val="auto"/>
              </w:rPr>
              <w:t>путей обеспечения ресурсосбережения</w:t>
            </w:r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jc w:val="center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lastRenderedPageBreak/>
              <w:t>ОК.08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475" w:type="pct"/>
          </w:tcPr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8" w:firstLine="0"/>
              <w:rPr>
                <w:bCs/>
              </w:rPr>
            </w:pPr>
            <w:r w:rsidRPr="00636FF9"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8" w:firstLine="0"/>
              <w:rPr>
                <w:bCs/>
              </w:rPr>
            </w:pPr>
            <w:r w:rsidRPr="00636FF9">
              <w:t>применять рациональные приемы двигательных функций в профессиональной деятельности;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8" w:firstLine="0"/>
              <w:rPr>
                <w:bCs/>
              </w:rPr>
            </w:pPr>
            <w:r w:rsidRPr="00636FF9">
              <w:t>пользоваться средствами профилактики перенапряжения, характерными для данной специальности</w:t>
            </w:r>
          </w:p>
        </w:tc>
        <w:tc>
          <w:tcPr>
            <w:tcW w:w="1629" w:type="pct"/>
          </w:tcPr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0" w:firstLine="0"/>
              <w:rPr>
                <w:bCs/>
              </w:rPr>
            </w:pPr>
            <w:r w:rsidRPr="00636FF9">
              <w:t>роли физической культуры в общекультурном, профессиональном и социальном развитии человека;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0" w:firstLine="0"/>
              <w:rPr>
                <w:bCs/>
              </w:rPr>
            </w:pPr>
            <w:r w:rsidRPr="00636FF9">
              <w:t>основ здорового образа жизни;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0" w:firstLine="0"/>
              <w:rPr>
                <w:bCs/>
              </w:rPr>
            </w:pPr>
            <w:r w:rsidRPr="00636FF9">
              <w:t>условий профессиональной деятельности и зоны риска физического здоровья для специальности</w:t>
            </w:r>
            <w:r w:rsidRPr="00636FF9">
              <w:rPr>
                <w:iCs/>
              </w:rPr>
              <w:t>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0" w:firstLine="0"/>
              <w:rPr>
                <w:bCs/>
              </w:rPr>
            </w:pPr>
            <w:r w:rsidRPr="00636FF9">
              <w:t>сре</w:t>
            </w:r>
            <w:proofErr w:type="gramStart"/>
            <w:r w:rsidRPr="00636FF9">
              <w:t>дств пр</w:t>
            </w:r>
            <w:proofErr w:type="gramEnd"/>
            <w:r w:rsidRPr="00636FF9">
              <w:t>офилактики перенапряжения</w:t>
            </w:r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jc w:val="center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ОК.09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1475" w:type="pct"/>
          </w:tcPr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0" w:firstLine="0"/>
            </w:pPr>
            <w:r w:rsidRPr="00636FF9">
              <w:t>применять средства информационных технологий для решения профессиональных задач;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0" w:firstLine="0"/>
            </w:pPr>
            <w:r w:rsidRPr="00636FF9">
              <w:t>использовать современное программное обеспечение</w:t>
            </w:r>
          </w:p>
        </w:tc>
        <w:tc>
          <w:tcPr>
            <w:tcW w:w="1629" w:type="pct"/>
          </w:tcPr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0" w:firstLine="0"/>
            </w:pPr>
            <w:r w:rsidRPr="00636FF9">
              <w:rPr>
                <w:color w:val="auto"/>
              </w:rPr>
              <w:t>со</w:t>
            </w:r>
            <w:r w:rsidRPr="00636FF9">
              <w:t>временных средств и устройств информатизации;</w:t>
            </w:r>
          </w:p>
          <w:p w:rsidR="007F3F96" w:rsidRPr="00636FF9" w:rsidRDefault="007F3F96" w:rsidP="007F3F96">
            <w:pPr>
              <w:pStyle w:val="Default"/>
              <w:widowControl w:val="0"/>
              <w:numPr>
                <w:ilvl w:val="0"/>
                <w:numId w:val="47"/>
              </w:numPr>
              <w:suppressAutoHyphens/>
              <w:ind w:left="0" w:firstLine="0"/>
            </w:pPr>
            <w:r w:rsidRPr="00636FF9">
              <w:t>порядка их применения и программного обеспечения в профессиональной деятельности</w:t>
            </w:r>
          </w:p>
        </w:tc>
      </w:tr>
      <w:tr w:rsidR="007F3F96" w:rsidRPr="00636FF9" w:rsidTr="00EB102E">
        <w:trPr>
          <w:trHeight w:val="227"/>
        </w:trPr>
        <w:tc>
          <w:tcPr>
            <w:tcW w:w="530" w:type="pct"/>
          </w:tcPr>
          <w:p w:rsidR="007F3F96" w:rsidRPr="00636FF9" w:rsidRDefault="007F3F96" w:rsidP="00EB102E">
            <w:pPr>
              <w:widowControl w:val="0"/>
              <w:jc w:val="center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</w:rPr>
              <w:t>ОК.10</w:t>
            </w:r>
          </w:p>
        </w:tc>
        <w:tc>
          <w:tcPr>
            <w:tcW w:w="1366" w:type="pct"/>
          </w:tcPr>
          <w:p w:rsidR="007F3F96" w:rsidRPr="00636FF9" w:rsidRDefault="007F3F96" w:rsidP="00EB102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</w:rPr>
            </w:pPr>
            <w:r w:rsidRPr="00636FF9">
              <w:rPr>
                <w:rFonts w:ascii="Times New Roman" w:hAnsi="Times New Roman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475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8"/>
              <w:rPr>
                <w:rFonts w:ascii="Times New Roman" w:hAnsi="Times New Roman"/>
                <w:iCs/>
              </w:rPr>
            </w:pPr>
            <w:r w:rsidRPr="00636FF9">
              <w:rPr>
                <w:rFonts w:ascii="Times New Roman" w:hAnsi="Times New Roman"/>
                <w:iCs/>
              </w:rPr>
              <w:t>понимать общий смысл чётко произнесённых высказываний на известные темы (профессиональные и бытовые), понимать тексты на базовые профессиональные темы;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8"/>
              <w:rPr>
                <w:rFonts w:ascii="Times New Roman" w:hAnsi="Times New Roman"/>
                <w:iCs/>
              </w:rPr>
            </w:pPr>
            <w:r w:rsidRPr="00636FF9">
              <w:rPr>
                <w:rFonts w:ascii="Times New Roman" w:hAnsi="Times New Roman"/>
                <w:iCs/>
              </w:rPr>
              <w:t>участвовать в диалогах на знакомые общие и профессиональные темы;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8"/>
              <w:rPr>
                <w:rFonts w:ascii="Times New Roman" w:hAnsi="Times New Roman"/>
                <w:iCs/>
              </w:rPr>
            </w:pPr>
            <w:r w:rsidRPr="00636FF9">
              <w:rPr>
                <w:rFonts w:ascii="Times New Roman" w:hAnsi="Times New Roman"/>
                <w:iCs/>
              </w:rPr>
              <w:t>строить простые высказывания о себе и о своей профессиональной деятельности;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8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  <w:iCs/>
              </w:rPr>
              <w:t>кратко обосновывать и объяснять свои действия (текущие и планируемые);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hanging="8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  <w:iCs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629" w:type="pct"/>
          </w:tcPr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iCs/>
              </w:rPr>
            </w:pPr>
            <w:r w:rsidRPr="00636FF9">
              <w:rPr>
                <w:rFonts w:ascii="Times New Roman" w:hAnsi="Times New Roman"/>
                <w:iCs/>
              </w:rPr>
              <w:t>правила построения простых и сложных предложений на профессиональные темы;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iCs/>
              </w:rPr>
            </w:pPr>
            <w:r w:rsidRPr="00636FF9">
              <w:rPr>
                <w:rFonts w:ascii="Times New Roman" w:hAnsi="Times New Roman"/>
                <w:iCs/>
              </w:rPr>
              <w:t>основные общеупотребительные глаголы (бытовая и профессиональная лексика);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iCs/>
              </w:rPr>
            </w:pPr>
            <w:r w:rsidRPr="00636FF9">
              <w:rPr>
                <w:rFonts w:ascii="Times New Roman" w:hAnsi="Times New Roman"/>
                <w:iCs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  <w:iCs/>
              </w:rPr>
              <w:t>особенности произношения;</w:t>
            </w:r>
          </w:p>
          <w:p w:rsidR="007F3F96" w:rsidRPr="00636FF9" w:rsidRDefault="007F3F96" w:rsidP="007F3F96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636FF9">
              <w:rPr>
                <w:rFonts w:ascii="Times New Roman" w:hAnsi="Times New Roman"/>
                <w:iCs/>
              </w:rPr>
              <w:t>правила чтения текстов профессиональной направленности</w:t>
            </w:r>
          </w:p>
        </w:tc>
      </w:tr>
    </w:tbl>
    <w:p w:rsidR="007F3F96" w:rsidRDefault="007F3F96" w:rsidP="007F3F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b/>
        </w:rPr>
      </w:pPr>
      <w:r w:rsidRPr="00C33A49">
        <w:rPr>
          <w:rFonts w:ascii="Times New Roman" w:hAnsi="Times New Roman"/>
          <w:b/>
        </w:rPr>
        <w:lastRenderedPageBreak/>
        <w:t>Основные виды профессиональной деятельности и профессиональные компетенции</w:t>
      </w:r>
    </w:p>
    <w:p w:rsidR="007F3F96" w:rsidRPr="00C33A49" w:rsidRDefault="007F3F96" w:rsidP="007F3F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(ПК) из ФГОС 26.02.03 «Судовождение»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1"/>
        <w:gridCol w:w="9309"/>
      </w:tblGrid>
      <w:tr w:rsidR="007F3F96" w:rsidRPr="00FF791B" w:rsidTr="00EB102E"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</w:rPr>
            </w:pPr>
            <w:r w:rsidRPr="00FF791B">
              <w:rPr>
                <w:rFonts w:ascii="Times New Roman" w:hAnsi="Times New Roman"/>
                <w:b/>
              </w:rPr>
              <w:t>Код ПК</w:t>
            </w:r>
          </w:p>
        </w:tc>
        <w:tc>
          <w:tcPr>
            <w:tcW w:w="4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</w:rPr>
            </w:pPr>
            <w:r w:rsidRPr="00FF791B">
              <w:rPr>
                <w:rFonts w:ascii="Times New Roman" w:hAnsi="Times New Roman"/>
                <w:b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7F3F96" w:rsidRPr="00FF791B" w:rsidTr="00EB102E"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rPr>
                <w:rFonts w:ascii="Times New Roman" w:hAnsi="Times New Roman"/>
                <w:b/>
              </w:rPr>
            </w:pPr>
            <w:r w:rsidRPr="00FF791B">
              <w:rPr>
                <w:rFonts w:ascii="Times New Roman" w:hAnsi="Times New Roman"/>
                <w:b/>
              </w:rPr>
              <w:t>ВД 1.</w:t>
            </w:r>
          </w:p>
        </w:tc>
        <w:tc>
          <w:tcPr>
            <w:tcW w:w="4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rPr>
                <w:rFonts w:ascii="Times New Roman" w:hAnsi="Times New Roman"/>
                <w:b/>
              </w:rPr>
            </w:pPr>
            <w:r w:rsidRPr="00FF791B">
              <w:rPr>
                <w:rFonts w:ascii="Times New Roman" w:hAnsi="Times New Roman"/>
                <w:b/>
                <w:iCs/>
              </w:rPr>
              <w:t>Управление и эксплуатация судна</w:t>
            </w:r>
          </w:p>
        </w:tc>
      </w:tr>
      <w:tr w:rsidR="007F3F96" w:rsidRPr="00FF791B" w:rsidTr="00EB102E"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FF791B">
              <w:rPr>
                <w:rFonts w:ascii="Times New Roman" w:hAnsi="Times New Roman"/>
              </w:rPr>
              <w:t>ПК 1.1.</w:t>
            </w:r>
          </w:p>
        </w:tc>
        <w:tc>
          <w:tcPr>
            <w:tcW w:w="4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C4101">
              <w:rPr>
                <w:rFonts w:ascii="Times New Roman" w:hAnsi="Times New Roman"/>
                <w:iCs/>
              </w:rPr>
              <w:t>Планировать и осуществлять переход в точку назначения, определять местоположение судна</w:t>
            </w:r>
            <w:r>
              <w:rPr>
                <w:rFonts w:ascii="Times New Roman" w:hAnsi="Times New Roman"/>
                <w:iCs/>
              </w:rPr>
              <w:t>.</w:t>
            </w:r>
          </w:p>
        </w:tc>
      </w:tr>
      <w:tr w:rsidR="007F3F96" w:rsidRPr="00FF791B" w:rsidTr="00EB102E"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1.2.</w:t>
            </w:r>
          </w:p>
        </w:tc>
        <w:tc>
          <w:tcPr>
            <w:tcW w:w="4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C4101">
              <w:rPr>
                <w:rFonts w:ascii="Times New Roman" w:hAnsi="Times New Roman"/>
                <w:iCs/>
              </w:rPr>
              <w:t>Маневрировать и управлять судном</w:t>
            </w:r>
            <w:r>
              <w:rPr>
                <w:rFonts w:ascii="Times New Roman" w:hAnsi="Times New Roman"/>
                <w:iCs/>
              </w:rPr>
              <w:t>.</w:t>
            </w:r>
          </w:p>
        </w:tc>
      </w:tr>
      <w:tr w:rsidR="007F3F96" w:rsidRPr="00FF791B" w:rsidTr="00EB102E"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rPr>
                <w:rFonts w:ascii="Times New Roman" w:hAnsi="Times New Roman"/>
                <w:lang w:val="en-US"/>
              </w:rPr>
            </w:pPr>
            <w:r w:rsidRPr="00FF791B">
              <w:rPr>
                <w:rFonts w:ascii="Times New Roman" w:hAnsi="Times New Roman"/>
              </w:rPr>
              <w:t>ПК 1.3.</w:t>
            </w:r>
          </w:p>
        </w:tc>
        <w:tc>
          <w:tcPr>
            <w:tcW w:w="4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9C4101">
              <w:rPr>
                <w:rFonts w:ascii="Times New Roman" w:hAnsi="Times New Roman"/>
                <w:iCs/>
              </w:rPr>
              <w:t>Обеспечивать использование и техническую эксплуатацию технических средств судовождения и судовых систем связи</w:t>
            </w:r>
            <w:r>
              <w:rPr>
                <w:rFonts w:ascii="Times New Roman" w:hAnsi="Times New Roman"/>
                <w:iCs/>
              </w:rPr>
              <w:t>.</w:t>
            </w:r>
          </w:p>
        </w:tc>
      </w:tr>
      <w:tr w:rsidR="007F3F96" w:rsidRPr="00FF791B" w:rsidTr="00EB102E"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rPr>
                <w:rFonts w:ascii="Times New Roman" w:hAnsi="Times New Roman"/>
                <w:b/>
              </w:rPr>
            </w:pPr>
            <w:r w:rsidRPr="00FF791B">
              <w:rPr>
                <w:rFonts w:ascii="Times New Roman" w:hAnsi="Times New Roman"/>
                <w:b/>
              </w:rPr>
              <w:t xml:space="preserve">ВД </w:t>
            </w:r>
            <w:r w:rsidRPr="00FF791B">
              <w:rPr>
                <w:rFonts w:ascii="Times New Roman" w:hAnsi="Times New Roman"/>
                <w:b/>
                <w:lang w:val="en-US"/>
              </w:rPr>
              <w:t>3</w:t>
            </w:r>
            <w:r w:rsidRPr="00FF791B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4D0C76" w:rsidRDefault="007F3F96" w:rsidP="00EB102E">
            <w:pPr>
              <w:jc w:val="both"/>
              <w:rPr>
                <w:rFonts w:ascii="Times New Roman" w:hAnsi="Times New Roman"/>
                <w:b/>
              </w:rPr>
            </w:pPr>
            <w:r w:rsidRPr="004D0C76">
              <w:rPr>
                <w:rFonts w:ascii="Times New Roman" w:hAnsi="Times New Roman"/>
                <w:b/>
                <w:iCs/>
              </w:rPr>
              <w:t>Обработка и размещение груза</w:t>
            </w:r>
          </w:p>
        </w:tc>
      </w:tr>
      <w:tr w:rsidR="007F3F96" w:rsidRPr="00FF791B" w:rsidTr="00EB102E"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FF791B">
              <w:rPr>
                <w:rFonts w:ascii="Times New Roman" w:hAnsi="Times New Roman"/>
              </w:rPr>
              <w:t xml:space="preserve">ПК </w:t>
            </w:r>
            <w:r w:rsidRPr="00FF791B">
              <w:rPr>
                <w:rFonts w:ascii="Times New Roman" w:hAnsi="Times New Roman"/>
                <w:lang w:val="en-US"/>
              </w:rPr>
              <w:t>3</w:t>
            </w:r>
            <w:r w:rsidRPr="00FF791B">
              <w:rPr>
                <w:rFonts w:ascii="Times New Roman" w:hAnsi="Times New Roman"/>
              </w:rPr>
              <w:t>.1.</w:t>
            </w:r>
          </w:p>
        </w:tc>
        <w:tc>
          <w:tcPr>
            <w:tcW w:w="4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F96" w:rsidRPr="00FF791B" w:rsidRDefault="007F3F96" w:rsidP="00EB102E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9C4101">
              <w:rPr>
                <w:rFonts w:ascii="Times New Roman" w:hAnsi="Times New Roman"/>
                <w:iCs/>
              </w:rPr>
              <w:t>Планировать и обеспечивать безопасную погрузку, размещение, крепление груза и уход за ним в течение рейса и выгрузки</w:t>
            </w:r>
            <w:r>
              <w:rPr>
                <w:rFonts w:ascii="Times New Roman" w:hAnsi="Times New Roman"/>
                <w:iCs/>
              </w:rPr>
              <w:t>.</w:t>
            </w:r>
          </w:p>
        </w:tc>
      </w:tr>
    </w:tbl>
    <w:p w:rsidR="007F3F96" w:rsidRDefault="007F3F96" w:rsidP="007F3F96">
      <w:pPr>
        <w:jc w:val="both"/>
        <w:rPr>
          <w:rFonts w:ascii="Times New Roman" w:hAnsi="Times New Roman"/>
        </w:rPr>
      </w:pPr>
    </w:p>
    <w:p w:rsidR="00EB102E" w:rsidRPr="00C24751" w:rsidRDefault="00EB102E" w:rsidP="00EB102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</w:rPr>
        <w:t>П</w:t>
      </w:r>
      <w:r w:rsidRPr="00C24751">
        <w:rPr>
          <w:rFonts w:ascii="Times New Roman" w:hAnsi="Times New Roman" w:cs="Times New Roman"/>
          <w:b/>
        </w:rPr>
        <w:t xml:space="preserve">рофессиональные компетенции (К), отражающие специфику конкретной профессиональной деятельности в соответствии с Конвенцией ПДНВ (Таблица </w:t>
      </w:r>
      <w:proofErr w:type="gramStart"/>
      <w:r w:rsidRPr="00C24751">
        <w:rPr>
          <w:rFonts w:ascii="Times New Roman" w:hAnsi="Times New Roman" w:cs="Times New Roman"/>
          <w:b/>
        </w:rPr>
        <w:t>А</w:t>
      </w:r>
      <w:proofErr w:type="gramEnd"/>
      <w:r w:rsidRPr="00C24751">
        <w:rPr>
          <w:rFonts w:ascii="Times New Roman" w:hAnsi="Times New Roman" w:cs="Times New Roman"/>
          <w:b/>
        </w:rPr>
        <w:t>-II/1 ПДНВ-78 с поправками)</w:t>
      </w:r>
      <w:r>
        <w:rPr>
          <w:rFonts w:ascii="Times New Roman" w:hAnsi="Times New Roman" w:cs="Times New Roman"/>
          <w:b/>
        </w:rPr>
        <w:t xml:space="preserve"> для </w:t>
      </w:r>
      <w:r w:rsidRPr="00C27D89">
        <w:rPr>
          <w:rFonts w:ascii="Times New Roman" w:hAnsi="Times New Roman"/>
          <w:b/>
        </w:rPr>
        <w:t>вахтенных помощников капитана судов валовой вместимостью 500 или более</w:t>
      </w:r>
    </w:p>
    <w:tbl>
      <w:tblPr>
        <w:tblStyle w:val="af5"/>
        <w:tblW w:w="5000" w:type="pct"/>
        <w:jc w:val="center"/>
        <w:tblLook w:val="04A0" w:firstRow="1" w:lastRow="0" w:firstColumn="1" w:lastColumn="0" w:noHBand="0" w:noVBand="1"/>
      </w:tblPr>
      <w:tblGrid>
        <w:gridCol w:w="3401"/>
        <w:gridCol w:w="7019"/>
      </w:tblGrid>
      <w:tr w:rsidR="00EB102E" w:rsidRPr="00F86938" w:rsidTr="00EB102E">
        <w:trPr>
          <w:jc w:val="center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02E" w:rsidRPr="00F86938" w:rsidRDefault="00EB102E" w:rsidP="00EB10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6938">
              <w:rPr>
                <w:rFonts w:ascii="Times New Roman" w:hAnsi="Times New Roman" w:cs="Times New Roman"/>
                <w:b/>
              </w:rPr>
              <w:t>Основные функции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02E" w:rsidRPr="00F86938" w:rsidRDefault="00EB102E" w:rsidP="00EB10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6938">
              <w:rPr>
                <w:rFonts w:ascii="Times New Roman" w:hAnsi="Times New Roman" w:cs="Times New Roman"/>
                <w:b/>
              </w:rPr>
              <w:t xml:space="preserve">Код и </w:t>
            </w:r>
            <w:r>
              <w:rPr>
                <w:rFonts w:ascii="Times New Roman" w:hAnsi="Times New Roman"/>
                <w:b/>
                <w:spacing w:val="-1"/>
              </w:rPr>
              <w:t>с</w:t>
            </w:r>
            <w:r w:rsidRPr="004D0C76">
              <w:rPr>
                <w:rFonts w:ascii="Times New Roman" w:hAnsi="Times New Roman"/>
                <w:b/>
                <w:spacing w:val="-1"/>
              </w:rPr>
              <w:t>фера компетентности</w:t>
            </w:r>
          </w:p>
        </w:tc>
      </w:tr>
      <w:tr w:rsidR="00EB102E" w:rsidRPr="00F86938" w:rsidTr="00EB102E">
        <w:trPr>
          <w:trHeight w:val="551"/>
          <w:jc w:val="center"/>
        </w:trPr>
        <w:tc>
          <w:tcPr>
            <w:tcW w:w="16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102E" w:rsidRPr="00F86938" w:rsidRDefault="00EB102E" w:rsidP="00EB102E">
            <w:pPr>
              <w:jc w:val="center"/>
              <w:rPr>
                <w:rFonts w:ascii="Times New Roman" w:hAnsi="Times New Roman" w:cs="Times New Roman"/>
              </w:rPr>
            </w:pPr>
            <w:r w:rsidRPr="00F86938">
              <w:rPr>
                <w:rFonts w:ascii="Times New Roman" w:hAnsi="Times New Roman" w:cs="Times New Roman"/>
                <w:b/>
              </w:rPr>
              <w:t xml:space="preserve">Функция: </w:t>
            </w:r>
            <w:r w:rsidRPr="00C27D89">
              <w:rPr>
                <w:rFonts w:ascii="Times New Roman" w:hAnsi="Times New Roman"/>
                <w:b/>
                <w:bCs/>
              </w:rPr>
              <w:t>Судовождение на уровне эксплуатации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102E" w:rsidRPr="00F86938" w:rsidRDefault="00EB102E" w:rsidP="00EB102E">
            <w:pPr>
              <w:tabs>
                <w:tab w:val="left" w:pos="176"/>
              </w:tabs>
              <w:rPr>
                <w:rFonts w:ascii="Times New Roman" w:hAnsi="Times New Roman" w:cs="Times New Roman"/>
                <w:b/>
              </w:rPr>
            </w:pPr>
            <w:r w:rsidRPr="00F86938">
              <w:rPr>
                <w:rFonts w:ascii="Times New Roman" w:eastAsia="Calibri" w:hAnsi="Times New Roman" w:cs="Times New Roman"/>
              </w:rPr>
              <w:t xml:space="preserve">К 1.1. </w:t>
            </w:r>
            <w:r w:rsidRPr="004D0C76">
              <w:rPr>
                <w:rFonts w:ascii="Times New Roman" w:hAnsi="Times New Roman"/>
                <w:spacing w:val="-1"/>
              </w:rPr>
              <w:t xml:space="preserve">Планирование и осуществление </w:t>
            </w:r>
            <w:proofErr w:type="gramStart"/>
            <w:r w:rsidRPr="004D0C76">
              <w:rPr>
                <w:rFonts w:ascii="Times New Roman" w:hAnsi="Times New Roman"/>
                <w:spacing w:val="-1"/>
              </w:rPr>
              <w:t>перехода</w:t>
            </w:r>
            <w:proofErr w:type="gramEnd"/>
            <w:r w:rsidRPr="004D0C76">
              <w:rPr>
                <w:rFonts w:ascii="Times New Roman" w:hAnsi="Times New Roman"/>
                <w:spacing w:val="-1"/>
              </w:rPr>
              <w:t xml:space="preserve"> и определение местоположения</w:t>
            </w:r>
          </w:p>
        </w:tc>
      </w:tr>
      <w:tr w:rsidR="00EB102E" w:rsidRPr="00F86938" w:rsidTr="00EB102E">
        <w:trPr>
          <w:trHeight w:val="138"/>
          <w:jc w:val="center"/>
        </w:trPr>
        <w:tc>
          <w:tcPr>
            <w:tcW w:w="16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2E" w:rsidRPr="00F86938" w:rsidRDefault="00EB102E" w:rsidP="00EB102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02E" w:rsidRPr="00F86938" w:rsidRDefault="00EB102E" w:rsidP="00EB102E">
            <w:pPr>
              <w:tabs>
                <w:tab w:val="left" w:pos="176"/>
              </w:tabs>
              <w:rPr>
                <w:rFonts w:ascii="Times New Roman" w:eastAsia="Calibri" w:hAnsi="Times New Roman"/>
              </w:rPr>
            </w:pPr>
            <w:r w:rsidRPr="004D0C76">
              <w:rPr>
                <w:rFonts w:ascii="Times New Roman" w:hAnsi="Times New Roman"/>
              </w:rPr>
              <w:t>К 1.9</w:t>
            </w:r>
            <w:r>
              <w:rPr>
                <w:rFonts w:ascii="Times New Roman" w:hAnsi="Times New Roman"/>
              </w:rPr>
              <w:t xml:space="preserve">. </w:t>
            </w:r>
            <w:r w:rsidRPr="004D0C76">
              <w:rPr>
                <w:rFonts w:ascii="Times New Roman" w:hAnsi="Times New Roman"/>
                <w:spacing w:val="-1"/>
              </w:rPr>
              <w:t>Маневрирование судна</w:t>
            </w:r>
          </w:p>
        </w:tc>
      </w:tr>
    </w:tbl>
    <w:p w:rsidR="007F3F96" w:rsidRPr="00C27D89" w:rsidRDefault="007F3F96" w:rsidP="007F3F96">
      <w:pPr>
        <w:rPr>
          <w:rFonts w:ascii="Times New Roman" w:hAnsi="Times New Roman"/>
        </w:rPr>
      </w:pPr>
    </w:p>
    <w:p w:rsidR="007F3F96" w:rsidRPr="00C27D89" w:rsidRDefault="007F3F96" w:rsidP="007F3F96">
      <w:pPr>
        <w:widowControl w:val="0"/>
        <w:tabs>
          <w:tab w:val="left" w:pos="993"/>
        </w:tabs>
        <w:ind w:firstLine="709"/>
        <w:jc w:val="center"/>
        <w:rPr>
          <w:rFonts w:ascii="Times New Roman" w:hAnsi="Times New Roman"/>
          <w:b/>
        </w:rPr>
      </w:pPr>
      <w:r w:rsidRPr="00C27D89">
        <w:rPr>
          <w:rFonts w:ascii="Times New Roman" w:hAnsi="Times New Roman"/>
          <w:b/>
        </w:rPr>
        <w:t>Обще требования к личностным результатам (ЛР) выпускника СПО по программе 26.02.03 Судовождение из РП по Воспитанию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8428"/>
      </w:tblGrid>
      <w:tr w:rsidR="007F3F96" w:rsidRPr="004D0C76" w:rsidTr="00EB102E">
        <w:tc>
          <w:tcPr>
            <w:tcW w:w="956" w:type="pct"/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  <w:tc>
          <w:tcPr>
            <w:tcW w:w="4044" w:type="pct"/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Личностные результаты</w:t>
            </w:r>
          </w:p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реализации программы воспитания</w:t>
            </w:r>
          </w:p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i/>
                <w:iCs/>
              </w:rPr>
              <w:t>(дескрипторы)</w:t>
            </w:r>
          </w:p>
        </w:tc>
      </w:tr>
      <w:tr w:rsidR="007F3F96" w:rsidRPr="004D0C76" w:rsidTr="00EB102E"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4</w:t>
            </w:r>
          </w:p>
        </w:tc>
        <w:tc>
          <w:tcPr>
            <w:tcW w:w="4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3F96" w:rsidRPr="004D0C76" w:rsidRDefault="007F3F96" w:rsidP="00EB102E">
            <w:pPr>
              <w:ind w:firstLine="33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4D0C76">
              <w:rPr>
                <w:rFonts w:ascii="Times New Roman" w:hAnsi="Times New Roman"/>
              </w:rPr>
              <w:t>Проявляющий</w:t>
            </w:r>
            <w:proofErr w:type="gramEnd"/>
            <w:r w:rsidRPr="004D0C76">
              <w:rPr>
                <w:rFonts w:ascii="Times New Roman" w:hAnsi="Times New Roman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4D0C76">
              <w:rPr>
                <w:rFonts w:ascii="Times New Roman" w:hAnsi="Times New Roman"/>
              </w:rPr>
              <w:t>Стремящийся</w:t>
            </w:r>
            <w:proofErr w:type="gramEnd"/>
            <w:r w:rsidRPr="004D0C76">
              <w:rPr>
                <w:rFonts w:ascii="Times New Roman" w:hAnsi="Times New Roman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</w:tr>
      <w:tr w:rsidR="007F3F96" w:rsidRPr="004D0C76" w:rsidTr="00EB102E">
        <w:trPr>
          <w:trHeight w:val="268"/>
        </w:trPr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7</w:t>
            </w:r>
          </w:p>
        </w:tc>
        <w:tc>
          <w:tcPr>
            <w:tcW w:w="4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3F96" w:rsidRPr="004D0C76" w:rsidRDefault="007F3F96" w:rsidP="00EB102E">
            <w:pPr>
              <w:ind w:firstLine="33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4D0C76">
              <w:rPr>
                <w:rFonts w:ascii="Times New Roman" w:hAnsi="Times New Roman"/>
              </w:rPr>
              <w:t>Осознающий</w:t>
            </w:r>
            <w:proofErr w:type="gramEnd"/>
            <w:r w:rsidRPr="004D0C76">
              <w:rPr>
                <w:rFonts w:ascii="Times New Roman" w:hAnsi="Times New Roman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7F3F96" w:rsidRPr="004D0C76" w:rsidTr="00EB102E"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9</w:t>
            </w:r>
          </w:p>
        </w:tc>
        <w:tc>
          <w:tcPr>
            <w:tcW w:w="4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3F96" w:rsidRPr="004D0C76" w:rsidRDefault="007F3F96" w:rsidP="00EB102E">
            <w:pPr>
              <w:ind w:firstLine="33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4D0C76">
              <w:rPr>
                <w:rFonts w:ascii="Times New Roman" w:hAnsi="Times New Roman"/>
              </w:rPr>
              <w:t>Соблюдающий</w:t>
            </w:r>
            <w:proofErr w:type="gramEnd"/>
            <w:r w:rsidRPr="004D0C76">
              <w:rPr>
                <w:rFonts w:ascii="Times New Roman" w:hAnsi="Times New Roman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4D0C76">
              <w:rPr>
                <w:rFonts w:ascii="Times New Roman" w:hAnsi="Times New Roman"/>
              </w:rPr>
              <w:t>психоактивных</w:t>
            </w:r>
            <w:proofErr w:type="spellEnd"/>
            <w:r w:rsidRPr="004D0C76">
              <w:rPr>
                <w:rFonts w:ascii="Times New Roman" w:hAnsi="Times New Roman"/>
              </w:rPr>
              <w:t xml:space="preserve"> веществ, азартных игр и т.д. </w:t>
            </w:r>
            <w:proofErr w:type="gramStart"/>
            <w:r w:rsidRPr="004D0C76">
              <w:rPr>
                <w:rFonts w:ascii="Times New Roman" w:hAnsi="Times New Roman"/>
              </w:rPr>
              <w:t>Сохраняющий</w:t>
            </w:r>
            <w:proofErr w:type="gramEnd"/>
            <w:r w:rsidRPr="004D0C76">
              <w:rPr>
                <w:rFonts w:ascii="Times New Roman" w:hAnsi="Times New Roman"/>
              </w:rPr>
              <w:t xml:space="preserve"> психологическую устойчивость в ситуативно сложных или стремительно меняющихся ситуациях</w:t>
            </w:r>
          </w:p>
        </w:tc>
      </w:tr>
      <w:tr w:rsidR="007F3F96" w:rsidRPr="004D0C76" w:rsidTr="00EB102E">
        <w:tc>
          <w:tcPr>
            <w:tcW w:w="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12</w:t>
            </w:r>
          </w:p>
        </w:tc>
        <w:tc>
          <w:tcPr>
            <w:tcW w:w="4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3F96" w:rsidRPr="004D0C76" w:rsidRDefault="007F3F96" w:rsidP="00EB102E">
            <w:pPr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4D0C76">
              <w:rPr>
                <w:rFonts w:ascii="Times New Roman" w:hAnsi="Times New Roman"/>
              </w:rPr>
              <w:t>Принимающий</w:t>
            </w:r>
            <w:proofErr w:type="gramEnd"/>
            <w:r w:rsidRPr="004D0C76">
              <w:rPr>
                <w:rFonts w:ascii="Times New Roman" w:hAnsi="Times New Roman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7F3F96" w:rsidRPr="004D0C76" w:rsidTr="00EB102E">
        <w:tc>
          <w:tcPr>
            <w:tcW w:w="5000" w:type="pct"/>
            <w:gridSpan w:val="2"/>
            <w:vAlign w:val="center"/>
          </w:tcPr>
          <w:p w:rsidR="007F3F96" w:rsidRPr="004D0C76" w:rsidRDefault="007F3F96" w:rsidP="007F3F96">
            <w:pPr>
              <w:ind w:firstLine="33"/>
              <w:jc w:val="center"/>
              <w:rPr>
                <w:rFonts w:ascii="Times New Roman" w:hAnsi="Times New Roman"/>
                <w:b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Личностные результаты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4D0C76">
              <w:rPr>
                <w:rFonts w:ascii="Times New Roman" w:hAnsi="Times New Roman"/>
                <w:b/>
                <w:bCs/>
              </w:rPr>
              <w:t>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7F3F96" w:rsidRPr="004D0C76" w:rsidTr="00EB102E">
        <w:tc>
          <w:tcPr>
            <w:tcW w:w="956" w:type="pct"/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14</w:t>
            </w:r>
          </w:p>
        </w:tc>
        <w:tc>
          <w:tcPr>
            <w:tcW w:w="4044" w:type="pct"/>
          </w:tcPr>
          <w:p w:rsidR="007F3F96" w:rsidRPr="004D0C76" w:rsidRDefault="007F3F96" w:rsidP="00EB102E">
            <w:pPr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4D0C76">
              <w:rPr>
                <w:rFonts w:ascii="Times New Roman" w:hAnsi="Times New Roman"/>
              </w:rPr>
              <w:t>Проявляющий</w:t>
            </w:r>
            <w:proofErr w:type="gramEnd"/>
            <w:r w:rsidRPr="004D0C76">
              <w:rPr>
                <w:rFonts w:ascii="Times New Roman" w:hAnsi="Times New Roman"/>
              </w:rPr>
              <w:t xml:space="preserve">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7F3F96" w:rsidRPr="004D0C76" w:rsidTr="00EB102E">
        <w:tc>
          <w:tcPr>
            <w:tcW w:w="956" w:type="pct"/>
            <w:vAlign w:val="center"/>
          </w:tcPr>
          <w:p w:rsidR="007F3F96" w:rsidRPr="004D0C76" w:rsidRDefault="007F3F96" w:rsidP="00EB102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15</w:t>
            </w:r>
          </w:p>
        </w:tc>
        <w:tc>
          <w:tcPr>
            <w:tcW w:w="4044" w:type="pct"/>
          </w:tcPr>
          <w:p w:rsidR="007F3F96" w:rsidRPr="004D0C76" w:rsidRDefault="007F3F96" w:rsidP="00EB102E">
            <w:pPr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4D0C76">
              <w:rPr>
                <w:rFonts w:ascii="Times New Roman" w:hAnsi="Times New Roman"/>
              </w:rPr>
              <w:t>Проявляющий</w:t>
            </w:r>
            <w:proofErr w:type="gramEnd"/>
            <w:r w:rsidRPr="004D0C76">
              <w:rPr>
                <w:rFonts w:ascii="Times New Roman" w:hAnsi="Times New Roman"/>
              </w:rPr>
              <w:t xml:space="preserve">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7F3F96" w:rsidRPr="004D0C76" w:rsidTr="00EB102E">
        <w:tc>
          <w:tcPr>
            <w:tcW w:w="5000" w:type="pct"/>
            <w:gridSpan w:val="2"/>
          </w:tcPr>
          <w:p w:rsidR="007F3F96" w:rsidRPr="004D0C76" w:rsidRDefault="007F3F96" w:rsidP="007F3F96">
            <w:pPr>
              <w:ind w:firstLine="33"/>
              <w:jc w:val="center"/>
              <w:rPr>
                <w:rFonts w:ascii="Times New Roman" w:hAnsi="Times New Roman"/>
                <w:b/>
              </w:rPr>
            </w:pPr>
            <w:r w:rsidRPr="004D0C76">
              <w:rPr>
                <w:rFonts w:ascii="Times New Roman" w:hAnsi="Times New Roman"/>
                <w:b/>
                <w:bCs/>
              </w:rPr>
              <w:lastRenderedPageBreak/>
              <w:t>Личностные результаты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4D0C76">
              <w:rPr>
                <w:rFonts w:ascii="Times New Roman" w:hAnsi="Times New Roman"/>
                <w:b/>
                <w:bCs/>
              </w:rPr>
              <w:t>реализации программы воспитания, определенные субъектом Российской Федерации</w:t>
            </w:r>
          </w:p>
        </w:tc>
      </w:tr>
      <w:tr w:rsidR="007F3F96" w:rsidRPr="004D0C76" w:rsidTr="007F3F96">
        <w:trPr>
          <w:trHeight w:val="716"/>
        </w:trPr>
        <w:tc>
          <w:tcPr>
            <w:tcW w:w="956" w:type="pct"/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21</w:t>
            </w:r>
          </w:p>
        </w:tc>
        <w:tc>
          <w:tcPr>
            <w:tcW w:w="4044" w:type="pct"/>
          </w:tcPr>
          <w:p w:rsidR="007F3F96" w:rsidRPr="004D0C76" w:rsidRDefault="007F3F96" w:rsidP="00EB102E">
            <w:pPr>
              <w:jc w:val="both"/>
              <w:rPr>
                <w:rFonts w:ascii="Times New Roman" w:hAnsi="Times New Roman"/>
              </w:rPr>
            </w:pPr>
            <w:r w:rsidRPr="004D0C76">
              <w:rPr>
                <w:rFonts w:ascii="Times New Roman" w:hAnsi="Times New Roman"/>
              </w:rPr>
              <w:t>Демонстрирующий уровень подготовки, соответствующий современным стандартам и передовым технологиям, потребностям регионального рынка и цифровой экономики, в том числе требованиям стандартов Ворлдскиллс</w:t>
            </w:r>
          </w:p>
        </w:tc>
      </w:tr>
      <w:tr w:rsidR="007F3F96" w:rsidRPr="004D0C76" w:rsidTr="00EB102E">
        <w:trPr>
          <w:trHeight w:val="1288"/>
        </w:trPr>
        <w:tc>
          <w:tcPr>
            <w:tcW w:w="956" w:type="pct"/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22</w:t>
            </w:r>
          </w:p>
        </w:tc>
        <w:tc>
          <w:tcPr>
            <w:tcW w:w="4044" w:type="pct"/>
          </w:tcPr>
          <w:p w:rsidR="007F3F96" w:rsidRPr="004D0C76" w:rsidRDefault="007F3F96" w:rsidP="00EB102E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D0C76">
              <w:rPr>
                <w:rFonts w:ascii="Times New Roman" w:hAnsi="Times New Roman"/>
              </w:rPr>
              <w:t>Способный</w:t>
            </w:r>
            <w:proofErr w:type="gramEnd"/>
            <w:r w:rsidRPr="004D0C76">
              <w:rPr>
                <w:rFonts w:ascii="Times New Roman" w:hAnsi="Times New Roman"/>
              </w:rPr>
              <w:t xml:space="preserve"> работать в мультикультурных и мультиязычных средах,  владеть навыками междисциплинарного общения в условиях постепенного формирования глобального рынка труда посредством развития международных стандартов найма и повышения мобильности трудовых ресурсов</w:t>
            </w:r>
          </w:p>
        </w:tc>
      </w:tr>
      <w:tr w:rsidR="007F3F96" w:rsidRPr="004D0C76" w:rsidTr="007F3F96">
        <w:trPr>
          <w:trHeight w:val="748"/>
        </w:trPr>
        <w:tc>
          <w:tcPr>
            <w:tcW w:w="956" w:type="pct"/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25</w:t>
            </w:r>
          </w:p>
        </w:tc>
        <w:tc>
          <w:tcPr>
            <w:tcW w:w="4044" w:type="pct"/>
          </w:tcPr>
          <w:p w:rsidR="007F3F96" w:rsidRPr="004D0C76" w:rsidRDefault="007F3F96" w:rsidP="00EB102E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D0C76">
              <w:rPr>
                <w:rFonts w:ascii="Times New Roman" w:hAnsi="Times New Roman"/>
              </w:rPr>
              <w:t>Способный</w:t>
            </w:r>
            <w:proofErr w:type="gramEnd"/>
            <w:r w:rsidRPr="004D0C76">
              <w:rPr>
                <w:rFonts w:ascii="Times New Roman" w:hAnsi="Times New Roman"/>
              </w:rPr>
              <w:t xml:space="preserve"> использовать различные цифровые средства и умения, позволяющие во взаимодействии с другими людьми достигать поставленных целей в цифровой среде</w:t>
            </w:r>
          </w:p>
        </w:tc>
      </w:tr>
      <w:tr w:rsidR="007F3F96" w:rsidRPr="004D0C76" w:rsidTr="007F3F96">
        <w:trPr>
          <w:trHeight w:val="618"/>
        </w:trPr>
        <w:tc>
          <w:tcPr>
            <w:tcW w:w="956" w:type="pct"/>
            <w:vAlign w:val="center"/>
          </w:tcPr>
          <w:p w:rsidR="007F3F96" w:rsidRPr="004D0C76" w:rsidRDefault="007F3F96" w:rsidP="00EB102E">
            <w:pPr>
              <w:ind w:firstLine="33"/>
              <w:jc w:val="center"/>
              <w:rPr>
                <w:rFonts w:ascii="Times New Roman" w:hAnsi="Times New Roman"/>
                <w:b/>
                <w:bCs/>
              </w:rPr>
            </w:pPr>
            <w:r w:rsidRPr="004D0C76">
              <w:rPr>
                <w:rFonts w:ascii="Times New Roman" w:hAnsi="Times New Roman"/>
                <w:b/>
                <w:bCs/>
              </w:rPr>
              <w:t>ЛР 27</w:t>
            </w:r>
          </w:p>
        </w:tc>
        <w:tc>
          <w:tcPr>
            <w:tcW w:w="4044" w:type="pct"/>
          </w:tcPr>
          <w:p w:rsidR="007F3F96" w:rsidRPr="004D0C76" w:rsidRDefault="007F3F96" w:rsidP="00EB102E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D0C76">
              <w:rPr>
                <w:rFonts w:ascii="Times New Roman" w:hAnsi="Times New Roman"/>
              </w:rPr>
              <w:t>Способный</w:t>
            </w:r>
            <w:proofErr w:type="gramEnd"/>
            <w:r w:rsidRPr="004D0C76">
              <w:rPr>
                <w:rFonts w:ascii="Times New Roman" w:hAnsi="Times New Roman"/>
              </w:rPr>
              <w:t xml:space="preserve"> к трудовой профессиональной деятельности как к возможности участия в решении личных, региональных, общественных, государственных, общенациональных проблем</w:t>
            </w:r>
          </w:p>
        </w:tc>
      </w:tr>
    </w:tbl>
    <w:p w:rsidR="007F3F96" w:rsidRPr="00B65404" w:rsidRDefault="007F3F96" w:rsidP="00B65404">
      <w:pPr>
        <w:widowControl w:val="0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</w:p>
    <w:p w:rsidR="007F3F96" w:rsidRPr="00E00809" w:rsidRDefault="007F3F96" w:rsidP="007F3F9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</w:t>
      </w:r>
      <w:r w:rsidRPr="00E00809">
        <w:rPr>
          <w:rFonts w:ascii="Times New Roman" w:eastAsia="Times New Roman" w:hAnsi="Times New Roman" w:cs="Times New Roman"/>
        </w:rPr>
        <w:t xml:space="preserve"> результате освоения учебной дисциплины </w:t>
      </w:r>
      <w:proofErr w:type="gramStart"/>
      <w:r w:rsidRPr="00E00809">
        <w:rPr>
          <w:rFonts w:ascii="Times New Roman" w:eastAsia="Times New Roman" w:hAnsi="Times New Roman" w:cs="Times New Roman"/>
        </w:rPr>
        <w:t>обучающийся</w:t>
      </w:r>
      <w:proofErr w:type="gramEnd"/>
      <w:r w:rsidRPr="00E00809">
        <w:rPr>
          <w:rFonts w:ascii="Times New Roman" w:eastAsia="Times New Roman" w:hAnsi="Times New Roman" w:cs="Times New Roman"/>
        </w:rPr>
        <w:t xml:space="preserve"> должен</w:t>
      </w:r>
    </w:p>
    <w:p w:rsidR="007F3F96" w:rsidRPr="007E7C38" w:rsidRDefault="007F3F96" w:rsidP="007F3F96">
      <w:pPr>
        <w:shd w:val="clear" w:color="auto" w:fill="FFFFFF"/>
        <w:jc w:val="both"/>
        <w:rPr>
          <w:rFonts w:ascii="Times New Roman" w:hAnsi="Times New Roman"/>
          <w:b/>
        </w:rPr>
      </w:pPr>
      <w:r w:rsidRPr="007E7C38">
        <w:rPr>
          <w:rFonts w:ascii="Times New Roman" w:hAnsi="Times New Roman"/>
          <w:b/>
        </w:rPr>
        <w:t>уметь:</w:t>
      </w:r>
    </w:p>
    <w:p w:rsidR="007F3F96" w:rsidRPr="00492161" w:rsidRDefault="007F3F96" w:rsidP="007F3F96">
      <w:pPr>
        <w:numPr>
          <w:ilvl w:val="0"/>
          <w:numId w:val="48"/>
        </w:numPr>
        <w:shd w:val="clear" w:color="auto" w:fill="FFFFFF"/>
        <w:jc w:val="both"/>
        <w:rPr>
          <w:rFonts w:ascii="Times New Roman" w:hAnsi="Times New Roman"/>
        </w:rPr>
      </w:pPr>
      <w:r w:rsidRPr="00492161">
        <w:rPr>
          <w:rFonts w:ascii="Times New Roman" w:hAnsi="Times New Roman"/>
        </w:rPr>
        <w:t>выполнять технические схемы, чертежи и эскизы деталей, узлов и агрегатов машин, сборочных чертежей и чертежей общего вида;</w:t>
      </w:r>
    </w:p>
    <w:p w:rsidR="007F3F96" w:rsidRPr="00492161" w:rsidRDefault="007F3F96" w:rsidP="007F3F96">
      <w:pPr>
        <w:numPr>
          <w:ilvl w:val="0"/>
          <w:numId w:val="48"/>
        </w:numPr>
        <w:shd w:val="clear" w:color="auto" w:fill="FFFFFF"/>
        <w:jc w:val="both"/>
        <w:rPr>
          <w:rFonts w:ascii="Times New Roman" w:hAnsi="Times New Roman"/>
        </w:rPr>
      </w:pPr>
      <w:r w:rsidRPr="00492161">
        <w:rPr>
          <w:rFonts w:ascii="Times New Roman" w:hAnsi="Times New Roman"/>
        </w:rPr>
        <w:t>разрабатывать конструкторскую и технологическую документацию;</w:t>
      </w:r>
    </w:p>
    <w:p w:rsidR="007F3F96" w:rsidRPr="00492161" w:rsidRDefault="007F3F96" w:rsidP="007F3F96">
      <w:pPr>
        <w:numPr>
          <w:ilvl w:val="0"/>
          <w:numId w:val="48"/>
        </w:numPr>
        <w:shd w:val="clear" w:color="auto" w:fill="FFFFFF"/>
        <w:jc w:val="both"/>
        <w:rPr>
          <w:rFonts w:ascii="Times New Roman" w:hAnsi="Times New Roman"/>
        </w:rPr>
      </w:pPr>
      <w:r w:rsidRPr="00492161">
        <w:rPr>
          <w:rFonts w:ascii="Times New Roman" w:hAnsi="Times New Roman"/>
        </w:rPr>
        <w:t>использовать средства машинной графики в профессиональной деятельности.</w:t>
      </w:r>
    </w:p>
    <w:p w:rsidR="00A52FCB" w:rsidRDefault="00A52FCB" w:rsidP="007F3F96">
      <w:pPr>
        <w:shd w:val="clear" w:color="auto" w:fill="FFFFFF"/>
        <w:jc w:val="both"/>
        <w:rPr>
          <w:rFonts w:ascii="Times New Roman" w:hAnsi="Times New Roman"/>
        </w:rPr>
      </w:pPr>
    </w:p>
    <w:p w:rsidR="007F3F96" w:rsidRPr="00492161" w:rsidRDefault="007F3F96" w:rsidP="007F3F96">
      <w:pPr>
        <w:shd w:val="clear" w:color="auto" w:fill="FFFFFF"/>
        <w:jc w:val="both"/>
        <w:rPr>
          <w:rFonts w:ascii="Times New Roman" w:hAnsi="Times New Roman"/>
        </w:rPr>
      </w:pPr>
      <w:r w:rsidRPr="00492161">
        <w:rPr>
          <w:rFonts w:ascii="Times New Roman" w:hAnsi="Times New Roman"/>
        </w:rPr>
        <w:t xml:space="preserve">В результате освоения учебной дисциплины </w:t>
      </w:r>
      <w:proofErr w:type="gramStart"/>
      <w:r w:rsidRPr="00492161">
        <w:rPr>
          <w:rFonts w:ascii="Times New Roman" w:hAnsi="Times New Roman"/>
        </w:rPr>
        <w:t>обучающийся</w:t>
      </w:r>
      <w:proofErr w:type="gramEnd"/>
      <w:r w:rsidRPr="00492161">
        <w:rPr>
          <w:rFonts w:ascii="Times New Roman" w:hAnsi="Times New Roman"/>
        </w:rPr>
        <w:t xml:space="preserve"> должен</w:t>
      </w:r>
    </w:p>
    <w:p w:rsidR="007F3F96" w:rsidRPr="007E7C38" w:rsidRDefault="007F3F96" w:rsidP="007F3F96">
      <w:pPr>
        <w:shd w:val="clear" w:color="auto" w:fill="FFFFFF"/>
        <w:jc w:val="both"/>
        <w:rPr>
          <w:rFonts w:ascii="Times New Roman" w:hAnsi="Times New Roman"/>
          <w:b/>
        </w:rPr>
      </w:pPr>
      <w:r w:rsidRPr="007E7C38">
        <w:rPr>
          <w:rFonts w:ascii="Times New Roman" w:hAnsi="Times New Roman"/>
          <w:b/>
        </w:rPr>
        <w:t>знать:</w:t>
      </w:r>
    </w:p>
    <w:p w:rsidR="007F3F96" w:rsidRPr="00492161" w:rsidRDefault="007F3F96" w:rsidP="007F3F96">
      <w:pPr>
        <w:numPr>
          <w:ilvl w:val="0"/>
          <w:numId w:val="49"/>
        </w:numPr>
        <w:shd w:val="clear" w:color="auto" w:fill="FFFFFF"/>
        <w:jc w:val="both"/>
        <w:rPr>
          <w:rFonts w:ascii="Times New Roman" w:hAnsi="Times New Roman"/>
        </w:rPr>
      </w:pPr>
      <w:r w:rsidRPr="00492161">
        <w:rPr>
          <w:rFonts w:ascii="Times New Roman" w:hAnsi="Times New Roman"/>
        </w:rPr>
        <w:t>основные методы проецирования, современные средства инженерной графики;</w:t>
      </w:r>
    </w:p>
    <w:p w:rsidR="007F3F96" w:rsidRPr="00492161" w:rsidRDefault="007F3F96" w:rsidP="007F3F96">
      <w:pPr>
        <w:numPr>
          <w:ilvl w:val="0"/>
          <w:numId w:val="49"/>
        </w:numPr>
        <w:shd w:val="clear" w:color="auto" w:fill="FFFFFF"/>
        <w:jc w:val="both"/>
        <w:rPr>
          <w:rFonts w:ascii="Times New Roman" w:hAnsi="Times New Roman"/>
        </w:rPr>
      </w:pPr>
      <w:r w:rsidRPr="00492161">
        <w:rPr>
          <w:rFonts w:ascii="Times New Roman" w:hAnsi="Times New Roman"/>
        </w:rPr>
        <w:t>правила разработки, оформления конструкторской и технологической документации;</w:t>
      </w:r>
    </w:p>
    <w:p w:rsidR="007F3F96" w:rsidRPr="00492161" w:rsidRDefault="007F3F96" w:rsidP="007F3F96">
      <w:pPr>
        <w:numPr>
          <w:ilvl w:val="0"/>
          <w:numId w:val="49"/>
        </w:numPr>
        <w:shd w:val="clear" w:color="auto" w:fill="FFFFFF"/>
        <w:jc w:val="both"/>
        <w:rPr>
          <w:rFonts w:ascii="Times New Roman" w:hAnsi="Times New Roman"/>
        </w:rPr>
      </w:pPr>
      <w:r w:rsidRPr="00492161">
        <w:rPr>
          <w:rFonts w:ascii="Times New Roman" w:hAnsi="Times New Roman"/>
        </w:rPr>
        <w:t>способы графического представления пространственных образов.</w:t>
      </w:r>
    </w:p>
    <w:p w:rsidR="00192B6A" w:rsidRDefault="00192B6A" w:rsidP="00B65404">
      <w:pPr>
        <w:jc w:val="both"/>
        <w:rPr>
          <w:rFonts w:ascii="Times New Roman" w:hAnsi="Times New Roman" w:cs="Times New Roman"/>
          <w:b/>
          <w:bCs/>
        </w:rPr>
      </w:pPr>
    </w:p>
    <w:p w:rsidR="00EB102E" w:rsidRDefault="00EB102E" w:rsidP="00B65404">
      <w:pPr>
        <w:jc w:val="both"/>
        <w:rPr>
          <w:rFonts w:ascii="Times New Roman" w:hAnsi="Times New Roman" w:cs="Times New Roman"/>
          <w:b/>
          <w:bCs/>
        </w:rPr>
        <w:sectPr w:rsidR="00EB102E" w:rsidSect="00B95580">
          <w:footerReference w:type="default" r:id="rId8"/>
          <w:pgSz w:w="11905" w:h="16837"/>
          <w:pgMar w:top="851" w:right="567" w:bottom="567" w:left="1134" w:header="454" w:footer="397" w:gutter="0"/>
          <w:cols w:space="720"/>
          <w:noEndnote/>
          <w:titlePg/>
          <w:docGrid w:linePitch="360"/>
        </w:sectPr>
      </w:pPr>
    </w:p>
    <w:p w:rsidR="00EB102E" w:rsidRPr="00424F34" w:rsidRDefault="00EB102E" w:rsidP="00EB102E">
      <w:pPr>
        <w:shd w:val="clear" w:color="auto" w:fill="FFFFFF"/>
        <w:rPr>
          <w:rFonts w:ascii="Times New Roman" w:hAnsi="Times New Roman"/>
          <w:b/>
        </w:rPr>
      </w:pPr>
      <w:r w:rsidRPr="00424F34">
        <w:rPr>
          <w:rFonts w:ascii="Times New Roman" w:hAnsi="Times New Roman"/>
          <w:b/>
        </w:rPr>
        <w:lastRenderedPageBreak/>
        <w:t>Компетенции, освоенные в результате изучения программы общепрофессионального цикла в соответствии со стандартом ФГОС и профессиональным стандартом:</w:t>
      </w:r>
    </w:p>
    <w:tbl>
      <w:tblPr>
        <w:tblW w:w="502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01"/>
        <w:gridCol w:w="1377"/>
        <w:gridCol w:w="5675"/>
      </w:tblGrid>
      <w:tr w:rsidR="00EB102E" w:rsidRPr="00EB102E" w:rsidTr="00EB102E">
        <w:trPr>
          <w:trHeight w:val="143"/>
        </w:trPr>
        <w:tc>
          <w:tcPr>
            <w:tcW w:w="7371" w:type="dxa"/>
          </w:tcPr>
          <w:p w:rsidR="00EB102E" w:rsidRPr="00EB102E" w:rsidRDefault="00EB102E" w:rsidP="00EB102E">
            <w:pPr>
              <w:jc w:val="center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ФГОС СПО</w:t>
            </w:r>
          </w:p>
          <w:p w:rsidR="00EB102E" w:rsidRPr="00EB102E" w:rsidRDefault="00EB102E" w:rsidP="00EB102E">
            <w:pPr>
              <w:jc w:val="center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26.02.03 Судоводитель</w:t>
            </w:r>
          </w:p>
        </w:tc>
        <w:tc>
          <w:tcPr>
            <w:tcW w:w="6663" w:type="dxa"/>
            <w:gridSpan w:val="2"/>
          </w:tcPr>
          <w:p w:rsidR="00EB102E" w:rsidRPr="00EB102E" w:rsidRDefault="00EB102E" w:rsidP="00EB102E">
            <w:pPr>
              <w:jc w:val="center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Профессиональный стандарт</w:t>
            </w:r>
          </w:p>
          <w:p w:rsidR="00EB102E" w:rsidRPr="00EB102E" w:rsidRDefault="00EB102E" w:rsidP="00EB102E">
            <w:pPr>
              <w:jc w:val="center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17.015 «Судоводитель – механик»</w:t>
            </w:r>
          </w:p>
        </w:tc>
      </w:tr>
      <w:tr w:rsidR="00EB102E" w:rsidRPr="00EB102E" w:rsidTr="00EB102E">
        <w:trPr>
          <w:trHeight w:val="143"/>
        </w:trPr>
        <w:tc>
          <w:tcPr>
            <w:tcW w:w="7371" w:type="dxa"/>
            <w:vAlign w:val="center"/>
          </w:tcPr>
          <w:p w:rsidR="00EB102E" w:rsidRPr="00EB102E" w:rsidRDefault="00EB102E" w:rsidP="00EB102E">
            <w:pPr>
              <w:widowControl w:val="0"/>
              <w:suppressAutoHyphens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Управление и эксплуатация судна.</w:t>
            </w:r>
          </w:p>
        </w:tc>
        <w:tc>
          <w:tcPr>
            <w:tcW w:w="6663" w:type="dxa"/>
            <w:gridSpan w:val="2"/>
          </w:tcPr>
          <w:p w:rsidR="00EB102E" w:rsidRPr="00EB102E" w:rsidRDefault="00EB102E" w:rsidP="00EB102E">
            <w:pPr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Управление судном и эксплуатация судовых систем   (А)</w:t>
            </w:r>
          </w:p>
        </w:tc>
      </w:tr>
      <w:tr w:rsidR="00EB102E" w:rsidRPr="00EB102E" w:rsidTr="00EB102E">
        <w:trPr>
          <w:trHeight w:val="143"/>
        </w:trPr>
        <w:tc>
          <w:tcPr>
            <w:tcW w:w="7371" w:type="dxa"/>
          </w:tcPr>
          <w:p w:rsidR="00EB102E" w:rsidRPr="00EB102E" w:rsidRDefault="00EB102E" w:rsidP="00EB102E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ПК 1.1. Планировать и осуществлять переход в точку назначения, определять местоположение судна.</w:t>
            </w:r>
          </w:p>
        </w:tc>
        <w:tc>
          <w:tcPr>
            <w:tcW w:w="1301" w:type="dxa"/>
          </w:tcPr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А/01.6</w:t>
            </w:r>
          </w:p>
        </w:tc>
        <w:tc>
          <w:tcPr>
            <w:tcW w:w="5362" w:type="dxa"/>
          </w:tcPr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Подготовка судна к рейсу и осуществление перехода в пункт назначения</w:t>
            </w:r>
          </w:p>
        </w:tc>
      </w:tr>
      <w:tr w:rsidR="00EB102E" w:rsidRPr="00EB102E" w:rsidTr="00EB102E">
        <w:trPr>
          <w:trHeight w:val="143"/>
        </w:trPr>
        <w:tc>
          <w:tcPr>
            <w:tcW w:w="7371" w:type="dxa"/>
          </w:tcPr>
          <w:p w:rsidR="00EB102E" w:rsidRPr="00EB102E" w:rsidRDefault="00EB102E" w:rsidP="00EB102E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ПК 1.2.  Маневрировать и управлять судном.</w:t>
            </w:r>
          </w:p>
        </w:tc>
        <w:tc>
          <w:tcPr>
            <w:tcW w:w="1301" w:type="dxa"/>
          </w:tcPr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А/02.6</w:t>
            </w:r>
          </w:p>
        </w:tc>
        <w:tc>
          <w:tcPr>
            <w:tcW w:w="5362" w:type="dxa"/>
          </w:tcPr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Управление и маневрирование судном</w:t>
            </w:r>
          </w:p>
        </w:tc>
      </w:tr>
      <w:tr w:rsidR="00EB102E" w:rsidRPr="00EB102E" w:rsidTr="00EB102E">
        <w:trPr>
          <w:trHeight w:val="143"/>
        </w:trPr>
        <w:tc>
          <w:tcPr>
            <w:tcW w:w="7371" w:type="dxa"/>
            <w:tcBorders>
              <w:bottom w:val="single" w:sz="4" w:space="0" w:color="auto"/>
            </w:tcBorders>
          </w:tcPr>
          <w:p w:rsidR="00EB102E" w:rsidRPr="00EB102E" w:rsidRDefault="00EB102E" w:rsidP="00EB102E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ПК 1.3. Обеспечивать использование и техническую эксплуатацию технических средств судовождения и судовых систем связи.</w:t>
            </w:r>
          </w:p>
        </w:tc>
        <w:tc>
          <w:tcPr>
            <w:tcW w:w="1301" w:type="dxa"/>
          </w:tcPr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А/05.6</w:t>
            </w:r>
          </w:p>
        </w:tc>
        <w:tc>
          <w:tcPr>
            <w:tcW w:w="5362" w:type="dxa"/>
          </w:tcPr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Эксплуатация технических средств судовождения и судовых систем связи</w:t>
            </w:r>
          </w:p>
        </w:tc>
      </w:tr>
      <w:tr w:rsidR="00EB102E" w:rsidRPr="00EB102E" w:rsidTr="00EB102E">
        <w:trPr>
          <w:trHeight w:val="70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t>знать: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основные понятия и определения навигации;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назначение, классификацию и компоновку навигационных карт;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электронные навигационные карты;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судовую коллекцию карт и пособий, их корректуру и учет;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определение направлений и расстояний на картах;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выполнение предварительной прокладки пути судна на картах;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условные знаки на навигационных картах;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графическое и аналитическое счисление пути судна и оценку его точности;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методы и способы определения места судна визуальными способами с оценкой их точности;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мероприятия по обеспечению плавания судна в особых условиях, выбор оптимального маршрута;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средства навигационного оборудования и ограждений;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навигационные пособия и руководства для плавания;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учет приливно-отливных течений в судовождении;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руководство для плавания в сложных условиях;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организацию штурманской службы на судах;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физические процессы, происходящие в атмосфере и мировом океане, устройство гидрометеорологических приборов, используемых на судах;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влияние </w:t>
            </w:r>
            <w:proofErr w:type="spell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гидрометеоусловий</w:t>
            </w:r>
            <w:proofErr w:type="spell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на плавание судна, порядок передачи сообщений и систем записи гидрометеорологической информации;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маневренные характеристики судна;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влияние работы движителей и других факторов на управляемость судна;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маневрирование при съемке и постановке судна на якорь, к плавучим швартовым сооружениям;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швартовые операции;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плавание во льдах, буксировку судов, снятие судна с мели, влияние водоизмещения, осадки, дифферента, скорости и запаса воды под килем на диаметр циркуляции и тормозной путь;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технику ведения радиолокационной прокладки и концепции относительного и истинного движения;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способы расхождения с судами с помощью радиолокатора и средств автоматической радиолокационной прокладки;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физические и теоретические основы, принципы действия, характерные ограничения и технико-эксплуатационные характеристики радиоэлектронных и технических приборов и систем судовождения и связи: магнитного компаса, гироскопического компаса, спутникового компаса, гироазимута, гиротахометра, лага, эхолота, авторулевого, судового радиолокатора, приемников наземных и космических радионавигационных систем, систем автоматизированной радиолокационной прокладки, приемника автоматической идентификационной системы, аварийных радиобуев, аппаратуры глобальной морской системы связи при бедствии (далее - ГМССБ), аппаратуры автоматизированной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швартовки крупнотоннажных судов и систем интегрированного ходового мостика;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основы автоматизации управления движением судна, систему управления рулевым приводом, эксплуатационные процедуры перехода </w:t>
            </w: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ручного на автоматическое управление и обратно;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способы маневрирования для предотвращения ситуации чрезмерного сближения;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правила </w:t>
            </w: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контроля за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судами в портах;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роль человеческого фактора;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ответственность за аварии</w:t>
            </w:r>
          </w:p>
        </w:tc>
        <w:tc>
          <w:tcPr>
            <w:tcW w:w="6663" w:type="dxa"/>
            <w:gridSpan w:val="2"/>
            <w:tcBorders>
              <w:left w:val="single" w:sz="4" w:space="0" w:color="auto"/>
            </w:tcBorders>
          </w:tcPr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А/01.6  Необходимые знания: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 w:rsidRPr="00EB102E">
              <w:rPr>
                <w:rFonts w:ascii="Times New Roman" w:hAnsi="Times New Roman"/>
                <w:sz w:val="22"/>
                <w:szCs w:val="22"/>
              </w:rPr>
              <w:t xml:space="preserve"> Основные понятия и определения навигации и лоции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Назначение, классификация и компоновка бумажных и электронных навигационных карт, судовая коллекция карт и пособий, средства и способы получения и реализации их корректуры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Условные знаки для морских карт и планов и карт внутренних водных путей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Техника и технология решения навигационных задач на бумажных и электронных картах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Требования к выбору маршрута, планированию и предварительной проработке маршрута рейса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Технология графического счисления на бумажных и электронных картах с учетом маневренных и габаритных характеристик судна, поправок приборов и влияния внешних факторов на путь судна с оценкой точности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Способы определения местоположения судна визуальными способами и при помощи радиотехнических средств с оценкой точности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Мероприятия по обеспечению безопасности судна при плавании в особых условиях: в ограниченной видимости, на мелководье, в узкостях, в штормовых условиях, во льдах, в зонах действия систем разделения движения - с учетом влияния на судно внешних факторов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Средства и виды навигационной обстановки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Навигационные руководства и пособия для плавания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Международные правила предупреждения столкновения судов в море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Нормативные правовые акты, регулирующие судоходство на морских, внутренних водных путях и в прибрежном плавании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 Физические процессы в атмосфере, влияние </w:t>
            </w:r>
            <w:proofErr w:type="spellStart"/>
            <w:r w:rsidRPr="00EB102E">
              <w:rPr>
                <w:rFonts w:ascii="Times New Roman" w:hAnsi="Times New Roman"/>
                <w:sz w:val="22"/>
                <w:szCs w:val="22"/>
              </w:rPr>
              <w:t>гидрометеоусловий</w:t>
            </w:r>
            <w:proofErr w:type="spellEnd"/>
            <w:r w:rsidRPr="00EB102E">
              <w:rPr>
                <w:rFonts w:ascii="Times New Roman" w:hAnsi="Times New Roman"/>
                <w:sz w:val="22"/>
                <w:szCs w:val="22"/>
              </w:rPr>
              <w:t xml:space="preserve"> на </w:t>
            </w:r>
            <w:r w:rsidRPr="00EB102E">
              <w:rPr>
                <w:rFonts w:ascii="Times New Roman" w:hAnsi="Times New Roman"/>
                <w:sz w:val="22"/>
                <w:szCs w:val="22"/>
              </w:rPr>
              <w:lastRenderedPageBreak/>
              <w:t>судно, устройство судовых гидрометеорологических приборов, система информирования о гидрометеорологической обстановке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Технология учета приливо-отливных и сгонно-нагонных явлений в судовождении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Руководства для плавания в сложных условиях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Организация штурманской службы на судах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А/02.6  Необходимые знания: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 w:rsidRPr="00EB102E">
              <w:rPr>
                <w:rFonts w:ascii="Times New Roman" w:hAnsi="Times New Roman"/>
                <w:sz w:val="22"/>
                <w:szCs w:val="22"/>
              </w:rPr>
              <w:t xml:space="preserve"> Основы автоматизации управления движением судна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proofErr w:type="gramStart"/>
            <w:r w:rsidRPr="00EB102E">
              <w:rPr>
                <w:rFonts w:ascii="Times New Roman" w:hAnsi="Times New Roman"/>
                <w:sz w:val="22"/>
                <w:szCs w:val="22"/>
              </w:rPr>
              <w:t>- Система управления рулевым приводом, процедуры перехода с ручного на автоматическое управление рулем и обратно</w:t>
            </w:r>
            <w:proofErr w:type="gramEnd"/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Система дистанционного управления судовой двигательной установкой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Маневренные характеристики судна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Влияние работы движителей, водоизмещения, осадки, дифферента, скорости и запаса воды под килем на управляемость судна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Маневрирование при съемке и постановке судна на якорь, к плавучим объектам, швартовные операции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Способы маневрирования для предотвращения ситуации чрезмерного сближения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Условия плавания при особых обстоятельствах: в ограниченной видимости, на мелководье, в узкостях, в штормовых условиях, во льдах, буксировке судов, в зонах действия систем разделения движения - с учетом влияния на судно внешних факторов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Порядок контроля судов в портах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Роль человеческого фактора в эффективном управлении судном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Ответственность за аварии, предусмотренная законодательством Российской Федерации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А/05.6  Необходимые знания: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 w:rsidRPr="00EB102E">
              <w:rPr>
                <w:rFonts w:ascii="Times New Roman" w:hAnsi="Times New Roman"/>
                <w:sz w:val="22"/>
                <w:szCs w:val="22"/>
              </w:rPr>
              <w:t xml:space="preserve"> Основы теории двигателей внутреннего сгорания, паровых котлов, систем автоматического регулирования и управления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Устройство элементов судовой энергетической установки, механизмов, систем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Устройство и принцип действия судовых дизелей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Назначение, конструкция судовых вспомогательных механизмов, систем и устройств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Эксплуатационные характеристики судовой силовой установки, оборудования и систем, возможные причины неисправностей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Типичные неисправности судовых энергетических установок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lastRenderedPageBreak/>
              <w:t>- Меры безопасности при эксплуатации судовой энергетической установки</w:t>
            </w:r>
          </w:p>
        </w:tc>
      </w:tr>
      <w:tr w:rsidR="00EB102E" w:rsidRPr="00EB102E" w:rsidTr="00EB102E">
        <w:trPr>
          <w:trHeight w:val="841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уметь: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определять координаты пунктов прихода, разность широт и разность долгот, дальность видимости ориентиров;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решать задачи на перевод и исправления курсов и пеленгов;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читать навигационные карты;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вести графическое счисление пути судна на карте с учетом поправки лага и циркуляции, дрейфа судна от ветра, сноса судна течением, совместного действия ветра и течения, вести счисление пути судна;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определять место судна различными способами на морской навигационной карте;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определять местоположение судна с помощью спутниковых навигационных систем;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ориентироваться в особенностях района и опасностях при плавании вблизи берега и в узкостях;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производить предварительную прокладку по маршруту перехода;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производить корректуру карт, лоций и других навигационных пособий для плавания;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рассчитывать элементы прилива с помощью таблиц приливов, составлять график прилива и решать связанные с ним штурманские задачи;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рассчитывать среднюю квадратическую погрешность (далее - СКП) </w:t>
            </w:r>
            <w:proofErr w:type="spell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счислимого</w:t>
            </w:r>
            <w:proofErr w:type="spell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обсервованного</w:t>
            </w:r>
            <w:proofErr w:type="spell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места;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определять гидрометеорологические элементы в результате наблюдений;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составлять радиотелеграммы для передачи </w:t>
            </w:r>
            <w:proofErr w:type="spell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гидрометеоданных</w:t>
            </w:r>
            <w:proofErr w:type="spell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в центры сбора;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составлять краткосрочные прогнозы в результате анализа параметра наблюдений и их изменения;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использовать </w:t>
            </w:r>
            <w:proofErr w:type="spell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гидрометеоинформацию</w:t>
            </w:r>
            <w:proofErr w:type="spell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для обеспечения безопасности плавания;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применять правила несения ходовой и стояночной вахты, осуществлять </w:t>
            </w: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контроль за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выполнением установленных требований, норм и правил, поддержания судна в мореходном состоянии;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стоять на руле, вести надлежащее наблюдение за судном и окружающей обстановкой, опознавать огни, знаки и звуковые сигналы;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владеть иностранным языком в объеме, необходимом для выполнения своих функциональных обязанностей;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передавать и принимать информацию, в том числе с использованием визуальных сигналов;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выполнять маневры, в том числе при спасании человека за бортом, постановке на якорь и швартовке;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эксплуатировать системы дистанционного управления судовой двигательной установки, рулевых и энергетических систем;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управлять судном на мелководье и в узкости, в штормовых условиях, во льдах, в зонах действия систем разделения движения, с учетом влияния ветра и течения;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выполнять процедуры постановки на якорь и швартовные бочки, швартовки судна к причалу, к судну на якоре или на ходу;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управлять радиоэлектронными и техническими системами судовождения и связи в зависимости от складывающейся навигационной и гидрометеорологической обстановки в соответствии с правилами эксплуатации, интерпретировать и обрабатывать информацию, отображаемую этими системами, контролировать исправность и точность систем, самостоятельно осваивать новые типы судовой навигационной аппаратуры по ее техническому описанию;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использовать радиолокационные станции (далее - РЛС), системы автоматизированной радиолокационной прокладки (далее - САРП), автоматические информационные системы (далее - АИС) для обеспечения безопасности плавания, учитывать факторы и ограничения, влияющие на их работу, определять элементы движения целей, обнаруживать изменение курса и скорости других судов, имитировать маневр собственного судна для безопасного расхождения с другими судами;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использовать технику радиолокационной прокладки и концепции относительного и истинного движений, параллельную индексацию;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эффективно и безопасно эксплуатировать оборудование ГМССБ для приема и передачи различной информации, обеспечивающей безопасность мореплавания и коммерческую деятельность судна в условиях нормального распространения радиоволн и в условиях различных помех;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действовать при передаче или получении сигнала бедствия, срочности или безопасности;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выполнять требования по безопасной перевозке опасных грузов;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использовать стандартные компьютерные программы, предназначенные для ведения судовой документации</w:t>
            </w:r>
          </w:p>
        </w:tc>
        <w:tc>
          <w:tcPr>
            <w:tcW w:w="6663" w:type="dxa"/>
            <w:gridSpan w:val="2"/>
            <w:tcBorders>
              <w:left w:val="single" w:sz="4" w:space="0" w:color="auto"/>
            </w:tcBorders>
          </w:tcPr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А/01.6  Необходимые умения: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 w:rsidRPr="00EB102E">
              <w:rPr>
                <w:rFonts w:ascii="Times New Roman" w:hAnsi="Times New Roman"/>
                <w:sz w:val="22"/>
                <w:szCs w:val="22"/>
              </w:rPr>
              <w:t xml:space="preserve"> Читать навигационные карты, производить корректуру карт, лоций и других навигационных пособий для плавания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Производить расчеты предстоящего рейса и предварительную прокладку по маршруту перехода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маршруту перехода Вести графическое счисление на бумажных и электронных картах с учетом поправок компасов и лага, радиуса циркуляции, а также дрейфа судна от ветра, сноса судна течением, совместного действия ветра и течения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Определять место судна визуальными способами и с помощью радиотехнических средств, в том числе с использованием спутниковых навигационных систем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Использовать технику радиолокационной прокладки и концепции относительного и истинного движений, параллельную индексацию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Рассчитывать элементы приливов с помощью таблиц приливов и решать связанные с этими элементами навигационные задачи судовождения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 Пользоваться судовыми гидрометеорологическими приборами, использовать </w:t>
            </w:r>
            <w:proofErr w:type="spellStart"/>
            <w:r w:rsidRPr="00EB102E">
              <w:rPr>
                <w:rFonts w:ascii="Times New Roman" w:hAnsi="Times New Roman"/>
                <w:sz w:val="22"/>
                <w:szCs w:val="22"/>
              </w:rPr>
              <w:t>гидрометеоинформацию</w:t>
            </w:r>
            <w:proofErr w:type="spellEnd"/>
            <w:r w:rsidRPr="00EB102E">
              <w:rPr>
                <w:rFonts w:ascii="Times New Roman" w:hAnsi="Times New Roman"/>
                <w:sz w:val="22"/>
                <w:szCs w:val="22"/>
              </w:rPr>
              <w:t xml:space="preserve"> для обеспечения безопасности плавания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Использовать стандартные компьютерные программы, предназначенные для решения задач судовождения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А /02.6  Необходимые умения: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 w:rsidRPr="00EB102E">
              <w:rPr>
                <w:rFonts w:ascii="Times New Roman" w:hAnsi="Times New Roman"/>
                <w:sz w:val="22"/>
                <w:szCs w:val="22"/>
              </w:rPr>
              <w:t xml:space="preserve"> Применять правила несения ходовой и стояночной вахты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Управлять судном, в том числе при выполнении аварийно-спасательных операций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Маневрировать для расхождения и для спасания человека за бортом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Эксплуатировать систему дистанционного управления судовой двигательной установкой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 w:rsidRPr="00EB102E">
              <w:rPr>
                <w:rFonts w:ascii="Times New Roman" w:hAnsi="Times New Roman"/>
                <w:sz w:val="22"/>
                <w:szCs w:val="22"/>
              </w:rPr>
              <w:t xml:space="preserve"> Эксплуатировать рулевое устройство, переходить с </w:t>
            </w:r>
            <w:proofErr w:type="gramStart"/>
            <w:r w:rsidRPr="00EB102E">
              <w:rPr>
                <w:rFonts w:ascii="Times New Roman" w:hAnsi="Times New Roman"/>
                <w:sz w:val="22"/>
                <w:szCs w:val="22"/>
              </w:rPr>
              <w:t>ручного</w:t>
            </w:r>
            <w:proofErr w:type="gramEnd"/>
            <w:r w:rsidRPr="00EB102E">
              <w:rPr>
                <w:rFonts w:ascii="Times New Roman" w:hAnsi="Times New Roman"/>
                <w:sz w:val="22"/>
                <w:szCs w:val="22"/>
              </w:rPr>
              <w:t xml:space="preserve"> на автоматическое управление рулем и обратно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Контролировать выполнение установленных норм и правил по поддержанию судна в мореходном состоянии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 Вести надлежащее наблюдение за судном и окружающей обстановкой, опознавать ориентиры, огни, знаки, оптические и звуковые сигналы </w:t>
            </w:r>
            <w:r w:rsidRPr="00EB102E">
              <w:rPr>
                <w:rFonts w:ascii="Times New Roman" w:hAnsi="Times New Roman"/>
                <w:sz w:val="22"/>
                <w:szCs w:val="22"/>
              </w:rPr>
              <w:lastRenderedPageBreak/>
              <w:t>днем и ночью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Передавать и принимать информацию, в том числе с использованием сре</w:t>
            </w:r>
            <w:proofErr w:type="gramStart"/>
            <w:r w:rsidRPr="00EB102E">
              <w:rPr>
                <w:rFonts w:ascii="Times New Roman" w:hAnsi="Times New Roman"/>
                <w:sz w:val="22"/>
                <w:szCs w:val="22"/>
              </w:rPr>
              <w:t>дств зр</w:t>
            </w:r>
            <w:proofErr w:type="gramEnd"/>
            <w:r w:rsidRPr="00EB102E">
              <w:rPr>
                <w:rFonts w:ascii="Times New Roman" w:hAnsi="Times New Roman"/>
                <w:sz w:val="22"/>
                <w:szCs w:val="22"/>
              </w:rPr>
              <w:t>ительной связи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Выполнять маневры для расхождения с другими судами, а также при спасании человека за бортом, постановке на якорь и швартовке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Управлять судном на мелководье и в узкости, в штормовых условиях, во льдах, в условиях ограниченной видимости, при шлюзовании, в зонах действия систем разделения движения - с учетом влияния ветра и течения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Выполнять процедуры постановки и съемки с якоря, швартовки судна к причалу, к судну на якоре, подхода к судну на ходу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Подготавливать и предъявлять судно к проверке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А/03.6  Необходимые умения: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 w:rsidRPr="00EB102E">
              <w:rPr>
                <w:rFonts w:ascii="Times New Roman" w:hAnsi="Times New Roman"/>
                <w:sz w:val="22"/>
                <w:szCs w:val="22"/>
              </w:rPr>
              <w:t xml:space="preserve"> Контролировать безопасность и надежность работы силовой установки при несении навигационной ходовой вахты в различных условиях плавания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Эксплуатировать главные и вспомогательные механизмы судна и их системы управления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Эксплуатировать насосы и их системы управления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Вести квалифицированное наблюдение за механическим оборудованием и системами, сочетая рекомендации изготовителя и принятые принципы эксплуатации судовой энергетической установки</w:t>
            </w:r>
          </w:p>
        </w:tc>
      </w:tr>
      <w:tr w:rsidR="00EB102E" w:rsidRPr="00EB102E" w:rsidTr="00EB102E">
        <w:trPr>
          <w:trHeight w:val="983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иметь практический опыт </w:t>
            </w:r>
            <w:proofErr w:type="gramStart"/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t>в</w:t>
            </w:r>
            <w:proofErr w:type="gramEnd"/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несении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ходовой навигационной вахты;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аналитическом и графическом </w:t>
            </w: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счислении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определении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места судна визуальными и астрономическими способами, с использованием навигационных приборов и систем;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предварительной проработке и планировании перехода с учетом гидрометеорологических условий плавания, руково</w:t>
            </w: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дств дл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я плавания и навигационных пособий;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использовании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и анализе информации о местоположении судна;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навигационной эксплуатации и техническом обслуживании технических систем судовождения и связи, решении навигационных задач с использованием информации от этих систем, расчете поправок навигационных приборов;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определении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поправки компаса;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постановке судна на якорь и съемке с якоря и швартовных бочек;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пересадке людей, швартовных операциях, буксировке судов и плавучих объектов;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управлении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судном;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использовании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прогноза погоды и океанографических условий при плавании судна</w:t>
            </w:r>
          </w:p>
        </w:tc>
        <w:tc>
          <w:tcPr>
            <w:tcW w:w="6663" w:type="dxa"/>
            <w:gridSpan w:val="2"/>
            <w:tcBorders>
              <w:left w:val="single" w:sz="4" w:space="0" w:color="auto"/>
            </w:tcBorders>
          </w:tcPr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А 1/01.6  Трудовые действия: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-Предварительная проработка и планирование рейса судна с учетом гидрометеорологических условий района плавания, требований </w:t>
            </w:r>
            <w:r w:rsidRPr="00EB102E">
              <w:rPr>
                <w:rFonts w:ascii="Times New Roman" w:hAnsi="Times New Roman"/>
                <w:sz w:val="22"/>
                <w:szCs w:val="22"/>
              </w:rPr>
              <w:lastRenderedPageBreak/>
              <w:t>руково</w:t>
            </w:r>
            <w:proofErr w:type="gramStart"/>
            <w:r w:rsidRPr="00EB102E">
              <w:rPr>
                <w:rFonts w:ascii="Times New Roman" w:hAnsi="Times New Roman"/>
                <w:sz w:val="22"/>
                <w:szCs w:val="22"/>
              </w:rPr>
              <w:t>дств дл</w:t>
            </w:r>
            <w:proofErr w:type="gramEnd"/>
            <w:r w:rsidRPr="00EB102E">
              <w:rPr>
                <w:rFonts w:ascii="Times New Roman" w:hAnsi="Times New Roman"/>
                <w:sz w:val="22"/>
                <w:szCs w:val="22"/>
              </w:rPr>
              <w:t>я плавания и навигационных пособий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--Ведение графического счисления на бумажных и электронных картах с учетом маневренных и габаритных характеристик судна, поправок приборов и влияния внешних факторов на путь судна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-Определение места судна визуальными способами, а также с использованием радионавигационных приборов и систем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-Обеспечение навигационной безопасности плавания, в том числе с использованием средств радиолокационной прокладки, включая параллельную индексацию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А/02.6  Трудовые действия: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 w:rsidRPr="00EB102E">
              <w:rPr>
                <w:rFonts w:ascii="Times New Roman" w:hAnsi="Times New Roman"/>
                <w:sz w:val="22"/>
                <w:szCs w:val="22"/>
              </w:rPr>
              <w:t xml:space="preserve"> Несение ходовой и стояночной вахты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Управление судном, в том числе при выполнении аварийно-спасательных операций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Выполнение маневра для расхождения с другими судами при спасании человека за бортом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Управление судовой двигательной установкой при помощи системы дистанционного управления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proofErr w:type="gramStart"/>
            <w:r w:rsidRPr="00EB102E">
              <w:rPr>
                <w:rFonts w:ascii="Times New Roman" w:hAnsi="Times New Roman"/>
                <w:sz w:val="22"/>
                <w:szCs w:val="22"/>
              </w:rPr>
              <w:t>- Управление курсом судна при помощи рулевого устройства, переход с ручного на автоматическое управление рулем и обратно</w:t>
            </w:r>
            <w:proofErr w:type="gramEnd"/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Наблюдение за судном и окружающей обстановкой, опознавание ориентиров днем и ночью, оптических и звуковых сигналов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Управление судном при шлюзовании, в особых условиях: в ограниченной видимости, на мелководье, в узкостях, в штормовых условиях, во льдах, в зонах действия систем разделения движения - с учетом влияния на судно внешних факторов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Выполнение первичных действий при столкновении, посадке на мель, для поддержания водонепроницаемости, в случае частичной потери плавучести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Прием и передача информации, в том числе с использованием сре</w:t>
            </w:r>
            <w:proofErr w:type="gramStart"/>
            <w:r w:rsidRPr="00EB102E">
              <w:rPr>
                <w:rFonts w:ascii="Times New Roman" w:hAnsi="Times New Roman"/>
                <w:sz w:val="22"/>
                <w:szCs w:val="22"/>
              </w:rPr>
              <w:t>дств зр</w:t>
            </w:r>
            <w:proofErr w:type="gramEnd"/>
            <w:r w:rsidRPr="00EB102E">
              <w:rPr>
                <w:rFonts w:ascii="Times New Roman" w:hAnsi="Times New Roman"/>
                <w:sz w:val="22"/>
                <w:szCs w:val="22"/>
              </w:rPr>
              <w:t>ительной связи Прием и передача информации, обеспечивающей безопасность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Прием и передача информации, обеспечивающей безопасность мореплавания и коммерческую деятельность судна, в условиях нормального распространения радиоволн и в условиях типичных помех при помощи оборудования глобальной морской системы связи при бедствии и для обеспечения безопасности (ГМССБ)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Действия при передаче или получении сигналов бедствия, срочности или безопасности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lastRenderedPageBreak/>
              <w:t>- Постановка и съемка судна с якоря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Швартовные операции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Буксировка судов и плавучих объектов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Подготовка и предъявление судна к проверкам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А/05.6  Трудовые действия: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Эксплуатация главных и вспомогательных двигателей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Эксплуатация судовых насосов и вспомогательного оборудования</w:t>
            </w:r>
          </w:p>
          <w:p w:rsidR="00EB102E" w:rsidRPr="00EB102E" w:rsidRDefault="00EB102E" w:rsidP="00EB102E">
            <w:pPr>
              <w:jc w:val="both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Обеспечение контроля и нормирования эксплуатационных показателей</w:t>
            </w:r>
          </w:p>
        </w:tc>
      </w:tr>
      <w:tr w:rsidR="00EB102E" w:rsidRPr="00EB102E" w:rsidTr="00EB102E">
        <w:trPr>
          <w:trHeight w:val="49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2E" w:rsidRPr="00EB102E" w:rsidRDefault="00EB102E" w:rsidP="00EB102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Обработка и размещение груза.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102E" w:rsidRPr="00EB102E" w:rsidRDefault="00EB102E" w:rsidP="00EB102E">
            <w:pPr>
              <w:jc w:val="center"/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Обработка и размещение груза (С)</w:t>
            </w:r>
          </w:p>
        </w:tc>
      </w:tr>
      <w:tr w:rsidR="00EB102E" w:rsidRPr="00EB102E" w:rsidTr="00EB102E">
        <w:trPr>
          <w:trHeight w:val="7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2E" w:rsidRPr="00EB102E" w:rsidRDefault="00EB102E" w:rsidP="00EB102E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ПК 3.1. Планировать и обеспечивать безопасную погрузку, размещение, крепление груза и уход за ним в течение рейса и выгрузки.</w:t>
            </w:r>
          </w:p>
        </w:tc>
        <w:tc>
          <w:tcPr>
            <w:tcW w:w="1301" w:type="dxa"/>
            <w:tcBorders>
              <w:left w:val="single" w:sz="4" w:space="0" w:color="auto"/>
            </w:tcBorders>
          </w:tcPr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С/01.5</w:t>
            </w:r>
          </w:p>
        </w:tc>
        <w:tc>
          <w:tcPr>
            <w:tcW w:w="5362" w:type="dxa"/>
            <w:tcBorders>
              <w:left w:val="single" w:sz="4" w:space="0" w:color="auto"/>
            </w:tcBorders>
          </w:tcPr>
          <w:p w:rsidR="00EB102E" w:rsidRPr="00EB102E" w:rsidRDefault="00EB102E" w:rsidP="00EB102E">
            <w:pPr>
              <w:rPr>
                <w:rFonts w:ascii="Times New Roman" w:hAnsi="Times New Roman"/>
                <w:b/>
                <w:i/>
                <w:color w:val="444444"/>
                <w:shd w:val="clear" w:color="auto" w:fill="FFFFFF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Планирование и обеспечение безопасной перевозки груза</w:t>
            </w:r>
          </w:p>
        </w:tc>
      </w:tr>
      <w:tr w:rsidR="00EB102E" w:rsidRPr="00EB102E" w:rsidTr="00EB102E">
        <w:trPr>
          <w:trHeight w:val="7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t>знать: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свойства, транспортные характеристики основных видов грузов и правила их перевозки, погрузки, выгрузки и хранения;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методику составления грузового плана и расчета остойчивости;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безопасную обработку, размещения и крепления грузов;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обеспечение сохранности грузов;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особенности перевозки жидких грузов наливом;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грузовые операции на танкерах;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основные документы для приема сдачи и перевозки грузов;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организационную структуру и направления коммерческой деятельности на водном транспорте;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внешнеторговые операции, фрахтование судов, типовые чартеры;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коммерческие операции по перевозке грузов;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специальные правила перевозки грузов;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основы формирования тарифов на операции с грузом;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таможенно-транспортные операции;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агентирование судов;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правила безопасной обработки, размещения и крепления грузов, включая опасные, ядовитые и вредные грузы, и их влияние на безопасность человеческой жизни и судна</w:t>
            </w:r>
          </w:p>
        </w:tc>
        <w:tc>
          <w:tcPr>
            <w:tcW w:w="6663" w:type="dxa"/>
            <w:gridSpan w:val="2"/>
            <w:tcBorders>
              <w:left w:val="single" w:sz="4" w:space="0" w:color="auto"/>
            </w:tcBorders>
          </w:tcPr>
          <w:p w:rsidR="00EB102E" w:rsidRPr="00EB102E" w:rsidRDefault="00EB102E" w:rsidP="00EB102E">
            <w:pPr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С/01.5  Необходимые знания: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-Классификация грузов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-Линейные и объемно-массовые характеристики грузов </w:t>
            </w:r>
            <w:proofErr w:type="gramStart"/>
            <w:r w:rsidRPr="00EB102E">
              <w:rPr>
                <w:rFonts w:ascii="Times New Roman" w:hAnsi="Times New Roman"/>
                <w:sz w:val="22"/>
                <w:szCs w:val="22"/>
              </w:rPr>
              <w:t>-Т</w:t>
            </w:r>
            <w:proofErr w:type="gramEnd"/>
            <w:r w:rsidRPr="00EB102E">
              <w:rPr>
                <w:rFonts w:ascii="Times New Roman" w:hAnsi="Times New Roman"/>
                <w:sz w:val="22"/>
                <w:szCs w:val="22"/>
              </w:rPr>
              <w:t xml:space="preserve">ранспортные характеристики грузов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-Упаковка и маркировка грузов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-Методики контроля состояния грузов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-Общие требования к грузовому плану Общие характеристики судна и нормируемые характеристики посадки, остойчивости и прочности корпуса судна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-Методика расчета и измерения характеристик посадки, остойчивости и прочности корпуса судна по фактической загрузке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-Правила ведения грузовой книги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-Особенности технологии приема, погрузки и крепления различных грузов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-Технические условия размещения груза на судах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-Требования охраны труда, пожарной и санитарной безопасности при осуществлении погрузо-разгрузочных работ и перевозке грузов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-Национальные правила, отраслевые нормы и стандарты сохранной перевозки грузов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-Особенности перевозки отдельных видов грузов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  <w:b/>
                <w:i/>
                <w:color w:val="444444"/>
                <w:shd w:val="clear" w:color="auto" w:fill="FFFFFF"/>
              </w:rPr>
            </w:pPr>
          </w:p>
        </w:tc>
      </w:tr>
      <w:tr w:rsidR="00EB102E" w:rsidRPr="00EB102E" w:rsidTr="00EB102E">
        <w:trPr>
          <w:trHeight w:val="7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t>уметь: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организовывать наблюдение за обработкой грузов в соответствии с международными и национальными правилами;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составлять грузовой план судна и делать расчет остойчивость судна;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производить крепление и размещение различных видов грузов;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использовать международные и национальные нормативные правовые акты по перевозкам опасных грузов судами</w:t>
            </w:r>
          </w:p>
        </w:tc>
        <w:tc>
          <w:tcPr>
            <w:tcW w:w="6663" w:type="dxa"/>
            <w:gridSpan w:val="2"/>
            <w:tcBorders>
              <w:left w:val="single" w:sz="4" w:space="0" w:color="auto"/>
            </w:tcBorders>
          </w:tcPr>
          <w:p w:rsidR="00EB102E" w:rsidRPr="00EB102E" w:rsidRDefault="00EB102E" w:rsidP="00EB102E">
            <w:pPr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С/01.5  Необходимые умения: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-Рассчитывать предварительный грузовой план, в том числе с использованием специализированных компьютерных программ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-Рассчитывать исполнительный грузовой план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-Читать маркировку грузов, оценивать целостность упаковки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-Рассчитывать количество выгруженного или погруженного груза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по осадкам судна во время грузовых операций в порту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-Рассчитывать метацентрическую высоту и строить диаграмму начальной остойчивости судна перед выходом в рейс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-Оценивать безопасное состояние судна по диаграммам контроля остойчивости и прочности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-Контролировать сохранность груза на судне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-Обеспечивать сохранную перевозку грузов на различных типах судов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  <w:b/>
              </w:rPr>
            </w:pPr>
          </w:p>
        </w:tc>
      </w:tr>
      <w:tr w:rsidR="00EB102E" w:rsidRPr="00EB102E" w:rsidTr="00EB102E">
        <w:trPr>
          <w:trHeight w:val="7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иметь практический опыт </w:t>
            </w:r>
            <w:proofErr w:type="gramStart"/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t>в</w:t>
            </w:r>
            <w:proofErr w:type="gramEnd"/>
            <w:r w:rsidRPr="00EB102E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проведении</w:t>
            </w:r>
            <w:proofErr w:type="gramEnd"/>
            <w:r w:rsidRPr="00EB102E">
              <w:rPr>
                <w:rFonts w:ascii="Times New Roman" w:hAnsi="Times New Roman" w:cs="Times New Roman"/>
                <w:sz w:val="22"/>
                <w:szCs w:val="22"/>
              </w:rPr>
              <w:t xml:space="preserve"> грузовых операций в соответствии с грузовыми планами или другими документами и установленными правилами, нормами безопасности, инструкциями по эксплуатации оборудования и судовыми ограничениями по размещению грузов;</w:t>
            </w:r>
          </w:p>
          <w:p w:rsidR="00EB102E" w:rsidRPr="00EB102E" w:rsidRDefault="00EB102E" w:rsidP="00EB102E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102E">
              <w:rPr>
                <w:rFonts w:ascii="Times New Roman" w:hAnsi="Times New Roman" w:cs="Times New Roman"/>
                <w:sz w:val="22"/>
                <w:szCs w:val="22"/>
              </w:rPr>
              <w:t>организации наблюдения за обработкой навалочных, опасных, вредных и ядовитых грузов в соответствии с международными и национальными правилами</w:t>
            </w:r>
          </w:p>
        </w:tc>
        <w:tc>
          <w:tcPr>
            <w:tcW w:w="6663" w:type="dxa"/>
            <w:gridSpan w:val="2"/>
            <w:tcBorders>
              <w:left w:val="single" w:sz="4" w:space="0" w:color="auto"/>
            </w:tcBorders>
          </w:tcPr>
          <w:p w:rsidR="00EB102E" w:rsidRPr="00EB102E" w:rsidRDefault="00EB102E" w:rsidP="00EB102E">
            <w:pPr>
              <w:rPr>
                <w:rFonts w:ascii="Times New Roman" w:hAnsi="Times New Roman"/>
                <w:b/>
              </w:rPr>
            </w:pPr>
            <w:r w:rsidRPr="00EB102E">
              <w:rPr>
                <w:rFonts w:ascii="Times New Roman" w:hAnsi="Times New Roman"/>
                <w:b/>
                <w:sz w:val="22"/>
                <w:szCs w:val="22"/>
              </w:rPr>
              <w:t>С/01.5  Трудовые действия: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Расчет предварительного и исполнительного грузового плана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Подготовка судна и грузовых помещений к приему и размещению груза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Обеспечение технических условий размещения груза на судне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 Контроль состояния груза на борту судна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 xml:space="preserve">-Обеспечение безопасной погрузки, крепления груза и его выгрузки 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-Расчет и измерения характеристик посадки, остойчивости и прочности корпуса судна по фактической загрузке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Оценка безопасного состояния судна по диаграммам контроля остойчивости и прочности корпуса перед выходом в рейс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-Обеспечение сохранности груза в рейсе на различных типах судов</w:t>
            </w:r>
          </w:p>
          <w:p w:rsidR="00EB102E" w:rsidRPr="00EB102E" w:rsidRDefault="00EB102E" w:rsidP="00EB102E">
            <w:pPr>
              <w:rPr>
                <w:rFonts w:ascii="Times New Roman" w:hAnsi="Times New Roman"/>
              </w:rPr>
            </w:pPr>
            <w:r w:rsidRPr="00EB102E">
              <w:rPr>
                <w:rFonts w:ascii="Times New Roman" w:hAnsi="Times New Roman"/>
                <w:sz w:val="22"/>
                <w:szCs w:val="22"/>
              </w:rPr>
              <w:t>- Ведение грузовой книги</w:t>
            </w:r>
          </w:p>
        </w:tc>
      </w:tr>
    </w:tbl>
    <w:p w:rsidR="00EB102E" w:rsidRPr="00C27D89" w:rsidRDefault="00EB102E" w:rsidP="00EB1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</w:rPr>
        <w:sectPr w:rsidR="00EB102E" w:rsidRPr="00C27D89" w:rsidSect="00EB102E">
          <w:pgSz w:w="16840" w:h="11910" w:orient="landscape"/>
          <w:pgMar w:top="1134" w:right="850" w:bottom="1134" w:left="1418" w:header="567" w:footer="397" w:gutter="0"/>
          <w:cols w:space="720"/>
          <w:titlePg/>
          <w:docGrid w:linePitch="299"/>
        </w:sectPr>
      </w:pPr>
    </w:p>
    <w:p w:rsidR="00192B6A" w:rsidRPr="00B65404" w:rsidRDefault="00892591" w:rsidP="00B6540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B65404">
        <w:rPr>
          <w:rFonts w:ascii="Times New Roman" w:hAnsi="Times New Roman" w:cs="Times New Roman"/>
        </w:rPr>
        <w:lastRenderedPageBreak/>
        <w:t>Описание самостоятельной работы содержит: тему, цель работы, порядок выполнения заданий, формы контроля, критерии оценивания, требования к в</w:t>
      </w:r>
      <w:r w:rsidR="00192B6A" w:rsidRPr="00B65404">
        <w:rPr>
          <w:rFonts w:ascii="Times New Roman" w:hAnsi="Times New Roman" w:cs="Times New Roman"/>
        </w:rPr>
        <w:t>ыполнению и оформлению заданий.</w:t>
      </w:r>
    </w:p>
    <w:p w:rsidR="00B65404" w:rsidRDefault="00B65404" w:rsidP="00B6540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</w:rPr>
      </w:pPr>
    </w:p>
    <w:p w:rsidR="003945E5" w:rsidRDefault="003945E5" w:rsidP="00B65404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</w:rPr>
      </w:pPr>
    </w:p>
    <w:p w:rsidR="00892591" w:rsidRPr="00073342" w:rsidRDefault="00892591" w:rsidP="00892591">
      <w:pPr>
        <w:pStyle w:val="ad"/>
        <w:numPr>
          <w:ilvl w:val="0"/>
          <w:numId w:val="9"/>
        </w:numPr>
        <w:jc w:val="center"/>
        <w:rPr>
          <w:b/>
        </w:rPr>
      </w:pPr>
      <w:r w:rsidRPr="004A5518">
        <w:rPr>
          <w:b/>
          <w:bCs/>
        </w:rPr>
        <w:t>ТЕМАТИЧЕСКИЙ ПЛАН САМОСТОЯТЕЛЬНОЙ РАБОТЫ</w:t>
      </w:r>
    </w:p>
    <w:p w:rsidR="00892591" w:rsidRDefault="00892591" w:rsidP="00892591">
      <w:pPr>
        <w:pStyle w:val="ab"/>
        <w:spacing w:after="0"/>
        <w:ind w:left="0"/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695"/>
        <w:gridCol w:w="5676"/>
        <w:gridCol w:w="992"/>
        <w:gridCol w:w="1418"/>
      </w:tblGrid>
      <w:tr w:rsidR="00A55D0B" w:rsidRPr="002706FC" w:rsidTr="00A17EE1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D0B" w:rsidRPr="002706FC" w:rsidRDefault="00A55D0B" w:rsidP="00A55D0B">
            <w:pPr>
              <w:suppressAutoHyphens/>
              <w:ind w:left="34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№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B" w:rsidRPr="002706FC" w:rsidRDefault="00A55D0B" w:rsidP="00355C62">
            <w:pPr>
              <w:suppressAutoHyphens/>
              <w:ind w:left="34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2706FC">
              <w:rPr>
                <w:rFonts w:ascii="Times New Roman" w:hAnsi="Times New Roman"/>
                <w:b/>
                <w:bCs/>
                <w:lang w:eastAsia="en-US"/>
              </w:rPr>
              <w:t>Коды проф. компетенций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B" w:rsidRPr="002706FC" w:rsidRDefault="00A55D0B" w:rsidP="00256E41">
            <w:pPr>
              <w:suppressAutoHyphens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2706FC">
              <w:rPr>
                <w:rFonts w:ascii="Times New Roman" w:hAnsi="Times New Roman"/>
                <w:b/>
                <w:bCs/>
                <w:lang w:eastAsia="en-US"/>
              </w:rPr>
              <w:t>Наименование тем дисциплины, самостоятельной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B" w:rsidRPr="002706FC" w:rsidRDefault="00A55D0B" w:rsidP="00256E41">
            <w:pPr>
              <w:suppressAutoHyphens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2706FC">
              <w:rPr>
                <w:rFonts w:ascii="Times New Roman" w:hAnsi="Times New Roman"/>
                <w:b/>
                <w:bCs/>
                <w:lang w:eastAsia="en-US"/>
              </w:rPr>
              <w:t>Количество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B" w:rsidRPr="002706FC" w:rsidRDefault="00A55D0B" w:rsidP="00256E41">
            <w:pPr>
              <w:suppressAutoHyphens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2706FC">
              <w:rPr>
                <w:rFonts w:ascii="Times New Roman" w:hAnsi="Times New Roman"/>
                <w:b/>
                <w:bCs/>
                <w:lang w:eastAsia="en-US"/>
              </w:rPr>
              <w:t>Формы и методы контроля</w:t>
            </w:r>
          </w:p>
        </w:tc>
      </w:tr>
      <w:tr w:rsidR="00A55D0B" w:rsidRPr="002706FC" w:rsidTr="00A17EE1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D0B" w:rsidRPr="002706FC" w:rsidRDefault="00A55D0B" w:rsidP="00A55D0B">
            <w:pPr>
              <w:suppressAutoHyphens/>
              <w:jc w:val="center"/>
              <w:rPr>
                <w:rFonts w:ascii="Times New Roman" w:hAnsi="Times New Roman"/>
                <w:b/>
                <w:bCs/>
                <w:i/>
                <w:lang w:eastAsia="en-US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B" w:rsidRPr="002706FC" w:rsidRDefault="00A55D0B" w:rsidP="00256E41">
            <w:pPr>
              <w:suppressAutoHyphens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2706FC">
              <w:rPr>
                <w:rFonts w:ascii="Times New Roman" w:hAnsi="Times New Roman"/>
                <w:b/>
                <w:bCs/>
                <w:i/>
                <w:lang w:eastAsia="en-US"/>
              </w:rPr>
              <w:t>3 семестр</w:t>
            </w:r>
          </w:p>
        </w:tc>
      </w:tr>
      <w:tr w:rsidR="00A55D0B" w:rsidRPr="002706FC" w:rsidTr="007F3F96">
        <w:trPr>
          <w:trHeight w:val="3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D0B" w:rsidRPr="002706FC" w:rsidRDefault="00A55D0B" w:rsidP="00A55D0B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D0B" w:rsidRPr="002706FC" w:rsidRDefault="007F3F96" w:rsidP="007F3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bCs/>
                <w:lang w:eastAsia="en-US"/>
              </w:rPr>
            </w:pPr>
            <w:r w:rsidRPr="00772329">
              <w:rPr>
                <w:rFonts w:ascii="Times New Roman" w:hAnsi="Times New Roman"/>
                <w:b/>
                <w:bCs/>
              </w:rPr>
              <w:t>РАЗДЕЛ 3.  ТЕХНИЧЕСКОЕ РИСОВАНИЕ</w:t>
            </w:r>
          </w:p>
        </w:tc>
      </w:tr>
      <w:tr w:rsidR="00A55D0B" w:rsidRPr="002706FC" w:rsidTr="00A17EE1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D0B" w:rsidRPr="002706FC" w:rsidRDefault="00A55D0B" w:rsidP="00A55D0B">
            <w:pPr>
              <w:suppressAutoHyphens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B" w:rsidRPr="002706FC" w:rsidRDefault="007F3F96" w:rsidP="007F3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</w:rPr>
            </w:pPr>
            <w:r w:rsidRPr="00772329">
              <w:rPr>
                <w:rFonts w:ascii="Times New Roman" w:hAnsi="Times New Roman"/>
                <w:b/>
                <w:bCs/>
              </w:rPr>
              <w:t>Тема 3.1.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772329">
              <w:rPr>
                <w:rFonts w:ascii="Times New Roman" w:hAnsi="Times New Roman"/>
                <w:b/>
                <w:bCs/>
              </w:rPr>
              <w:t>Рисование плоских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772329">
              <w:rPr>
                <w:rFonts w:ascii="Times New Roman" w:hAnsi="Times New Roman"/>
                <w:b/>
                <w:bCs/>
              </w:rPr>
              <w:t>фигур и геометрических тел</w:t>
            </w:r>
          </w:p>
        </w:tc>
      </w:tr>
      <w:tr w:rsidR="00A55D0B" w:rsidRPr="002706FC" w:rsidTr="00A17EE1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D0B" w:rsidRPr="002706FC" w:rsidRDefault="00B95580" w:rsidP="00A55D0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B" w:rsidRPr="002706FC" w:rsidRDefault="007F3F96" w:rsidP="00887E3A">
            <w:pPr>
              <w:suppressAutoHyphens/>
              <w:ind w:left="-108"/>
              <w:jc w:val="center"/>
              <w:rPr>
                <w:rFonts w:ascii="Times New Roman" w:hAnsi="Times New Roman"/>
                <w:bCs/>
                <w:lang w:eastAsia="en-US"/>
              </w:rPr>
            </w:pPr>
            <w:proofErr w:type="gramStart"/>
            <w:r w:rsidRPr="00772329">
              <w:rPr>
                <w:rFonts w:ascii="Times New Roman" w:hAnsi="Times New Roman"/>
                <w:bCs/>
              </w:rPr>
              <w:t>ОК</w:t>
            </w:r>
            <w:proofErr w:type="gramEnd"/>
            <w:r w:rsidRPr="00772329">
              <w:rPr>
                <w:rFonts w:ascii="Times New Roman" w:hAnsi="Times New Roman"/>
                <w:bCs/>
              </w:rPr>
              <w:t xml:space="preserve"> 1-10, ПК 1.1-1.3, ПК 3.1 К1.1, К1.9 ЛР4 ЛР7 ЛР9 ЛР12 ЛР14 ЛР15 ЛР21 ЛР22 ЛР25 ЛР27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580" w:rsidRPr="00B95580" w:rsidRDefault="00B95580" w:rsidP="00067ABC">
            <w:pPr>
              <w:rPr>
                <w:rFonts w:ascii="Times New Roman" w:hAnsi="Times New Roman" w:cs="Times New Roman"/>
                <w:i/>
              </w:rPr>
            </w:pPr>
            <w:r w:rsidRPr="00B95580">
              <w:rPr>
                <w:rFonts w:ascii="Times New Roman" w:hAnsi="Times New Roman" w:cs="Times New Roman"/>
                <w:i/>
              </w:rPr>
              <w:t>Самостоятельная работа №1:</w:t>
            </w:r>
          </w:p>
          <w:p w:rsidR="00A55D0B" w:rsidRPr="00A55D0B" w:rsidRDefault="007F3F96" w:rsidP="003945E5">
            <w:pPr>
              <w:rPr>
                <w:rFonts w:ascii="Times New Roman" w:hAnsi="Times New Roman"/>
                <w:lang w:eastAsia="en-US"/>
              </w:rPr>
            </w:pPr>
            <w:r w:rsidRPr="00772329">
              <w:rPr>
                <w:rFonts w:ascii="Times New Roman" w:hAnsi="Times New Roman"/>
              </w:rPr>
              <w:t>Выполнение технического рисунка модели с элементами технического конструирования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B" w:rsidRPr="002706FC" w:rsidRDefault="007F3F96" w:rsidP="00D159E2">
            <w:pPr>
              <w:suppressAutoHyphens/>
              <w:jc w:val="center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F96" w:rsidRDefault="00B95580" w:rsidP="00D159E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Проверка чертежа</w:t>
            </w:r>
            <w:r w:rsidR="007F3F96">
              <w:rPr>
                <w:rFonts w:ascii="Times New Roman" w:hAnsi="Times New Roman" w:cs="Times New Roman"/>
                <w:bCs/>
              </w:rPr>
              <w:t>.</w:t>
            </w:r>
          </w:p>
          <w:p w:rsidR="00A55D0B" w:rsidRPr="002706FC" w:rsidRDefault="00A55D0B" w:rsidP="00D159E2">
            <w:pPr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>Устный опрос.</w:t>
            </w:r>
          </w:p>
        </w:tc>
      </w:tr>
      <w:tr w:rsidR="00A55D0B" w:rsidRPr="002706FC" w:rsidTr="00A17EE1">
        <w:trPr>
          <w:trHeight w:val="3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D0B" w:rsidRPr="002706FC" w:rsidRDefault="00A55D0B" w:rsidP="00A55D0B">
            <w:pPr>
              <w:jc w:val="center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B" w:rsidRPr="002706FC" w:rsidRDefault="00A55D0B" w:rsidP="00256E41">
            <w:pPr>
              <w:jc w:val="right"/>
              <w:rPr>
                <w:rFonts w:ascii="Times New Roman" w:hAnsi="Times New Roman"/>
                <w:b/>
                <w:lang w:eastAsia="en-US"/>
              </w:rPr>
            </w:pPr>
            <w:r w:rsidRPr="002706FC">
              <w:rPr>
                <w:rFonts w:ascii="Times New Roman" w:hAnsi="Times New Roman"/>
                <w:b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B" w:rsidRPr="002706FC" w:rsidRDefault="00B95580" w:rsidP="00832C3F">
            <w:pPr>
              <w:suppressAutoHyphens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B" w:rsidRPr="002706FC" w:rsidRDefault="00A55D0B" w:rsidP="00256E41">
            <w:pPr>
              <w:suppressAutoHyphens/>
              <w:rPr>
                <w:rFonts w:ascii="Times New Roman" w:hAnsi="Times New Roman"/>
                <w:bCs/>
                <w:lang w:eastAsia="en-US"/>
              </w:rPr>
            </w:pPr>
          </w:p>
        </w:tc>
      </w:tr>
    </w:tbl>
    <w:p w:rsidR="00391F30" w:rsidRPr="003F2CD0" w:rsidRDefault="00355C62" w:rsidP="00391F30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  <w:r w:rsidR="00391F30" w:rsidRPr="003F2CD0">
        <w:rPr>
          <w:rFonts w:ascii="Times New Roman" w:hAnsi="Times New Roman" w:cs="Times New Roman"/>
          <w:b/>
          <w:bCs/>
          <w:sz w:val="28"/>
          <w:szCs w:val="28"/>
        </w:rPr>
        <w:lastRenderedPageBreak/>
        <w:t>4.</w:t>
      </w:r>
      <w:r w:rsidR="00391F30">
        <w:rPr>
          <w:rFonts w:ascii="Times New Roman" w:hAnsi="Times New Roman" w:cs="Times New Roman"/>
          <w:b/>
          <w:bCs/>
          <w:sz w:val="28"/>
          <w:szCs w:val="28"/>
        </w:rPr>
        <w:t xml:space="preserve"> СОДЕРЖАНИЕ </w:t>
      </w:r>
      <w:r w:rsidR="00391F30" w:rsidRPr="003F2CD0">
        <w:rPr>
          <w:rFonts w:ascii="Times New Roman" w:hAnsi="Times New Roman" w:cs="Times New Roman"/>
          <w:b/>
          <w:bCs/>
          <w:sz w:val="28"/>
          <w:szCs w:val="28"/>
        </w:rPr>
        <w:t>САМОСТОЯТЕЛЬНОЙ РАБОТЫ</w:t>
      </w:r>
    </w:p>
    <w:p w:rsidR="00391F30" w:rsidRPr="00733963" w:rsidRDefault="00391F30" w:rsidP="00733963">
      <w:pPr>
        <w:jc w:val="both"/>
        <w:rPr>
          <w:rFonts w:ascii="Times New Roman" w:hAnsi="Times New Roman" w:cs="Times New Roman"/>
          <w:b/>
          <w:bCs/>
        </w:rPr>
      </w:pPr>
    </w:p>
    <w:p w:rsidR="00810EF1" w:rsidRDefault="00810EF1" w:rsidP="00733963">
      <w:pPr>
        <w:jc w:val="both"/>
        <w:rPr>
          <w:rFonts w:ascii="Times New Roman" w:eastAsia="Times New Roman" w:hAnsi="Times New Roman" w:cs="Times New Roman"/>
          <w:b/>
          <w:bCs/>
        </w:rPr>
      </w:pPr>
    </w:p>
    <w:p w:rsidR="007F3F96" w:rsidRDefault="00B95580" w:rsidP="00B95580">
      <w:pPr>
        <w:jc w:val="center"/>
        <w:rPr>
          <w:rFonts w:ascii="Times New Roman" w:hAnsi="Times New Roman" w:cs="Times New Roman"/>
          <w:b/>
          <w:bCs/>
        </w:rPr>
      </w:pPr>
      <w:r w:rsidRPr="00B95580">
        <w:rPr>
          <w:rFonts w:ascii="Times New Roman" w:hAnsi="Times New Roman" w:cs="Times New Roman"/>
          <w:b/>
          <w:bCs/>
        </w:rPr>
        <w:t xml:space="preserve">РАЗДЕЛ 3. ТЕХНИЧЕСКОЕ РИСОВАНИЕ </w:t>
      </w:r>
    </w:p>
    <w:p w:rsidR="00AF3C0E" w:rsidRDefault="00B95580" w:rsidP="00B95580">
      <w:pPr>
        <w:jc w:val="center"/>
        <w:rPr>
          <w:rFonts w:ascii="Times New Roman" w:hAnsi="Times New Roman" w:cs="Times New Roman"/>
          <w:b/>
          <w:bCs/>
        </w:rPr>
      </w:pPr>
      <w:r w:rsidRPr="00B95580">
        <w:rPr>
          <w:rFonts w:ascii="Times New Roman" w:hAnsi="Times New Roman" w:cs="Times New Roman"/>
          <w:b/>
          <w:bCs/>
        </w:rPr>
        <w:t xml:space="preserve">Тема 3.1. </w:t>
      </w:r>
      <w:r w:rsidR="007F3F96" w:rsidRPr="00772329">
        <w:rPr>
          <w:rFonts w:ascii="Times New Roman" w:hAnsi="Times New Roman"/>
          <w:b/>
          <w:bCs/>
        </w:rPr>
        <w:t>Рисование плоских</w:t>
      </w:r>
      <w:r w:rsidR="007F3F96">
        <w:rPr>
          <w:rFonts w:ascii="Times New Roman" w:hAnsi="Times New Roman"/>
          <w:b/>
          <w:bCs/>
        </w:rPr>
        <w:t xml:space="preserve"> </w:t>
      </w:r>
      <w:r w:rsidR="007F3F96" w:rsidRPr="00772329">
        <w:rPr>
          <w:rFonts w:ascii="Times New Roman" w:hAnsi="Times New Roman"/>
          <w:b/>
          <w:bCs/>
        </w:rPr>
        <w:t>фигур и геометрических тел</w:t>
      </w:r>
      <w:r w:rsidRPr="00B95580">
        <w:rPr>
          <w:rFonts w:ascii="Times New Roman" w:hAnsi="Times New Roman" w:cs="Times New Roman"/>
          <w:b/>
          <w:bCs/>
        </w:rPr>
        <w:t>.</w:t>
      </w:r>
    </w:p>
    <w:p w:rsidR="00B95580" w:rsidRDefault="00B95580" w:rsidP="00B95580">
      <w:pPr>
        <w:jc w:val="both"/>
        <w:rPr>
          <w:rFonts w:ascii="Times New Roman" w:hAnsi="Times New Roman" w:cs="Times New Roman"/>
          <w:b/>
          <w:bCs/>
        </w:rPr>
      </w:pPr>
    </w:p>
    <w:p w:rsidR="00B95580" w:rsidRDefault="004C3CA6" w:rsidP="004C3CA6">
      <w:pPr>
        <w:jc w:val="both"/>
        <w:rPr>
          <w:rFonts w:ascii="Times New Roman" w:hAnsi="Times New Roman" w:cs="Times New Roman"/>
          <w:iCs/>
        </w:rPr>
      </w:pPr>
      <w:r w:rsidRPr="00AF3C0E">
        <w:rPr>
          <w:rFonts w:ascii="Times New Roman" w:hAnsi="Times New Roman" w:cs="Times New Roman"/>
          <w:b/>
          <w:bCs/>
        </w:rPr>
        <w:t xml:space="preserve">Тема самостоятельной работы № </w:t>
      </w:r>
      <w:r w:rsidR="00B95580">
        <w:rPr>
          <w:rFonts w:ascii="Times New Roman" w:hAnsi="Times New Roman" w:cs="Times New Roman"/>
          <w:b/>
          <w:bCs/>
        </w:rPr>
        <w:t>1</w:t>
      </w:r>
      <w:r w:rsidRPr="00AF3C0E">
        <w:rPr>
          <w:rFonts w:ascii="Times New Roman" w:hAnsi="Times New Roman" w:cs="Times New Roman"/>
          <w:b/>
          <w:bCs/>
        </w:rPr>
        <w:t xml:space="preserve">. </w:t>
      </w:r>
      <w:r w:rsidR="00B95580" w:rsidRPr="00B95580">
        <w:rPr>
          <w:rFonts w:ascii="Times New Roman" w:hAnsi="Times New Roman" w:cs="Times New Roman"/>
          <w:iCs/>
        </w:rPr>
        <w:t>Выполнение технического рисунка модели с элементами технического конструирования.</w:t>
      </w:r>
    </w:p>
    <w:p w:rsidR="003F0A29" w:rsidRPr="003F0A29" w:rsidRDefault="004C3CA6" w:rsidP="004C3CA6">
      <w:pPr>
        <w:jc w:val="both"/>
        <w:rPr>
          <w:rFonts w:ascii="Times New Roman" w:hAnsi="Times New Roman" w:cs="Times New Roman"/>
          <w:bCs/>
        </w:rPr>
      </w:pPr>
      <w:r w:rsidRPr="00AF3C0E">
        <w:rPr>
          <w:rFonts w:ascii="Times New Roman" w:hAnsi="Times New Roman" w:cs="Times New Roman"/>
          <w:b/>
          <w:bCs/>
        </w:rPr>
        <w:t xml:space="preserve">Цель: </w:t>
      </w:r>
      <w:r w:rsidR="003F0A29" w:rsidRPr="003F0A29">
        <w:rPr>
          <w:rFonts w:ascii="Times New Roman" w:hAnsi="Times New Roman" w:cs="Times New Roman"/>
          <w:bCs/>
        </w:rPr>
        <w:t>ознакомление с приемами выполнения технических рисунков.</w:t>
      </w:r>
    </w:p>
    <w:p w:rsidR="004C3CA6" w:rsidRPr="00AF3C0E" w:rsidRDefault="004C3CA6" w:rsidP="004C3CA6">
      <w:pPr>
        <w:jc w:val="both"/>
        <w:rPr>
          <w:rFonts w:ascii="Times New Roman" w:hAnsi="Times New Roman" w:cs="Times New Roman"/>
          <w:b/>
          <w:bCs/>
        </w:rPr>
      </w:pPr>
      <w:r w:rsidRPr="00AF3C0E">
        <w:rPr>
          <w:rFonts w:ascii="Times New Roman" w:hAnsi="Times New Roman" w:cs="Times New Roman"/>
          <w:b/>
          <w:bCs/>
        </w:rPr>
        <w:t>Форма работы:</w:t>
      </w:r>
      <w:r w:rsidRPr="00AF3C0E">
        <w:rPr>
          <w:rFonts w:ascii="Times New Roman" w:hAnsi="Times New Roman" w:cs="Times New Roman"/>
          <w:bCs/>
        </w:rPr>
        <w:t xml:space="preserve"> индивидуальная.</w:t>
      </w:r>
    </w:p>
    <w:p w:rsidR="00B95580" w:rsidRDefault="004C3CA6" w:rsidP="00B95580">
      <w:pPr>
        <w:jc w:val="both"/>
        <w:rPr>
          <w:rFonts w:ascii="Times New Roman" w:hAnsi="Times New Roman" w:cs="Times New Roman"/>
          <w:iCs/>
        </w:rPr>
      </w:pPr>
      <w:r w:rsidRPr="00AF3C0E">
        <w:rPr>
          <w:rFonts w:ascii="Times New Roman" w:hAnsi="Times New Roman" w:cs="Times New Roman"/>
          <w:b/>
          <w:bCs/>
        </w:rPr>
        <w:t xml:space="preserve">Задание: </w:t>
      </w:r>
      <w:r w:rsidR="003F0A29">
        <w:rPr>
          <w:rFonts w:ascii="Times New Roman" w:eastAsia="Calibri" w:hAnsi="Times New Roman" w:cs="Times New Roman"/>
        </w:rPr>
        <w:t xml:space="preserve">изучить тему 3.1 </w:t>
      </w:r>
      <w:r w:rsidR="003F0A29" w:rsidRPr="003F0A29">
        <w:rPr>
          <w:rFonts w:ascii="Times New Roman" w:eastAsia="Calibri" w:hAnsi="Times New Roman" w:cs="Times New Roman"/>
        </w:rPr>
        <w:t>Рисование плоских фигур и геометрических тел</w:t>
      </w:r>
      <w:r w:rsidR="003F0A29">
        <w:rPr>
          <w:rFonts w:ascii="Times New Roman" w:eastAsia="Calibri" w:hAnsi="Times New Roman" w:cs="Times New Roman"/>
        </w:rPr>
        <w:t xml:space="preserve"> по учебнику.</w:t>
      </w:r>
      <w:r w:rsidR="007F3F96">
        <w:rPr>
          <w:rFonts w:ascii="Times New Roman" w:eastAsia="Calibri" w:hAnsi="Times New Roman" w:cs="Times New Roman"/>
        </w:rPr>
        <w:t xml:space="preserve"> </w:t>
      </w:r>
      <w:r w:rsidR="00B95580" w:rsidRPr="00B95580">
        <w:rPr>
          <w:rFonts w:ascii="Times New Roman" w:hAnsi="Times New Roman" w:cs="Times New Roman"/>
          <w:iCs/>
        </w:rPr>
        <w:t>Выполн</w:t>
      </w:r>
      <w:r w:rsidR="00B95580">
        <w:rPr>
          <w:rFonts w:ascii="Times New Roman" w:hAnsi="Times New Roman" w:cs="Times New Roman"/>
          <w:iCs/>
        </w:rPr>
        <w:t>ить</w:t>
      </w:r>
      <w:r w:rsidR="00B95580" w:rsidRPr="00B95580">
        <w:rPr>
          <w:rFonts w:ascii="Times New Roman" w:hAnsi="Times New Roman" w:cs="Times New Roman"/>
          <w:iCs/>
        </w:rPr>
        <w:t xml:space="preserve"> техническ</w:t>
      </w:r>
      <w:r w:rsidR="00B95580">
        <w:rPr>
          <w:rFonts w:ascii="Times New Roman" w:hAnsi="Times New Roman" w:cs="Times New Roman"/>
          <w:iCs/>
        </w:rPr>
        <w:t>ий</w:t>
      </w:r>
      <w:r w:rsidR="00B95580" w:rsidRPr="00B95580">
        <w:rPr>
          <w:rFonts w:ascii="Times New Roman" w:hAnsi="Times New Roman" w:cs="Times New Roman"/>
          <w:iCs/>
        </w:rPr>
        <w:t xml:space="preserve"> рисун</w:t>
      </w:r>
      <w:r w:rsidR="00B95580">
        <w:rPr>
          <w:rFonts w:ascii="Times New Roman" w:hAnsi="Times New Roman" w:cs="Times New Roman"/>
          <w:iCs/>
        </w:rPr>
        <w:t>ок</w:t>
      </w:r>
      <w:r w:rsidR="00B95580" w:rsidRPr="00B95580">
        <w:rPr>
          <w:rFonts w:ascii="Times New Roman" w:hAnsi="Times New Roman" w:cs="Times New Roman"/>
          <w:iCs/>
        </w:rPr>
        <w:t xml:space="preserve"> модели с элементами технического конструирования.</w:t>
      </w:r>
    </w:p>
    <w:p w:rsidR="004C3CA6" w:rsidRPr="00AF3C0E" w:rsidRDefault="004C3CA6" w:rsidP="004C3CA6">
      <w:pPr>
        <w:jc w:val="both"/>
        <w:rPr>
          <w:rFonts w:ascii="Times New Roman" w:hAnsi="Times New Roman" w:cs="Times New Roman"/>
          <w:bCs/>
        </w:rPr>
      </w:pPr>
      <w:r w:rsidRPr="00AF3C0E">
        <w:rPr>
          <w:rFonts w:ascii="Times New Roman" w:hAnsi="Times New Roman" w:cs="Times New Roman"/>
          <w:b/>
          <w:bCs/>
        </w:rPr>
        <w:t xml:space="preserve">Форма контроля: </w:t>
      </w:r>
      <w:r w:rsidR="003F0A29" w:rsidRPr="003F0A29">
        <w:rPr>
          <w:rFonts w:ascii="Times New Roman" w:hAnsi="Times New Roman" w:cs="Times New Roman"/>
          <w:bCs/>
        </w:rPr>
        <w:t>устный опрос</w:t>
      </w:r>
      <w:r w:rsidR="00B95580">
        <w:rPr>
          <w:rFonts w:ascii="Times New Roman" w:hAnsi="Times New Roman" w:cs="Times New Roman"/>
          <w:bCs/>
        </w:rPr>
        <w:t>, проверка чертежа</w:t>
      </w:r>
      <w:r w:rsidRPr="003F0A29">
        <w:rPr>
          <w:rFonts w:ascii="Times New Roman" w:hAnsi="Times New Roman" w:cs="Times New Roman"/>
          <w:bCs/>
          <w:color w:val="auto"/>
        </w:rPr>
        <w:t>.</w:t>
      </w:r>
    </w:p>
    <w:p w:rsidR="004C3CA6" w:rsidRPr="00AF3C0E" w:rsidRDefault="004C3CA6" w:rsidP="004C3CA6">
      <w:pPr>
        <w:jc w:val="both"/>
        <w:rPr>
          <w:rFonts w:ascii="Times New Roman" w:hAnsi="Times New Roman" w:cs="Times New Roman"/>
          <w:b/>
          <w:bCs/>
        </w:rPr>
      </w:pPr>
      <w:r w:rsidRPr="00AF3C0E">
        <w:rPr>
          <w:rFonts w:ascii="Times New Roman" w:hAnsi="Times New Roman" w:cs="Times New Roman"/>
          <w:b/>
          <w:bCs/>
        </w:rPr>
        <w:t>Критерии оценивания:</w:t>
      </w:r>
    </w:p>
    <w:p w:rsidR="004C3CA6" w:rsidRPr="00AF3C0E" w:rsidRDefault="004C3CA6" w:rsidP="004C3CA6">
      <w:pPr>
        <w:jc w:val="both"/>
        <w:rPr>
          <w:rFonts w:ascii="Times New Roman" w:hAnsi="Times New Roman" w:cs="Times New Roman"/>
          <w:bCs/>
        </w:rPr>
      </w:pPr>
      <w:r w:rsidRPr="00AF3C0E">
        <w:rPr>
          <w:rFonts w:ascii="Times New Roman" w:hAnsi="Times New Roman" w:cs="Times New Roman"/>
          <w:bCs/>
        </w:rPr>
        <w:t>1.Самостоятельность.</w:t>
      </w:r>
    </w:p>
    <w:p w:rsidR="004C3CA6" w:rsidRPr="00AF3C0E" w:rsidRDefault="004C3CA6" w:rsidP="004C3CA6">
      <w:pPr>
        <w:jc w:val="both"/>
        <w:rPr>
          <w:rFonts w:ascii="Times New Roman" w:hAnsi="Times New Roman" w:cs="Times New Roman"/>
          <w:bCs/>
        </w:rPr>
      </w:pPr>
      <w:r w:rsidRPr="00AF3C0E">
        <w:rPr>
          <w:rFonts w:ascii="Times New Roman" w:hAnsi="Times New Roman" w:cs="Times New Roman"/>
          <w:bCs/>
        </w:rPr>
        <w:t>2. Конкретность.</w:t>
      </w:r>
    </w:p>
    <w:p w:rsidR="004C3CA6" w:rsidRPr="00AF3C0E" w:rsidRDefault="004C3CA6" w:rsidP="004C3CA6">
      <w:pPr>
        <w:jc w:val="both"/>
        <w:rPr>
          <w:rFonts w:ascii="Times New Roman" w:hAnsi="Times New Roman" w:cs="Times New Roman"/>
          <w:bCs/>
        </w:rPr>
      </w:pPr>
      <w:r w:rsidRPr="00AF3C0E">
        <w:rPr>
          <w:rFonts w:ascii="Times New Roman" w:hAnsi="Times New Roman" w:cs="Times New Roman"/>
          <w:bCs/>
        </w:rPr>
        <w:t>3. Полнота.</w:t>
      </w:r>
    </w:p>
    <w:p w:rsidR="003945E5" w:rsidRPr="00E95FA3" w:rsidRDefault="004C3CA6" w:rsidP="003945E5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F3C0E">
        <w:rPr>
          <w:rFonts w:ascii="Times New Roman" w:hAnsi="Times New Roman" w:cs="Times New Roman"/>
          <w:b/>
          <w:bCs/>
        </w:rPr>
        <w:t xml:space="preserve">Литература: </w:t>
      </w:r>
      <w:r w:rsidR="003945E5" w:rsidRPr="00E95FA3">
        <w:rPr>
          <w:rFonts w:ascii="Times New Roman" w:hAnsi="Times New Roman" w:cs="Times New Roman"/>
        </w:rPr>
        <w:t>Муравьев С.Н., Пуйческу Ф.И., Чванова Н.А. Инженерная графика: учебник для студентов учреждений среднего профессионального образования. – М.: Издательский центр «Академия», 2018.</w:t>
      </w:r>
    </w:p>
    <w:p w:rsidR="002C245A" w:rsidRPr="00AF3C0E" w:rsidRDefault="002C245A" w:rsidP="003945E5">
      <w:pPr>
        <w:widowControl w:val="0"/>
        <w:shd w:val="clear" w:color="auto" w:fill="FFFFFF"/>
        <w:autoSpaceDE w:val="0"/>
        <w:autoSpaceDN w:val="0"/>
        <w:adjustRightInd w:val="0"/>
        <w:spacing w:line="262" w:lineRule="exact"/>
        <w:jc w:val="both"/>
        <w:rPr>
          <w:rFonts w:ascii="Times New Roman" w:hAnsi="Times New Roman" w:cs="Times New Roman"/>
          <w:bCs/>
        </w:rPr>
      </w:pPr>
    </w:p>
    <w:p w:rsidR="003F0A29" w:rsidRDefault="003F0A29" w:rsidP="003F0A29">
      <w:pPr>
        <w:jc w:val="center"/>
        <w:rPr>
          <w:rFonts w:ascii="Times New Roman" w:hAnsi="Times New Roman" w:cs="Times New Roman"/>
        </w:rPr>
      </w:pPr>
      <w:r w:rsidRPr="00AF3C0E">
        <w:rPr>
          <w:rFonts w:ascii="Times New Roman" w:hAnsi="Times New Roman" w:cs="Times New Roman"/>
          <w:b/>
        </w:rPr>
        <w:t>Графическая работа</w:t>
      </w:r>
    </w:p>
    <w:p w:rsidR="00682B77" w:rsidRDefault="00682B77" w:rsidP="003F0A29">
      <w:pPr>
        <w:shd w:val="clear" w:color="auto" w:fill="FFFFFF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</w:rPr>
      </w:pPr>
    </w:p>
    <w:p w:rsidR="003F0A29" w:rsidRPr="003F0A29" w:rsidRDefault="003F0A29" w:rsidP="003F0A29">
      <w:pPr>
        <w:shd w:val="clear" w:color="auto" w:fill="FFFFFF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</w:rPr>
      </w:pPr>
      <w:r w:rsidRPr="003F0A29">
        <w:rPr>
          <w:rFonts w:ascii="Times New Roman" w:eastAsia="Times New Roman" w:hAnsi="Times New Roman" w:cs="Times New Roman"/>
          <w:b/>
          <w:bCs/>
          <w:color w:val="auto"/>
        </w:rPr>
        <w:t>Техническое рисование</w:t>
      </w:r>
    </w:p>
    <w:p w:rsidR="00682B77" w:rsidRDefault="00682B77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>Чтобы быстро и наиболее наглядно передать форму предмета, пользуются техническими рисунками.</w:t>
      </w: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b/>
          <w:bCs/>
          <w:color w:val="auto"/>
        </w:rPr>
        <w:t>Техническим рисунком</w:t>
      </w:r>
      <w:r w:rsidR="00682B77">
        <w:rPr>
          <w:rFonts w:ascii="Times New Roman" w:eastAsia="Times New Roman" w:hAnsi="Times New Roman" w:cs="Times New Roman"/>
          <w:color w:val="auto"/>
        </w:rPr>
        <w:t xml:space="preserve"> н</w:t>
      </w:r>
      <w:r w:rsidRPr="003F0A29">
        <w:rPr>
          <w:rFonts w:ascii="Times New Roman" w:eastAsia="Times New Roman" w:hAnsi="Times New Roman" w:cs="Times New Roman"/>
          <w:color w:val="auto"/>
        </w:rPr>
        <w:t>азывают изображение, выполненное на глаз и от руки по правилам аксонометрии.</w:t>
      </w: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>При выполнении технических рисунков оси необходимо располагать под теми же углами, что и для аксонометрических проекций, а размеры предметов откладывать вдоль осей.</w:t>
      </w: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>Выбор аксонометрической проекции, на базе которой будет выполнен технический рисунок, зависит от формы детали.</w:t>
      </w: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 xml:space="preserve">Фронтальная диметрическая проекция удобна для изображения деталей, криволинейные очертания которых расположены в плоскости, параллельной плоскости </w:t>
      </w:r>
      <w:proofErr w:type="spellStart"/>
      <w:r w:rsidRPr="003F0A29">
        <w:rPr>
          <w:rFonts w:ascii="Times New Roman" w:eastAsia="Times New Roman" w:hAnsi="Times New Roman" w:cs="Times New Roman"/>
          <w:color w:val="auto"/>
        </w:rPr>
        <w:t>x</w:t>
      </w:r>
      <w:proofErr w:type="gramStart"/>
      <w:r w:rsidRPr="003F0A29">
        <w:rPr>
          <w:rFonts w:ascii="Times New Roman" w:eastAsia="Times New Roman" w:hAnsi="Times New Roman" w:cs="Times New Roman"/>
          <w:color w:val="auto"/>
        </w:rPr>
        <w:t>О</w:t>
      </w:r>
      <w:proofErr w:type="gramEnd"/>
      <w:r w:rsidRPr="003F0A29">
        <w:rPr>
          <w:rFonts w:ascii="Times New Roman" w:eastAsia="Times New Roman" w:hAnsi="Times New Roman" w:cs="Times New Roman"/>
          <w:color w:val="auto"/>
        </w:rPr>
        <w:t>z</w:t>
      </w:r>
      <w:proofErr w:type="spellEnd"/>
      <w:r w:rsidRPr="003F0A29">
        <w:rPr>
          <w:rFonts w:ascii="Times New Roman" w:eastAsia="Times New Roman" w:hAnsi="Times New Roman" w:cs="Times New Roman"/>
          <w:color w:val="auto"/>
        </w:rPr>
        <w:t xml:space="preserve"> . Изометрические проекции предпочтительнее при изображении деталей, криволинейные элементы которых расположены в разных плоскостях.</w:t>
      </w: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>Технические рисунки удобно выполнять на бумаге, разлинованной в клетку. На рис. 1 показаны способы, облегчающие работу карандашом от руки.</w:t>
      </w: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>Угол 45</w:t>
      </w:r>
      <w:r w:rsidR="00682B77">
        <w:rPr>
          <w:rFonts w:ascii="Times New Roman" w:eastAsia="Times New Roman" w:hAnsi="Times New Roman" w:cs="Times New Roman"/>
          <w:color w:val="auto"/>
        </w:rPr>
        <w:t>°</w:t>
      </w:r>
      <w:r w:rsidRPr="003F0A29">
        <w:rPr>
          <w:rFonts w:ascii="Times New Roman" w:eastAsia="Times New Roman" w:hAnsi="Times New Roman" w:cs="Times New Roman"/>
          <w:color w:val="auto"/>
        </w:rPr>
        <w:t xml:space="preserve"> легко построить</w:t>
      </w:r>
      <w:r w:rsidR="00682B77">
        <w:rPr>
          <w:rFonts w:ascii="Times New Roman" w:eastAsia="Times New Roman" w:hAnsi="Times New Roman" w:cs="Times New Roman"/>
          <w:color w:val="auto"/>
        </w:rPr>
        <w:t>,</w:t>
      </w:r>
      <w:r w:rsidRPr="003F0A29">
        <w:rPr>
          <w:rFonts w:ascii="Times New Roman" w:eastAsia="Times New Roman" w:hAnsi="Times New Roman" w:cs="Times New Roman"/>
          <w:color w:val="auto"/>
        </w:rPr>
        <w:t xml:space="preserve"> разделив прямой угол пополам (рис. 1, а). Для построения угла 30</w:t>
      </w:r>
      <w:r w:rsidR="00682B77">
        <w:rPr>
          <w:rFonts w:ascii="Times New Roman" w:eastAsia="Times New Roman" w:hAnsi="Times New Roman" w:cs="Times New Roman"/>
          <w:color w:val="auto"/>
        </w:rPr>
        <w:t>°</w:t>
      </w:r>
      <w:r w:rsidRPr="003F0A29">
        <w:rPr>
          <w:rFonts w:ascii="Times New Roman" w:eastAsia="Times New Roman" w:hAnsi="Times New Roman" w:cs="Times New Roman"/>
          <w:color w:val="auto"/>
        </w:rPr>
        <w:t xml:space="preserve"> нужно разделить прямой угол на три равные части (рис. 1, б).</w:t>
      </w:r>
    </w:p>
    <w:p w:rsidR="003F0A29" w:rsidRPr="003F0A29" w:rsidRDefault="003F0A29" w:rsidP="00682B77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>Правильный шестиугольник можно нарисовать в изометрии (рис. 1, в), если на оси, расположенной под углом 30</w:t>
      </w:r>
      <w:r w:rsidR="00682B77">
        <w:rPr>
          <w:rFonts w:ascii="Times New Roman" w:eastAsia="Times New Roman" w:hAnsi="Times New Roman" w:cs="Times New Roman"/>
          <w:color w:val="auto"/>
        </w:rPr>
        <w:t>°</w:t>
      </w:r>
      <w:r w:rsidRPr="003F0A29">
        <w:rPr>
          <w:rFonts w:ascii="Times New Roman" w:eastAsia="Times New Roman" w:hAnsi="Times New Roman" w:cs="Times New Roman"/>
          <w:color w:val="auto"/>
        </w:rPr>
        <w:t xml:space="preserve">, отложить отрезок, равный </w:t>
      </w:r>
      <w:r w:rsidRPr="003F0A29">
        <w:rPr>
          <w:rFonts w:ascii="Times New Roman" w:eastAsia="Times New Roman" w:hAnsi="Times New Roman" w:cs="Times New Roman"/>
          <w:i/>
          <w:color w:val="auto"/>
        </w:rPr>
        <w:t>4</w:t>
      </w:r>
      <w:r w:rsidR="00682B77" w:rsidRPr="00682B77">
        <w:rPr>
          <w:rFonts w:ascii="Times New Roman" w:eastAsia="Times New Roman" w:hAnsi="Times New Roman" w:cs="Times New Roman"/>
          <w:i/>
          <w:color w:val="auto"/>
        </w:rPr>
        <w:t>а</w:t>
      </w:r>
      <w:r w:rsidRPr="003F0A29">
        <w:rPr>
          <w:rFonts w:ascii="Times New Roman" w:eastAsia="Times New Roman" w:hAnsi="Times New Roman" w:cs="Times New Roman"/>
          <w:color w:val="auto"/>
        </w:rPr>
        <w:t xml:space="preserve">, а на вертикальной оси </w:t>
      </w:r>
      <w:r w:rsidR="00682B77">
        <w:rPr>
          <w:rFonts w:ascii="Times New Roman" w:eastAsia="Times New Roman" w:hAnsi="Times New Roman" w:cs="Times New Roman"/>
          <w:color w:val="auto"/>
        </w:rPr>
        <w:t>–</w:t>
      </w:r>
      <w:r w:rsidRPr="003F0A29">
        <w:rPr>
          <w:rFonts w:ascii="Times New Roman" w:eastAsia="Times New Roman" w:hAnsi="Times New Roman" w:cs="Times New Roman"/>
          <w:i/>
          <w:color w:val="auto"/>
        </w:rPr>
        <w:t>3,5а</w:t>
      </w:r>
      <w:r w:rsidRPr="003F0A29">
        <w:rPr>
          <w:rFonts w:ascii="Times New Roman" w:eastAsia="Times New Roman" w:hAnsi="Times New Roman" w:cs="Times New Roman"/>
          <w:color w:val="auto"/>
        </w:rPr>
        <w:t xml:space="preserve">. Так получают точки, определяющие вершины шестиугольника, сторона которого равна </w:t>
      </w:r>
      <w:r w:rsidRPr="003F0A29">
        <w:rPr>
          <w:rFonts w:ascii="Times New Roman" w:eastAsia="Times New Roman" w:hAnsi="Times New Roman" w:cs="Times New Roman"/>
          <w:i/>
          <w:color w:val="auto"/>
        </w:rPr>
        <w:t>2а</w:t>
      </w:r>
      <w:r w:rsidRPr="003F0A29">
        <w:rPr>
          <w:rFonts w:ascii="Times New Roman" w:eastAsia="Times New Roman" w:hAnsi="Times New Roman" w:cs="Times New Roman"/>
          <w:color w:val="auto"/>
        </w:rPr>
        <w:t>.</w:t>
      </w: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>Чтобы описать окружность, сначала нужно на осевых линиях нанести четыре штриха, а затем между ними еще четыре (рис. 1, г).</w:t>
      </w: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>Овал нетрудно построить, вписав его в ромб. Для этого внутри ромба наносят штрихи, намечающие линию овала (рис. 1, д), а затем обводят овал.</w:t>
      </w:r>
    </w:p>
    <w:p w:rsidR="00682B77" w:rsidRDefault="003F0A29" w:rsidP="003F0A29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  <w:r w:rsidRPr="003F0A29">
        <w:rPr>
          <w:rFonts w:ascii="Times New Roman" w:eastAsia="Times New Roman" w:hAnsi="Times New Roman" w:cs="Times New Roman"/>
          <w:i/>
          <w:iCs/>
          <w:noProof/>
          <w:color w:val="auto"/>
        </w:rPr>
        <w:lastRenderedPageBreak/>
        <w:drawing>
          <wp:inline distT="0" distB="0" distL="0" distR="0" wp14:anchorId="53CDF41E" wp14:editId="1F1AF3E6">
            <wp:extent cx="3899877" cy="2668337"/>
            <wp:effectExtent l="19050" t="19050" r="5715" b="0"/>
            <wp:docPr id="7" name="Рисунок 7" descr="Рис. 103. Построение, облегчающее выполнение технических рису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103. Построение, облегчающее выполнение технических рисун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35" cy="2671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F0A29" w:rsidRPr="003F0A29" w:rsidRDefault="003F0A29" w:rsidP="003F0A29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  <w:r w:rsidRPr="003F0A29">
        <w:rPr>
          <w:rFonts w:ascii="Times New Roman" w:eastAsia="Times New Roman" w:hAnsi="Times New Roman" w:cs="Times New Roman"/>
          <w:i/>
          <w:iCs/>
          <w:color w:val="auto"/>
        </w:rPr>
        <w:t>Рис. 1. Построение, облегчающее выполнение технических рисунков</w:t>
      </w:r>
    </w:p>
    <w:p w:rsidR="00682B77" w:rsidRDefault="00682B77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 xml:space="preserve">Чтобы придать техническим рисункам объемность, на них наносят штриховку (рис. </w:t>
      </w:r>
      <w:r w:rsidR="00682B77">
        <w:rPr>
          <w:rFonts w:ascii="Times New Roman" w:eastAsia="Times New Roman" w:hAnsi="Times New Roman" w:cs="Times New Roman"/>
          <w:color w:val="auto"/>
        </w:rPr>
        <w:t>2</w:t>
      </w:r>
      <w:r w:rsidRPr="003F0A29">
        <w:rPr>
          <w:rFonts w:ascii="Times New Roman" w:eastAsia="Times New Roman" w:hAnsi="Times New Roman" w:cs="Times New Roman"/>
          <w:color w:val="auto"/>
        </w:rPr>
        <w:t>). При этом предполагают, что свет падает на предмет сверху слева. Освещенные поверхности не заштриховывают. На затененные поверхности наносят штриховку, которая тем чаще, чем темнее поверхность.</w:t>
      </w:r>
    </w:p>
    <w:p w:rsidR="00682B77" w:rsidRDefault="003F0A29" w:rsidP="003F0A29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  <w:r w:rsidRPr="003F0A29">
        <w:rPr>
          <w:rFonts w:ascii="Times New Roman" w:eastAsia="Times New Roman" w:hAnsi="Times New Roman" w:cs="Times New Roman"/>
          <w:i/>
          <w:iCs/>
          <w:noProof/>
          <w:color w:val="auto"/>
        </w:rPr>
        <w:drawing>
          <wp:inline distT="0" distB="0" distL="0" distR="0" wp14:anchorId="680B7F97" wp14:editId="1C2AB72C">
            <wp:extent cx="1732792" cy="1195266"/>
            <wp:effectExtent l="0" t="0" r="0" b="0"/>
            <wp:docPr id="6" name="Рисунок 6" descr="Рис. 104. технический рисунок со штрих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104. технический рисунок со штриховко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34" cy="11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29" w:rsidRPr="003F0A29" w:rsidRDefault="003F0A29" w:rsidP="003F0A29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  <w:r w:rsidRPr="003F0A29">
        <w:rPr>
          <w:rFonts w:ascii="Times New Roman" w:eastAsia="Times New Roman" w:hAnsi="Times New Roman" w:cs="Times New Roman"/>
          <w:i/>
          <w:iCs/>
          <w:color w:val="auto"/>
        </w:rPr>
        <w:t xml:space="preserve">Рис. </w:t>
      </w:r>
      <w:r w:rsidR="00682B77">
        <w:rPr>
          <w:rFonts w:ascii="Times New Roman" w:eastAsia="Times New Roman" w:hAnsi="Times New Roman" w:cs="Times New Roman"/>
          <w:i/>
          <w:iCs/>
          <w:color w:val="auto"/>
        </w:rPr>
        <w:t>2</w:t>
      </w:r>
      <w:r w:rsidRPr="003F0A29">
        <w:rPr>
          <w:rFonts w:ascii="Times New Roman" w:eastAsia="Times New Roman" w:hAnsi="Times New Roman" w:cs="Times New Roman"/>
          <w:i/>
          <w:iCs/>
          <w:color w:val="auto"/>
        </w:rPr>
        <w:t xml:space="preserve">. </w:t>
      </w:r>
      <w:r w:rsidR="003F4910">
        <w:rPr>
          <w:rFonts w:ascii="Times New Roman" w:eastAsia="Times New Roman" w:hAnsi="Times New Roman" w:cs="Times New Roman"/>
          <w:i/>
          <w:iCs/>
          <w:color w:val="auto"/>
        </w:rPr>
        <w:t>Т</w:t>
      </w:r>
      <w:r w:rsidRPr="003F0A29">
        <w:rPr>
          <w:rFonts w:ascii="Times New Roman" w:eastAsia="Times New Roman" w:hAnsi="Times New Roman" w:cs="Times New Roman"/>
          <w:i/>
          <w:iCs/>
          <w:color w:val="auto"/>
        </w:rPr>
        <w:t>ехнический рисунок со штриховкой</w:t>
      </w:r>
    </w:p>
    <w:p w:rsidR="00682B77" w:rsidRDefault="00682B77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 xml:space="preserve">Можно наносить штриховку не на всю поверхность, а только в местах, подчеркивающих форму предмета (рис. </w:t>
      </w:r>
      <w:r w:rsidR="00682B77">
        <w:rPr>
          <w:rFonts w:ascii="Times New Roman" w:eastAsia="Times New Roman" w:hAnsi="Times New Roman" w:cs="Times New Roman"/>
          <w:color w:val="auto"/>
        </w:rPr>
        <w:t>3</w:t>
      </w:r>
      <w:r w:rsidRPr="003F0A29">
        <w:rPr>
          <w:rFonts w:ascii="Times New Roman" w:eastAsia="Times New Roman" w:hAnsi="Times New Roman" w:cs="Times New Roman"/>
          <w:color w:val="auto"/>
        </w:rPr>
        <w:t>).</w:t>
      </w:r>
    </w:p>
    <w:p w:rsidR="00682B77" w:rsidRDefault="003F0A29" w:rsidP="003F0A29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  <w:r w:rsidRPr="003F0A29">
        <w:rPr>
          <w:rFonts w:ascii="Times New Roman" w:eastAsia="Times New Roman" w:hAnsi="Times New Roman" w:cs="Times New Roman"/>
          <w:i/>
          <w:iCs/>
          <w:noProof/>
          <w:color w:val="auto"/>
        </w:rPr>
        <w:drawing>
          <wp:inline distT="0" distB="0" distL="0" distR="0" wp14:anchorId="2DC1DB5E" wp14:editId="01096A76">
            <wp:extent cx="923270" cy="1477107"/>
            <wp:effectExtent l="0" t="0" r="0" b="0"/>
            <wp:docPr id="4" name="Рисунок 4" descr="Рис. 105. Технический рисунок с упрощенной штрих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105. Технический рисунок с упрощенной штриховк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32" cy="14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29" w:rsidRPr="003F0A29" w:rsidRDefault="003F0A29" w:rsidP="003F0A29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  <w:r w:rsidRPr="003F0A29">
        <w:rPr>
          <w:rFonts w:ascii="Times New Roman" w:eastAsia="Times New Roman" w:hAnsi="Times New Roman" w:cs="Times New Roman"/>
          <w:i/>
          <w:iCs/>
          <w:color w:val="auto"/>
        </w:rPr>
        <w:t xml:space="preserve">Рис. </w:t>
      </w:r>
      <w:r w:rsidR="00682B77">
        <w:rPr>
          <w:rFonts w:ascii="Times New Roman" w:eastAsia="Times New Roman" w:hAnsi="Times New Roman" w:cs="Times New Roman"/>
          <w:i/>
          <w:iCs/>
          <w:color w:val="auto"/>
        </w:rPr>
        <w:t>3</w:t>
      </w:r>
      <w:r w:rsidRPr="003F0A29">
        <w:rPr>
          <w:rFonts w:ascii="Times New Roman" w:eastAsia="Times New Roman" w:hAnsi="Times New Roman" w:cs="Times New Roman"/>
          <w:i/>
          <w:iCs/>
          <w:color w:val="auto"/>
        </w:rPr>
        <w:t>. Технический рисунок с упрощенной штриховкой</w:t>
      </w:r>
    </w:p>
    <w:p w:rsidR="00682B77" w:rsidRDefault="00682B77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 xml:space="preserve">Для выявления внутренних очертаний предметов на аксонометрических проекциях и технических рисунках применяют разрезы (рис. </w:t>
      </w:r>
      <w:r w:rsidR="00682B77">
        <w:rPr>
          <w:rFonts w:ascii="Times New Roman" w:eastAsia="Times New Roman" w:hAnsi="Times New Roman" w:cs="Times New Roman"/>
          <w:color w:val="auto"/>
        </w:rPr>
        <w:t>4</w:t>
      </w:r>
      <w:r w:rsidRPr="003F0A29">
        <w:rPr>
          <w:rFonts w:ascii="Times New Roman" w:eastAsia="Times New Roman" w:hAnsi="Times New Roman" w:cs="Times New Roman"/>
          <w:color w:val="auto"/>
        </w:rPr>
        <w:t xml:space="preserve">, а), которые выполняют плоскостями, параллельными плоскостям проекций. Линии штриховки сечений наносят, как показано на рис. </w:t>
      </w:r>
      <w:r w:rsidR="00682B77">
        <w:rPr>
          <w:rFonts w:ascii="Times New Roman" w:eastAsia="Times New Roman" w:hAnsi="Times New Roman" w:cs="Times New Roman"/>
          <w:color w:val="auto"/>
        </w:rPr>
        <w:t>4</w:t>
      </w:r>
      <w:r w:rsidRPr="003F0A29">
        <w:rPr>
          <w:rFonts w:ascii="Times New Roman" w:eastAsia="Times New Roman" w:hAnsi="Times New Roman" w:cs="Times New Roman"/>
          <w:color w:val="auto"/>
        </w:rPr>
        <w:t xml:space="preserve">, б, т. е. параллельно диагонали проекций квадратов, построенных на осях х и z, х и у, </w:t>
      </w:r>
      <w:proofErr w:type="gramStart"/>
      <w:r w:rsidRPr="003F0A29">
        <w:rPr>
          <w:rFonts w:ascii="Times New Roman" w:eastAsia="Times New Roman" w:hAnsi="Times New Roman" w:cs="Times New Roman"/>
          <w:color w:val="auto"/>
        </w:rPr>
        <w:t>у</w:t>
      </w:r>
      <w:proofErr w:type="gramEnd"/>
      <w:r w:rsidRPr="003F0A29">
        <w:rPr>
          <w:rFonts w:ascii="Times New Roman" w:eastAsia="Times New Roman" w:hAnsi="Times New Roman" w:cs="Times New Roman"/>
          <w:color w:val="auto"/>
        </w:rPr>
        <w:t xml:space="preserve"> и z</w:t>
      </w:r>
    </w:p>
    <w:p w:rsidR="003F0A29" w:rsidRPr="003F0A29" w:rsidRDefault="003F0A29" w:rsidP="003F0A29">
      <w:pPr>
        <w:shd w:val="clear" w:color="auto" w:fill="FFFFFF"/>
        <w:ind w:firstLine="300"/>
        <w:jc w:val="both"/>
        <w:rPr>
          <w:rFonts w:ascii="Times New Roman" w:eastAsia="Times New Roman" w:hAnsi="Times New Roman" w:cs="Times New Roman"/>
          <w:color w:val="auto"/>
        </w:rPr>
      </w:pPr>
      <w:r w:rsidRPr="003F0A29">
        <w:rPr>
          <w:rFonts w:ascii="Times New Roman" w:eastAsia="Times New Roman" w:hAnsi="Times New Roman" w:cs="Times New Roman"/>
          <w:color w:val="auto"/>
        </w:rPr>
        <w:t xml:space="preserve">При нанесении размеров выносные линии проводят параллельно аксонометрическим осям, а размерные линии параллельно измеряемому отрезку (рис. </w:t>
      </w:r>
      <w:r w:rsidR="00682B77">
        <w:rPr>
          <w:rFonts w:ascii="Times New Roman" w:eastAsia="Times New Roman" w:hAnsi="Times New Roman" w:cs="Times New Roman"/>
          <w:color w:val="auto"/>
        </w:rPr>
        <w:t>4</w:t>
      </w:r>
      <w:r w:rsidRPr="003F0A29">
        <w:rPr>
          <w:rFonts w:ascii="Times New Roman" w:eastAsia="Times New Roman" w:hAnsi="Times New Roman" w:cs="Times New Roman"/>
          <w:color w:val="auto"/>
        </w:rPr>
        <w:t>, а).</w:t>
      </w:r>
    </w:p>
    <w:p w:rsidR="00682B77" w:rsidRDefault="003F0A29" w:rsidP="003F0A29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  <w:r w:rsidRPr="003F0A29">
        <w:rPr>
          <w:rFonts w:ascii="Times New Roman" w:eastAsia="Times New Roman" w:hAnsi="Times New Roman" w:cs="Times New Roman"/>
          <w:i/>
          <w:iCs/>
          <w:noProof/>
          <w:color w:val="auto"/>
        </w:rPr>
        <w:lastRenderedPageBreak/>
        <w:drawing>
          <wp:inline distT="0" distB="0" distL="0" distR="0" wp14:anchorId="6145E504" wp14:editId="516FB47A">
            <wp:extent cx="4181231" cy="1535165"/>
            <wp:effectExtent l="0" t="0" r="0" b="0"/>
            <wp:docPr id="3" name="Рисунок 3" descr="Рис. 106. Разрезы в аксонометрических про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106. Разрезы в аксонометрических проекция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48" cy="15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29" w:rsidRPr="003F0A29" w:rsidRDefault="003F0A29" w:rsidP="003F0A29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  <w:r w:rsidRPr="003F0A29">
        <w:rPr>
          <w:rFonts w:ascii="Times New Roman" w:eastAsia="Times New Roman" w:hAnsi="Times New Roman" w:cs="Times New Roman"/>
          <w:i/>
          <w:iCs/>
          <w:color w:val="auto"/>
        </w:rPr>
        <w:t xml:space="preserve">Рис. </w:t>
      </w:r>
      <w:r w:rsidR="00682B77">
        <w:rPr>
          <w:rFonts w:ascii="Times New Roman" w:eastAsia="Times New Roman" w:hAnsi="Times New Roman" w:cs="Times New Roman"/>
          <w:i/>
          <w:iCs/>
          <w:color w:val="auto"/>
        </w:rPr>
        <w:t>4</w:t>
      </w:r>
      <w:r w:rsidRPr="003F0A29">
        <w:rPr>
          <w:rFonts w:ascii="Times New Roman" w:eastAsia="Times New Roman" w:hAnsi="Times New Roman" w:cs="Times New Roman"/>
          <w:i/>
          <w:iCs/>
          <w:color w:val="auto"/>
        </w:rPr>
        <w:t>. Разрезы в аксонометрических проекциях</w:t>
      </w:r>
    </w:p>
    <w:p w:rsidR="003F4910" w:rsidRDefault="003F4910" w:rsidP="003F491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Cs/>
          <w:color w:val="auto"/>
        </w:rPr>
      </w:pPr>
    </w:p>
    <w:p w:rsidR="003F4910" w:rsidRDefault="003F4910" w:rsidP="003F491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Cs/>
          <w:color w:val="auto"/>
        </w:rPr>
      </w:pPr>
      <w:r>
        <w:rPr>
          <w:noProof/>
        </w:rPr>
        <w:drawing>
          <wp:inline distT="0" distB="0" distL="0" distR="0" wp14:anchorId="456B9273" wp14:editId="4ADE0F5B">
            <wp:extent cx="3868615" cy="1810841"/>
            <wp:effectExtent l="0" t="0" r="0" b="0"/>
            <wp:docPr id="8" name="Рисунок 8" descr="Штрих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трихов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30" cy="18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10" w:rsidRDefault="003F4910" w:rsidP="003F491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Cs/>
          <w:color w:val="auto"/>
        </w:rPr>
      </w:pPr>
    </w:p>
    <w:p w:rsidR="003F4910" w:rsidRDefault="003F4910" w:rsidP="003F491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Cs/>
          <w:color w:val="auto"/>
        </w:rPr>
      </w:pPr>
      <w:r w:rsidRPr="003F0A29">
        <w:rPr>
          <w:rFonts w:ascii="Times New Roman" w:eastAsia="Times New Roman" w:hAnsi="Times New Roman" w:cs="Times New Roman"/>
          <w:i/>
          <w:iCs/>
          <w:color w:val="auto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auto"/>
        </w:rPr>
        <w:t>5</w:t>
      </w:r>
      <w:r w:rsidRPr="003F0A29">
        <w:rPr>
          <w:rFonts w:ascii="Times New Roman" w:eastAsia="Times New Roman" w:hAnsi="Times New Roman" w:cs="Times New Roman"/>
          <w:i/>
          <w:iCs/>
          <w:color w:val="auto"/>
        </w:rPr>
        <w:t>.</w:t>
      </w:r>
      <w:r>
        <w:rPr>
          <w:rFonts w:ascii="Times New Roman" w:eastAsia="Times New Roman" w:hAnsi="Times New Roman" w:cs="Times New Roman"/>
          <w:i/>
          <w:iCs/>
          <w:color w:val="auto"/>
        </w:rPr>
        <w:t xml:space="preserve"> С</w:t>
      </w:r>
      <w:r w:rsidRPr="003F4910">
        <w:rPr>
          <w:rFonts w:ascii="Times New Roman" w:eastAsia="Times New Roman" w:hAnsi="Times New Roman" w:cs="Times New Roman"/>
          <w:i/>
          <w:iCs/>
          <w:color w:val="auto"/>
        </w:rPr>
        <w:t>пособы передачи объема предмета</w:t>
      </w:r>
    </w:p>
    <w:p w:rsidR="003F4910" w:rsidRDefault="003F4910" w:rsidP="003F491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Cs/>
          <w:color w:val="auto"/>
        </w:rPr>
      </w:pPr>
    </w:p>
    <w:p w:rsidR="003F4910" w:rsidRDefault="003F4910" w:rsidP="003F491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Cs/>
          <w:color w:val="auto"/>
        </w:rPr>
      </w:pPr>
    </w:p>
    <w:p w:rsidR="003F4910" w:rsidRPr="00AF3C0E" w:rsidRDefault="003F4910" w:rsidP="003F491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Cs/>
          <w:color w:val="auto"/>
        </w:rPr>
      </w:pPr>
      <w:r w:rsidRPr="00AF3C0E">
        <w:rPr>
          <w:rFonts w:ascii="Times New Roman" w:eastAsia="Times New Roman" w:hAnsi="Times New Roman" w:cs="Times New Roman"/>
          <w:b/>
          <w:iCs/>
          <w:color w:val="auto"/>
        </w:rPr>
        <w:t>Задание</w:t>
      </w:r>
    </w:p>
    <w:p w:rsidR="00AF3C0E" w:rsidRPr="00AF3C0E" w:rsidRDefault="00AF3C0E" w:rsidP="003F4910">
      <w:pPr>
        <w:ind w:firstLine="708"/>
        <w:jc w:val="both"/>
        <w:rPr>
          <w:rFonts w:ascii="Times New Roman" w:hAnsi="Times New Roman" w:cs="Times New Roman"/>
        </w:rPr>
      </w:pPr>
      <w:r w:rsidRPr="00AF3C0E">
        <w:rPr>
          <w:rFonts w:ascii="Times New Roman" w:hAnsi="Times New Roman" w:cs="Times New Roman"/>
        </w:rPr>
        <w:t>Выполнить технический рисунок модели.</w:t>
      </w:r>
    </w:p>
    <w:p w:rsidR="00AF3C0E" w:rsidRPr="00AF3C0E" w:rsidRDefault="00AF3C0E" w:rsidP="003F4910">
      <w:pPr>
        <w:ind w:firstLine="708"/>
        <w:jc w:val="both"/>
        <w:rPr>
          <w:rFonts w:ascii="Times New Roman" w:hAnsi="Times New Roman" w:cs="Times New Roman"/>
        </w:rPr>
      </w:pPr>
      <w:r w:rsidRPr="00AF3C0E">
        <w:rPr>
          <w:rFonts w:ascii="Times New Roman" w:hAnsi="Times New Roman" w:cs="Times New Roman"/>
          <w:iCs/>
        </w:rPr>
        <w:t>На формате А3 чертежной бумаги выполнить технический рисунок модели по чертежу.</w:t>
      </w:r>
    </w:p>
    <w:p w:rsidR="00AF3C0E" w:rsidRPr="00AF3C0E" w:rsidRDefault="00AF3C0E" w:rsidP="00AF3C0E">
      <w:pPr>
        <w:jc w:val="both"/>
        <w:rPr>
          <w:rFonts w:ascii="Times New Roman" w:hAnsi="Times New Roman" w:cs="Times New Roman"/>
          <w:iCs/>
        </w:rPr>
      </w:pPr>
    </w:p>
    <w:p w:rsidR="00AF3C0E" w:rsidRPr="00AF3C0E" w:rsidRDefault="00AF3C0E" w:rsidP="00AF3C0E">
      <w:pPr>
        <w:jc w:val="both"/>
        <w:rPr>
          <w:rFonts w:ascii="Times New Roman" w:hAnsi="Times New Roman" w:cs="Times New Roman"/>
          <w:iCs/>
        </w:rPr>
      </w:pPr>
      <w:r w:rsidRPr="00AF3C0E">
        <w:rPr>
          <w:rFonts w:ascii="Times New Roman" w:hAnsi="Times New Roman" w:cs="Times New Roman"/>
          <w:iCs/>
        </w:rPr>
        <w:t>Последовательность выполнения работы:</w:t>
      </w:r>
    </w:p>
    <w:p w:rsidR="003F4910" w:rsidRPr="00AF3C0E" w:rsidRDefault="003F4910" w:rsidP="003F4910">
      <w:pPr>
        <w:numPr>
          <w:ilvl w:val="0"/>
          <w:numId w:val="29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  <w:iCs/>
        </w:rPr>
      </w:pPr>
      <w:r w:rsidRPr="00AF3C0E">
        <w:rPr>
          <w:rFonts w:ascii="Times New Roman" w:hAnsi="Times New Roman" w:cs="Times New Roman"/>
          <w:iCs/>
        </w:rPr>
        <w:t>продумать компоновку чертежа;</w:t>
      </w:r>
    </w:p>
    <w:p w:rsidR="00AF3C0E" w:rsidRPr="00AF3C0E" w:rsidRDefault="00AF3C0E" w:rsidP="00AF3C0E">
      <w:pPr>
        <w:numPr>
          <w:ilvl w:val="0"/>
          <w:numId w:val="29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  <w:iCs/>
        </w:rPr>
      </w:pPr>
      <w:r w:rsidRPr="00AF3C0E">
        <w:rPr>
          <w:rFonts w:ascii="Times New Roman" w:hAnsi="Times New Roman" w:cs="Times New Roman"/>
          <w:iCs/>
        </w:rPr>
        <w:t>по заданию выполнить технический рисунок модели в аксонометрической проекции;</w:t>
      </w:r>
    </w:p>
    <w:p w:rsidR="00AF3C0E" w:rsidRPr="00AF3C0E" w:rsidRDefault="00AF3C0E" w:rsidP="00AF3C0E">
      <w:pPr>
        <w:numPr>
          <w:ilvl w:val="0"/>
          <w:numId w:val="29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</w:rPr>
      </w:pPr>
      <w:r w:rsidRPr="00AF3C0E">
        <w:rPr>
          <w:rFonts w:ascii="Times New Roman" w:hAnsi="Times New Roman" w:cs="Times New Roman"/>
          <w:iCs/>
        </w:rPr>
        <w:t>выполнить вырез четверти в аксонометрической проекции;</w:t>
      </w:r>
    </w:p>
    <w:p w:rsidR="00AF3C0E" w:rsidRPr="00AF3C0E" w:rsidRDefault="00AF3C0E" w:rsidP="00AF3C0E">
      <w:pPr>
        <w:numPr>
          <w:ilvl w:val="0"/>
          <w:numId w:val="29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</w:rPr>
      </w:pPr>
      <w:r w:rsidRPr="00AF3C0E">
        <w:rPr>
          <w:rFonts w:ascii="Times New Roman" w:hAnsi="Times New Roman" w:cs="Times New Roman"/>
          <w:iCs/>
        </w:rPr>
        <w:t xml:space="preserve">выполнить штриховку или </w:t>
      </w:r>
      <w:proofErr w:type="spellStart"/>
      <w:r w:rsidRPr="00AF3C0E">
        <w:rPr>
          <w:rFonts w:ascii="Times New Roman" w:hAnsi="Times New Roman" w:cs="Times New Roman"/>
          <w:iCs/>
        </w:rPr>
        <w:t>шраффировку</w:t>
      </w:r>
      <w:proofErr w:type="spellEnd"/>
      <w:r w:rsidRPr="00AF3C0E">
        <w:rPr>
          <w:rFonts w:ascii="Times New Roman" w:hAnsi="Times New Roman" w:cs="Times New Roman"/>
          <w:iCs/>
        </w:rPr>
        <w:t xml:space="preserve"> с учетом светотеней;</w:t>
      </w:r>
    </w:p>
    <w:p w:rsidR="00AF3C0E" w:rsidRPr="00AF3C0E" w:rsidRDefault="00AF3C0E" w:rsidP="00AF3C0E">
      <w:pPr>
        <w:numPr>
          <w:ilvl w:val="0"/>
          <w:numId w:val="29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</w:rPr>
      </w:pPr>
      <w:r w:rsidRPr="00AF3C0E">
        <w:rPr>
          <w:rFonts w:ascii="Times New Roman" w:hAnsi="Times New Roman" w:cs="Times New Roman"/>
          <w:iCs/>
        </w:rPr>
        <w:t>заполнить основную надпись.</w:t>
      </w:r>
    </w:p>
    <w:p w:rsidR="003F4910" w:rsidRDefault="003F4910" w:rsidP="00AF3C0E">
      <w:pPr>
        <w:jc w:val="both"/>
        <w:rPr>
          <w:rFonts w:ascii="Times New Roman" w:hAnsi="Times New Roman" w:cs="Times New Roman"/>
          <w:iCs/>
        </w:rPr>
      </w:pPr>
    </w:p>
    <w:p w:rsidR="00AF3C0E" w:rsidRPr="00153D19" w:rsidRDefault="00153D19" w:rsidP="00153D19">
      <w:pPr>
        <w:jc w:val="center"/>
        <w:rPr>
          <w:rFonts w:ascii="Times New Roman" w:hAnsi="Times New Roman" w:cs="Times New Roman"/>
          <w:b/>
        </w:rPr>
      </w:pPr>
      <w:r w:rsidRPr="00153D19">
        <w:rPr>
          <w:rFonts w:ascii="Times New Roman" w:hAnsi="Times New Roman" w:cs="Times New Roman"/>
          <w:b/>
          <w:iCs/>
        </w:rPr>
        <w:t>Образцы</w:t>
      </w:r>
    </w:p>
    <w:p w:rsidR="00AF3C0E" w:rsidRDefault="00AF3C0E" w:rsidP="003F4910">
      <w:pPr>
        <w:jc w:val="center"/>
        <w:rPr>
          <w:rFonts w:ascii="Times New Roman" w:hAnsi="Times New Roman" w:cs="Times New Roman"/>
        </w:rPr>
      </w:pPr>
      <w:r w:rsidRPr="00AF3C0E">
        <w:rPr>
          <w:rFonts w:ascii="Times New Roman" w:hAnsi="Times New Roman" w:cs="Times New Roman"/>
          <w:iCs/>
          <w:noProof/>
        </w:rPr>
        <w:drawing>
          <wp:inline distT="0" distB="0" distL="0" distR="0" wp14:anchorId="43FFFE22" wp14:editId="4EC543A7">
            <wp:extent cx="3090545" cy="1219200"/>
            <wp:effectExtent l="19050" t="0" r="0" b="0"/>
            <wp:docPr id="24" name="Рисунок 24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1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153D19" w:rsidTr="00A52FCB">
        <w:tc>
          <w:tcPr>
            <w:tcW w:w="5210" w:type="dxa"/>
          </w:tcPr>
          <w:p w:rsidR="00153D19" w:rsidRDefault="00153D19" w:rsidP="003F49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559363" wp14:editId="3E03EAF9">
                  <wp:extent cx="1750646" cy="148512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668" t="11525" r="33838" b="13803"/>
                          <a:stretch/>
                        </pic:blipFill>
                        <pic:spPr bwMode="auto">
                          <a:xfrm>
                            <a:off x="0" y="0"/>
                            <a:ext cx="1754054" cy="148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53D19" w:rsidRDefault="00153D19" w:rsidP="003F49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75A1A2A" wp14:editId="16AA9095">
                  <wp:extent cx="2110154" cy="145189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380" t="23728" r="19187" b="5993"/>
                          <a:stretch/>
                        </pic:blipFill>
                        <pic:spPr bwMode="auto">
                          <a:xfrm>
                            <a:off x="0" y="0"/>
                            <a:ext cx="2116056" cy="145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D19" w:rsidRDefault="00153D19" w:rsidP="003F4910">
      <w:pPr>
        <w:jc w:val="center"/>
        <w:rPr>
          <w:rFonts w:ascii="Times New Roman" w:hAnsi="Times New Roman" w:cs="Times New Roman"/>
        </w:rPr>
      </w:pPr>
    </w:p>
    <w:p w:rsidR="00AF3C0E" w:rsidRDefault="00AF3C0E" w:rsidP="00153D19">
      <w:pPr>
        <w:rPr>
          <w:iCs/>
        </w:rPr>
      </w:pPr>
    </w:p>
    <w:p w:rsidR="003F4910" w:rsidRDefault="003F4910" w:rsidP="003F4910">
      <w:pPr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Варианты задания</w:t>
      </w:r>
    </w:p>
    <w:p w:rsidR="00A327CE" w:rsidRDefault="00A327CE" w:rsidP="003F4910">
      <w:pPr>
        <w:jc w:val="center"/>
        <w:rPr>
          <w:rFonts w:ascii="Times New Roman" w:hAnsi="Times New Roman" w:cs="Times New Roman"/>
          <w:b/>
          <w:iCs/>
        </w:rPr>
      </w:pPr>
    </w:p>
    <w:p w:rsidR="00153D19" w:rsidRPr="00AF3C0E" w:rsidRDefault="00153D19" w:rsidP="00153D19">
      <w:pPr>
        <w:jc w:val="both"/>
        <w:rPr>
          <w:rFonts w:ascii="Times New Roman" w:hAnsi="Times New Roman" w:cs="Times New Roman"/>
          <w:iCs/>
        </w:rPr>
      </w:pPr>
      <w:r w:rsidRPr="00AF3C0E">
        <w:rPr>
          <w:rFonts w:ascii="Times New Roman" w:hAnsi="Times New Roman" w:cs="Times New Roman"/>
          <w:iCs/>
        </w:rPr>
        <w:t>Высота модели 80 мм, длина 150 мм, остальные размеры на своё усмотрение</w:t>
      </w:r>
    </w:p>
    <w:p w:rsidR="00153D19" w:rsidRPr="003F4910" w:rsidRDefault="00153D19" w:rsidP="003F4910">
      <w:pPr>
        <w:jc w:val="center"/>
        <w:rPr>
          <w:rFonts w:ascii="Times New Roman" w:hAnsi="Times New Roman" w:cs="Times New Roman"/>
          <w:b/>
          <w:iCs/>
        </w:rPr>
      </w:pP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5"/>
      </w:tblGrid>
      <w:tr w:rsidR="00AF3C0E" w:rsidRPr="00186DCE" w:rsidTr="00AF3C0E">
        <w:tc>
          <w:tcPr>
            <w:tcW w:w="1250" w:type="pct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1</w:t>
            </w:r>
            <w:r>
              <w:rPr>
                <w:rFonts w:ascii="Times New Roman" w:hAnsi="Times New Roman"/>
                <w:iCs/>
              </w:rPr>
              <w:t>, 13, 25</w:t>
            </w:r>
          </w:p>
        </w:tc>
        <w:tc>
          <w:tcPr>
            <w:tcW w:w="1250" w:type="pct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2</w:t>
            </w:r>
            <w:r>
              <w:rPr>
                <w:rFonts w:ascii="Times New Roman" w:hAnsi="Times New Roman"/>
                <w:iCs/>
              </w:rPr>
              <w:t>, 14</w:t>
            </w:r>
          </w:p>
        </w:tc>
        <w:tc>
          <w:tcPr>
            <w:tcW w:w="1250" w:type="pct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3</w:t>
            </w:r>
            <w:r>
              <w:rPr>
                <w:rFonts w:ascii="Times New Roman" w:hAnsi="Times New Roman"/>
                <w:iCs/>
              </w:rPr>
              <w:t>, 15</w:t>
            </w:r>
          </w:p>
        </w:tc>
        <w:tc>
          <w:tcPr>
            <w:tcW w:w="1250" w:type="pct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4</w:t>
            </w:r>
            <w:r>
              <w:rPr>
                <w:rFonts w:ascii="Times New Roman" w:hAnsi="Times New Roman"/>
                <w:iCs/>
              </w:rPr>
              <w:t>, 16</w:t>
            </w:r>
          </w:p>
        </w:tc>
      </w:tr>
      <w:tr w:rsidR="00AF3C0E" w:rsidRPr="00186DCE" w:rsidTr="00AF3C0E">
        <w:tc>
          <w:tcPr>
            <w:tcW w:w="1250" w:type="pct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085A2F35" wp14:editId="06D1AAFF">
                  <wp:extent cx="1084727" cy="965200"/>
                  <wp:effectExtent l="19050" t="0" r="1123" b="0"/>
                  <wp:docPr id="25" name="Рисунок 25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14" cy="966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3499A898" wp14:editId="05E58C4A">
                  <wp:extent cx="1041595" cy="965200"/>
                  <wp:effectExtent l="19050" t="0" r="6155" b="0"/>
                  <wp:docPr id="26" name="Рисунок 26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390" cy="96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5243A7C8" wp14:editId="088886A4">
                  <wp:extent cx="1088528" cy="965200"/>
                  <wp:effectExtent l="19050" t="0" r="0" b="0"/>
                  <wp:docPr id="27" name="Рисунок 27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45" cy="96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78A1F307" wp14:editId="77F54F3F">
                  <wp:extent cx="1056418" cy="965200"/>
                  <wp:effectExtent l="19050" t="0" r="0" b="0"/>
                  <wp:docPr id="28" name="Рисунок 28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6" cy="96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0E" w:rsidRPr="00186DCE" w:rsidTr="00AF3C0E"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5</w:t>
            </w:r>
            <w:r>
              <w:rPr>
                <w:rFonts w:ascii="Times New Roman" w:hAnsi="Times New Roman"/>
                <w:iCs/>
              </w:rPr>
              <w:t>, 17</w:t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6</w:t>
            </w:r>
            <w:r>
              <w:rPr>
                <w:rFonts w:ascii="Times New Roman" w:hAnsi="Times New Roman"/>
                <w:iCs/>
              </w:rPr>
              <w:t>, 18</w:t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7</w:t>
            </w:r>
            <w:r>
              <w:rPr>
                <w:rFonts w:ascii="Times New Roman" w:hAnsi="Times New Roman"/>
                <w:iCs/>
              </w:rPr>
              <w:t>, 19</w:t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</w:rPr>
            </w:pPr>
            <w:r w:rsidRPr="00186DCE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, 20</w:t>
            </w:r>
          </w:p>
        </w:tc>
      </w:tr>
      <w:tr w:rsidR="00AF3C0E" w:rsidRPr="00186DCE" w:rsidTr="00AF3C0E"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18EE1FE5" wp14:editId="024A5F59">
                  <wp:extent cx="1052294" cy="931333"/>
                  <wp:effectExtent l="19050" t="0" r="0" b="0"/>
                  <wp:docPr id="29" name="Рисунок 29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36" cy="93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7A3893EC" wp14:editId="678FC696">
                  <wp:extent cx="1052541" cy="966583"/>
                  <wp:effectExtent l="19050" t="0" r="0" b="0"/>
                  <wp:docPr id="30" name="Рисунок 3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63" cy="97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11C25105" wp14:editId="66AAEF33">
                  <wp:extent cx="1046211" cy="982133"/>
                  <wp:effectExtent l="19050" t="0" r="1539" b="0"/>
                  <wp:docPr id="31" name="Рисунок 31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26" cy="98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noProof/>
              </w:rPr>
              <w:drawing>
                <wp:inline distT="0" distB="0" distL="0" distR="0" wp14:anchorId="46A7752F" wp14:editId="21475701">
                  <wp:extent cx="1067755" cy="958467"/>
                  <wp:effectExtent l="19050" t="0" r="0" b="0"/>
                  <wp:docPr id="32" name="Рисунок 32" descr="1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07" cy="959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0E" w:rsidRPr="00186DCE" w:rsidTr="00AF3C0E"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9</w:t>
            </w:r>
            <w:r>
              <w:rPr>
                <w:rFonts w:ascii="Times New Roman" w:hAnsi="Times New Roman"/>
                <w:iCs/>
              </w:rPr>
              <w:t>, 21</w:t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10</w:t>
            </w:r>
            <w:r>
              <w:rPr>
                <w:rFonts w:ascii="Times New Roman" w:hAnsi="Times New Roman"/>
                <w:iCs/>
              </w:rPr>
              <w:t>, 22</w:t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11</w:t>
            </w:r>
            <w:r>
              <w:rPr>
                <w:rFonts w:ascii="Times New Roman" w:hAnsi="Times New Roman"/>
                <w:iCs/>
              </w:rPr>
              <w:t>, 23</w:t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12</w:t>
            </w:r>
            <w:r>
              <w:rPr>
                <w:rFonts w:ascii="Times New Roman" w:hAnsi="Times New Roman"/>
                <w:iCs/>
              </w:rPr>
              <w:t>, 24</w:t>
            </w:r>
          </w:p>
        </w:tc>
      </w:tr>
      <w:tr w:rsidR="00AF3C0E" w:rsidRPr="00186DCE" w:rsidTr="00AF3C0E"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48E18D6A" wp14:editId="0FFB035D">
                  <wp:extent cx="1119681" cy="1007533"/>
                  <wp:effectExtent l="19050" t="0" r="4269" b="0"/>
                  <wp:docPr id="33" name="Рисунок 3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84" cy="100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2BBCB0D2" wp14:editId="00D83E50">
                  <wp:extent cx="1202267" cy="1009904"/>
                  <wp:effectExtent l="19050" t="0" r="0" b="0"/>
                  <wp:docPr id="34" name="Рисунок 3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67" cy="100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02DB2443" wp14:editId="2C0ABD5D">
                  <wp:extent cx="1185374" cy="993119"/>
                  <wp:effectExtent l="19050" t="0" r="0" b="0"/>
                  <wp:docPr id="35" name="Рисунок 3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36" cy="99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330F5F67" wp14:editId="6FCBCFF7">
                  <wp:extent cx="1239523" cy="1024466"/>
                  <wp:effectExtent l="19050" t="0" r="0" b="0"/>
                  <wp:docPr id="36" name="Рисунок 3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3" cy="102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C0E" w:rsidRPr="00186DCE" w:rsidTr="00AF3C0E"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13</w:t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14</w:t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15</w:t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rFonts w:ascii="Times New Roman" w:hAnsi="Times New Roman"/>
                <w:iCs/>
              </w:rPr>
              <w:t>16</w:t>
            </w:r>
          </w:p>
        </w:tc>
      </w:tr>
      <w:tr w:rsidR="00AF3C0E" w:rsidRPr="00186DCE" w:rsidTr="00AF3C0E"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78F61B3E" wp14:editId="14802053">
                  <wp:extent cx="1099040" cy="1033976"/>
                  <wp:effectExtent l="19050" t="0" r="5860" b="0"/>
                  <wp:docPr id="37" name="Рисунок 3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05" cy="1037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1264BAF1" wp14:editId="3D64582A">
                  <wp:extent cx="1150026" cy="965200"/>
                  <wp:effectExtent l="19050" t="0" r="0" b="0"/>
                  <wp:docPr id="38" name="Рисунок 3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85" cy="96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4D9707F7" wp14:editId="36197E3A">
                  <wp:extent cx="1183758" cy="1058334"/>
                  <wp:effectExtent l="19050" t="0" r="0" b="0"/>
                  <wp:docPr id="39" name="Рисунок 39" descr="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426" cy="105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AF3C0E" w:rsidRPr="00186DCE" w:rsidRDefault="00AF3C0E" w:rsidP="00AF3C0E">
            <w:pPr>
              <w:jc w:val="center"/>
              <w:rPr>
                <w:rFonts w:ascii="Times New Roman" w:hAnsi="Times New Roman"/>
                <w:iCs/>
              </w:rPr>
            </w:pPr>
            <w:r w:rsidRPr="00186DCE">
              <w:rPr>
                <w:iCs/>
                <w:noProof/>
              </w:rPr>
              <w:drawing>
                <wp:inline distT="0" distB="0" distL="0" distR="0" wp14:anchorId="0B0C3557" wp14:editId="6E66FBE8">
                  <wp:extent cx="1109264" cy="1024466"/>
                  <wp:effectExtent l="19050" t="0" r="0" b="0"/>
                  <wp:docPr id="40" name="Рисунок 4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074" cy="102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7CE" w:rsidRDefault="00A327CE" w:rsidP="00391F30">
      <w:pPr>
        <w:jc w:val="both"/>
        <w:rPr>
          <w:rFonts w:ascii="Times New Roman" w:hAnsi="Times New Roman" w:cs="Times New Roman"/>
          <w:bCs/>
        </w:rPr>
      </w:pPr>
    </w:p>
    <w:p w:rsidR="00A327CE" w:rsidRDefault="00A327CE">
      <w:pPr>
        <w:spacing w:after="20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391F30" w:rsidRPr="003A343D" w:rsidRDefault="00391F30" w:rsidP="00391F30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A343D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p w:rsidR="00391F30" w:rsidRPr="003F2CD0" w:rsidRDefault="00391F30" w:rsidP="00391F30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2CD0">
        <w:rPr>
          <w:rFonts w:ascii="Times New Roman" w:hAnsi="Times New Roman" w:cs="Times New Roman"/>
          <w:b/>
          <w:bCs/>
          <w:sz w:val="28"/>
          <w:szCs w:val="28"/>
        </w:rPr>
        <w:t>КОНТРОЛЬ ВЫПОЛНЕНИ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3F2CD0">
        <w:rPr>
          <w:rFonts w:ascii="Times New Roman" w:hAnsi="Times New Roman" w:cs="Times New Roman"/>
          <w:b/>
          <w:bCs/>
          <w:sz w:val="28"/>
          <w:szCs w:val="28"/>
        </w:rPr>
        <w:t xml:space="preserve"> ВНЕАУДИТОРНОЙ</w:t>
      </w:r>
      <w:r w:rsidR="003945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F2CD0">
        <w:rPr>
          <w:rFonts w:ascii="Times New Roman" w:hAnsi="Times New Roman" w:cs="Times New Roman"/>
          <w:b/>
          <w:bCs/>
          <w:sz w:val="28"/>
          <w:szCs w:val="28"/>
        </w:rPr>
        <w:t>САМОСТОЯТЕЛЬНОЙ РАБОТЫ</w:t>
      </w:r>
    </w:p>
    <w:p w:rsidR="00391F30" w:rsidRDefault="00391F30" w:rsidP="00391F30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0BFD">
        <w:rPr>
          <w:rFonts w:ascii="Times New Roman" w:hAnsi="Times New Roman" w:cs="Times New Roman"/>
          <w:bCs/>
          <w:sz w:val="28"/>
          <w:szCs w:val="28"/>
        </w:rPr>
        <w:t>Контроль результатов самостоятельной работы обучающихся</w:t>
      </w:r>
      <w:r w:rsidR="007F3F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BFD">
        <w:rPr>
          <w:rFonts w:ascii="Times New Roman" w:hAnsi="Times New Roman" w:cs="Times New Roman"/>
          <w:bCs/>
          <w:sz w:val="28"/>
          <w:szCs w:val="28"/>
        </w:rPr>
        <w:t>осуществляется в пределах времени, отведенного на обязательные учебные</w:t>
      </w:r>
      <w:r w:rsidR="007F3F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BFD">
        <w:rPr>
          <w:rFonts w:ascii="Times New Roman" w:hAnsi="Times New Roman" w:cs="Times New Roman"/>
          <w:bCs/>
          <w:sz w:val="28"/>
          <w:szCs w:val="28"/>
        </w:rPr>
        <w:t>занятия и самостоятельную работу по дисциплине, может проходить в</w:t>
      </w:r>
      <w:r w:rsidR="007F3F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BFD">
        <w:rPr>
          <w:rFonts w:ascii="Times New Roman" w:hAnsi="Times New Roman" w:cs="Times New Roman"/>
          <w:bCs/>
          <w:sz w:val="28"/>
          <w:szCs w:val="28"/>
        </w:rPr>
        <w:t>письменной, устной или смешанной форме с предоставлением изделия или</w:t>
      </w:r>
      <w:r w:rsidR="007F3F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0BFD">
        <w:rPr>
          <w:rFonts w:ascii="Times New Roman" w:hAnsi="Times New Roman" w:cs="Times New Roman"/>
          <w:bCs/>
          <w:sz w:val="28"/>
          <w:szCs w:val="28"/>
        </w:rPr>
        <w:t>продукта творческой деятельности.</w:t>
      </w:r>
    </w:p>
    <w:p w:rsidR="00391F30" w:rsidRDefault="00391F30" w:rsidP="00391F3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1F30" w:rsidRPr="00480BFD" w:rsidRDefault="00391F30" w:rsidP="00391F3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77CF">
        <w:rPr>
          <w:rFonts w:ascii="Times New Roman" w:hAnsi="Times New Roman" w:cs="Times New Roman"/>
          <w:bCs/>
          <w:sz w:val="28"/>
          <w:szCs w:val="28"/>
          <w:u w:val="single"/>
        </w:rPr>
        <w:t>Критерии оценки результатов самостоятельной работы</w:t>
      </w:r>
      <w:r w:rsidRPr="00480BFD">
        <w:rPr>
          <w:rFonts w:ascii="Times New Roman" w:hAnsi="Times New Roman" w:cs="Times New Roman"/>
          <w:bCs/>
          <w:sz w:val="28"/>
          <w:szCs w:val="28"/>
        </w:rPr>
        <w:t>:</w:t>
      </w:r>
    </w:p>
    <w:p w:rsidR="00391F30" w:rsidRPr="00480BFD" w:rsidRDefault="00391F30" w:rsidP="00391F3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1F30" w:rsidRPr="00E06B00" w:rsidRDefault="00391F30" w:rsidP="00E06B00">
      <w:pPr>
        <w:pStyle w:val="a7"/>
        <w:numPr>
          <w:ilvl w:val="0"/>
          <w:numId w:val="32"/>
        </w:numPr>
        <w:jc w:val="both"/>
        <w:rPr>
          <w:rFonts w:ascii="Times New Roman" w:hAnsi="Times New Roman"/>
          <w:bCs/>
          <w:sz w:val="28"/>
          <w:szCs w:val="28"/>
        </w:rPr>
      </w:pPr>
      <w:r w:rsidRPr="00E06B00">
        <w:rPr>
          <w:rFonts w:ascii="Times New Roman" w:hAnsi="Times New Roman"/>
          <w:bCs/>
          <w:sz w:val="28"/>
          <w:szCs w:val="28"/>
        </w:rPr>
        <w:t>уровень освоения учебного материала;</w:t>
      </w:r>
    </w:p>
    <w:p w:rsidR="00391F30" w:rsidRPr="00E06B00" w:rsidRDefault="00391F30" w:rsidP="00E06B00">
      <w:pPr>
        <w:pStyle w:val="a7"/>
        <w:numPr>
          <w:ilvl w:val="0"/>
          <w:numId w:val="32"/>
        </w:numPr>
        <w:jc w:val="both"/>
        <w:rPr>
          <w:rFonts w:ascii="Times New Roman" w:hAnsi="Times New Roman"/>
          <w:bCs/>
          <w:sz w:val="28"/>
          <w:szCs w:val="28"/>
        </w:rPr>
      </w:pPr>
      <w:r w:rsidRPr="00E06B00">
        <w:rPr>
          <w:rFonts w:ascii="Times New Roman" w:hAnsi="Times New Roman"/>
          <w:bCs/>
          <w:sz w:val="28"/>
          <w:szCs w:val="28"/>
        </w:rPr>
        <w:t>умение использовать теоретические знания и практические умения при</w:t>
      </w:r>
      <w:r w:rsidR="007F3F96">
        <w:rPr>
          <w:rFonts w:ascii="Times New Roman" w:hAnsi="Times New Roman"/>
          <w:bCs/>
          <w:sz w:val="28"/>
          <w:szCs w:val="28"/>
        </w:rPr>
        <w:t xml:space="preserve"> </w:t>
      </w:r>
      <w:r w:rsidRPr="00E06B00">
        <w:rPr>
          <w:rFonts w:ascii="Times New Roman" w:hAnsi="Times New Roman"/>
          <w:bCs/>
          <w:sz w:val="28"/>
          <w:szCs w:val="28"/>
        </w:rPr>
        <w:t>выполнении профессиональных задач;</w:t>
      </w:r>
    </w:p>
    <w:p w:rsidR="00391F30" w:rsidRPr="00E06B00" w:rsidRDefault="00391F30" w:rsidP="00E06B00">
      <w:pPr>
        <w:pStyle w:val="a7"/>
        <w:numPr>
          <w:ilvl w:val="0"/>
          <w:numId w:val="32"/>
        </w:numPr>
        <w:jc w:val="both"/>
        <w:rPr>
          <w:rFonts w:ascii="Times New Roman" w:hAnsi="Times New Roman"/>
          <w:bCs/>
          <w:sz w:val="28"/>
          <w:szCs w:val="28"/>
        </w:rPr>
      </w:pPr>
      <w:r w:rsidRPr="00E06B00">
        <w:rPr>
          <w:rFonts w:ascii="Times New Roman" w:hAnsi="Times New Roman"/>
          <w:bCs/>
          <w:sz w:val="28"/>
          <w:szCs w:val="28"/>
        </w:rPr>
        <w:t>уровень сформированности общих и профессиональных компетенций.</w:t>
      </w:r>
    </w:p>
    <w:p w:rsidR="00391F30" w:rsidRPr="009A3B12" w:rsidRDefault="00391F30" w:rsidP="00391F3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1F30" w:rsidRDefault="00391F30" w:rsidP="00391F30">
      <w:p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B77CF">
        <w:rPr>
          <w:rFonts w:ascii="Times New Roman" w:hAnsi="Times New Roman" w:cs="Times New Roman"/>
          <w:bCs/>
          <w:sz w:val="28"/>
          <w:szCs w:val="28"/>
          <w:u w:val="single"/>
        </w:rPr>
        <w:t>Формы контроля самостоятельной работы</w:t>
      </w:r>
      <w:r w:rsidR="007F3F96" w:rsidRPr="007F3F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002E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могут быть следующими: </w:t>
      </w:r>
    </w:p>
    <w:p w:rsidR="00391F30" w:rsidRPr="00480BFD" w:rsidRDefault="00391F30" w:rsidP="00391F3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1F30" w:rsidRPr="00E06B00" w:rsidRDefault="00391F30" w:rsidP="00E06B00">
      <w:pPr>
        <w:pStyle w:val="a7"/>
        <w:numPr>
          <w:ilvl w:val="0"/>
          <w:numId w:val="33"/>
        </w:numPr>
        <w:jc w:val="both"/>
        <w:rPr>
          <w:rFonts w:ascii="Times New Roman" w:hAnsi="Times New Roman"/>
          <w:bCs/>
          <w:sz w:val="28"/>
          <w:szCs w:val="28"/>
        </w:rPr>
      </w:pPr>
      <w:r w:rsidRPr="00E06B00">
        <w:rPr>
          <w:rFonts w:ascii="Times New Roman" w:hAnsi="Times New Roman"/>
          <w:bCs/>
          <w:sz w:val="28"/>
          <w:szCs w:val="28"/>
        </w:rPr>
        <w:t>устные ответы на вопросы;</w:t>
      </w:r>
    </w:p>
    <w:p w:rsidR="00391F30" w:rsidRPr="00E06B00" w:rsidRDefault="00391F30" w:rsidP="00E06B00">
      <w:pPr>
        <w:pStyle w:val="a7"/>
        <w:numPr>
          <w:ilvl w:val="0"/>
          <w:numId w:val="33"/>
        </w:numPr>
        <w:jc w:val="both"/>
        <w:rPr>
          <w:rFonts w:ascii="Times New Roman" w:hAnsi="Times New Roman"/>
          <w:bCs/>
          <w:sz w:val="28"/>
          <w:szCs w:val="28"/>
        </w:rPr>
      </w:pPr>
      <w:r w:rsidRPr="00E06B00">
        <w:rPr>
          <w:rFonts w:ascii="Times New Roman" w:hAnsi="Times New Roman"/>
          <w:bCs/>
          <w:sz w:val="28"/>
          <w:szCs w:val="28"/>
        </w:rPr>
        <w:t>подготовка конспекта, выполненного по теме, изучаемой самостоятельно;</w:t>
      </w:r>
    </w:p>
    <w:p w:rsidR="00391F30" w:rsidRPr="00E06B00" w:rsidRDefault="00391F30" w:rsidP="00E06B00">
      <w:pPr>
        <w:pStyle w:val="a7"/>
        <w:numPr>
          <w:ilvl w:val="0"/>
          <w:numId w:val="33"/>
        </w:numPr>
        <w:jc w:val="both"/>
        <w:rPr>
          <w:rFonts w:ascii="Times New Roman" w:hAnsi="Times New Roman"/>
          <w:bCs/>
          <w:sz w:val="28"/>
          <w:szCs w:val="28"/>
        </w:rPr>
      </w:pPr>
      <w:r w:rsidRPr="00E06B00">
        <w:rPr>
          <w:rFonts w:ascii="Times New Roman" w:hAnsi="Times New Roman"/>
          <w:bCs/>
          <w:sz w:val="28"/>
          <w:szCs w:val="28"/>
        </w:rPr>
        <w:t>выполнение практической работы.</w:t>
      </w:r>
    </w:p>
    <w:p w:rsidR="00391F30" w:rsidRDefault="00391F30" w:rsidP="00391F30">
      <w:pPr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1F30" w:rsidRPr="001002EC" w:rsidRDefault="00391F30" w:rsidP="00AF3C0E">
      <w:pPr>
        <w:ind w:firstLine="36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002E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Результат выполнения самостоятельной работы предоставляется </w:t>
      </w:r>
      <w:proofErr w:type="gramStart"/>
      <w:r w:rsidRPr="001002EC">
        <w:rPr>
          <w:rFonts w:ascii="Times New Roman" w:hAnsi="Times New Roman" w:cs="Times New Roman"/>
          <w:bCs/>
          <w:color w:val="auto"/>
          <w:sz w:val="28"/>
          <w:szCs w:val="28"/>
        </w:rPr>
        <w:t>обучающимися</w:t>
      </w:r>
      <w:proofErr w:type="gramEnd"/>
      <w:r w:rsidRPr="001002E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печатном, письменном, электронном или публичном виде. Публичный результат выполненной самостоятельной работы может быть оформлен как отчет, защита проекта.</w:t>
      </w:r>
    </w:p>
    <w:p w:rsidR="00391F30" w:rsidRDefault="00391F30" w:rsidP="00391F30">
      <w:pPr>
        <w:spacing w:after="20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391F30" w:rsidRDefault="00391F30" w:rsidP="00391F30">
      <w:pPr>
        <w:spacing w:line="228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Приложение 2 </w:t>
      </w:r>
    </w:p>
    <w:p w:rsidR="00391F30" w:rsidRDefault="00391F30" w:rsidP="00391F3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Рекомендуемые критерии оценивания по каждой форме отчетности</w:t>
      </w:r>
    </w:p>
    <w:p w:rsidR="00391F30" w:rsidRDefault="00391F30" w:rsidP="00391F30">
      <w:pPr>
        <w:spacing w:line="22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1F30" w:rsidRDefault="00391F30" w:rsidP="00391F30">
      <w:pPr>
        <w:spacing w:line="22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BD7F2A">
        <w:rPr>
          <w:rFonts w:ascii="Times New Roman" w:hAnsi="Times New Roman" w:cs="Times New Roman"/>
          <w:b/>
          <w:sz w:val="28"/>
          <w:szCs w:val="28"/>
        </w:rPr>
        <w:t>стн</w:t>
      </w:r>
      <w:r>
        <w:rPr>
          <w:rFonts w:ascii="Times New Roman" w:hAnsi="Times New Roman" w:cs="Times New Roman"/>
          <w:b/>
          <w:sz w:val="28"/>
          <w:szCs w:val="28"/>
        </w:rPr>
        <w:t>ые</w:t>
      </w:r>
      <w:r w:rsidRPr="00BD7F2A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BD7F2A">
        <w:rPr>
          <w:rFonts w:ascii="Times New Roman" w:hAnsi="Times New Roman" w:cs="Times New Roman"/>
          <w:b/>
          <w:sz w:val="28"/>
          <w:szCs w:val="28"/>
        </w:rPr>
        <w:t>.</w:t>
      </w:r>
    </w:p>
    <w:p w:rsidR="00391F30" w:rsidRDefault="00391F30" w:rsidP="00391F30">
      <w:pPr>
        <w:spacing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7F2A">
        <w:rPr>
          <w:rFonts w:ascii="Times New Roman" w:hAnsi="Times New Roman" w:cs="Times New Roman"/>
          <w:sz w:val="28"/>
          <w:szCs w:val="28"/>
          <w:u w:val="single"/>
        </w:rPr>
        <w:t>Оценка «5»</w:t>
      </w:r>
      <w:r w:rsidR="006860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D7F2A">
        <w:rPr>
          <w:rFonts w:ascii="Times New Roman" w:hAnsi="Times New Roman" w:cs="Times New Roman"/>
          <w:sz w:val="28"/>
          <w:szCs w:val="28"/>
          <w:u w:val="single"/>
        </w:rPr>
        <w:t>ставится в том случае</w:t>
      </w:r>
      <w:r w:rsidRPr="00BD7F2A">
        <w:rPr>
          <w:rFonts w:ascii="Times New Roman" w:hAnsi="Times New Roman" w:cs="Times New Roman"/>
          <w:sz w:val="28"/>
          <w:szCs w:val="28"/>
        </w:rPr>
        <w:t xml:space="preserve">, если </w:t>
      </w:r>
      <w:r>
        <w:rPr>
          <w:rFonts w:ascii="Times New Roman" w:hAnsi="Times New Roman" w:cs="Times New Roman"/>
          <w:sz w:val="28"/>
          <w:szCs w:val="28"/>
        </w:rPr>
        <w:t>курсант</w:t>
      </w:r>
      <w:r w:rsidRPr="00BD7F2A">
        <w:rPr>
          <w:rFonts w:ascii="Times New Roman" w:hAnsi="Times New Roman" w:cs="Times New Roman"/>
          <w:sz w:val="28"/>
          <w:szCs w:val="28"/>
        </w:rPr>
        <w:t xml:space="preserve"> показывает верное понимание сущности рассматриваемых явлений и закономерностей, дает точное определение и истолкование основных понятий, законов, теорий, а также правильное определение величин, их единиц и</w:t>
      </w:r>
      <w:r w:rsidR="007F3F96">
        <w:rPr>
          <w:rFonts w:ascii="Times New Roman" w:hAnsi="Times New Roman" w:cs="Times New Roman"/>
          <w:sz w:val="28"/>
          <w:szCs w:val="28"/>
        </w:rPr>
        <w:t xml:space="preserve"> </w:t>
      </w:r>
      <w:r w:rsidRPr="00BD7F2A">
        <w:rPr>
          <w:rFonts w:ascii="Times New Roman" w:hAnsi="Times New Roman" w:cs="Times New Roman"/>
          <w:sz w:val="28"/>
          <w:szCs w:val="28"/>
        </w:rPr>
        <w:t>способов измерения; правильно выполняет чертежи, схемы и графики; сопровождает рассказ собственными примерами, умеет применить знания на практике; может установить связь между изученным и изучаемым материалом, а также с материалом, усвоенным при изучении других предметов.</w:t>
      </w:r>
    </w:p>
    <w:p w:rsidR="00391F30" w:rsidRDefault="00391F30" w:rsidP="00391F30">
      <w:pPr>
        <w:spacing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91F30" w:rsidRDefault="00391F30" w:rsidP="00391F30">
      <w:pPr>
        <w:spacing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7F2A">
        <w:rPr>
          <w:rFonts w:ascii="Times New Roman" w:hAnsi="Times New Roman" w:cs="Times New Roman"/>
          <w:sz w:val="28"/>
          <w:szCs w:val="28"/>
          <w:u w:val="single"/>
        </w:rPr>
        <w:t>Оценка «4»</w:t>
      </w:r>
      <w:r w:rsidR="006860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D7F2A">
        <w:rPr>
          <w:rFonts w:ascii="Times New Roman" w:hAnsi="Times New Roman" w:cs="Times New Roman"/>
          <w:sz w:val="28"/>
          <w:szCs w:val="28"/>
          <w:u w:val="single"/>
        </w:rPr>
        <w:t>ставится в том случае</w:t>
      </w:r>
      <w:r w:rsidRPr="00BD7F2A">
        <w:rPr>
          <w:rFonts w:ascii="Times New Roman" w:hAnsi="Times New Roman" w:cs="Times New Roman"/>
          <w:sz w:val="28"/>
          <w:szCs w:val="28"/>
        </w:rPr>
        <w:t xml:space="preserve">, если </w:t>
      </w:r>
      <w:r>
        <w:rPr>
          <w:rFonts w:ascii="Times New Roman" w:hAnsi="Times New Roman" w:cs="Times New Roman"/>
          <w:sz w:val="28"/>
          <w:szCs w:val="28"/>
        </w:rPr>
        <w:t>курсант</w:t>
      </w:r>
      <w:r w:rsidRPr="00BD7F2A">
        <w:rPr>
          <w:rFonts w:ascii="Times New Roman" w:hAnsi="Times New Roman" w:cs="Times New Roman"/>
          <w:sz w:val="28"/>
          <w:szCs w:val="28"/>
        </w:rPr>
        <w:t xml:space="preserve"> показывает верное понимание сущности рассматриваемых явлений и закономерностей, дает точное определение и истолкование основных понятий, законов, теорий, а также правильное определение величин, их единиц и способов измерения, но при ответе допустил одну ошибку или не более двух недочетов и может исправить их самостоятельно или с небольшой помощью преподавателя.</w:t>
      </w:r>
      <w:proofErr w:type="gramEnd"/>
    </w:p>
    <w:p w:rsidR="00391F30" w:rsidRDefault="00391F30" w:rsidP="00391F30">
      <w:pPr>
        <w:spacing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91F30" w:rsidRDefault="00391F30" w:rsidP="00391F30">
      <w:pPr>
        <w:spacing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52F89">
        <w:rPr>
          <w:rFonts w:ascii="Times New Roman" w:hAnsi="Times New Roman" w:cs="Times New Roman"/>
          <w:sz w:val="28"/>
          <w:szCs w:val="28"/>
          <w:u w:val="single"/>
        </w:rPr>
        <w:lastRenderedPageBreak/>
        <w:t>Оценка «3»</w:t>
      </w:r>
      <w:r w:rsidR="006860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52F89">
        <w:rPr>
          <w:rFonts w:ascii="Times New Roman" w:hAnsi="Times New Roman" w:cs="Times New Roman"/>
          <w:sz w:val="28"/>
          <w:szCs w:val="28"/>
          <w:u w:val="single"/>
        </w:rPr>
        <w:t>ставится</w:t>
      </w:r>
      <w:r w:rsidRPr="00BD7F2A">
        <w:rPr>
          <w:rFonts w:ascii="Times New Roman" w:hAnsi="Times New Roman" w:cs="Times New Roman"/>
          <w:sz w:val="28"/>
          <w:szCs w:val="28"/>
        </w:rPr>
        <w:t xml:space="preserve">, если </w:t>
      </w:r>
      <w:r>
        <w:rPr>
          <w:rFonts w:ascii="Times New Roman" w:hAnsi="Times New Roman" w:cs="Times New Roman"/>
          <w:sz w:val="28"/>
          <w:szCs w:val="28"/>
        </w:rPr>
        <w:t>курсант</w:t>
      </w:r>
      <w:r w:rsidRPr="00BD7F2A">
        <w:rPr>
          <w:rFonts w:ascii="Times New Roman" w:hAnsi="Times New Roman" w:cs="Times New Roman"/>
          <w:sz w:val="28"/>
          <w:szCs w:val="28"/>
        </w:rPr>
        <w:t xml:space="preserve"> правильно понимает сущность изучаемого материала, явления и закономерностей, но в ответе имеются отдельные пробелы, не препятствующие дальнейшему усвоению материала; умеет применять полученные знания в простых ситуациях с использованием алгоритма, но затрудняется решать задачи, если это требует усложнения работы; </w:t>
      </w:r>
      <w:proofErr w:type="gramStart"/>
      <w:r w:rsidRPr="00BD7F2A">
        <w:rPr>
          <w:rFonts w:ascii="Times New Roman" w:hAnsi="Times New Roman" w:cs="Times New Roman"/>
          <w:sz w:val="28"/>
          <w:szCs w:val="28"/>
        </w:rPr>
        <w:t>допустил не более одной</w:t>
      </w:r>
      <w:proofErr w:type="gramEnd"/>
      <w:r w:rsidRPr="00BD7F2A">
        <w:rPr>
          <w:rFonts w:ascii="Times New Roman" w:hAnsi="Times New Roman" w:cs="Times New Roman"/>
          <w:sz w:val="28"/>
          <w:szCs w:val="28"/>
        </w:rPr>
        <w:t xml:space="preserve"> грубой ошибки или двух недочетов, не более одной грубой и одной негрубой ошибок, не более 2-3-х негрубых ошибок, одной негрубой ошибки и трех недочетов, допустил 4-5 недочетов.</w:t>
      </w:r>
    </w:p>
    <w:p w:rsidR="00391F30" w:rsidRDefault="00391F30" w:rsidP="00391F30">
      <w:pPr>
        <w:spacing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91F30" w:rsidRDefault="00391F30" w:rsidP="00391F30">
      <w:pPr>
        <w:spacing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52F89">
        <w:rPr>
          <w:rFonts w:ascii="Times New Roman" w:hAnsi="Times New Roman" w:cs="Times New Roman"/>
          <w:sz w:val="28"/>
          <w:szCs w:val="28"/>
          <w:u w:val="single"/>
        </w:rPr>
        <w:t>Оценка «2»</w:t>
      </w:r>
      <w:r w:rsidR="006860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52F89">
        <w:rPr>
          <w:rFonts w:ascii="Times New Roman" w:hAnsi="Times New Roman" w:cs="Times New Roman"/>
          <w:sz w:val="28"/>
          <w:szCs w:val="28"/>
          <w:u w:val="single"/>
        </w:rPr>
        <w:t>ставится</w:t>
      </w:r>
      <w:r w:rsidRPr="00BD7F2A">
        <w:rPr>
          <w:rFonts w:ascii="Times New Roman" w:hAnsi="Times New Roman" w:cs="Times New Roman"/>
          <w:sz w:val="28"/>
          <w:szCs w:val="28"/>
        </w:rPr>
        <w:t xml:space="preserve">, если </w:t>
      </w:r>
      <w:r>
        <w:rPr>
          <w:rFonts w:ascii="Times New Roman" w:hAnsi="Times New Roman" w:cs="Times New Roman"/>
          <w:sz w:val="28"/>
          <w:szCs w:val="28"/>
        </w:rPr>
        <w:t>курсант</w:t>
      </w:r>
      <w:r w:rsidRPr="00BD7F2A">
        <w:rPr>
          <w:rFonts w:ascii="Times New Roman" w:hAnsi="Times New Roman" w:cs="Times New Roman"/>
          <w:sz w:val="28"/>
          <w:szCs w:val="28"/>
        </w:rPr>
        <w:t xml:space="preserve"> не овладел основными знаниями и умениями в соответствии с требованиями программы и допустил больше ошибок и недочетов, чем необходимо при оценке «3».</w:t>
      </w:r>
    </w:p>
    <w:p w:rsidR="00A327CE" w:rsidRDefault="00A327CE" w:rsidP="00D364F5">
      <w:pPr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criteria"/>
      <w:bookmarkEnd w:id="1"/>
    </w:p>
    <w:p w:rsidR="00D364F5" w:rsidRDefault="00D364F5" w:rsidP="00D364F5">
      <w:pPr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Графическая работа</w:t>
      </w:r>
    </w:p>
    <w:p w:rsidR="00D364F5" w:rsidRPr="00A62A4D" w:rsidRDefault="00D364F5" w:rsidP="003945E5">
      <w:pPr>
        <w:pStyle w:val="a9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</w:rPr>
      </w:pPr>
      <w:proofErr w:type="gramStart"/>
      <w:r w:rsidRPr="00A62A4D">
        <w:rPr>
          <w:b/>
          <w:bCs/>
          <w:color w:val="202122"/>
          <w:sz w:val="28"/>
          <w:szCs w:val="28"/>
        </w:rPr>
        <w:t>Чертёж</w:t>
      </w:r>
      <w:r w:rsidR="00A62A4D">
        <w:rPr>
          <w:b/>
          <w:bCs/>
          <w:color w:val="202122"/>
          <w:sz w:val="28"/>
          <w:szCs w:val="28"/>
        </w:rPr>
        <w:t xml:space="preserve"> –</w:t>
      </w:r>
      <w:r w:rsidR="007F3F96">
        <w:rPr>
          <w:b/>
          <w:bCs/>
          <w:color w:val="202122"/>
          <w:sz w:val="28"/>
          <w:szCs w:val="28"/>
        </w:rPr>
        <w:t xml:space="preserve"> </w:t>
      </w:r>
      <w:r w:rsidR="00A62A4D">
        <w:rPr>
          <w:color w:val="202122"/>
          <w:sz w:val="28"/>
          <w:szCs w:val="28"/>
        </w:rPr>
        <w:t>э</w:t>
      </w:r>
      <w:r w:rsidRPr="00A62A4D">
        <w:rPr>
          <w:color w:val="202122"/>
          <w:sz w:val="28"/>
          <w:szCs w:val="28"/>
        </w:rPr>
        <w:t>то</w:t>
      </w:r>
      <w:r w:rsidR="00A62A4D">
        <w:rPr>
          <w:color w:val="202122"/>
          <w:sz w:val="28"/>
          <w:szCs w:val="28"/>
        </w:rPr>
        <w:t xml:space="preserve"> графический </w:t>
      </w:r>
      <w:r w:rsidRPr="00A62A4D">
        <w:rPr>
          <w:color w:val="202122"/>
          <w:sz w:val="28"/>
          <w:szCs w:val="28"/>
        </w:rPr>
        <w:t>конструкторский документ, содержащий изображение</w:t>
      </w:r>
      <w:r w:rsidR="00A62A4D">
        <w:rPr>
          <w:color w:val="202122"/>
          <w:sz w:val="28"/>
          <w:szCs w:val="28"/>
        </w:rPr>
        <w:t xml:space="preserve"> инженерного</w:t>
      </w:r>
      <w:r w:rsidR="007F3F96">
        <w:rPr>
          <w:color w:val="202122"/>
          <w:sz w:val="28"/>
          <w:szCs w:val="28"/>
        </w:rPr>
        <w:t xml:space="preserve"> </w:t>
      </w:r>
      <w:hyperlink r:id="rId36" w:tooltip="Инженерное дело" w:history="1"/>
      <w:r w:rsidRPr="00A62A4D">
        <w:rPr>
          <w:color w:val="202122"/>
          <w:sz w:val="28"/>
          <w:szCs w:val="28"/>
        </w:rPr>
        <w:t>объекта (например,</w:t>
      </w:r>
      <w:r w:rsidR="00A62A4D">
        <w:rPr>
          <w:color w:val="202122"/>
          <w:sz w:val="28"/>
          <w:szCs w:val="28"/>
        </w:rPr>
        <w:t xml:space="preserve"> детали, сборочной единицы, изделия и т.п.),</w:t>
      </w:r>
      <w:r w:rsidRPr="00A62A4D">
        <w:rPr>
          <w:color w:val="202122"/>
          <w:sz w:val="28"/>
          <w:szCs w:val="28"/>
        </w:rPr>
        <w:t xml:space="preserve"> а также данные, необходимые для его</w:t>
      </w:r>
      <w:r w:rsidR="00A62A4D">
        <w:rPr>
          <w:color w:val="202122"/>
          <w:sz w:val="28"/>
          <w:szCs w:val="28"/>
        </w:rPr>
        <w:t xml:space="preserve"> изготовления, сборки, монтажа, упаковывания, строительства, контроля и др.</w:t>
      </w:r>
      <w:proofErr w:type="gramEnd"/>
    </w:p>
    <w:p w:rsidR="00D364F5" w:rsidRPr="00A62A4D" w:rsidRDefault="00D364F5" w:rsidP="003945E5">
      <w:pPr>
        <w:pStyle w:val="a9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8"/>
        </w:rPr>
      </w:pPr>
      <w:r w:rsidRPr="00A62A4D">
        <w:rPr>
          <w:color w:val="202122"/>
          <w:sz w:val="28"/>
          <w:szCs w:val="28"/>
        </w:rPr>
        <w:t>В</w:t>
      </w:r>
      <w:r w:rsidR="00A62A4D">
        <w:rPr>
          <w:color w:val="202122"/>
          <w:sz w:val="28"/>
          <w:szCs w:val="28"/>
        </w:rPr>
        <w:t xml:space="preserve"> России </w:t>
      </w:r>
      <w:r w:rsidRPr="00A62A4D">
        <w:rPr>
          <w:color w:val="202122"/>
          <w:sz w:val="28"/>
          <w:szCs w:val="28"/>
        </w:rPr>
        <w:t>чертежи выполняются по правилам, определяемым</w:t>
      </w:r>
      <w:r w:rsidR="00A62A4D">
        <w:rPr>
          <w:color w:val="202122"/>
          <w:sz w:val="28"/>
          <w:szCs w:val="28"/>
        </w:rPr>
        <w:t xml:space="preserve"> комплексом государственных стандартов </w:t>
      </w:r>
      <w:r w:rsidRPr="00A62A4D">
        <w:rPr>
          <w:color w:val="202122"/>
          <w:sz w:val="28"/>
          <w:szCs w:val="28"/>
        </w:rPr>
        <w:t>(ГОСТ) — «</w:t>
      </w:r>
      <w:r w:rsidR="00A62A4D">
        <w:rPr>
          <w:color w:val="202122"/>
          <w:sz w:val="28"/>
          <w:szCs w:val="28"/>
        </w:rPr>
        <w:t>Единой системе конструкторской документации»</w:t>
      </w:r>
      <w:r w:rsidRPr="00A62A4D">
        <w:rPr>
          <w:color w:val="202122"/>
          <w:sz w:val="28"/>
          <w:szCs w:val="28"/>
        </w:rPr>
        <w:t>» (ЕСКД). Обычно чертёж содержит двухмерные и трёхмерные виды, размеры, текстовые надписи и таблицы.</w:t>
      </w:r>
    </w:p>
    <w:p w:rsidR="00D364F5" w:rsidRPr="00A62A4D" w:rsidRDefault="00D364F5" w:rsidP="003945E5">
      <w:pPr>
        <w:ind w:firstLine="708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A4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Помимо чертежей, к конструкторским документам относят графические схемы и текстовые документы (спецификация, ведомости, операционные карты и</w:t>
      </w:r>
      <w:r w:rsidR="007F3F9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A62A4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т.д.), которые в отдельности или в совокупности определяют состав, устройство изделия или объекта проектирования, содержат необходимые данные для его изготовления, контроля, приёмки, эксплуатации или ремонта. В зависимости от назначения чертежа на нём могут быть указаны размеры, условные обозначения, технические условия, соблюдение которых должно быть обеспечено.</w:t>
      </w:r>
    </w:p>
    <w:p w:rsidR="00D364F5" w:rsidRDefault="00D364F5" w:rsidP="003945E5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6B00" w:rsidRPr="00D364F5" w:rsidRDefault="00E06B00" w:rsidP="003945E5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 графических работ.</w:t>
      </w:r>
      <w:bookmarkEnd w:id="3"/>
    </w:p>
    <w:p w:rsidR="00D364F5" w:rsidRDefault="00D364F5" w:rsidP="003945E5">
      <w:pPr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6B00" w:rsidRPr="00D364F5" w:rsidRDefault="00E06B00" w:rsidP="003945E5">
      <w:pPr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4F5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D364F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D364F5">
        <w:rPr>
          <w:rFonts w:ascii="Times New Roman" w:eastAsia="Times New Roman" w:hAnsi="Times New Roman" w:cs="Times New Roman"/>
          <w:sz w:val="28"/>
          <w:szCs w:val="28"/>
        </w:rPr>
        <w:t>ставится:</w:t>
      </w:r>
    </w:p>
    <w:p w:rsidR="00E06B00" w:rsidRPr="00D364F5" w:rsidRDefault="00E06B00" w:rsidP="003945E5">
      <w:pPr>
        <w:pStyle w:val="a7"/>
        <w:numPr>
          <w:ilvl w:val="0"/>
          <w:numId w:val="4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при аккуратном, рациональном безошибочном выполнении графической работы с соблюдением всех правил и требований ЕСКД;</w:t>
      </w:r>
    </w:p>
    <w:p w:rsidR="00E06B00" w:rsidRPr="00D364F5" w:rsidRDefault="00E06B00" w:rsidP="003945E5">
      <w:pPr>
        <w:pStyle w:val="a7"/>
        <w:numPr>
          <w:ilvl w:val="0"/>
          <w:numId w:val="4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при наличии не более одного недостатка.</w:t>
      </w:r>
    </w:p>
    <w:p w:rsidR="00D364F5" w:rsidRDefault="00D364F5" w:rsidP="003945E5">
      <w:pPr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6B00" w:rsidRPr="00D364F5" w:rsidRDefault="00E06B00" w:rsidP="003945E5">
      <w:pPr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4F5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D364F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D364F5">
        <w:rPr>
          <w:rFonts w:ascii="Times New Roman" w:eastAsia="Times New Roman" w:hAnsi="Times New Roman" w:cs="Times New Roman"/>
          <w:sz w:val="28"/>
          <w:szCs w:val="28"/>
        </w:rPr>
        <w:t>ставится:</w:t>
      </w:r>
    </w:p>
    <w:p w:rsidR="00E06B00" w:rsidRPr="00D364F5" w:rsidRDefault="00E06B00" w:rsidP="003945E5">
      <w:pPr>
        <w:pStyle w:val="a7"/>
        <w:numPr>
          <w:ilvl w:val="0"/>
          <w:numId w:val="4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при наличии в графической работе 2-3 недостатков при условии выполнения полного объема задания и отсутствия ошибок.</w:t>
      </w:r>
    </w:p>
    <w:p w:rsidR="00D364F5" w:rsidRDefault="00D364F5" w:rsidP="003945E5">
      <w:pPr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6B00" w:rsidRPr="00D364F5" w:rsidRDefault="00E06B00" w:rsidP="003945E5">
      <w:pPr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4F5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D364F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3» </w:t>
      </w:r>
      <w:r w:rsidRPr="00D364F5">
        <w:rPr>
          <w:rFonts w:ascii="Times New Roman" w:eastAsia="Times New Roman" w:hAnsi="Times New Roman" w:cs="Times New Roman"/>
          <w:sz w:val="28"/>
          <w:szCs w:val="28"/>
        </w:rPr>
        <w:t>ставится:</w:t>
      </w:r>
    </w:p>
    <w:p w:rsidR="00E06B00" w:rsidRPr="00D364F5" w:rsidRDefault="00E06B00" w:rsidP="003945E5">
      <w:pPr>
        <w:pStyle w:val="a7"/>
        <w:numPr>
          <w:ilvl w:val="0"/>
          <w:numId w:val="4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при условии выполнения минимально допустимого объема задания и наличии не более 2 ошибок и 2-3 недостатков, сопутствующих этим ошибкам при условии отсутствия грубых ошибок;</w:t>
      </w:r>
    </w:p>
    <w:p w:rsidR="00E06B00" w:rsidRPr="00D364F5" w:rsidRDefault="00E06B00" w:rsidP="003945E5">
      <w:pPr>
        <w:pStyle w:val="a7"/>
        <w:numPr>
          <w:ilvl w:val="0"/>
          <w:numId w:val="4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или при отсутствии ошибок и наличии 3-5 недостатков.</w:t>
      </w:r>
    </w:p>
    <w:p w:rsidR="00D364F5" w:rsidRDefault="00D364F5" w:rsidP="003945E5">
      <w:pPr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6B00" w:rsidRPr="00D364F5" w:rsidRDefault="00E06B00" w:rsidP="003945E5">
      <w:pPr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4F5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D364F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D364F5">
        <w:rPr>
          <w:rFonts w:ascii="Times New Roman" w:eastAsia="Times New Roman" w:hAnsi="Times New Roman" w:cs="Times New Roman"/>
          <w:sz w:val="28"/>
          <w:szCs w:val="28"/>
        </w:rPr>
        <w:t>ставится:</w:t>
      </w:r>
    </w:p>
    <w:p w:rsidR="00E06B00" w:rsidRPr="00D364F5" w:rsidRDefault="00E06B00" w:rsidP="003945E5">
      <w:pPr>
        <w:pStyle w:val="a7"/>
        <w:numPr>
          <w:ilvl w:val="0"/>
          <w:numId w:val="43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при наличии в графической работе 1-2 грубых ошибок;</w:t>
      </w:r>
    </w:p>
    <w:p w:rsidR="00E06B00" w:rsidRPr="00D364F5" w:rsidRDefault="00E06B00" w:rsidP="003945E5">
      <w:pPr>
        <w:pStyle w:val="a7"/>
        <w:numPr>
          <w:ilvl w:val="0"/>
          <w:numId w:val="43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или при наличии более 2 ошибок;</w:t>
      </w:r>
    </w:p>
    <w:p w:rsidR="00E06B00" w:rsidRPr="00D364F5" w:rsidRDefault="00E06B00" w:rsidP="003945E5">
      <w:pPr>
        <w:pStyle w:val="a7"/>
        <w:numPr>
          <w:ilvl w:val="0"/>
          <w:numId w:val="43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или при наличии более 5 недостатков;</w:t>
      </w:r>
    </w:p>
    <w:p w:rsidR="00E06B00" w:rsidRPr="00D364F5" w:rsidRDefault="00E06B00" w:rsidP="003945E5">
      <w:pPr>
        <w:pStyle w:val="a7"/>
        <w:numPr>
          <w:ilvl w:val="0"/>
          <w:numId w:val="43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или в случае невыполнения минимально допустимого объема задания.</w:t>
      </w:r>
    </w:p>
    <w:p w:rsidR="00D364F5" w:rsidRDefault="00D364F5" w:rsidP="003945E5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list_defects"/>
    </w:p>
    <w:p w:rsidR="00E06B00" w:rsidRPr="00D364F5" w:rsidRDefault="00E06B00" w:rsidP="003945E5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Перечень недостатков в знаниях, умениях и </w:t>
      </w:r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компетенциях</w:t>
      </w:r>
      <w:r w:rsidR="007F3F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bookmarkEnd w:id="4"/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использование нестандартного формата;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вычерчивание рамки чертежа без соблюдения расстояний от края листа;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несоблюдение размеров граф основной надписи;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наличие незаполненных граф основной надписи;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несоблюдение стандартной толщины линий;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нарушение минимально допустимых расстояний между контуром детали и ближайшей размерной линией; между соседними размерными линиями;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дублирование размеров;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отсутствие осевых и центровых линий;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недостаточное количество размеров на чертеже;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неграмотный выбор главного вида;</w:t>
      </w:r>
    </w:p>
    <w:p w:rsidR="00E06B00" w:rsidRPr="00D364F5" w:rsidRDefault="00E06B00" w:rsidP="003945E5">
      <w:pPr>
        <w:pStyle w:val="a7"/>
        <w:numPr>
          <w:ilvl w:val="0"/>
          <w:numId w:val="4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применение нецелесообразного разреза.</w:t>
      </w:r>
    </w:p>
    <w:p w:rsidR="00D364F5" w:rsidRDefault="00D364F5" w:rsidP="003945E5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list_errors"/>
    </w:p>
    <w:p w:rsidR="00D364F5" w:rsidRDefault="00E06B00" w:rsidP="003945E5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Перечень ошибок в знаниях, умениях </w:t>
      </w:r>
      <w:bookmarkEnd w:id="5"/>
      <w:r w:rsidR="00D364F5" w:rsidRP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компетенциях</w:t>
      </w:r>
      <w:r w:rsidR="007F3F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обучающихся: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outlineLvl w:val="4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применение линий чертежа не по назначению;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ошибки в применении или обозначении масштаба;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ошибки в начертании букв или цифр шрифта;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 xml:space="preserve">нарушение требований стандарта при простановке размерных чисел (отсутствие необходимых условных знаков, нарушение шахматного порядка, простановка размерных чисел </w:t>
      </w:r>
      <w:r w:rsidR="00A17EE1">
        <w:rPr>
          <w:rFonts w:ascii="Times New Roman" w:eastAsia="Times New Roman" w:hAnsi="Times New Roman"/>
          <w:sz w:val="28"/>
          <w:szCs w:val="28"/>
        </w:rPr>
        <w:t>«</w:t>
      </w:r>
      <w:r w:rsidRPr="00D364F5">
        <w:rPr>
          <w:rFonts w:ascii="Times New Roman" w:eastAsia="Times New Roman" w:hAnsi="Times New Roman"/>
          <w:sz w:val="28"/>
          <w:szCs w:val="28"/>
        </w:rPr>
        <w:t>вверх ногами</w:t>
      </w:r>
      <w:r w:rsidR="00A17EE1">
        <w:rPr>
          <w:rFonts w:ascii="Times New Roman" w:eastAsia="Times New Roman" w:hAnsi="Times New Roman"/>
          <w:sz w:val="28"/>
          <w:szCs w:val="28"/>
        </w:rPr>
        <w:t>»</w:t>
      </w:r>
      <w:r w:rsidRPr="00D364F5">
        <w:rPr>
          <w:rFonts w:ascii="Times New Roman" w:eastAsia="Times New Roman" w:hAnsi="Times New Roman"/>
          <w:sz w:val="28"/>
          <w:szCs w:val="28"/>
        </w:rPr>
        <w:t>);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наличие замкнутой размерной цепи;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ошибки сопряжения;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нарушение свойств ортогонального проецирования (параллельности и ортогональности линий);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проекционные ошибки (непонимание формы);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ошибки в изображении или обозначении сечения;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ошибки в изображении или обозначении разреза;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ошибки в условном обозначении резьбы;</w:t>
      </w:r>
    </w:p>
    <w:p w:rsidR="00E06B00" w:rsidRPr="00D364F5" w:rsidRDefault="00E06B00" w:rsidP="003945E5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избыток изображений на чертеже.</w:t>
      </w:r>
    </w:p>
    <w:p w:rsidR="00D364F5" w:rsidRDefault="00D364F5" w:rsidP="003945E5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list_hard_errors"/>
    </w:p>
    <w:p w:rsidR="00E06B00" w:rsidRPr="00D364F5" w:rsidRDefault="00E06B00" w:rsidP="003945E5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Перечень грубых ошибок в знаниях, умениях и навыках </w:t>
      </w:r>
      <w:bookmarkEnd w:id="6"/>
      <w:r w:rsidR="00D753A9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r w:rsidR="00D364F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E06B00" w:rsidRPr="00D364F5" w:rsidRDefault="00E06B00" w:rsidP="003945E5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недопустимые стандартом пересечения выносных и размерных линий;</w:t>
      </w:r>
    </w:p>
    <w:p w:rsidR="00E06B00" w:rsidRPr="00D364F5" w:rsidRDefault="00E06B00" w:rsidP="003945E5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использование контурных линий в качестве выносных;</w:t>
      </w:r>
    </w:p>
    <w:p w:rsidR="00E06B00" w:rsidRPr="00D364F5" w:rsidRDefault="00E06B00" w:rsidP="003945E5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нарушение проекционных связей;</w:t>
      </w:r>
    </w:p>
    <w:p w:rsidR="00E06B00" w:rsidRPr="00D364F5" w:rsidRDefault="00E06B00" w:rsidP="003945E5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D364F5">
        <w:rPr>
          <w:rFonts w:ascii="Times New Roman" w:eastAsia="Times New Roman" w:hAnsi="Times New Roman"/>
          <w:sz w:val="28"/>
          <w:szCs w:val="28"/>
        </w:rPr>
        <w:t>ошибки в условном изображении резьбы;</w:t>
      </w:r>
    </w:p>
    <w:p w:rsidR="00E06B00" w:rsidRPr="00A62A4D" w:rsidRDefault="00E06B00" w:rsidP="003945E5">
      <w:pPr>
        <w:pStyle w:val="a7"/>
        <w:numPr>
          <w:ilvl w:val="0"/>
          <w:numId w:val="46"/>
        </w:numPr>
        <w:spacing w:line="228" w:lineRule="auto"/>
        <w:jc w:val="both"/>
        <w:rPr>
          <w:rFonts w:ascii="Times New Roman" w:hAnsi="Times New Roman"/>
          <w:sz w:val="28"/>
          <w:szCs w:val="28"/>
        </w:rPr>
      </w:pPr>
      <w:r w:rsidRPr="00A62A4D">
        <w:rPr>
          <w:rFonts w:ascii="Times New Roman" w:eastAsia="Times New Roman" w:hAnsi="Times New Roman"/>
          <w:sz w:val="28"/>
          <w:szCs w:val="28"/>
        </w:rPr>
        <w:t>ошибки в изображении резьбовых соединений.</w:t>
      </w:r>
    </w:p>
    <w:sectPr w:rsidR="00E06B00" w:rsidRPr="00A62A4D" w:rsidSect="00B95580">
      <w:pgSz w:w="11905" w:h="16837"/>
      <w:pgMar w:top="851" w:right="567" w:bottom="567" w:left="1134" w:header="454" w:footer="39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20B" w:rsidRDefault="0079520B">
      <w:r>
        <w:separator/>
      </w:r>
    </w:p>
  </w:endnote>
  <w:endnote w:type="continuationSeparator" w:id="0">
    <w:p w:rsidR="0079520B" w:rsidRDefault="00795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056662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EB102E" w:rsidRPr="00D76921" w:rsidRDefault="00EB102E">
        <w:pPr>
          <w:pStyle w:val="a5"/>
          <w:jc w:val="center"/>
          <w:rPr>
            <w:rFonts w:ascii="Times New Roman" w:hAnsi="Times New Roman"/>
          </w:rPr>
        </w:pPr>
        <w:r w:rsidRPr="00D76921">
          <w:rPr>
            <w:rFonts w:ascii="Times New Roman" w:hAnsi="Times New Roman"/>
          </w:rPr>
          <w:fldChar w:fldCharType="begin"/>
        </w:r>
        <w:r w:rsidRPr="00D76921">
          <w:rPr>
            <w:rFonts w:ascii="Times New Roman" w:hAnsi="Times New Roman"/>
          </w:rPr>
          <w:instrText>PAGE   \* MERGEFORMAT</w:instrText>
        </w:r>
        <w:r w:rsidRPr="00D76921">
          <w:rPr>
            <w:rFonts w:ascii="Times New Roman" w:hAnsi="Times New Roman"/>
          </w:rPr>
          <w:fldChar w:fldCharType="separate"/>
        </w:r>
        <w:r w:rsidR="00A52FCB">
          <w:rPr>
            <w:rFonts w:ascii="Times New Roman" w:hAnsi="Times New Roman"/>
            <w:noProof/>
          </w:rPr>
          <w:t>23</w:t>
        </w:r>
        <w:r w:rsidRPr="00D76921">
          <w:rPr>
            <w:rFonts w:ascii="Times New Roman" w:hAnsi="Times New Roman"/>
          </w:rPr>
          <w:fldChar w:fldCharType="end"/>
        </w:r>
      </w:p>
    </w:sdtContent>
  </w:sdt>
  <w:p w:rsidR="00EB102E" w:rsidRPr="00D76921" w:rsidRDefault="00EB102E" w:rsidP="00D7692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20B" w:rsidRDefault="0079520B">
      <w:r>
        <w:separator/>
      </w:r>
    </w:p>
  </w:footnote>
  <w:footnote w:type="continuationSeparator" w:id="0">
    <w:p w:rsidR="0079520B" w:rsidRDefault="00795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0991"/>
    <w:multiLevelType w:val="hybridMultilevel"/>
    <w:tmpl w:val="02828958"/>
    <w:lvl w:ilvl="0" w:tplc="D8FE3BF0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864958"/>
    <w:multiLevelType w:val="multilevel"/>
    <w:tmpl w:val="0518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7D0615"/>
    <w:multiLevelType w:val="hybridMultilevel"/>
    <w:tmpl w:val="012071B4"/>
    <w:lvl w:ilvl="0" w:tplc="49080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E6E19"/>
    <w:multiLevelType w:val="hybridMultilevel"/>
    <w:tmpl w:val="016AC018"/>
    <w:lvl w:ilvl="0" w:tplc="B96CF5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F3C17"/>
    <w:multiLevelType w:val="hybridMultilevel"/>
    <w:tmpl w:val="EC566492"/>
    <w:lvl w:ilvl="0" w:tplc="D8FE3BF0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E63AB3"/>
    <w:multiLevelType w:val="multilevel"/>
    <w:tmpl w:val="752CB8C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A3A69C0"/>
    <w:multiLevelType w:val="hybridMultilevel"/>
    <w:tmpl w:val="75887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A4796"/>
    <w:multiLevelType w:val="hybridMultilevel"/>
    <w:tmpl w:val="8CDA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E29C3"/>
    <w:multiLevelType w:val="hybridMultilevel"/>
    <w:tmpl w:val="35288F74"/>
    <w:lvl w:ilvl="0" w:tplc="8884D1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006396"/>
    <w:multiLevelType w:val="hybridMultilevel"/>
    <w:tmpl w:val="9056A712"/>
    <w:lvl w:ilvl="0" w:tplc="D8FE3BF0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6F7609"/>
    <w:multiLevelType w:val="multilevel"/>
    <w:tmpl w:val="2D8C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7274F2"/>
    <w:multiLevelType w:val="hybridMultilevel"/>
    <w:tmpl w:val="83D27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CB537B"/>
    <w:multiLevelType w:val="hybridMultilevel"/>
    <w:tmpl w:val="D8049118"/>
    <w:lvl w:ilvl="0" w:tplc="49080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B7F0B"/>
    <w:multiLevelType w:val="hybridMultilevel"/>
    <w:tmpl w:val="215072C8"/>
    <w:lvl w:ilvl="0" w:tplc="B96CF5A2">
      <w:start w:val="1"/>
      <w:numFmt w:val="bullet"/>
      <w:lvlText w:val="-"/>
      <w:lvlJc w:val="left"/>
      <w:pPr>
        <w:ind w:left="5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4">
    <w:nsid w:val="38FD76E5"/>
    <w:multiLevelType w:val="hybridMultilevel"/>
    <w:tmpl w:val="259643FA"/>
    <w:lvl w:ilvl="0" w:tplc="D91A6AC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3089A"/>
    <w:multiLevelType w:val="hybridMultilevel"/>
    <w:tmpl w:val="520AD822"/>
    <w:lvl w:ilvl="0" w:tplc="49080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FE156F"/>
    <w:multiLevelType w:val="hybridMultilevel"/>
    <w:tmpl w:val="0E8A3E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A435CB2"/>
    <w:multiLevelType w:val="hybridMultilevel"/>
    <w:tmpl w:val="CF00C186"/>
    <w:lvl w:ilvl="0" w:tplc="FE2212A4">
      <w:start w:val="1"/>
      <w:numFmt w:val="bullet"/>
      <w:suff w:val="space"/>
      <w:lvlText w:val=""/>
      <w:lvlJc w:val="left"/>
      <w:pPr>
        <w:ind w:left="6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375031"/>
    <w:multiLevelType w:val="hybridMultilevel"/>
    <w:tmpl w:val="56847EE0"/>
    <w:lvl w:ilvl="0" w:tplc="8884D1D0">
      <w:start w:val="1"/>
      <w:numFmt w:val="bullet"/>
      <w:lvlText w:val=""/>
      <w:lvlJc w:val="left"/>
      <w:pPr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>
    <w:nsid w:val="3F4C7EF4"/>
    <w:multiLevelType w:val="hybridMultilevel"/>
    <w:tmpl w:val="4E44EA6A"/>
    <w:lvl w:ilvl="0" w:tplc="D8FE3BF0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31F4DEC"/>
    <w:multiLevelType w:val="hybridMultilevel"/>
    <w:tmpl w:val="14E05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0F38DE"/>
    <w:multiLevelType w:val="hybridMultilevel"/>
    <w:tmpl w:val="A1581A3C"/>
    <w:lvl w:ilvl="0" w:tplc="B96CF5A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74D1043"/>
    <w:multiLevelType w:val="hybridMultilevel"/>
    <w:tmpl w:val="0C709B54"/>
    <w:lvl w:ilvl="0" w:tplc="B96CF5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A0D64"/>
    <w:multiLevelType w:val="multilevel"/>
    <w:tmpl w:val="0860A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08001E"/>
    <w:multiLevelType w:val="multilevel"/>
    <w:tmpl w:val="752CB8C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4A7E04D3"/>
    <w:multiLevelType w:val="multilevel"/>
    <w:tmpl w:val="7C60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7912B9"/>
    <w:multiLevelType w:val="hybridMultilevel"/>
    <w:tmpl w:val="F3441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7F28FB"/>
    <w:multiLevelType w:val="hybridMultilevel"/>
    <w:tmpl w:val="B914B94E"/>
    <w:lvl w:ilvl="0" w:tplc="D8FE3BF0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2EC6E25"/>
    <w:multiLevelType w:val="hybridMultilevel"/>
    <w:tmpl w:val="A9A46A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3163951"/>
    <w:multiLevelType w:val="multilevel"/>
    <w:tmpl w:val="43E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494675"/>
    <w:multiLevelType w:val="multilevel"/>
    <w:tmpl w:val="5136D97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B757E4"/>
    <w:multiLevelType w:val="hybridMultilevel"/>
    <w:tmpl w:val="BD32E10E"/>
    <w:lvl w:ilvl="0" w:tplc="D91A6AC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5C3489"/>
    <w:multiLevelType w:val="hybridMultilevel"/>
    <w:tmpl w:val="6CC093C2"/>
    <w:lvl w:ilvl="0" w:tplc="B96CF5A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3">
    <w:nsid w:val="5E011AF0"/>
    <w:multiLevelType w:val="hybridMultilevel"/>
    <w:tmpl w:val="120CCC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092FF9"/>
    <w:multiLevelType w:val="multilevel"/>
    <w:tmpl w:val="1CCE7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525A87"/>
    <w:multiLevelType w:val="hybridMultilevel"/>
    <w:tmpl w:val="70A4D3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21F0643"/>
    <w:multiLevelType w:val="hybridMultilevel"/>
    <w:tmpl w:val="DBD4EC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2907170"/>
    <w:multiLevelType w:val="hybridMultilevel"/>
    <w:tmpl w:val="6B3C6B58"/>
    <w:lvl w:ilvl="0" w:tplc="49080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B36EA5"/>
    <w:multiLevelType w:val="hybridMultilevel"/>
    <w:tmpl w:val="E3304BFE"/>
    <w:lvl w:ilvl="0" w:tplc="B96CF5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7A32CA"/>
    <w:multiLevelType w:val="hybridMultilevel"/>
    <w:tmpl w:val="705E3DC2"/>
    <w:lvl w:ilvl="0" w:tplc="D8FE3BF0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6B16231"/>
    <w:multiLevelType w:val="hybridMultilevel"/>
    <w:tmpl w:val="736450FA"/>
    <w:lvl w:ilvl="0" w:tplc="D0144B02">
      <w:start w:val="1"/>
      <w:numFmt w:val="bullet"/>
      <w:lvlText w:val=""/>
      <w:lvlJc w:val="left"/>
      <w:pPr>
        <w:tabs>
          <w:tab w:val="num" w:pos="397"/>
        </w:tabs>
        <w:ind w:firstLine="5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94E13A1"/>
    <w:multiLevelType w:val="hybridMultilevel"/>
    <w:tmpl w:val="774032E2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2">
    <w:nsid w:val="6A504878"/>
    <w:multiLevelType w:val="multilevel"/>
    <w:tmpl w:val="C3FC1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DD67507"/>
    <w:multiLevelType w:val="hybridMultilevel"/>
    <w:tmpl w:val="F43898E8"/>
    <w:lvl w:ilvl="0" w:tplc="25B019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3D2A2A"/>
    <w:multiLevelType w:val="hybridMultilevel"/>
    <w:tmpl w:val="2026C7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6E03E5E"/>
    <w:multiLevelType w:val="hybridMultilevel"/>
    <w:tmpl w:val="C6CC24A4"/>
    <w:lvl w:ilvl="0" w:tplc="D8FE3BF0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7AC5D27"/>
    <w:multiLevelType w:val="hybridMultilevel"/>
    <w:tmpl w:val="F45C1960"/>
    <w:lvl w:ilvl="0" w:tplc="B96CF5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AD133F"/>
    <w:multiLevelType w:val="hybridMultilevel"/>
    <w:tmpl w:val="3D3A44C4"/>
    <w:lvl w:ilvl="0" w:tplc="D8FE3BF0"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6"/>
  </w:num>
  <w:num w:numId="3">
    <w:abstractNumId w:val="7"/>
  </w:num>
  <w:num w:numId="4">
    <w:abstractNumId w:val="26"/>
  </w:num>
  <w:num w:numId="5">
    <w:abstractNumId w:val="41"/>
  </w:num>
  <w:num w:numId="6">
    <w:abstractNumId w:val="20"/>
  </w:num>
  <w:num w:numId="7">
    <w:abstractNumId w:val="28"/>
  </w:num>
  <w:num w:numId="8">
    <w:abstractNumId w:val="16"/>
  </w:num>
  <w:num w:numId="9">
    <w:abstractNumId w:val="33"/>
  </w:num>
  <w:num w:numId="10">
    <w:abstractNumId w:val="24"/>
  </w:num>
  <w:num w:numId="11">
    <w:abstractNumId w:val="5"/>
  </w:num>
  <w:num w:numId="12">
    <w:abstractNumId w:val="35"/>
  </w:num>
  <w:num w:numId="13">
    <w:abstractNumId w:val="38"/>
  </w:num>
  <w:num w:numId="14">
    <w:abstractNumId w:val="18"/>
  </w:num>
  <w:num w:numId="15">
    <w:abstractNumId w:val="8"/>
  </w:num>
  <w:num w:numId="16">
    <w:abstractNumId w:val="31"/>
  </w:num>
  <w:num w:numId="17">
    <w:abstractNumId w:val="14"/>
  </w:num>
  <w:num w:numId="18">
    <w:abstractNumId w:val="40"/>
  </w:num>
  <w:num w:numId="19">
    <w:abstractNumId w:val="13"/>
  </w:num>
  <w:num w:numId="20">
    <w:abstractNumId w:val="22"/>
  </w:num>
  <w:num w:numId="21">
    <w:abstractNumId w:val="3"/>
  </w:num>
  <w:num w:numId="22">
    <w:abstractNumId w:val="43"/>
  </w:num>
  <w:num w:numId="23">
    <w:abstractNumId w:val="21"/>
  </w:num>
  <w:num w:numId="24">
    <w:abstractNumId w:val="46"/>
  </w:num>
  <w:num w:numId="25">
    <w:abstractNumId w:val="32"/>
  </w:num>
  <w:num w:numId="26">
    <w:abstractNumId w:val="2"/>
  </w:num>
  <w:num w:numId="27">
    <w:abstractNumId w:val="15"/>
  </w:num>
  <w:num w:numId="28">
    <w:abstractNumId w:val="44"/>
  </w:num>
  <w:num w:numId="29">
    <w:abstractNumId w:val="30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4"/>
  </w:num>
  <w:num w:numId="33">
    <w:abstractNumId w:val="19"/>
  </w:num>
  <w:num w:numId="34">
    <w:abstractNumId w:val="23"/>
  </w:num>
  <w:num w:numId="35">
    <w:abstractNumId w:val="10"/>
  </w:num>
  <w:num w:numId="36">
    <w:abstractNumId w:val="42"/>
  </w:num>
  <w:num w:numId="37">
    <w:abstractNumId w:val="25"/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0"/>
  </w:num>
  <w:num w:numId="43">
    <w:abstractNumId w:val="9"/>
  </w:num>
  <w:num w:numId="44">
    <w:abstractNumId w:val="47"/>
  </w:num>
  <w:num w:numId="45">
    <w:abstractNumId w:val="45"/>
  </w:num>
  <w:num w:numId="46">
    <w:abstractNumId w:val="27"/>
  </w:num>
  <w:num w:numId="47">
    <w:abstractNumId w:val="17"/>
  </w:num>
  <w:num w:numId="48">
    <w:abstractNumId w:val="12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303C"/>
    <w:rsid w:val="00003A25"/>
    <w:rsid w:val="00010966"/>
    <w:rsid w:val="00024091"/>
    <w:rsid w:val="00042649"/>
    <w:rsid w:val="00043116"/>
    <w:rsid w:val="000438F0"/>
    <w:rsid w:val="000470CE"/>
    <w:rsid w:val="00047BAA"/>
    <w:rsid w:val="00067ABC"/>
    <w:rsid w:val="0008750F"/>
    <w:rsid w:val="00091E5B"/>
    <w:rsid w:val="000A3EF1"/>
    <w:rsid w:val="000B2E73"/>
    <w:rsid w:val="000E0A57"/>
    <w:rsid w:val="00126FB2"/>
    <w:rsid w:val="0013773A"/>
    <w:rsid w:val="00141696"/>
    <w:rsid w:val="00147FB1"/>
    <w:rsid w:val="001509CE"/>
    <w:rsid w:val="00153D19"/>
    <w:rsid w:val="00192B6A"/>
    <w:rsid w:val="001A4D1D"/>
    <w:rsid w:val="00256E41"/>
    <w:rsid w:val="002706FC"/>
    <w:rsid w:val="00272657"/>
    <w:rsid w:val="00277CFC"/>
    <w:rsid w:val="002A20F1"/>
    <w:rsid w:val="002C245A"/>
    <w:rsid w:val="002C3ADF"/>
    <w:rsid w:val="002C7FD1"/>
    <w:rsid w:val="002E30B7"/>
    <w:rsid w:val="002E5B32"/>
    <w:rsid w:val="00305778"/>
    <w:rsid w:val="00355C62"/>
    <w:rsid w:val="00391F30"/>
    <w:rsid w:val="00392960"/>
    <w:rsid w:val="003945E5"/>
    <w:rsid w:val="003B56BC"/>
    <w:rsid w:val="003F0A29"/>
    <w:rsid w:val="003F303C"/>
    <w:rsid w:val="003F4910"/>
    <w:rsid w:val="0040205D"/>
    <w:rsid w:val="00405FBB"/>
    <w:rsid w:val="0041129D"/>
    <w:rsid w:val="00431F0F"/>
    <w:rsid w:val="00446CD8"/>
    <w:rsid w:val="004606C1"/>
    <w:rsid w:val="00490E49"/>
    <w:rsid w:val="00495A21"/>
    <w:rsid w:val="004A5414"/>
    <w:rsid w:val="004C3CA6"/>
    <w:rsid w:val="004E4B3D"/>
    <w:rsid w:val="00526321"/>
    <w:rsid w:val="00527F64"/>
    <w:rsid w:val="00561B3A"/>
    <w:rsid w:val="00575631"/>
    <w:rsid w:val="005779A1"/>
    <w:rsid w:val="00593E56"/>
    <w:rsid w:val="005A06E3"/>
    <w:rsid w:val="005C701B"/>
    <w:rsid w:val="005D2A63"/>
    <w:rsid w:val="005F5EC1"/>
    <w:rsid w:val="005F6D8C"/>
    <w:rsid w:val="006076EE"/>
    <w:rsid w:val="00667E93"/>
    <w:rsid w:val="00682B77"/>
    <w:rsid w:val="006831AF"/>
    <w:rsid w:val="00686068"/>
    <w:rsid w:val="006D4804"/>
    <w:rsid w:val="006D6AA6"/>
    <w:rsid w:val="0071547D"/>
    <w:rsid w:val="0072436E"/>
    <w:rsid w:val="00733963"/>
    <w:rsid w:val="00742E13"/>
    <w:rsid w:val="00743B84"/>
    <w:rsid w:val="0079520B"/>
    <w:rsid w:val="007D30D7"/>
    <w:rsid w:val="007E492C"/>
    <w:rsid w:val="007F3F96"/>
    <w:rsid w:val="00810EF1"/>
    <w:rsid w:val="00832814"/>
    <w:rsid w:val="00832C3F"/>
    <w:rsid w:val="00860D95"/>
    <w:rsid w:val="00862089"/>
    <w:rsid w:val="00887E3A"/>
    <w:rsid w:val="00892591"/>
    <w:rsid w:val="008A0B38"/>
    <w:rsid w:val="008B3657"/>
    <w:rsid w:val="008C0FE8"/>
    <w:rsid w:val="008E015C"/>
    <w:rsid w:val="008E7854"/>
    <w:rsid w:val="008F10F7"/>
    <w:rsid w:val="0091210F"/>
    <w:rsid w:val="00920585"/>
    <w:rsid w:val="00963B36"/>
    <w:rsid w:val="0097568F"/>
    <w:rsid w:val="009B7B6A"/>
    <w:rsid w:val="009D5B64"/>
    <w:rsid w:val="009F16AB"/>
    <w:rsid w:val="00A17EE1"/>
    <w:rsid w:val="00A327CE"/>
    <w:rsid w:val="00A52FCB"/>
    <w:rsid w:val="00A55D0B"/>
    <w:rsid w:val="00A55D43"/>
    <w:rsid w:val="00A62A4D"/>
    <w:rsid w:val="00A64166"/>
    <w:rsid w:val="00A660C8"/>
    <w:rsid w:val="00A85D9A"/>
    <w:rsid w:val="00A86E47"/>
    <w:rsid w:val="00A93C47"/>
    <w:rsid w:val="00AA5FE5"/>
    <w:rsid w:val="00AC02C8"/>
    <w:rsid w:val="00AD243D"/>
    <w:rsid w:val="00AD72F2"/>
    <w:rsid w:val="00AE3601"/>
    <w:rsid w:val="00AF3C0E"/>
    <w:rsid w:val="00B033F6"/>
    <w:rsid w:val="00B20B80"/>
    <w:rsid w:val="00B427FC"/>
    <w:rsid w:val="00B65404"/>
    <w:rsid w:val="00B808FF"/>
    <w:rsid w:val="00B95580"/>
    <w:rsid w:val="00BA324D"/>
    <w:rsid w:val="00BB58F3"/>
    <w:rsid w:val="00BC40E5"/>
    <w:rsid w:val="00BC7CE4"/>
    <w:rsid w:val="00BD673D"/>
    <w:rsid w:val="00BE568D"/>
    <w:rsid w:val="00BF7F67"/>
    <w:rsid w:val="00C54543"/>
    <w:rsid w:val="00C62C19"/>
    <w:rsid w:val="00C81F95"/>
    <w:rsid w:val="00C859B3"/>
    <w:rsid w:val="00C9417E"/>
    <w:rsid w:val="00CA023C"/>
    <w:rsid w:val="00CA75A2"/>
    <w:rsid w:val="00CB0E17"/>
    <w:rsid w:val="00CB29C1"/>
    <w:rsid w:val="00CC3BEC"/>
    <w:rsid w:val="00CD5F06"/>
    <w:rsid w:val="00CD7C83"/>
    <w:rsid w:val="00CE12A8"/>
    <w:rsid w:val="00CE735E"/>
    <w:rsid w:val="00D02AC2"/>
    <w:rsid w:val="00D04106"/>
    <w:rsid w:val="00D103AB"/>
    <w:rsid w:val="00D159E2"/>
    <w:rsid w:val="00D31968"/>
    <w:rsid w:val="00D364F5"/>
    <w:rsid w:val="00D6730F"/>
    <w:rsid w:val="00D67465"/>
    <w:rsid w:val="00D753A9"/>
    <w:rsid w:val="00D76921"/>
    <w:rsid w:val="00D8022E"/>
    <w:rsid w:val="00DA641F"/>
    <w:rsid w:val="00DE0155"/>
    <w:rsid w:val="00DE62F2"/>
    <w:rsid w:val="00E06B00"/>
    <w:rsid w:val="00E42E70"/>
    <w:rsid w:val="00E935FE"/>
    <w:rsid w:val="00EB102E"/>
    <w:rsid w:val="00EB6499"/>
    <w:rsid w:val="00ED3651"/>
    <w:rsid w:val="00ED53D1"/>
    <w:rsid w:val="00EE2FC4"/>
    <w:rsid w:val="00F01E20"/>
    <w:rsid w:val="00F5422A"/>
    <w:rsid w:val="00F60D43"/>
    <w:rsid w:val="00FC1D79"/>
    <w:rsid w:val="00FC5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591"/>
    <w:pPr>
      <w:spacing w:after="0" w:line="240" w:lineRule="auto"/>
    </w:pPr>
    <w:rPr>
      <w:rFonts w:ascii="Gulim" w:eastAsia="Gulim" w:hAnsi="Gulim" w:cs="Gulim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F0A2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uiPriority w:val="99"/>
    <w:locked/>
    <w:rsid w:val="00892591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paragraph" w:customStyle="1" w:styleId="a4">
    <w:name w:val="Колонтитул"/>
    <w:basedOn w:val="a"/>
    <w:link w:val="a3"/>
    <w:uiPriority w:val="99"/>
    <w:rsid w:val="00892591"/>
    <w:pPr>
      <w:shd w:val="clear" w:color="auto" w:fill="FFFFFF"/>
    </w:pPr>
    <w:rPr>
      <w:rFonts w:ascii="Times New Roman" w:eastAsiaTheme="minorHAnsi" w:hAnsi="Times New Roman" w:cs="Times New Roman"/>
      <w:noProof/>
      <w:color w:val="auto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892591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892591"/>
    <w:rPr>
      <w:rFonts w:ascii="Gulim" w:eastAsia="Gulim" w:hAnsi="Gulim" w:cs="Times New Roman"/>
      <w:color w:val="000000"/>
      <w:sz w:val="24"/>
      <w:szCs w:val="24"/>
    </w:rPr>
  </w:style>
  <w:style w:type="paragraph" w:styleId="a7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8"/>
    <w:uiPriority w:val="34"/>
    <w:qFormat/>
    <w:rsid w:val="00892591"/>
    <w:pPr>
      <w:ind w:left="720"/>
      <w:contextualSpacing/>
    </w:pPr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89259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a">
    <w:name w:val="Strong"/>
    <w:basedOn w:val="a0"/>
    <w:uiPriority w:val="22"/>
    <w:qFormat/>
    <w:rsid w:val="00892591"/>
    <w:rPr>
      <w:b/>
      <w:bCs/>
    </w:rPr>
  </w:style>
  <w:style w:type="paragraph" w:styleId="ab">
    <w:name w:val="Body Text Indent"/>
    <w:basedOn w:val="a"/>
    <w:link w:val="ac"/>
    <w:uiPriority w:val="99"/>
    <w:semiHidden/>
    <w:unhideWhenUsed/>
    <w:rsid w:val="00892591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892591"/>
    <w:rPr>
      <w:rFonts w:ascii="Gulim" w:eastAsia="Gulim" w:hAnsi="Gulim" w:cs="Gulim"/>
      <w:color w:val="000000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8925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rsid w:val="008925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7"/>
    <w:uiPriority w:val="34"/>
    <w:qFormat/>
    <w:locked/>
    <w:rsid w:val="00892591"/>
    <w:rPr>
      <w:rFonts w:ascii="Gulim" w:eastAsia="Gulim" w:hAnsi="Gulim" w:cs="Times New Roman"/>
      <w:color w:val="000000"/>
      <w:sz w:val="24"/>
      <w:szCs w:val="24"/>
    </w:rPr>
  </w:style>
  <w:style w:type="paragraph" w:styleId="af">
    <w:name w:val="Title"/>
    <w:basedOn w:val="a"/>
    <w:link w:val="af0"/>
    <w:qFormat/>
    <w:rsid w:val="00892591"/>
    <w:pPr>
      <w:jc w:val="center"/>
    </w:pPr>
    <w:rPr>
      <w:rFonts w:ascii="Times New Roman" w:eastAsia="Times New Roman" w:hAnsi="Times New Roman" w:cs="Times New Roman"/>
      <w:b/>
      <w:color w:val="auto"/>
      <w:sz w:val="26"/>
      <w:szCs w:val="20"/>
    </w:rPr>
  </w:style>
  <w:style w:type="character" w:customStyle="1" w:styleId="af0">
    <w:name w:val="Название Знак"/>
    <w:basedOn w:val="a0"/>
    <w:link w:val="af"/>
    <w:rsid w:val="0089259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D7692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76921"/>
    <w:rPr>
      <w:rFonts w:ascii="Gulim" w:eastAsia="Gulim" w:hAnsi="Gulim" w:cs="Gulim"/>
      <w:color w:val="000000"/>
      <w:sz w:val="24"/>
      <w:szCs w:val="24"/>
      <w:lang w:eastAsia="ru-RU"/>
    </w:rPr>
  </w:style>
  <w:style w:type="paragraph" w:customStyle="1" w:styleId="Default">
    <w:name w:val="Default"/>
    <w:uiPriority w:val="99"/>
    <w:rsid w:val="00192B6A"/>
    <w:pPr>
      <w:autoSpaceDE w:val="0"/>
      <w:autoSpaceDN w:val="0"/>
      <w:adjustRightInd w:val="0"/>
      <w:spacing w:after="0" w:line="240" w:lineRule="auto"/>
    </w:pPr>
    <w:rPr>
      <w:rFonts w:ascii="Times New Roman" w:eastAsia="Gulim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355C62"/>
    <w:pPr>
      <w:suppressAutoHyphens/>
      <w:overflowPunct w:val="0"/>
      <w:autoSpaceDE w:val="0"/>
      <w:ind w:firstLine="567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character" w:customStyle="1" w:styleId="315">
    <w:name w:val="Основной текст (3) + 15"/>
    <w:aliases w:val="5 pt"/>
    <w:basedOn w:val="a0"/>
    <w:uiPriority w:val="99"/>
    <w:rsid w:val="00D159E2"/>
    <w:rPr>
      <w:rFonts w:ascii="Times New Roman" w:hAnsi="Times New Roman" w:cs="Times New Roman"/>
      <w:spacing w:val="0"/>
      <w:sz w:val="31"/>
      <w:szCs w:val="31"/>
    </w:rPr>
  </w:style>
  <w:style w:type="paragraph" w:styleId="af3">
    <w:name w:val="Balloon Text"/>
    <w:basedOn w:val="a"/>
    <w:link w:val="af4"/>
    <w:uiPriority w:val="99"/>
    <w:semiHidden/>
    <w:unhideWhenUsed/>
    <w:rsid w:val="005C701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C701B"/>
    <w:rPr>
      <w:rFonts w:ascii="Tahoma" w:eastAsia="Gulim" w:hAnsi="Tahoma" w:cs="Tahoma"/>
      <w:color w:val="00000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86E47"/>
  </w:style>
  <w:style w:type="table" w:styleId="af5">
    <w:name w:val="Table Grid"/>
    <w:basedOn w:val="a1"/>
    <w:uiPriority w:val="59"/>
    <w:rsid w:val="00AF3C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"/>
    <w:rsid w:val="003F0A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6">
    <w:name w:val="Hyperlink"/>
    <w:basedOn w:val="a0"/>
    <w:uiPriority w:val="99"/>
    <w:semiHidden/>
    <w:unhideWhenUsed/>
    <w:rsid w:val="00D364F5"/>
    <w:rPr>
      <w:color w:val="0000FF"/>
      <w:u w:val="single"/>
    </w:rPr>
  </w:style>
  <w:style w:type="table" w:customStyle="1" w:styleId="1">
    <w:name w:val="Сетка таблицы1"/>
    <w:basedOn w:val="a1"/>
    <w:next w:val="af5"/>
    <w:uiPriority w:val="59"/>
    <w:rsid w:val="00B6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B10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591"/>
    <w:pPr>
      <w:spacing w:after="0" w:line="240" w:lineRule="auto"/>
    </w:pPr>
    <w:rPr>
      <w:rFonts w:ascii="Gulim" w:eastAsia="Gulim" w:hAnsi="Gulim" w:cs="Gulim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uiPriority w:val="99"/>
    <w:locked/>
    <w:rsid w:val="00892591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paragraph" w:customStyle="1" w:styleId="a4">
    <w:name w:val="Колонтитул"/>
    <w:basedOn w:val="a"/>
    <w:link w:val="a3"/>
    <w:uiPriority w:val="99"/>
    <w:rsid w:val="00892591"/>
    <w:pPr>
      <w:shd w:val="clear" w:color="auto" w:fill="FFFFFF"/>
    </w:pPr>
    <w:rPr>
      <w:rFonts w:ascii="Times New Roman" w:eastAsiaTheme="minorHAnsi" w:hAnsi="Times New Roman" w:cs="Times New Roman"/>
      <w:noProof/>
      <w:color w:val="auto"/>
      <w:sz w:val="20"/>
      <w:szCs w:val="20"/>
      <w:lang w:eastAsia="en-US"/>
    </w:rPr>
  </w:style>
  <w:style w:type="paragraph" w:styleId="a5">
    <w:name w:val="footer"/>
    <w:basedOn w:val="a"/>
    <w:link w:val="a6"/>
    <w:uiPriority w:val="99"/>
    <w:unhideWhenUsed/>
    <w:rsid w:val="00892591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892591"/>
    <w:rPr>
      <w:rFonts w:ascii="Gulim" w:eastAsia="Gulim" w:hAnsi="Gulim" w:cs="Times New Roman"/>
      <w:color w:val="000000"/>
      <w:sz w:val="24"/>
      <w:szCs w:val="24"/>
      <w:lang w:val="x-none" w:eastAsia="x-none"/>
    </w:rPr>
  </w:style>
  <w:style w:type="paragraph" w:styleId="a7">
    <w:name w:val="List Paragraph"/>
    <w:aliases w:val="Содержание. 2 уровень"/>
    <w:basedOn w:val="a"/>
    <w:link w:val="a8"/>
    <w:qFormat/>
    <w:rsid w:val="00892591"/>
    <w:pPr>
      <w:ind w:left="720"/>
      <w:contextualSpacing/>
    </w:pPr>
    <w:rPr>
      <w:rFonts w:cs="Times New Roman"/>
      <w:lang w:val="ru" w:eastAsia="x-none"/>
    </w:rPr>
  </w:style>
  <w:style w:type="paragraph" w:styleId="a9">
    <w:name w:val="Normal (Web)"/>
    <w:basedOn w:val="a"/>
    <w:uiPriority w:val="99"/>
    <w:semiHidden/>
    <w:unhideWhenUsed/>
    <w:rsid w:val="0089259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a">
    <w:name w:val="Strong"/>
    <w:basedOn w:val="a0"/>
    <w:uiPriority w:val="22"/>
    <w:qFormat/>
    <w:rsid w:val="00892591"/>
    <w:rPr>
      <w:b/>
      <w:bCs/>
    </w:rPr>
  </w:style>
  <w:style w:type="paragraph" w:styleId="ab">
    <w:name w:val="Body Text Indent"/>
    <w:basedOn w:val="a"/>
    <w:link w:val="ac"/>
    <w:uiPriority w:val="99"/>
    <w:semiHidden/>
    <w:unhideWhenUsed/>
    <w:rsid w:val="00892591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892591"/>
    <w:rPr>
      <w:rFonts w:ascii="Gulim" w:eastAsia="Gulim" w:hAnsi="Gulim" w:cs="Gulim"/>
      <w:color w:val="000000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8925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rsid w:val="008925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Содержание. 2 уровень Знак"/>
    <w:link w:val="a7"/>
    <w:locked/>
    <w:rsid w:val="00892591"/>
    <w:rPr>
      <w:rFonts w:ascii="Gulim" w:eastAsia="Gulim" w:hAnsi="Gulim" w:cs="Times New Roman"/>
      <w:color w:val="000000"/>
      <w:sz w:val="24"/>
      <w:szCs w:val="24"/>
      <w:lang w:val="ru" w:eastAsia="x-none"/>
    </w:rPr>
  </w:style>
  <w:style w:type="paragraph" w:styleId="af">
    <w:name w:val="Title"/>
    <w:basedOn w:val="a"/>
    <w:link w:val="af0"/>
    <w:qFormat/>
    <w:rsid w:val="00892591"/>
    <w:pPr>
      <w:jc w:val="center"/>
    </w:pPr>
    <w:rPr>
      <w:rFonts w:ascii="Times New Roman" w:eastAsia="Times New Roman" w:hAnsi="Times New Roman" w:cs="Times New Roman"/>
      <w:b/>
      <w:color w:val="auto"/>
      <w:sz w:val="26"/>
      <w:szCs w:val="20"/>
    </w:rPr>
  </w:style>
  <w:style w:type="character" w:customStyle="1" w:styleId="af0">
    <w:name w:val="Название Знак"/>
    <w:basedOn w:val="a0"/>
    <w:link w:val="af"/>
    <w:rsid w:val="0089259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D7692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76921"/>
    <w:rPr>
      <w:rFonts w:ascii="Gulim" w:eastAsia="Gulim" w:hAnsi="Gulim" w:cs="Gulim"/>
      <w:color w:val="000000"/>
      <w:sz w:val="24"/>
      <w:szCs w:val="24"/>
      <w:lang w:eastAsia="ru-RU"/>
    </w:rPr>
  </w:style>
  <w:style w:type="paragraph" w:customStyle="1" w:styleId="Default">
    <w:name w:val="Default"/>
    <w:rsid w:val="00192B6A"/>
    <w:pPr>
      <w:autoSpaceDE w:val="0"/>
      <w:autoSpaceDN w:val="0"/>
      <w:adjustRightInd w:val="0"/>
      <w:spacing w:after="0" w:line="240" w:lineRule="auto"/>
    </w:pPr>
    <w:rPr>
      <w:rFonts w:ascii="Times New Roman" w:eastAsia="Gulim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355C62"/>
    <w:pPr>
      <w:suppressAutoHyphens/>
      <w:overflowPunct w:val="0"/>
      <w:autoSpaceDE w:val="0"/>
      <w:ind w:firstLine="567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character" w:customStyle="1" w:styleId="315">
    <w:name w:val="Основной текст (3) + 15"/>
    <w:aliases w:val="5 pt"/>
    <w:basedOn w:val="a0"/>
    <w:uiPriority w:val="99"/>
    <w:rsid w:val="00D159E2"/>
    <w:rPr>
      <w:rFonts w:ascii="Times New Roman" w:hAnsi="Times New Roman" w:cs="Times New Roman"/>
      <w:spacing w:val="0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ru.wikipedia.org/wiki/%D0%98%D0%BD%D0%B6%D0%B5%D0%BD%D0%B5%D1%80%D0%BD%D0%BE%D0%B5_%D0%B4%D0%B5%D0%BB%D0%BE" TargetMode="Externa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footer" Target="footer1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23</Pages>
  <Words>6837</Words>
  <Characters>38975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23</cp:revision>
  <dcterms:created xsi:type="dcterms:W3CDTF">2021-03-18T17:28:00Z</dcterms:created>
  <dcterms:modified xsi:type="dcterms:W3CDTF">2022-06-13T15:24:00Z</dcterms:modified>
</cp:coreProperties>
</file>