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E1" w:rsidRDefault="0039254A" w:rsidP="0039254A">
      <w:pPr>
        <w:pStyle w:val="a4"/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F20DA">
        <w:rPr>
          <w:rFonts w:ascii="Times New Roman" w:hAnsi="Times New Roman" w:cs="Times New Roman"/>
          <w:b/>
          <w:sz w:val="32"/>
          <w:szCs w:val="24"/>
        </w:rPr>
        <w:t>Приемы и методы работы с детьми ОВЗ</w:t>
      </w:r>
    </w:p>
    <w:p w:rsidR="0039254A" w:rsidRPr="0039254A" w:rsidRDefault="0039254A" w:rsidP="0039254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4A" w:rsidRPr="0039254A" w:rsidRDefault="0039254A" w:rsidP="00FE63AE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54A">
        <w:rPr>
          <w:rFonts w:ascii="Times New Roman" w:hAnsi="Times New Roman" w:cs="Times New Roman"/>
          <w:sz w:val="24"/>
          <w:szCs w:val="24"/>
        </w:rPr>
        <w:t xml:space="preserve">В </w:t>
      </w:r>
      <w:r w:rsidR="00F17576">
        <w:rPr>
          <w:rFonts w:ascii="Times New Roman" w:hAnsi="Times New Roman" w:cs="Times New Roman"/>
          <w:sz w:val="24"/>
          <w:szCs w:val="24"/>
        </w:rPr>
        <w:t>з</w:t>
      </w:r>
      <w:r w:rsidRPr="0039254A">
        <w:rPr>
          <w:rFonts w:ascii="Times New Roman" w:hAnsi="Times New Roman" w:cs="Times New Roman"/>
          <w:sz w:val="24"/>
          <w:szCs w:val="24"/>
        </w:rPr>
        <w:t>аконе</w:t>
      </w:r>
      <w:r w:rsidR="00F17576">
        <w:rPr>
          <w:rFonts w:ascii="Times New Roman" w:hAnsi="Times New Roman" w:cs="Times New Roman"/>
          <w:sz w:val="24"/>
          <w:szCs w:val="24"/>
        </w:rPr>
        <w:t xml:space="preserve"> </w:t>
      </w:r>
      <w:r w:rsidRPr="0039254A">
        <w:rPr>
          <w:rFonts w:ascii="Times New Roman" w:hAnsi="Times New Roman" w:cs="Times New Roman"/>
          <w:sz w:val="24"/>
          <w:szCs w:val="24"/>
        </w:rPr>
        <w:t xml:space="preserve">«Об образовании» сказано, что дети с проблемами в развитии имеют равные со всеми права на образование.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политики. </w:t>
      </w:r>
    </w:p>
    <w:p w:rsidR="0039254A" w:rsidRPr="0039254A" w:rsidRDefault="0039254A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C3A">
        <w:rPr>
          <w:rFonts w:ascii="Times New Roman" w:hAnsi="Times New Roman" w:cs="Times New Roman"/>
          <w:i/>
          <w:sz w:val="24"/>
          <w:szCs w:val="24"/>
          <w:u w:val="single"/>
        </w:rPr>
        <w:t>Инклюзивное образование</w:t>
      </w:r>
      <w:r w:rsidRPr="0039254A">
        <w:rPr>
          <w:rFonts w:ascii="Times New Roman" w:hAnsi="Times New Roman" w:cs="Times New Roman"/>
          <w:sz w:val="24"/>
          <w:szCs w:val="24"/>
        </w:rPr>
        <w:t xml:space="preserve"> – это процесс совместного воспитания и обучения лиц с ОВЗ и нормально развивающихся сверстников. </w:t>
      </w:r>
    </w:p>
    <w:p w:rsidR="00F17576" w:rsidRPr="00F17576" w:rsidRDefault="00F17576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1757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Задачи инклюзивного образования</w:t>
      </w:r>
      <w:r w:rsidRPr="00F17576">
        <w:rPr>
          <w:rFonts w:ascii="Times New Roman" w:hAnsi="Times New Roman" w:cs="Times New Roman"/>
          <w:sz w:val="24"/>
          <w:szCs w:val="24"/>
          <w:lang w:eastAsia="ru-RU"/>
        </w:rPr>
        <w:t xml:space="preserve"> состоят в том, чтобы включить всех детей в школьную систему и обеспечить их равноправие, а так же в организации условий, благоприятных для профилактики или преодоления «вторичных» дефектов, уже возникших вследствие инвалидности, для реализации личностного и интеллектуального потенциала, эмоционального, коммуникативного, физического развития этих детей.</w:t>
      </w:r>
    </w:p>
    <w:p w:rsidR="00F17576" w:rsidRPr="00F17576" w:rsidRDefault="00F17576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1757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Задачей администрации и педагогов</w:t>
      </w:r>
      <w:r w:rsidRPr="00F17576">
        <w:rPr>
          <w:rFonts w:ascii="Times New Roman" w:hAnsi="Times New Roman" w:cs="Times New Roman"/>
          <w:sz w:val="24"/>
          <w:szCs w:val="24"/>
          <w:lang w:eastAsia="ru-RU"/>
        </w:rPr>
        <w:t xml:space="preserve"> обычных школ является принять детей с особыми образовательными потребностями независимо от их социального положения, физического, эмоционального и интеллектуального развития и создают им условия на основе психолого-педагогических приёмов, ориентированных на потребности этих детей.</w:t>
      </w:r>
    </w:p>
    <w:p w:rsidR="00F17576" w:rsidRDefault="00F17576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17576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целью </w:t>
      </w:r>
      <w:r w:rsidRPr="00F17576">
        <w:rPr>
          <w:rFonts w:ascii="Times New Roman" w:hAnsi="Times New Roman" w:cs="Times New Roman"/>
          <w:sz w:val="24"/>
          <w:szCs w:val="24"/>
        </w:rPr>
        <w:t>является создани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в обучении.</w:t>
      </w:r>
    </w:p>
    <w:p w:rsidR="0039254A" w:rsidRPr="0039254A" w:rsidRDefault="0039254A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самым главным приоритетом в работе с такими детьми является индивидуальный подход, с учетом специфики психики и здоровья каждого ребенка.</w:t>
      </w:r>
    </w:p>
    <w:p w:rsidR="002F4C3A" w:rsidRDefault="0039254A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</w:t>
      </w:r>
    </w:p>
    <w:p w:rsidR="002E206F" w:rsidRDefault="0039254A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39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помнить о: </w:t>
      </w:r>
      <w:r w:rsidRPr="0039254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17576">
        <w:rPr>
          <w:rFonts w:ascii="Times New Roman" w:hAnsi="Times New Roman" w:cs="Times New Roman"/>
          <w:sz w:val="24"/>
          <w:szCs w:val="24"/>
        </w:rPr>
        <w:br/>
        <w:t xml:space="preserve">- Индивидуальном </w:t>
      </w:r>
      <w:r w:rsidRPr="0039254A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F17576">
        <w:rPr>
          <w:rFonts w:ascii="Times New Roman" w:hAnsi="Times New Roman" w:cs="Times New Roman"/>
          <w:sz w:val="24"/>
          <w:szCs w:val="24"/>
        </w:rPr>
        <w:t>е  к каждому ученику. </w:t>
      </w:r>
      <w:r w:rsidR="00F1757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9254A">
        <w:rPr>
          <w:rFonts w:ascii="Times New Roman" w:hAnsi="Times New Roman" w:cs="Times New Roman"/>
          <w:sz w:val="24"/>
          <w:szCs w:val="24"/>
        </w:rPr>
        <w:t>Предотвращение наступления утомления, используя для это</w:t>
      </w:r>
      <w:r w:rsidR="00F17576">
        <w:rPr>
          <w:rFonts w:ascii="Times New Roman" w:hAnsi="Times New Roman" w:cs="Times New Roman"/>
          <w:sz w:val="24"/>
          <w:szCs w:val="24"/>
        </w:rPr>
        <w:t>го разнообразные средства.</w:t>
      </w:r>
      <w:r w:rsidR="00F1757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9254A">
        <w:rPr>
          <w:rFonts w:ascii="Times New Roman" w:hAnsi="Times New Roman" w:cs="Times New Roman"/>
          <w:sz w:val="24"/>
          <w:szCs w:val="24"/>
        </w:rPr>
        <w:t>Использование методов, активизирующих познавательную деятельность обучающихся, развивающих их устную и письменную речь и формирующих необходимые учебные навыки. </w:t>
      </w:r>
      <w:r w:rsidRPr="0039254A">
        <w:rPr>
          <w:rFonts w:ascii="Times New Roman" w:hAnsi="Times New Roman" w:cs="Times New Roman"/>
          <w:sz w:val="24"/>
          <w:szCs w:val="24"/>
        </w:rPr>
        <w:br/>
      </w:r>
      <w:r w:rsidR="00F17576">
        <w:rPr>
          <w:rFonts w:ascii="Times New Roman" w:hAnsi="Times New Roman" w:cs="Times New Roman"/>
          <w:sz w:val="24"/>
          <w:szCs w:val="24"/>
        </w:rPr>
        <w:t xml:space="preserve">- </w:t>
      </w:r>
      <w:r w:rsidRPr="0039254A">
        <w:rPr>
          <w:rFonts w:ascii="Times New Roman" w:hAnsi="Times New Roman" w:cs="Times New Roman"/>
          <w:sz w:val="24"/>
          <w:szCs w:val="24"/>
        </w:rPr>
        <w:t xml:space="preserve"> Проявление педагогического такта. </w:t>
      </w:r>
      <w:r w:rsidR="002E206F" w:rsidRPr="002E206F">
        <w:rPr>
          <w:rFonts w:ascii="Times New Roman" w:hAnsi="Times New Roman" w:cs="Times New Roman"/>
          <w:sz w:val="24"/>
        </w:rPr>
        <w:t>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Учитывая индивидуальные особенности учащихся с ОВЗ в процессе обучения, необходимо использовать </w:t>
      </w:r>
      <w:proofErr w:type="spellStart"/>
      <w:r>
        <w:rPr>
          <w:rFonts w:ascii="Times New Roman" w:hAnsi="Times New Roman" w:cs="Times New Roman"/>
          <w:sz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</w:rPr>
        <w:t xml:space="preserve">  задания в работе с классом.</w:t>
      </w:r>
    </w:p>
    <w:p w:rsidR="002E16BA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2E206F">
        <w:rPr>
          <w:rFonts w:ascii="Times New Roman" w:hAnsi="Times New Roman" w:cs="Times New Roman"/>
          <w:sz w:val="24"/>
          <w:szCs w:val="24"/>
        </w:rPr>
        <w:lastRenderedPageBreak/>
        <w:t xml:space="preserve">Разделение класса на несколько групп по способностям и степени </w:t>
      </w:r>
      <w:proofErr w:type="spellStart"/>
      <w:r w:rsidRPr="002E206F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2E206F">
        <w:rPr>
          <w:rFonts w:ascii="Times New Roman" w:hAnsi="Times New Roman" w:cs="Times New Roman"/>
          <w:sz w:val="24"/>
          <w:szCs w:val="24"/>
        </w:rPr>
        <w:t>. </w:t>
      </w:r>
      <w:r w:rsidRPr="002E206F">
        <w:rPr>
          <w:rFonts w:ascii="Times New Roman" w:hAnsi="Times New Roman" w:cs="Times New Roman"/>
          <w:sz w:val="24"/>
          <w:szCs w:val="24"/>
        </w:rPr>
        <w:br/>
      </w:r>
      <w:r w:rsidRPr="002E206F">
        <w:rPr>
          <w:rFonts w:ascii="Times New Roman" w:hAnsi="Times New Roman" w:cs="Times New Roman"/>
          <w:bCs/>
          <w:i/>
          <w:sz w:val="24"/>
          <w:szCs w:val="24"/>
          <w:u w:val="single"/>
        </w:rPr>
        <w:t>I группу</w:t>
      </w:r>
      <w:r w:rsidRPr="002E206F">
        <w:rPr>
          <w:rFonts w:ascii="Times New Roman" w:hAnsi="Times New Roman" w:cs="Times New Roman"/>
          <w:bCs/>
          <w:sz w:val="24"/>
          <w:szCs w:val="24"/>
        </w:rPr>
        <w:t> </w:t>
      </w:r>
      <w:r w:rsidRPr="002E206F">
        <w:rPr>
          <w:rFonts w:ascii="Times New Roman" w:hAnsi="Times New Roman" w:cs="Times New Roman"/>
          <w:sz w:val="24"/>
          <w:szCs w:val="24"/>
        </w:rPr>
        <w:t>составляют ученики, наиболее успешно овладевающие программным материалом. Полученные знания и умения такие ученики успешнее остальных применяют на практике. При выполнении сложных заданий им нужна активизирующая помощь взрослого. </w:t>
      </w:r>
      <w:r w:rsidRPr="002E206F">
        <w:rPr>
          <w:rFonts w:ascii="Times New Roman" w:hAnsi="Times New Roman" w:cs="Times New Roman"/>
          <w:sz w:val="24"/>
          <w:szCs w:val="24"/>
        </w:rPr>
        <w:br/>
      </w:r>
      <w:r w:rsidRPr="002E206F">
        <w:rPr>
          <w:rFonts w:ascii="Times New Roman" w:hAnsi="Times New Roman" w:cs="Times New Roman"/>
          <w:bCs/>
          <w:sz w:val="24"/>
          <w:szCs w:val="24"/>
        </w:rPr>
        <w:t xml:space="preserve">Учащиеся </w:t>
      </w:r>
      <w:r w:rsidRPr="002E206F">
        <w:rPr>
          <w:rFonts w:ascii="Times New Roman" w:hAnsi="Times New Roman" w:cs="Times New Roman"/>
          <w:bCs/>
          <w:i/>
          <w:sz w:val="24"/>
          <w:szCs w:val="24"/>
          <w:u w:val="single"/>
        </w:rPr>
        <w:t>II группы</w:t>
      </w:r>
      <w:r w:rsidRPr="002E206F">
        <w:rPr>
          <w:rFonts w:ascii="Times New Roman" w:hAnsi="Times New Roman" w:cs="Times New Roman"/>
          <w:sz w:val="24"/>
          <w:szCs w:val="24"/>
        </w:rPr>
        <w:t> в ходе обучения испытывают несколько большие трудности, чем ученики I группы. Их отличает меньшая самостоятельность в выполнении всех видов работ, они нуждаются в помощи учителя, как активизирующей, так и организующей. </w:t>
      </w:r>
      <w:r w:rsidRPr="002E206F">
        <w:rPr>
          <w:rFonts w:ascii="Times New Roman" w:hAnsi="Times New Roman" w:cs="Times New Roman"/>
          <w:sz w:val="24"/>
          <w:szCs w:val="24"/>
        </w:rPr>
        <w:br/>
      </w:r>
      <w:r w:rsidRPr="002E206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2E206F">
        <w:rPr>
          <w:rFonts w:ascii="Times New Roman" w:hAnsi="Times New Roman" w:cs="Times New Roman"/>
          <w:bCs/>
          <w:i/>
          <w:sz w:val="24"/>
          <w:szCs w:val="24"/>
        </w:rPr>
        <w:t>III группе</w:t>
      </w:r>
      <w:r w:rsidRPr="002E206F">
        <w:rPr>
          <w:rFonts w:ascii="Times New Roman" w:hAnsi="Times New Roman" w:cs="Times New Roman"/>
          <w:bCs/>
          <w:sz w:val="24"/>
          <w:szCs w:val="24"/>
        </w:rPr>
        <w:t> </w:t>
      </w:r>
      <w:r w:rsidRPr="002E206F">
        <w:rPr>
          <w:rFonts w:ascii="Times New Roman" w:hAnsi="Times New Roman" w:cs="Times New Roman"/>
          <w:sz w:val="24"/>
          <w:szCs w:val="24"/>
        </w:rPr>
        <w:t>относятся ученики, которые с трудом усваивают программный материал, нуждаясь в разнообразных видах помощи (словесно-логической, наглядной и предметно-практической). </w:t>
      </w:r>
      <w:r w:rsidRPr="002E206F">
        <w:rPr>
          <w:rFonts w:ascii="Times New Roman" w:hAnsi="Times New Roman" w:cs="Times New Roman"/>
          <w:sz w:val="24"/>
          <w:szCs w:val="24"/>
        </w:rPr>
        <w:br/>
        <w:t>Группы меняются, в зависимости от предмета. На уроках использую индивидуальные, парные, групповые формы работы. </w:t>
      </w:r>
      <w:r w:rsidR="0039254A" w:rsidRPr="0039254A">
        <w:rPr>
          <w:rFonts w:ascii="Times New Roman" w:hAnsi="Times New Roman" w:cs="Times New Roman"/>
          <w:sz w:val="24"/>
          <w:szCs w:val="24"/>
        </w:rPr>
        <w:br/>
      </w:r>
      <w:r w:rsidR="00F17576" w:rsidRPr="00F17576">
        <w:rPr>
          <w:rFonts w:ascii="Times New Roman" w:hAnsi="Times New Roman" w:cs="Times New Roman"/>
          <w:sz w:val="24"/>
          <w:szCs w:val="24"/>
        </w:rPr>
        <w:t>Для активизации деятельности учащихся с ОВЗ использую следующие активные методы и приёмы обучения:</w:t>
      </w:r>
      <w:r w:rsidR="00F17576" w:rsidRPr="00F17576">
        <w:rPr>
          <w:rFonts w:ascii="Times New Roman" w:hAnsi="Times New Roman" w:cs="Times New Roman"/>
          <w:sz w:val="24"/>
          <w:szCs w:val="24"/>
        </w:rPr>
        <w:br/>
      </w:r>
      <w:r w:rsidR="00F17576" w:rsidRPr="00420183">
        <w:rPr>
          <w:rFonts w:ascii="Times New Roman" w:hAnsi="Times New Roman" w:cs="Times New Roman"/>
          <w:i/>
          <w:sz w:val="24"/>
          <w:szCs w:val="24"/>
          <w:u w:val="single"/>
        </w:rPr>
        <w:t>1. Использование</w:t>
      </w:r>
      <w:r w:rsidR="00F17576" w:rsidRPr="002E16B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сигнальных карточек </w:t>
      </w:r>
      <w:r w:rsidR="00F17576" w:rsidRPr="00F17576">
        <w:rPr>
          <w:rFonts w:ascii="Times New Roman" w:hAnsi="Times New Roman" w:cs="Times New Roman"/>
          <w:sz w:val="24"/>
          <w:szCs w:val="24"/>
        </w:rPr>
        <w:t>при выполнении заданий (</w:t>
      </w:r>
      <w:r w:rsidR="002E16BA">
        <w:rPr>
          <w:rFonts w:ascii="Times New Roman" w:hAnsi="Times New Roman" w:cs="Times New Roman"/>
          <w:sz w:val="24"/>
          <w:szCs w:val="24"/>
        </w:rPr>
        <w:t>на каждой стороне карточки может быть изображены такие знаки как «+»</w:t>
      </w:r>
      <w:proofErr w:type="gramStart"/>
      <w:r w:rsidR="002E16BA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="002E16BA">
        <w:rPr>
          <w:rFonts w:ascii="Times New Roman" w:hAnsi="Times New Roman" w:cs="Times New Roman"/>
          <w:sz w:val="24"/>
          <w:szCs w:val="24"/>
        </w:rPr>
        <w:t>-», смайлик (веселый, грустный), основные цвета (зеленый, красный) и др.</w:t>
      </w:r>
      <w:r w:rsidR="00F17576" w:rsidRPr="00F17576">
        <w:rPr>
          <w:rFonts w:ascii="Times New Roman" w:hAnsi="Times New Roman" w:cs="Times New Roman"/>
          <w:sz w:val="24"/>
          <w:szCs w:val="24"/>
        </w:rPr>
        <w:t>).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  <w:r w:rsidR="002E16BA">
        <w:rPr>
          <w:rFonts w:ascii="Times New Roman" w:hAnsi="Times New Roman" w:cs="Times New Roman"/>
          <w:sz w:val="24"/>
          <w:szCs w:val="24"/>
        </w:rPr>
        <w:t xml:space="preserve"> Так же можно их использовать в начале урока, для определения готовности ребенка учиться или о его 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в начале</w:t>
      </w:r>
      <w:r w:rsidR="002E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конце занятия. </w:t>
      </w:r>
    </w:p>
    <w:p w:rsidR="002E16BA" w:rsidRDefault="00F17576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 Реализация</w:t>
      </w:r>
      <w:r w:rsidRPr="002E16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игровых приемов и ситуаций</w:t>
      </w:r>
      <w:r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урочной форме занятий происходит по таким основным направлениям: </w:t>
      </w:r>
    </w:p>
    <w:p w:rsidR="002E16BA" w:rsidRDefault="002E16BA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идактическая цель ставится перед учащимися в форме игровой задачи; </w:t>
      </w:r>
    </w:p>
    <w:p w:rsidR="002E16BA" w:rsidRDefault="002E16BA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чебная деятельность подчиняется правилам игры; </w:t>
      </w:r>
    </w:p>
    <w:p w:rsidR="002E16BA" w:rsidRDefault="002E16BA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</w:t>
      </w:r>
      <w:proofErr w:type="gramEnd"/>
    </w:p>
    <w:p w:rsidR="002E16BA" w:rsidRDefault="002E16BA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спешное выполнение дидактического задания связывается с игровым результатом.</w:t>
      </w:r>
    </w:p>
    <w:p w:rsidR="002E16BA" w:rsidRDefault="002E16BA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2E16BA" w:rsidRPr="002E16BA" w:rsidRDefault="002E16BA" w:rsidP="002E206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E16BA">
        <w:rPr>
          <w:rFonts w:ascii="Times New Roman" w:hAnsi="Times New Roman" w:cs="Times New Roman"/>
          <w:i/>
          <w:sz w:val="24"/>
          <w:szCs w:val="24"/>
          <w:lang w:eastAsia="ru-RU"/>
        </w:rPr>
        <w:t>«Живой уголок»</w:t>
      </w:r>
    </w:p>
    <w:p w:rsidR="002E16BA" w:rsidRPr="002E16BA" w:rsidRDefault="002E16BA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E16BA">
        <w:rPr>
          <w:rFonts w:ascii="Times New Roman" w:hAnsi="Times New Roman" w:cs="Times New Roman"/>
          <w:sz w:val="24"/>
          <w:szCs w:val="24"/>
          <w:lang w:eastAsia="ru-RU"/>
        </w:rPr>
        <w:t>Дидактическая цель: ознакомление детей с приемом образования чисел при одновременном закреплении пространственной ориентации, понятий «больше», «меньше».</w:t>
      </w:r>
    </w:p>
    <w:p w:rsidR="002E16BA" w:rsidRPr="002E16BA" w:rsidRDefault="002E16BA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E16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Средства обучения: изучение животных.</w:t>
      </w:r>
    </w:p>
    <w:p w:rsidR="002E16BA" w:rsidRPr="002E16BA" w:rsidRDefault="002E16BA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E16BA">
        <w:rPr>
          <w:rFonts w:ascii="Times New Roman" w:hAnsi="Times New Roman" w:cs="Times New Roman"/>
          <w:sz w:val="24"/>
          <w:szCs w:val="24"/>
          <w:lang w:eastAsia="ru-RU"/>
        </w:rPr>
        <w:t>Содержание игры: учитель говорит: «В нашем живом уголке живут кролики: серый и белый, кролики грызут морковь. Сколько кроликов грызут морковь? (два, ответ фиксируется показом цифры 2). Назовите, какие кролики грызут морковь? (серый и белый). К ним прибежал еще один кролик. Что изменилось? (кроликов стало больше) Сколько кроликов теперь едят морковь? (три, ответ фиксируется показом цифры 3) Перечисли их (один белый и еще один белый, и еще один серый, всего три). Каких кроликов больше, белых или серых? (белых) Почему их больше? (их два, а два это один и один). Почему 2&gt;1? (два идет при счете после числа 1). Аналогично можно рассматривать образование последующих чисел.</w:t>
      </w:r>
    </w:p>
    <w:p w:rsidR="002E16BA" w:rsidRPr="002E16BA" w:rsidRDefault="002E16BA" w:rsidP="002E206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E16BA">
        <w:rPr>
          <w:rFonts w:ascii="Times New Roman" w:hAnsi="Times New Roman" w:cs="Times New Roman"/>
          <w:i/>
          <w:sz w:val="24"/>
          <w:szCs w:val="24"/>
          <w:lang w:eastAsia="ru-RU"/>
        </w:rPr>
        <w:t>«Лучший счетчик»</w:t>
      </w:r>
    </w:p>
    <w:p w:rsidR="002E16BA" w:rsidRPr="002E16BA" w:rsidRDefault="002E16BA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E16BA">
        <w:rPr>
          <w:rFonts w:ascii="Times New Roman" w:hAnsi="Times New Roman" w:cs="Times New Roman"/>
          <w:sz w:val="24"/>
          <w:szCs w:val="24"/>
          <w:lang w:eastAsia="ru-RU"/>
        </w:rPr>
        <w:t>Содержание игры: учитель на магнитной доске по секторам размещает от 1 до 10 рисунков. Открывая каждый сектор поочередно, учитель предлагает детям сосчитать число рисунков и показать нужную цифру. Сосчитавший первый называется лучшим счетчиком. Затем учитель показывает цифры вразбивку, а ученики – соответствующее число рисунков в секторах круга. В итоге игры учитель открывает 2 сектора, предлагает сравнить число рисунков в них и определить, где предметов меньше и на сколько.</w:t>
      </w:r>
    </w:p>
    <w:p w:rsidR="002E16BA" w:rsidRPr="002E16BA" w:rsidRDefault="002E16BA" w:rsidP="002E206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E16BA">
        <w:rPr>
          <w:rFonts w:ascii="Times New Roman" w:hAnsi="Times New Roman" w:cs="Times New Roman"/>
          <w:i/>
          <w:sz w:val="24"/>
          <w:szCs w:val="24"/>
          <w:lang w:eastAsia="ru-RU"/>
        </w:rPr>
        <w:t>«Живая математика»</w:t>
      </w:r>
    </w:p>
    <w:p w:rsidR="002E16BA" w:rsidRPr="002E16BA" w:rsidRDefault="002E16BA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E16BA">
        <w:rPr>
          <w:rFonts w:ascii="Times New Roman" w:hAnsi="Times New Roman" w:cs="Times New Roman"/>
          <w:sz w:val="24"/>
          <w:szCs w:val="24"/>
          <w:lang w:eastAsia="ru-RU"/>
        </w:rPr>
        <w:t xml:space="preserve">У учащихся на груди таблички с цифрами от 0 до 9. Учитель читает примеры. Встаёт ученик, у которого есть цифра-ответ. </w:t>
      </w:r>
    </w:p>
    <w:p w:rsidR="002E16BA" w:rsidRPr="002E16BA" w:rsidRDefault="002E16BA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E16BA">
        <w:rPr>
          <w:rFonts w:ascii="Times New Roman" w:hAnsi="Times New Roman" w:cs="Times New Roman"/>
          <w:sz w:val="24"/>
          <w:szCs w:val="24"/>
          <w:lang w:eastAsia="ru-RU"/>
        </w:rPr>
        <w:t xml:space="preserve">Лучше давать примеры на деление, чтобы получались однозначные цифры. В случае двузначного ответа должны встать два ученика. </w:t>
      </w:r>
    </w:p>
    <w:p w:rsidR="002E16BA" w:rsidRPr="002E16BA" w:rsidRDefault="002E16BA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E16BA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игру желательно в конце урока для повышения двигательной активности учащихся. Также можно раздавать по несколько одинаковых цифр, привлекая большее количество детей. </w:t>
      </w:r>
    </w:p>
    <w:p w:rsidR="002E16BA" w:rsidRPr="002E16BA" w:rsidRDefault="002E16BA" w:rsidP="002E206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2E16B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Поймай бабочку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2E16BA" w:rsidRPr="002E16BA" w:rsidRDefault="002E16BA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E16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Дидактическая цель: обобщение знаний о разрядном составе числа.</w:t>
      </w:r>
    </w:p>
    <w:p w:rsidR="00420183" w:rsidRDefault="002E16BA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6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игры: на доску вывешивается иллюстрация с изображением луга и макеты бабочек. На каждой бабочке написан разрядный состав чисел до 20. У каждого ребёнка бабочка из картона жёлтого цвета, на обратной стороне которой записаны числа. Один из вызванных к доске учеников ловит бабочку, прикреплённую на ниточке, на которой указан разрядный состав числа, остальные ученики поднимают (ловят) тех бабочек, на которых написаны числа, соответствующие разрядному составу.</w:t>
      </w:r>
    </w:p>
    <w:p w:rsidR="00420183" w:rsidRPr="00420183" w:rsidRDefault="00420183" w:rsidP="002E206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0183">
        <w:rPr>
          <w:rFonts w:ascii="Times New Roman" w:hAnsi="Times New Roman" w:cs="Times New Roman"/>
          <w:i/>
          <w:sz w:val="24"/>
          <w:szCs w:val="24"/>
        </w:rPr>
        <w:t>«По звуку угадай предмет»</w:t>
      </w:r>
    </w:p>
    <w:p w:rsidR="00420183" w:rsidRPr="00420183" w:rsidRDefault="00420183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183">
        <w:rPr>
          <w:rFonts w:ascii="Times New Roman" w:hAnsi="Times New Roman" w:cs="Times New Roman"/>
          <w:sz w:val="24"/>
          <w:szCs w:val="24"/>
        </w:rPr>
        <w:t>Цель. Развитие слухового восприятия.</w:t>
      </w:r>
    </w:p>
    <w:p w:rsidR="00420183" w:rsidRPr="00420183" w:rsidRDefault="00420183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183">
        <w:rPr>
          <w:rFonts w:ascii="Times New Roman" w:hAnsi="Times New Roman" w:cs="Times New Roman"/>
          <w:sz w:val="24"/>
          <w:szCs w:val="24"/>
        </w:rPr>
        <w:lastRenderedPageBreak/>
        <w:t>Оборудование. Ширма, набор звучащих предметов: колокольчик, детское пианино, барабан, погремушка, дудочка и др.</w:t>
      </w:r>
    </w:p>
    <w:p w:rsidR="00420183" w:rsidRPr="00420183" w:rsidRDefault="00420183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183">
        <w:rPr>
          <w:rFonts w:ascii="Times New Roman" w:hAnsi="Times New Roman" w:cs="Times New Roman"/>
          <w:sz w:val="24"/>
          <w:szCs w:val="24"/>
        </w:rPr>
        <w:t>Ход игры. Учитель за ширмой манипулирует игрушками, вызывая их звучание. Учащиеся отгадывают и хором называют предмет.</w:t>
      </w:r>
    </w:p>
    <w:p w:rsidR="00420183" w:rsidRPr="00420183" w:rsidRDefault="00420183" w:rsidP="002E206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0183">
        <w:rPr>
          <w:rFonts w:ascii="Times New Roman" w:hAnsi="Times New Roman" w:cs="Times New Roman"/>
          <w:i/>
          <w:sz w:val="24"/>
          <w:szCs w:val="24"/>
        </w:rPr>
        <w:t>«Угадай звук»</w:t>
      </w:r>
    </w:p>
    <w:p w:rsidR="00420183" w:rsidRPr="00420183" w:rsidRDefault="00420183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183">
        <w:rPr>
          <w:rFonts w:ascii="Times New Roman" w:hAnsi="Times New Roman" w:cs="Times New Roman"/>
          <w:sz w:val="24"/>
          <w:szCs w:val="24"/>
        </w:rPr>
        <w:t>Цель. Отработка четкости артикуляции.</w:t>
      </w:r>
    </w:p>
    <w:p w:rsidR="00420183" w:rsidRPr="00420183" w:rsidRDefault="00420183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20183">
        <w:rPr>
          <w:rFonts w:ascii="Times New Roman" w:hAnsi="Times New Roman" w:cs="Times New Roman"/>
          <w:sz w:val="24"/>
          <w:szCs w:val="24"/>
        </w:rPr>
        <w:t>Ход игры. Учитель или ведущий ученик произносит звук, имеющий внешнюю артикуляцию, про себя, четко его проговаривая</w:t>
      </w:r>
      <w:r w:rsidRPr="00420183">
        <w:rPr>
          <w:rFonts w:ascii="Times New Roman" w:hAnsi="Times New Roman" w:cs="Times New Roman"/>
          <w:sz w:val="24"/>
          <w:szCs w:val="24"/>
          <w:lang w:eastAsia="ru-RU"/>
        </w:rPr>
        <w:t>. Учащиеся по движению губ ведущего угадывают звук и произносят его вслух. Ребенок, угадавший звук первым становится ведущим.</w:t>
      </w:r>
    </w:p>
    <w:p w:rsidR="00420183" w:rsidRPr="00420183" w:rsidRDefault="00420183" w:rsidP="002E206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42018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У кого хороший слух?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420183" w:rsidRPr="00420183" w:rsidRDefault="00420183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420183">
        <w:rPr>
          <w:rFonts w:ascii="Times New Roman" w:hAnsi="Times New Roman" w:cs="Times New Roman"/>
          <w:sz w:val="24"/>
          <w:lang w:eastAsia="ru-RU"/>
        </w:rPr>
        <w:t>Цель. Развитие фонематического слуха, умения слышать звук в слове.</w:t>
      </w:r>
    </w:p>
    <w:p w:rsidR="00420183" w:rsidRPr="00420183" w:rsidRDefault="00420183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420183">
        <w:rPr>
          <w:rFonts w:ascii="Times New Roman" w:hAnsi="Times New Roman" w:cs="Times New Roman"/>
          <w:sz w:val="24"/>
          <w:lang w:eastAsia="ru-RU"/>
        </w:rPr>
        <w:t>Оборудование. Набор предметных картинок.</w:t>
      </w:r>
    </w:p>
    <w:p w:rsidR="00420183" w:rsidRPr="00420183" w:rsidRDefault="00420183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420183">
        <w:rPr>
          <w:rFonts w:ascii="Times New Roman" w:hAnsi="Times New Roman" w:cs="Times New Roman"/>
          <w:sz w:val="24"/>
          <w:lang w:eastAsia="ru-RU"/>
        </w:rPr>
        <w:t xml:space="preserve">Ход игры. Учитель показывает картинку и называет ее. Учащиеся хлопают в ладоши, если слышат в названии изучаемый звук. На более поздних этапах </w:t>
      </w:r>
      <w:proofErr w:type="gramStart"/>
      <w:r w:rsidRPr="00420183">
        <w:rPr>
          <w:rFonts w:ascii="Times New Roman" w:hAnsi="Times New Roman" w:cs="Times New Roman"/>
          <w:sz w:val="24"/>
          <w:lang w:eastAsia="ru-RU"/>
        </w:rPr>
        <w:t>учитель</w:t>
      </w:r>
      <w:proofErr w:type="gramEnd"/>
      <w:r w:rsidRPr="00420183">
        <w:rPr>
          <w:rFonts w:ascii="Times New Roman" w:hAnsi="Times New Roman" w:cs="Times New Roman"/>
          <w:sz w:val="24"/>
          <w:lang w:eastAsia="ru-RU"/>
        </w:rPr>
        <w:t xml:space="preserve"> молча показывает картинку, один из учеников проговаривает ее название и отмечает наличие или отсутствие заданного звука. Правильная работа учащихся поощряется игровой фишкой. В конце игры фишки подсчитываются, результаты игры, коллективные или индивидуальные, оцениваются. </w:t>
      </w:r>
    </w:p>
    <w:p w:rsidR="00420183" w:rsidRPr="00420183" w:rsidRDefault="00420183" w:rsidP="002E206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i/>
          <w:sz w:val="24"/>
          <w:lang w:eastAsia="ru-RU"/>
        </w:rPr>
        <w:t>«</w:t>
      </w:r>
      <w:r w:rsidRPr="00420183">
        <w:rPr>
          <w:rFonts w:ascii="Times New Roman" w:hAnsi="Times New Roman" w:cs="Times New Roman"/>
          <w:i/>
          <w:sz w:val="24"/>
          <w:lang w:eastAsia="ru-RU"/>
        </w:rPr>
        <w:t>Кто в домике живет?</w:t>
      </w:r>
      <w:r>
        <w:rPr>
          <w:rFonts w:ascii="Times New Roman" w:hAnsi="Times New Roman" w:cs="Times New Roman"/>
          <w:i/>
          <w:sz w:val="24"/>
          <w:lang w:eastAsia="ru-RU"/>
        </w:rPr>
        <w:t>»</w:t>
      </w:r>
    </w:p>
    <w:p w:rsidR="00420183" w:rsidRPr="00420183" w:rsidRDefault="00420183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420183">
        <w:rPr>
          <w:rFonts w:ascii="Times New Roman" w:hAnsi="Times New Roman" w:cs="Times New Roman"/>
          <w:sz w:val="24"/>
          <w:lang w:eastAsia="ru-RU"/>
        </w:rPr>
        <w:t>Цель. Развитие умения определять наличие звука в слове.</w:t>
      </w:r>
    </w:p>
    <w:p w:rsidR="00420183" w:rsidRPr="00420183" w:rsidRDefault="00420183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420183">
        <w:rPr>
          <w:rFonts w:ascii="Times New Roman" w:hAnsi="Times New Roman" w:cs="Times New Roman"/>
          <w:sz w:val="24"/>
          <w:lang w:eastAsia="ru-RU"/>
        </w:rPr>
        <w:t>Оборудование. Домик с окошками и кармашком для вкладывания картинок; набор предметных картинок.</w:t>
      </w:r>
    </w:p>
    <w:p w:rsidR="00420183" w:rsidRPr="00420183" w:rsidRDefault="00420183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420183">
        <w:rPr>
          <w:rFonts w:ascii="Times New Roman" w:hAnsi="Times New Roman" w:cs="Times New Roman"/>
          <w:sz w:val="24"/>
          <w:lang w:eastAsia="ru-RU"/>
        </w:rPr>
        <w:t>Ход игры. Учитель объясняет, что в домике живут только звери, (птицы, домашние животные), в названиях которых есть, например, звук [</w:t>
      </w:r>
      <w:proofErr w:type="gramStart"/>
      <w:r w:rsidRPr="00420183">
        <w:rPr>
          <w:rFonts w:ascii="Times New Roman" w:hAnsi="Times New Roman" w:cs="Times New Roman"/>
          <w:sz w:val="24"/>
          <w:lang w:eastAsia="ru-RU"/>
        </w:rPr>
        <w:t>л</w:t>
      </w:r>
      <w:proofErr w:type="gramEnd"/>
      <w:r w:rsidRPr="00420183">
        <w:rPr>
          <w:rFonts w:ascii="Times New Roman" w:hAnsi="Times New Roman" w:cs="Times New Roman"/>
          <w:sz w:val="24"/>
          <w:lang w:eastAsia="ru-RU"/>
        </w:rPr>
        <w:t>]. Надо поместить этих животных в домик. Учащиеся называют всех изображенных на картинках животных и выбирают среди них те, в названиях которых есть звук [</w:t>
      </w:r>
      <w:proofErr w:type="gramStart"/>
      <w:r w:rsidRPr="00420183">
        <w:rPr>
          <w:rFonts w:ascii="Times New Roman" w:hAnsi="Times New Roman" w:cs="Times New Roman"/>
          <w:sz w:val="24"/>
          <w:lang w:eastAsia="ru-RU"/>
        </w:rPr>
        <w:t>л</w:t>
      </w:r>
      <w:proofErr w:type="gramEnd"/>
      <w:r w:rsidRPr="00420183">
        <w:rPr>
          <w:rFonts w:ascii="Times New Roman" w:hAnsi="Times New Roman" w:cs="Times New Roman"/>
          <w:sz w:val="24"/>
          <w:lang w:eastAsia="ru-RU"/>
        </w:rPr>
        <w:t>] или [л']. Каждая правильно выбранная картинка оценивается игровой фишкой.</w:t>
      </w:r>
    </w:p>
    <w:p w:rsidR="00420183" w:rsidRPr="00420183" w:rsidRDefault="00420183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420183">
        <w:rPr>
          <w:rFonts w:ascii="Times New Roman" w:hAnsi="Times New Roman" w:cs="Times New Roman"/>
          <w:sz w:val="24"/>
          <w:lang w:eastAsia="ru-RU"/>
        </w:rPr>
        <w:t xml:space="preserve">Примерный материал. </w:t>
      </w:r>
      <w:proofErr w:type="gramStart"/>
      <w:r w:rsidRPr="00420183">
        <w:rPr>
          <w:rFonts w:ascii="Times New Roman" w:hAnsi="Times New Roman" w:cs="Times New Roman"/>
          <w:sz w:val="24"/>
          <w:lang w:eastAsia="ru-RU"/>
        </w:rPr>
        <w:t>Предметные картинки: ёж, волк, медведь, лиса, заяц, лось, слон, носорог, зебра, верблюд, рысь.</w:t>
      </w:r>
      <w:proofErr w:type="gramEnd"/>
    </w:p>
    <w:p w:rsidR="00420183" w:rsidRPr="00420183" w:rsidRDefault="00420183" w:rsidP="002E206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lang w:eastAsia="ru-RU"/>
        </w:rPr>
        <w:t>«</w:t>
      </w:r>
      <w:r w:rsidRPr="00420183">
        <w:rPr>
          <w:rFonts w:ascii="Times New Roman" w:hAnsi="Times New Roman" w:cs="Times New Roman"/>
          <w:i/>
          <w:color w:val="000000"/>
          <w:sz w:val="24"/>
          <w:lang w:eastAsia="ru-RU"/>
        </w:rPr>
        <w:t>Кто больше?</w:t>
      </w:r>
      <w:r>
        <w:rPr>
          <w:rFonts w:ascii="Times New Roman" w:hAnsi="Times New Roman" w:cs="Times New Roman"/>
          <w:i/>
          <w:color w:val="000000"/>
          <w:sz w:val="24"/>
          <w:lang w:eastAsia="ru-RU"/>
        </w:rPr>
        <w:t>»</w:t>
      </w:r>
    </w:p>
    <w:p w:rsidR="00420183" w:rsidRPr="00420183" w:rsidRDefault="00420183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420183">
        <w:rPr>
          <w:rFonts w:ascii="Times New Roman" w:hAnsi="Times New Roman" w:cs="Times New Roman"/>
          <w:sz w:val="24"/>
          <w:lang w:eastAsia="ru-RU"/>
        </w:rPr>
        <w:t>Цель. Развитие умения слышать звук в слове и соотносить его с буквой.</w:t>
      </w:r>
    </w:p>
    <w:p w:rsidR="00420183" w:rsidRPr="00420183" w:rsidRDefault="00420183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420183">
        <w:rPr>
          <w:rFonts w:ascii="Times New Roman" w:hAnsi="Times New Roman" w:cs="Times New Roman"/>
          <w:sz w:val="24"/>
          <w:lang w:eastAsia="ru-RU"/>
        </w:rPr>
        <w:t>Оборудование. Набор пройденных букв, предметные картинки.</w:t>
      </w:r>
    </w:p>
    <w:p w:rsidR="00F17576" w:rsidRPr="00420183" w:rsidRDefault="00420183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420183">
        <w:rPr>
          <w:rFonts w:ascii="Times New Roman" w:hAnsi="Times New Roman" w:cs="Times New Roman"/>
          <w:sz w:val="24"/>
          <w:lang w:eastAsia="ru-RU"/>
        </w:rPr>
        <w:t xml:space="preserve">Ход игры. Каждому ученику дается одна из пройденных букв. Учитель показывает картинку, ученики называют изображенный предмет. Фишку получает тот, кто услышит </w:t>
      </w:r>
      <w:r w:rsidRPr="00420183">
        <w:rPr>
          <w:rFonts w:ascii="Times New Roman" w:hAnsi="Times New Roman" w:cs="Times New Roman"/>
          <w:sz w:val="24"/>
          <w:lang w:eastAsia="ru-RU"/>
        </w:rPr>
        <w:lastRenderedPageBreak/>
        <w:t>звук, соответствующий его букве. Выигрывает ученик, набравший большее количество фишек.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7576" w:rsidRPr="004201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3.</w:t>
      </w:r>
      <w:r w:rsidR="00F17576" w:rsidRPr="004201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Дифференциация</w:t>
      </w:r>
      <w:r w:rsidR="00F17576" w:rsidRPr="002E16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заданий.</w:t>
      </w:r>
    </w:p>
    <w:p w:rsidR="00F17576" w:rsidRPr="00F17576" w:rsidRDefault="00F17576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Дифференцированные индивидуальные задания: </w:t>
      </w:r>
    </w:p>
    <w:p w:rsidR="00F17576" w:rsidRPr="00F17576" w:rsidRDefault="00420183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Слоговые таблицы. 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карточки («Раскрась букву», «Раскрась цифру», «Допиши букву», «Закрась части мозаики», «Найди картинку со звуком в начале слова», «Составляем слова», «Д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еление на слоги», «Число-цифра»,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сканворд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словарные слова, лото 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раскраски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7576" w:rsidRPr="00F17576" w:rsidRDefault="00F17576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4.Задания на развитие психических процессов.</w:t>
      </w:r>
    </w:p>
    <w:p w:rsidR="00F17576" w:rsidRPr="00420183" w:rsidRDefault="00420183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с палочками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«Четвертый лишний»,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«Поиск аналогов»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«Способы применения предметов»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«Продолжи логический ряд»</w:t>
      </w:r>
      <w:proofErr w:type="gramStart"/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«Дорисуй и раскрась обеими руками»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«Дорисуй девятое»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пару», «Найди отличия»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0183">
        <w:rPr>
          <w:b/>
          <w:bCs/>
          <w:color w:val="000000"/>
          <w:sz w:val="27"/>
          <w:szCs w:val="27"/>
        </w:rPr>
        <w:t xml:space="preserve"> </w:t>
      </w:r>
      <w:r w:rsidRPr="00420183">
        <w:rPr>
          <w:rFonts w:ascii="Times New Roman" w:hAnsi="Times New Roman" w:cs="Times New Roman"/>
          <w:bCs/>
          <w:color w:val="000000"/>
          <w:sz w:val="24"/>
          <w:szCs w:val="27"/>
        </w:rPr>
        <w:t>«Кто меня позвал», «Кто этот человек?», «Задание наоборот»</w:t>
      </w:r>
      <w:r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и др. </w:t>
      </w:r>
    </w:p>
    <w:p w:rsidR="00F17576" w:rsidRPr="00420183" w:rsidRDefault="00F17576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201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5. Задания на развитие мелкой моторики:</w:t>
      </w:r>
    </w:p>
    <w:p w:rsidR="00F17576" w:rsidRPr="00D604BC" w:rsidRDefault="00420183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Штриховка, 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геометрических фигур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(создание объемных моделей, лепка на плоскости)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моделями (наждачные буквы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выкладывание букв из круп (греча, горох, рис), сбор букв или форм по элементам, </w:t>
      </w:r>
      <w:r w:rsidR="00D604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04BC">
        <w:rPr>
          <w:rFonts w:ascii="Times New Roman" w:hAnsi="Times New Roman" w:cs="Times New Roman"/>
          <w:sz w:val="24"/>
        </w:rPr>
        <w:t xml:space="preserve">ригами, </w:t>
      </w:r>
      <w:r w:rsidR="00D604BC">
        <w:rPr>
          <w:rFonts w:ascii="Times New Roman" w:hAnsi="Times New Roman" w:cs="Times New Roman"/>
          <w:sz w:val="24"/>
        </w:rPr>
        <w:t>к</w:t>
      </w:r>
      <w:r w:rsidRPr="00D604BC">
        <w:rPr>
          <w:rFonts w:ascii="Times New Roman" w:hAnsi="Times New Roman" w:cs="Times New Roman"/>
          <w:sz w:val="24"/>
        </w:rPr>
        <w:t>онструирование</w:t>
      </w:r>
      <w:r w:rsidR="00D604BC" w:rsidRPr="00D604BC">
        <w:rPr>
          <w:rFonts w:ascii="Times New Roman" w:hAnsi="Times New Roman" w:cs="Times New Roman"/>
          <w:sz w:val="24"/>
        </w:rPr>
        <w:t xml:space="preserve">, </w:t>
      </w:r>
      <w:r w:rsidR="00D604BC">
        <w:rPr>
          <w:rFonts w:ascii="Times New Roman" w:hAnsi="Times New Roman" w:cs="Times New Roman"/>
          <w:sz w:val="24"/>
        </w:rPr>
        <w:t>г</w:t>
      </w:r>
      <w:r w:rsidR="00D604BC" w:rsidRPr="00D604BC">
        <w:rPr>
          <w:rFonts w:ascii="Times New Roman" w:hAnsi="Times New Roman" w:cs="Times New Roman"/>
          <w:sz w:val="24"/>
        </w:rPr>
        <w:t xml:space="preserve">рафические упражнения, </w:t>
      </w:r>
      <w:r w:rsidR="00D604BC">
        <w:rPr>
          <w:rFonts w:ascii="Times New Roman" w:hAnsi="Times New Roman" w:cs="Times New Roman"/>
          <w:sz w:val="24"/>
        </w:rPr>
        <w:t>и</w:t>
      </w:r>
      <w:r w:rsidR="00D604BC" w:rsidRPr="00D604BC">
        <w:rPr>
          <w:rFonts w:ascii="Times New Roman" w:hAnsi="Times New Roman" w:cs="Times New Roman"/>
          <w:sz w:val="24"/>
        </w:rPr>
        <w:t>гры и действия с предметами</w:t>
      </w:r>
      <w:r w:rsidR="00D604BC">
        <w:rPr>
          <w:rFonts w:ascii="Times New Roman" w:hAnsi="Times New Roman" w:cs="Times New Roman"/>
          <w:sz w:val="24"/>
        </w:rPr>
        <w:t xml:space="preserve">. </w:t>
      </w:r>
      <w:r w:rsidR="00D604BC" w:rsidRPr="00D604BC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F17576" w:rsidRPr="00D604BC" w:rsidRDefault="00F17576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604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6. Здоровье сберегающие технологии:</w:t>
      </w:r>
    </w:p>
    <w:p w:rsidR="00F17576" w:rsidRPr="00F17576" w:rsidRDefault="00D604BC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7576"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альчиковые гимнастики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дыхательные гимнастики,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динамические паузы, внеурочная деятельность, направленная на спортивное оздоровление. </w:t>
      </w:r>
    </w:p>
    <w:p w:rsidR="00F17576" w:rsidRPr="00D604BC" w:rsidRDefault="00D604BC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604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7.</w:t>
      </w:r>
      <w:r w:rsidR="00F17576" w:rsidRPr="00D604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Использование информационных технологий.</w:t>
      </w:r>
    </w:p>
    <w:p w:rsidR="00F17576" w:rsidRDefault="00F17576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необходимо сказать об использовании интерактивной доски, презентации и фрагментов презентации по ходу урока</w:t>
      </w:r>
      <w:r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позволяет сделать работу учителя более продуктивной и эффективной. На слайдах можно </w:t>
      </w:r>
      <w:proofErr w:type="gramStart"/>
      <w:r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необходимый картинный материал, цифровые фотографии, тексты; можно добавить музыкальное и голосовое сопровождение.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</w:t>
      </w:r>
      <w:proofErr w:type="spellStart"/>
      <w:r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визуально-аудиальные</w:t>
      </w:r>
      <w:proofErr w:type="spellEnd"/>
      <w:r w:rsidRPr="00F1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условно-рефлекторные связи центральной нервной системы. 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206F">
        <w:rPr>
          <w:rFonts w:ascii="Times New Roman" w:hAnsi="Times New Roman" w:cs="Times New Roman"/>
          <w:sz w:val="24"/>
          <w:szCs w:val="24"/>
        </w:rPr>
        <w:t> Все вышеперечисленные методы и приёмы организации обучения в той или иной степени стимулируют познавательную активность учащихся с ОВЗ.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206F">
        <w:rPr>
          <w:rFonts w:ascii="Times New Roman" w:hAnsi="Times New Roman" w:cs="Times New Roman"/>
          <w:sz w:val="24"/>
          <w:szCs w:val="24"/>
        </w:rPr>
        <w:t xml:space="preserve"> 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</w:t>
      </w:r>
      <w:r w:rsidRPr="002E206F">
        <w:rPr>
          <w:rFonts w:ascii="Times New Roman" w:hAnsi="Times New Roman" w:cs="Times New Roman"/>
          <w:sz w:val="24"/>
          <w:szCs w:val="24"/>
        </w:rPr>
        <w:lastRenderedPageBreak/>
        <w:t>вовлекает обучающихся в образовательный процесс, стимулирует самостоятельную деятельность учащихся, что в равной мере относится и к детям с ОВЗ.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206F">
        <w:rPr>
          <w:rFonts w:ascii="Times New Roman" w:hAnsi="Times New Roman" w:cs="Times New Roman"/>
          <w:sz w:val="24"/>
          <w:szCs w:val="24"/>
        </w:rPr>
        <w:t> Разнообразие существующих методов обучения позволяет учителю чередовать различные виды работы, что также является эффективным средством активизации учения.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206F">
        <w:rPr>
          <w:rFonts w:ascii="Times New Roman" w:hAnsi="Times New Roman" w:cs="Times New Roman"/>
          <w:sz w:val="24"/>
          <w:szCs w:val="24"/>
        </w:rPr>
        <w:t> Средства активизации необходимо использовать в системе, которая, объединив должным образом подобранные содержание, методы и формы организации обучения, позволит стимулировать различные компоненты учебной и коррекционно-развивающей деятельности у учащихся с ОВЗ.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Подводя итоги сказанному, можно с уверенностью сказать, что активные методы обучения обеспечивают решение образовательных задач в разных аспектах: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Формирование положительной учебной мотивации;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Повышение познавательной активности учащихся;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Активное вовлечение </w:t>
      </w:r>
      <w:proofErr w:type="gramStart"/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 xml:space="preserve"> в образовательный процесс;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Стимулирование самостоятельной деятельности;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Развитие познавательных процессов – речи, памяти, мышления;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Эффективное усвоение большого объема учебной информации;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творческих способностей и нестандартности мышления;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коммуникативно-эмоциональной сферы личности </w:t>
      </w:r>
      <w:proofErr w:type="gramStart"/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Раскрытие личностно-индивидуальных возможностей каждого учащегося и определение условий для их проявления и развития;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Развитие навыков самостоятельного умственного труда;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Развитие универсальных навыков.</w:t>
      </w:r>
    </w:p>
    <w:p w:rsidR="002E206F" w:rsidRPr="002E206F" w:rsidRDefault="002E206F" w:rsidP="002E206F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6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Мир активных методов обучения яркий, удивительный, многогранный. В нем комфортно чувствуют себя и учителя, и ученики. Войдите в этот мир и станьте его полноправным хозяином. Откройте для себя его тайны и возможности, научитесь управлять его мощным потенциалом, сделайте свою работу намного интереснее и эффективнее, а своих учеников благодарными, успешными  и    счастливыми.</w:t>
      </w:r>
    </w:p>
    <w:p w:rsidR="002E206F" w:rsidRDefault="00DF20DA" w:rsidP="002E206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DF20DA" w:rsidRPr="00DF20DA" w:rsidRDefault="00DF20DA" w:rsidP="00DF20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18"/>
          <w:lang w:eastAsia="ru-RU"/>
        </w:rPr>
      </w:pPr>
      <w:r w:rsidRPr="00DF20DA">
        <w:rPr>
          <w:rFonts w:ascii="Times New Roman" w:hAnsi="Times New Roman" w:cs="Times New Roman"/>
          <w:sz w:val="24"/>
          <w:lang w:eastAsia="ru-RU"/>
        </w:rPr>
        <w:t xml:space="preserve">Давыдов В.В., “Проблемы развивающего обучения”, Москва, 1986 г. </w:t>
      </w:r>
    </w:p>
    <w:p w:rsidR="00DF20DA" w:rsidRPr="00DF20DA" w:rsidRDefault="00DF20DA" w:rsidP="00DF20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18"/>
          <w:lang w:eastAsia="ru-RU"/>
        </w:rPr>
      </w:pPr>
      <w:proofErr w:type="spellStart"/>
      <w:r w:rsidRPr="00DF20DA">
        <w:rPr>
          <w:rFonts w:ascii="Times New Roman" w:hAnsi="Times New Roman" w:cs="Times New Roman"/>
          <w:sz w:val="24"/>
          <w:lang w:eastAsia="ru-RU"/>
        </w:rPr>
        <w:t>Ксензова</w:t>
      </w:r>
      <w:proofErr w:type="spellEnd"/>
      <w:r w:rsidRPr="00DF20DA">
        <w:rPr>
          <w:rFonts w:ascii="Times New Roman" w:hAnsi="Times New Roman" w:cs="Times New Roman"/>
          <w:sz w:val="24"/>
          <w:lang w:eastAsia="ru-RU"/>
        </w:rPr>
        <w:t xml:space="preserve"> Г.Ю. “Перспективные школьные</w:t>
      </w:r>
      <w:r>
        <w:rPr>
          <w:rFonts w:ascii="Times New Roman" w:hAnsi="Times New Roman" w:cs="Times New Roman"/>
          <w:sz w:val="24"/>
          <w:szCs w:val="18"/>
          <w:lang w:eastAsia="ru-RU"/>
        </w:rPr>
        <w:t xml:space="preserve"> </w:t>
      </w:r>
      <w:r w:rsidRPr="00DF20DA">
        <w:rPr>
          <w:rFonts w:ascii="Times New Roman" w:hAnsi="Times New Roman" w:cs="Times New Roman"/>
          <w:sz w:val="24"/>
          <w:lang w:eastAsia="ru-RU"/>
        </w:rPr>
        <w:t>технологии”, Москва, Педагогическое общество</w:t>
      </w:r>
      <w:r>
        <w:rPr>
          <w:rFonts w:ascii="Times New Roman" w:hAnsi="Times New Roman" w:cs="Times New Roman"/>
          <w:sz w:val="24"/>
          <w:szCs w:val="18"/>
          <w:lang w:eastAsia="ru-RU"/>
        </w:rPr>
        <w:t xml:space="preserve"> </w:t>
      </w:r>
      <w:r w:rsidRPr="00DF20DA">
        <w:rPr>
          <w:rFonts w:ascii="Times New Roman" w:hAnsi="Times New Roman" w:cs="Times New Roman"/>
          <w:sz w:val="24"/>
          <w:lang w:eastAsia="ru-RU"/>
        </w:rPr>
        <w:t xml:space="preserve">России, 2000 г. </w:t>
      </w:r>
    </w:p>
    <w:p w:rsidR="00D604BC" w:rsidRPr="00DF20DA" w:rsidRDefault="00DF20DA" w:rsidP="00DF20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18"/>
          <w:lang w:eastAsia="ru-RU"/>
        </w:rPr>
      </w:pPr>
      <w:r w:rsidRPr="00DF20DA">
        <w:rPr>
          <w:rFonts w:ascii="Times New Roman" w:hAnsi="Times New Roman" w:cs="Times New Roman"/>
          <w:sz w:val="24"/>
          <w:lang w:eastAsia="ru-RU"/>
        </w:rPr>
        <w:t xml:space="preserve">5. </w:t>
      </w:r>
      <w:proofErr w:type="spellStart"/>
      <w:r w:rsidRPr="00DF20DA">
        <w:rPr>
          <w:rFonts w:ascii="Times New Roman" w:hAnsi="Times New Roman" w:cs="Times New Roman"/>
          <w:sz w:val="24"/>
          <w:lang w:eastAsia="ru-RU"/>
        </w:rPr>
        <w:t>Хижнякова</w:t>
      </w:r>
      <w:proofErr w:type="spellEnd"/>
      <w:r w:rsidRPr="00DF20DA">
        <w:rPr>
          <w:rFonts w:ascii="Times New Roman" w:hAnsi="Times New Roman" w:cs="Times New Roman"/>
          <w:sz w:val="24"/>
          <w:lang w:eastAsia="ru-RU"/>
        </w:rPr>
        <w:t xml:space="preserve"> О. Н. Современные образовательные технологии в начальной школе. – С. 2006</w:t>
      </w:r>
    </w:p>
    <w:p w:rsidR="0039254A" w:rsidRPr="00F17576" w:rsidRDefault="0039254A" w:rsidP="00F1757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9254A" w:rsidRPr="00F17576" w:rsidSect="0012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E5D4049"/>
    <w:multiLevelType w:val="multilevel"/>
    <w:tmpl w:val="CFBA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41C9D"/>
    <w:multiLevelType w:val="multilevel"/>
    <w:tmpl w:val="D570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008D5"/>
    <w:multiLevelType w:val="hybridMultilevel"/>
    <w:tmpl w:val="1096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4A"/>
    <w:rsid w:val="001227E1"/>
    <w:rsid w:val="002E16BA"/>
    <w:rsid w:val="002E206F"/>
    <w:rsid w:val="002F4C3A"/>
    <w:rsid w:val="0039254A"/>
    <w:rsid w:val="00420183"/>
    <w:rsid w:val="00602A45"/>
    <w:rsid w:val="00A811C6"/>
    <w:rsid w:val="00D604BC"/>
    <w:rsid w:val="00DF20DA"/>
    <w:rsid w:val="00F17576"/>
    <w:rsid w:val="00FE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254A"/>
    <w:pPr>
      <w:spacing w:after="0" w:line="240" w:lineRule="auto"/>
    </w:pPr>
  </w:style>
  <w:style w:type="character" w:customStyle="1" w:styleId="c7">
    <w:name w:val="c7"/>
    <w:basedOn w:val="a0"/>
    <w:rsid w:val="00420183"/>
  </w:style>
  <w:style w:type="paragraph" w:customStyle="1" w:styleId="c6">
    <w:name w:val="c6"/>
    <w:basedOn w:val="a"/>
    <w:rsid w:val="002E206F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E206F"/>
  </w:style>
  <w:style w:type="character" w:styleId="a5">
    <w:name w:val="Hyperlink"/>
    <w:basedOn w:val="a0"/>
    <w:uiPriority w:val="99"/>
    <w:semiHidden/>
    <w:unhideWhenUsed/>
    <w:rsid w:val="00DF20DA"/>
    <w:rPr>
      <w:strike w:val="0"/>
      <w:dstrike w:val="0"/>
      <w:color w:val="27638C"/>
      <w:u w:val="none"/>
      <w:effect w:val="none"/>
    </w:rPr>
  </w:style>
  <w:style w:type="character" w:customStyle="1" w:styleId="c3">
    <w:name w:val="c3"/>
    <w:basedOn w:val="a0"/>
    <w:rsid w:val="00DF20DA"/>
  </w:style>
  <w:style w:type="paragraph" w:customStyle="1" w:styleId="c10">
    <w:name w:val="c10"/>
    <w:basedOn w:val="a"/>
    <w:rsid w:val="00DF20D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3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2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20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98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634814">
                                                              <w:marLeft w:val="0"/>
                                                              <w:marRight w:val="-14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280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762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695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7136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59691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226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6217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5635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212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7303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7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7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9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3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44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25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3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94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028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99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950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58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979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871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53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95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5546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3694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93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9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7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364416">
                                                              <w:marLeft w:val="0"/>
                                                              <w:marRight w:val="-14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4040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8196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42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8675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2269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896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6900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1518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586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0926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94045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35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433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3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6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9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32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2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489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61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24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83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72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07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221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671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397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659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490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6129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928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849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7403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232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2017-08-16T16:20:00Z</cp:lastPrinted>
  <dcterms:created xsi:type="dcterms:W3CDTF">2017-08-16T15:07:00Z</dcterms:created>
  <dcterms:modified xsi:type="dcterms:W3CDTF">2017-08-31T16:04:00Z</dcterms:modified>
</cp:coreProperties>
</file>