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49" w:rsidRDefault="00091849" w:rsidP="00091849">
      <w:pPr>
        <w:spacing w:after="0" w:line="264" w:lineRule="auto"/>
        <w:jc w:val="right"/>
        <w:rPr>
          <w:rFonts w:ascii="Times New Roman" w:hAnsi="Times New Roman" w:cs="Times New Roman"/>
          <w:b/>
          <w:sz w:val="24"/>
        </w:rPr>
      </w:pPr>
    </w:p>
    <w:p w:rsidR="00454A29" w:rsidRPr="00091849" w:rsidRDefault="00CB5356" w:rsidP="0009184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МЕТО</w:t>
      </w:r>
      <w:r w:rsidR="00454A29">
        <w:rPr>
          <w:rFonts w:ascii="Times New Roman" w:hAnsi="Times New Roman" w:cs="Times New Roman"/>
          <w:b/>
          <w:sz w:val="24"/>
        </w:rPr>
        <w:t>ПРЕДМЕТНАЯ</w:t>
      </w:r>
      <w:r w:rsidR="00454A29" w:rsidRPr="000918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54A29">
        <w:rPr>
          <w:rFonts w:ascii="Times New Roman" w:hAnsi="Times New Roman" w:cs="Times New Roman"/>
          <w:b/>
          <w:sz w:val="24"/>
        </w:rPr>
        <w:t>КОМПЕТЕНТНОСТЬ</w:t>
      </w:r>
      <w:r w:rsidR="00454A29" w:rsidRPr="000918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54A29">
        <w:rPr>
          <w:rFonts w:ascii="Times New Roman" w:hAnsi="Times New Roman" w:cs="Times New Roman"/>
          <w:b/>
          <w:sz w:val="24"/>
        </w:rPr>
        <w:t>МЛАДШИХ</w:t>
      </w:r>
      <w:r w:rsidR="00454A29" w:rsidRPr="000918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454A29">
        <w:rPr>
          <w:rFonts w:ascii="Times New Roman" w:hAnsi="Times New Roman" w:cs="Times New Roman"/>
          <w:b/>
          <w:sz w:val="24"/>
        </w:rPr>
        <w:t>ШКОЛЬНИКОВ</w:t>
      </w:r>
    </w:p>
    <w:p w:rsidR="00091849" w:rsidRPr="00091849" w:rsidRDefault="00CB5356" w:rsidP="00091849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METO</w:t>
      </w:r>
      <w:r w:rsidR="008C19AD" w:rsidRPr="008C19AD">
        <w:rPr>
          <w:rFonts w:ascii="Times New Roman" w:hAnsi="Times New Roman" w:cs="Times New Roman"/>
          <w:b/>
          <w:sz w:val="24"/>
          <w:lang w:val="en-US"/>
        </w:rPr>
        <w:t>-SUBJECT COMP</w:t>
      </w:r>
      <w:r w:rsidR="00091849">
        <w:rPr>
          <w:rFonts w:ascii="Times New Roman" w:hAnsi="Times New Roman" w:cs="Times New Roman"/>
          <w:b/>
          <w:sz w:val="24"/>
          <w:lang w:val="en-US"/>
        </w:rPr>
        <w:t>ETENCE OF YOUNGER SCHOOLCHILDR</w:t>
      </w:r>
    </w:p>
    <w:p w:rsidR="00091849" w:rsidRDefault="00091849" w:rsidP="00091849">
      <w:pPr>
        <w:spacing w:after="0" w:line="264" w:lineRule="auto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1571625" cy="2095501"/>
            <wp:effectExtent l="19050" t="0" r="9525" b="0"/>
            <wp:docPr id="2" name="Рисунок 7" descr="https://sun9-22.userapi.com/c852028/v852028214/d4b03/X5vNM98rJ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2.userapi.com/c852028/v852028214/d4b03/X5vNM98rJ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30" cy="2097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29" w:rsidRPr="00593A0A" w:rsidRDefault="00454A29" w:rsidP="00454A29">
      <w:pPr>
        <w:spacing w:after="0" w:line="264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Т.С. СОКОЛОВА</w:t>
      </w:r>
      <w:r w:rsidRPr="00593A0A">
        <w:rPr>
          <w:rFonts w:ascii="Times New Roman" w:hAnsi="Times New Roman" w:cs="Times New Roman"/>
          <w:b/>
          <w:i/>
          <w:sz w:val="24"/>
        </w:rPr>
        <w:t>,</w:t>
      </w:r>
    </w:p>
    <w:p w:rsidR="00454A29" w:rsidRPr="00593A0A" w:rsidRDefault="00454A29" w:rsidP="00454A29">
      <w:pPr>
        <w:spacing w:after="0" w:line="264" w:lineRule="auto"/>
        <w:jc w:val="center"/>
        <w:rPr>
          <w:rFonts w:ascii="Times New Roman" w:hAnsi="Times New Roman" w:cs="Times New Roman"/>
          <w:i/>
          <w:sz w:val="24"/>
        </w:rPr>
      </w:pPr>
      <w:r w:rsidRPr="00593A0A">
        <w:rPr>
          <w:rFonts w:ascii="Times New Roman" w:hAnsi="Times New Roman" w:cs="Times New Roman"/>
          <w:i/>
          <w:sz w:val="24"/>
        </w:rPr>
        <w:t xml:space="preserve">учитель </w:t>
      </w:r>
      <w:r>
        <w:rPr>
          <w:rFonts w:ascii="Times New Roman" w:hAnsi="Times New Roman" w:cs="Times New Roman"/>
          <w:i/>
          <w:sz w:val="24"/>
        </w:rPr>
        <w:t xml:space="preserve">начальных классов </w:t>
      </w:r>
      <w:r w:rsidRPr="00593A0A">
        <w:rPr>
          <w:rFonts w:ascii="Times New Roman" w:hAnsi="Times New Roman" w:cs="Times New Roman"/>
          <w:i/>
          <w:sz w:val="24"/>
        </w:rPr>
        <w:t xml:space="preserve">высшей квалификационной категории </w:t>
      </w:r>
    </w:p>
    <w:p w:rsidR="00454A29" w:rsidRDefault="00454A29" w:rsidP="00454A29">
      <w:pPr>
        <w:spacing w:after="0" w:line="264" w:lineRule="auto"/>
        <w:jc w:val="center"/>
        <w:rPr>
          <w:rFonts w:ascii="Times New Roman" w:hAnsi="Times New Roman" w:cs="Times New Roman"/>
          <w:i/>
          <w:sz w:val="24"/>
        </w:rPr>
      </w:pPr>
      <w:r w:rsidRPr="00593A0A">
        <w:rPr>
          <w:rFonts w:ascii="Times New Roman" w:hAnsi="Times New Roman" w:cs="Times New Roman"/>
          <w:i/>
          <w:sz w:val="24"/>
        </w:rPr>
        <w:t>МБОУ гимназии №12 г. Липецка</w:t>
      </w:r>
    </w:p>
    <w:p w:rsidR="00454A29" w:rsidRPr="00616252" w:rsidRDefault="00454A29" w:rsidP="00454A29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lang w:val="en-US"/>
        </w:rPr>
        <w:t>e</w:t>
      </w:r>
      <w:r w:rsidRPr="00616252">
        <w:rPr>
          <w:rFonts w:ascii="Times New Roman" w:hAnsi="Times New Roman" w:cs="Times New Roman"/>
          <w:i/>
          <w:sz w:val="24"/>
          <w:lang w:val="en-US"/>
        </w:rPr>
        <w:t>-</w:t>
      </w:r>
      <w:r>
        <w:rPr>
          <w:rFonts w:ascii="Times New Roman" w:hAnsi="Times New Roman" w:cs="Times New Roman"/>
          <w:i/>
          <w:sz w:val="24"/>
          <w:lang w:val="en-US"/>
        </w:rPr>
        <w:t>mail</w:t>
      </w:r>
      <w:proofErr w:type="gramEnd"/>
      <w:r w:rsidRPr="00616252">
        <w:rPr>
          <w:rFonts w:ascii="Times New Roman" w:hAnsi="Times New Roman" w:cs="Times New Roman"/>
          <w:i/>
          <w:lang w:val="en-US"/>
        </w:rPr>
        <w:t xml:space="preserve">: </w:t>
      </w:r>
      <w:r w:rsidRPr="009A7360">
        <w:rPr>
          <w:rStyle w:val="val"/>
          <w:rFonts w:ascii="Times New Roman" w:eastAsia="Calibri" w:hAnsi="Times New Roman" w:cs="Times New Roman"/>
          <w:color w:val="5E6061"/>
          <w:lang w:val="en-US"/>
        </w:rPr>
        <w:t>tatyana</w:t>
      </w:r>
      <w:r w:rsidRPr="00616252">
        <w:rPr>
          <w:rStyle w:val="val"/>
          <w:rFonts w:ascii="Times New Roman" w:eastAsia="Calibri" w:hAnsi="Times New Roman" w:cs="Times New Roman"/>
          <w:color w:val="5E6061"/>
          <w:lang w:val="en-US"/>
        </w:rPr>
        <w:t>_</w:t>
      </w:r>
      <w:r w:rsidRPr="009A7360">
        <w:rPr>
          <w:rStyle w:val="val"/>
          <w:rFonts w:ascii="Times New Roman" w:eastAsia="Calibri" w:hAnsi="Times New Roman" w:cs="Times New Roman"/>
          <w:color w:val="5E6061"/>
          <w:lang w:val="en-US"/>
        </w:rPr>
        <w:t>sokolova</w:t>
      </w:r>
      <w:r w:rsidRPr="00616252">
        <w:rPr>
          <w:rStyle w:val="val"/>
          <w:rFonts w:ascii="Times New Roman" w:eastAsia="Calibri" w:hAnsi="Times New Roman" w:cs="Times New Roman"/>
          <w:color w:val="5E6061"/>
          <w:lang w:val="en-US"/>
        </w:rPr>
        <w:t>_1963@</w:t>
      </w:r>
      <w:r w:rsidRPr="009A7360">
        <w:rPr>
          <w:rStyle w:val="val"/>
          <w:rFonts w:ascii="Times New Roman" w:eastAsia="Calibri" w:hAnsi="Times New Roman" w:cs="Times New Roman"/>
          <w:color w:val="5E6061"/>
          <w:lang w:val="en-US"/>
        </w:rPr>
        <w:t>bk</w:t>
      </w:r>
      <w:r w:rsidRPr="00616252">
        <w:rPr>
          <w:rStyle w:val="val"/>
          <w:rFonts w:ascii="Times New Roman" w:eastAsia="Calibri" w:hAnsi="Times New Roman" w:cs="Times New Roman"/>
          <w:color w:val="5E6061"/>
          <w:lang w:val="en-US"/>
        </w:rPr>
        <w:t>.</w:t>
      </w:r>
      <w:r w:rsidRPr="009A7360">
        <w:rPr>
          <w:rStyle w:val="val"/>
          <w:rFonts w:ascii="Times New Roman" w:eastAsia="Calibri" w:hAnsi="Times New Roman" w:cs="Times New Roman"/>
          <w:color w:val="5E6061"/>
          <w:lang w:val="en-US"/>
        </w:rPr>
        <w:t>ru</w:t>
      </w:r>
    </w:p>
    <w:p w:rsidR="00454A29" w:rsidRPr="00616252" w:rsidRDefault="00454A29" w:rsidP="00454A29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454A29" w:rsidRPr="00616252" w:rsidRDefault="00454A29" w:rsidP="00454A29">
      <w:pPr>
        <w:spacing w:after="0" w:line="264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454A29" w:rsidRPr="00224C1F" w:rsidRDefault="00454A29" w:rsidP="00454A29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</w:rPr>
      </w:pPr>
      <w:r w:rsidRPr="00224C1F">
        <w:rPr>
          <w:rFonts w:ascii="Times New Roman" w:hAnsi="Times New Roman" w:cs="Times New Roman"/>
          <w:i/>
        </w:rPr>
        <w:t>В статье рассматриваются</w:t>
      </w:r>
      <w:r w:rsidR="00CB5356">
        <w:rPr>
          <w:rFonts w:ascii="Times New Roman" w:hAnsi="Times New Roman" w:cs="Times New Roman"/>
          <w:i/>
        </w:rPr>
        <w:t xml:space="preserve"> </w:t>
      </w:r>
      <w:proofErr w:type="spellStart"/>
      <w:r w:rsidR="00CB5356">
        <w:rPr>
          <w:rFonts w:ascii="Times New Roman" w:hAnsi="Times New Roman" w:cs="Times New Roman"/>
          <w:i/>
        </w:rPr>
        <w:t>мето</w:t>
      </w:r>
      <w:r w:rsidR="00BE0DC1">
        <w:rPr>
          <w:rFonts w:ascii="Times New Roman" w:hAnsi="Times New Roman" w:cs="Times New Roman"/>
          <w:i/>
        </w:rPr>
        <w:t>предметная</w:t>
      </w:r>
      <w:proofErr w:type="spellEnd"/>
      <w:r w:rsidR="00BE0DC1">
        <w:rPr>
          <w:rFonts w:ascii="Times New Roman" w:hAnsi="Times New Roman" w:cs="Times New Roman"/>
          <w:i/>
        </w:rPr>
        <w:t xml:space="preserve"> компетентность младших школьников, её пути развития</w:t>
      </w:r>
      <w:proofErr w:type="gramStart"/>
      <w:r w:rsidR="00BE0DC1">
        <w:rPr>
          <w:rFonts w:ascii="Times New Roman" w:hAnsi="Times New Roman" w:cs="Times New Roman"/>
          <w:i/>
        </w:rPr>
        <w:t xml:space="preserve"> </w:t>
      </w:r>
      <w:r w:rsidRPr="00224C1F">
        <w:rPr>
          <w:rFonts w:ascii="Times New Roman" w:hAnsi="Times New Roman" w:cs="Times New Roman"/>
          <w:i/>
        </w:rPr>
        <w:t>.</w:t>
      </w:r>
      <w:proofErr w:type="gramEnd"/>
      <w:r w:rsidRPr="00224C1F">
        <w:rPr>
          <w:rFonts w:ascii="Times New Roman" w:hAnsi="Times New Roman" w:cs="Times New Roman"/>
          <w:i/>
        </w:rPr>
        <w:t xml:space="preserve"> </w:t>
      </w:r>
    </w:p>
    <w:p w:rsidR="00454A29" w:rsidRDefault="00454A29" w:rsidP="00454A29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</w:rPr>
      </w:pPr>
      <w:r w:rsidRPr="00224C1F">
        <w:rPr>
          <w:rFonts w:ascii="Times New Roman" w:hAnsi="Times New Roman" w:cs="Times New Roman"/>
          <w:b/>
          <w:i/>
        </w:rPr>
        <w:t>Ключевые слова:</w:t>
      </w:r>
      <w:r w:rsidR="008C19A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C19AD" w:rsidRPr="008C19AD">
        <w:rPr>
          <w:rFonts w:ascii="Times New Roman" w:hAnsi="Times New Roman" w:cs="Times New Roman"/>
          <w:i/>
        </w:rPr>
        <w:t>метапредметная</w:t>
      </w:r>
      <w:proofErr w:type="spellEnd"/>
      <w:r w:rsidR="008C19AD" w:rsidRPr="008C19AD">
        <w:rPr>
          <w:rFonts w:ascii="Times New Roman" w:hAnsi="Times New Roman" w:cs="Times New Roman"/>
          <w:i/>
        </w:rPr>
        <w:t xml:space="preserve"> компетентность</w:t>
      </w:r>
      <w:r w:rsidR="008C19AD">
        <w:rPr>
          <w:rFonts w:ascii="Times New Roman" w:hAnsi="Times New Roman" w:cs="Times New Roman"/>
          <w:b/>
          <w:i/>
        </w:rPr>
        <w:t>,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проектная деятельность младших школьников</w:t>
      </w:r>
      <w:r w:rsidRPr="00224C1F">
        <w:rPr>
          <w:rFonts w:ascii="Times New Roman" w:hAnsi="Times New Roman" w:cs="Times New Roman"/>
          <w:i/>
        </w:rPr>
        <w:t xml:space="preserve">; </w:t>
      </w:r>
      <w:r w:rsidR="008C19AD">
        <w:rPr>
          <w:rFonts w:ascii="Times New Roman" w:hAnsi="Times New Roman" w:cs="Times New Roman"/>
          <w:i/>
        </w:rPr>
        <w:t>универсальные учебные действия</w:t>
      </w:r>
    </w:p>
    <w:p w:rsidR="008C19AD" w:rsidRPr="008C19AD" w:rsidRDefault="008C19AD" w:rsidP="00454A29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metapredmetnaya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kompetentnost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',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proyektnaya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deyatel'nost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'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mladshikh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shkol'nikov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;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universal'nyye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uchebnyye</w:t>
      </w:r>
      <w:proofErr w:type="spellEnd"/>
      <w:r w:rsidRPr="008C19AD">
        <w:rPr>
          <w:rFonts w:ascii="Arial" w:hAnsi="Arial" w:cs="Arial"/>
          <w:color w:val="777777"/>
          <w:shd w:val="clear" w:color="auto" w:fill="FFFFFF"/>
        </w:rPr>
        <w:t xml:space="preserve"> </w:t>
      </w:r>
      <w:proofErr w:type="spellStart"/>
      <w:r w:rsidRPr="008C19AD">
        <w:rPr>
          <w:rFonts w:ascii="Arial" w:hAnsi="Arial" w:cs="Arial"/>
          <w:color w:val="777777"/>
          <w:shd w:val="clear" w:color="auto" w:fill="FFFFFF"/>
        </w:rPr>
        <w:t>deystviya</w:t>
      </w:r>
      <w:proofErr w:type="spellEnd"/>
    </w:p>
    <w:p w:rsidR="00454A29" w:rsidRPr="00454A29" w:rsidRDefault="00454A29" w:rsidP="00454A29">
      <w:pPr>
        <w:spacing w:after="0" w:line="264" w:lineRule="auto"/>
        <w:jc w:val="both"/>
        <w:rPr>
          <w:rFonts w:ascii="Times New Roman" w:hAnsi="Times New Roman" w:cs="Times New Roman"/>
          <w:i/>
        </w:rPr>
      </w:pPr>
      <w:r w:rsidRPr="00454A29">
        <w:rPr>
          <w:rFonts w:ascii="Times New Roman" w:hAnsi="Times New Roman" w:cs="Times New Roman"/>
          <w:i/>
        </w:rPr>
        <w:t xml:space="preserve">: </w:t>
      </w:r>
    </w:p>
    <w:p w:rsidR="00454A29" w:rsidRDefault="00454A29" w:rsidP="00454A29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7360">
        <w:rPr>
          <w:rFonts w:ascii="Times New Roman" w:eastAsia="Times New Roman" w:hAnsi="Times New Roman" w:cs="Times New Roman"/>
          <w:sz w:val="24"/>
          <w:szCs w:val="24"/>
        </w:rPr>
        <w:t xml:space="preserve">Жил – был мудрец, который знал всё. Один человек захотел доказать, что мудрец знает далеко не всё. Зажав в ладонях бабочку, он спросил: «Скажи, мудрец, какая бабочка у меня в руках: живая или мёртвая?» А сам думает: «Скажет живая – я её </w:t>
      </w:r>
      <w:proofErr w:type="spellStart"/>
      <w:r w:rsidRPr="009A7360">
        <w:rPr>
          <w:rFonts w:ascii="Times New Roman" w:eastAsia="Times New Roman" w:hAnsi="Times New Roman" w:cs="Times New Roman"/>
          <w:sz w:val="24"/>
          <w:szCs w:val="24"/>
        </w:rPr>
        <w:t>умертвлю</w:t>
      </w:r>
      <w:proofErr w:type="spellEnd"/>
      <w:r w:rsidRPr="009A7360">
        <w:rPr>
          <w:rFonts w:ascii="Times New Roman" w:eastAsia="Times New Roman" w:hAnsi="Times New Roman" w:cs="Times New Roman"/>
          <w:sz w:val="24"/>
          <w:szCs w:val="24"/>
        </w:rPr>
        <w:t>, скажет мёртвая – выпущу». Мудрец, подумав, ответил: «Всё в твоих руках». (Притча)</w:t>
      </w:r>
    </w:p>
    <w:p w:rsidR="00454A29" w:rsidRDefault="00454A29" w:rsidP="00454A29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В  руках каждого учителя есть  возможность создать в школе такую атмосферу, в которой будут созданы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развития ребёнка, в которых    каждый ученик сможет  почувствовать себя индивидуальной личностью.</w:t>
      </w:r>
    </w:p>
    <w:p w:rsidR="00454A29" w:rsidRDefault="00454A29" w:rsidP="00454A29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35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23578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235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последнее время общество меняется так динамично, что не представляется возможным точно спрогнозировать, какие именно знания пригодятся ребенку в его взрослой жизни. Поэтому в обучении школьников на первый план выходит вопрос формирования у них умений самостоятельно продолжать образование на протяжении всей жизни, т.е. обладать </w:t>
      </w:r>
      <w:proofErr w:type="spellStart"/>
      <w:r w:rsidRPr="007235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метапредметными</w:t>
      </w:r>
      <w:proofErr w:type="spellEnd"/>
      <w:r w:rsidRPr="0072357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компетентностями</w:t>
      </w:r>
      <w:r w:rsidRPr="0094028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454A29" w:rsidRPr="004F5ABC" w:rsidRDefault="00454A29" w:rsidP="00454A29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4F5ABC">
        <w:rPr>
          <w:rFonts w:ascii="Times New Roman" w:hAnsi="Times New Roman" w:cs="Times New Roman"/>
          <w:color w:val="000000"/>
          <w:sz w:val="24"/>
          <w:szCs w:val="24"/>
        </w:rPr>
        <w:t>Главной целью современного образования является развитие и воспитание интеллектуальной, мобильной свободной, нравственной и творческой личности. В свете международных критериев измерения качества системы образования, на одно из первых мест выходит проблема формирования мобильности, умения работать с информацией, принимать решения в нестандартных ситуациях.</w:t>
      </w:r>
    </w:p>
    <w:p w:rsidR="00454A29" w:rsidRPr="004F5ABC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4F5ABC">
        <w:rPr>
          <w:color w:val="000000"/>
        </w:rPr>
        <w:t>Такой подход нашел отражение в основных нормативных документах образ</w:t>
      </w:r>
      <w:r>
        <w:rPr>
          <w:color w:val="000000"/>
        </w:rPr>
        <w:t>овательной сферы, в частности в</w:t>
      </w:r>
      <w:r w:rsidRPr="004F5ABC">
        <w:rPr>
          <w:color w:val="000000"/>
        </w:rPr>
        <w:t xml:space="preserve">  </w:t>
      </w:r>
      <w:hyperlink r:id="rId5" w:tgtFrame="_blank" w:history="1">
        <w:r w:rsidRPr="004F5ABC">
          <w:rPr>
            <w:rStyle w:val="a3"/>
            <w:color w:val="auto"/>
          </w:rPr>
          <w:t>ФГОС</w:t>
        </w:r>
      </w:hyperlink>
      <w:r w:rsidRPr="004F5ABC">
        <w:t xml:space="preserve">. </w:t>
      </w:r>
      <w:proofErr w:type="spellStart"/>
      <w:r w:rsidRPr="004F5ABC">
        <w:rPr>
          <w:color w:val="000000"/>
        </w:rPr>
        <w:t>Метапредметные</w:t>
      </w:r>
      <w:proofErr w:type="spellEnd"/>
      <w:r w:rsidRPr="004F5ABC">
        <w:rPr>
          <w:color w:val="000000"/>
        </w:rPr>
        <w:t xml:space="preserve"> компетентности внесены в перечень основных результатов обучения, которые, согласно новым стандартам, должны освоить обучающиеся.  </w:t>
      </w:r>
    </w:p>
    <w:p w:rsidR="00454A29" w:rsidRPr="004F5ABC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4F5ABC">
        <w:rPr>
          <w:color w:val="000000"/>
        </w:rPr>
        <w:t>Понятие «</w:t>
      </w:r>
      <w:proofErr w:type="spellStart"/>
      <w:r w:rsidRPr="004F5ABC">
        <w:rPr>
          <w:color w:val="000000"/>
        </w:rPr>
        <w:t>метапредметность</w:t>
      </w:r>
      <w:proofErr w:type="spellEnd"/>
      <w:r w:rsidRPr="004F5ABC">
        <w:rPr>
          <w:color w:val="000000"/>
        </w:rPr>
        <w:t>» имеет несколько смыслов. В дидактике чаще всего оно употребляется в значении «</w:t>
      </w:r>
      <w:proofErr w:type="spellStart"/>
      <w:r w:rsidRPr="004F5ABC">
        <w:rPr>
          <w:color w:val="000000"/>
        </w:rPr>
        <w:t>надпредметности</w:t>
      </w:r>
      <w:proofErr w:type="spellEnd"/>
      <w:r w:rsidRPr="004F5ABC">
        <w:rPr>
          <w:color w:val="000000"/>
        </w:rPr>
        <w:t xml:space="preserve">», т.е. объема знаний, который формируется и используется не в процессе преподавания какого-то определенного школьного предмета, а в ходе всего обучения. </w:t>
      </w:r>
      <w:proofErr w:type="spellStart"/>
      <w:r w:rsidRPr="004F5ABC">
        <w:rPr>
          <w:color w:val="000000"/>
        </w:rPr>
        <w:t>Метапредметные</w:t>
      </w:r>
      <w:proofErr w:type="spellEnd"/>
      <w:r w:rsidRPr="004F5ABC">
        <w:rPr>
          <w:color w:val="000000"/>
        </w:rPr>
        <w:t xml:space="preserve"> знания необходимы для </w:t>
      </w:r>
      <w:proofErr w:type="gramStart"/>
      <w:r w:rsidRPr="004F5ABC">
        <w:rPr>
          <w:color w:val="000000"/>
        </w:rPr>
        <w:t>решения</w:t>
      </w:r>
      <w:proofErr w:type="gramEnd"/>
      <w:r w:rsidRPr="004F5ABC">
        <w:rPr>
          <w:color w:val="000000"/>
        </w:rPr>
        <w:t xml:space="preserve"> как образовательных задач, так и различных жизненных ситуаций.</w:t>
      </w:r>
    </w:p>
    <w:p w:rsidR="00454A29" w:rsidRPr="004F5ABC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F5ABC">
        <w:rPr>
          <w:color w:val="000000"/>
        </w:rPr>
        <w:t xml:space="preserve">    </w:t>
      </w:r>
      <w:r w:rsidRPr="004F5ABC">
        <w:rPr>
          <w:color w:val="000000"/>
          <w:shd w:val="clear" w:color="auto" w:fill="FFFFFF"/>
        </w:rPr>
        <w:t xml:space="preserve">В ФГОС </w:t>
      </w:r>
      <w:proofErr w:type="spellStart"/>
      <w:r w:rsidRPr="004F5ABC">
        <w:rPr>
          <w:color w:val="000000"/>
          <w:shd w:val="clear" w:color="auto" w:fill="FFFFFF"/>
        </w:rPr>
        <w:t>метапредметные</w:t>
      </w:r>
      <w:proofErr w:type="spellEnd"/>
      <w:r w:rsidRPr="004F5ABC">
        <w:rPr>
          <w:color w:val="000000"/>
          <w:shd w:val="clear" w:color="auto" w:fill="FFFFFF"/>
        </w:rPr>
        <w:t xml:space="preserve"> компетентности увязаны </w:t>
      </w:r>
      <w:r w:rsidRPr="004F5ABC">
        <w:rPr>
          <w:shd w:val="clear" w:color="auto" w:fill="FFFFFF"/>
        </w:rPr>
        <w:t>с </w:t>
      </w:r>
      <w:hyperlink r:id="rId6" w:tgtFrame="_blank" w:history="1">
        <w:r w:rsidRPr="004F5ABC">
          <w:rPr>
            <w:rStyle w:val="a3"/>
            <w:color w:val="auto"/>
            <w:u w:val="none"/>
            <w:shd w:val="clear" w:color="auto" w:fill="FFFFFF"/>
          </w:rPr>
          <w:t>универсальными учебными действиями</w:t>
        </w:r>
      </w:hyperlink>
      <w:r w:rsidRPr="004F5ABC">
        <w:rPr>
          <w:shd w:val="clear" w:color="auto" w:fill="FFFFFF"/>
        </w:rPr>
        <w:t>, которые</w:t>
      </w:r>
      <w:r w:rsidRPr="004F5ABC">
        <w:rPr>
          <w:color w:val="000000"/>
          <w:shd w:val="clear" w:color="auto" w:fill="FFFFFF"/>
        </w:rPr>
        <w:t xml:space="preserve"> делают любую деятельность осознанной и результативной. Вот почему на своих уроках я работаю над развитием УУД, активно использую плакаты, наглядно показывающие  содержание УУД, способы их применения, памятки, различные виды работы (групповые, работу в парах).</w:t>
      </w:r>
    </w:p>
    <w:p w:rsidR="00454A29" w:rsidRPr="004F5ABC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F5ABC">
        <w:rPr>
          <w:color w:val="000000"/>
          <w:shd w:val="clear" w:color="auto" w:fill="FFFFFF"/>
        </w:rPr>
        <w:t xml:space="preserve">      Совсем недавно в гимназии прошла защита проектов. Вот, где ученики в полной мере использовали различные виды деятельности. Результаты не заставили себя долго ждать. Проекты получились интересными, познавательными, разнообразными. Это и робот, и выращенный инжир, и  картины, вышивки, созданные своими руками, и собственно испеченный хлеб. </w:t>
      </w:r>
    </w:p>
    <w:p w:rsidR="00454A29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F5ABC">
        <w:rPr>
          <w:color w:val="000000"/>
          <w:shd w:val="clear" w:color="auto" w:fill="FFFFFF"/>
        </w:rPr>
        <w:t xml:space="preserve">     Развитие       универсальных учебных действий побуждает детей к творчеству. Мои ученики в 4 классе стали активно пробовать себя на ниве литературы: пишут стихи, </w:t>
      </w:r>
      <w:proofErr w:type="spellStart"/>
      <w:r w:rsidRPr="004F5ABC">
        <w:rPr>
          <w:color w:val="000000"/>
          <w:shd w:val="clear" w:color="auto" w:fill="FFFFFF"/>
        </w:rPr>
        <w:t>фэнтези</w:t>
      </w:r>
      <w:proofErr w:type="spellEnd"/>
      <w:r w:rsidRPr="004F5ABC">
        <w:rPr>
          <w:color w:val="000000"/>
          <w:shd w:val="clear" w:color="auto" w:fill="FFFFFF"/>
        </w:rPr>
        <w:t>, статьи в газеты, принимают активное участие в различных литературных конкурсах. Их работа не остаётся не замеченной.</w:t>
      </w:r>
      <w:r>
        <w:rPr>
          <w:color w:val="000000"/>
          <w:shd w:val="clear" w:color="auto" w:fill="FFFFFF"/>
        </w:rPr>
        <w:t xml:space="preserve"> Вот пример одной из работ моего ученика </w:t>
      </w:r>
      <w:proofErr w:type="spellStart"/>
      <w:r>
        <w:rPr>
          <w:color w:val="000000"/>
          <w:shd w:val="clear" w:color="auto" w:fill="FFFFFF"/>
        </w:rPr>
        <w:t>Аминева</w:t>
      </w:r>
      <w:proofErr w:type="spellEnd"/>
      <w:r>
        <w:rPr>
          <w:color w:val="000000"/>
          <w:shd w:val="clear" w:color="auto" w:fill="FFFFFF"/>
        </w:rPr>
        <w:t xml:space="preserve"> Михаила.</w:t>
      </w:r>
    </w:p>
    <w:p w:rsidR="00454A29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Pr="004546AB">
        <w:rPr>
          <w:color w:val="000000"/>
          <w:shd w:val="clear" w:color="auto" w:fill="FFFFFF"/>
        </w:rPr>
        <w:t xml:space="preserve">Эту историю мне рассказала моя мама. Маме еѐ поведал дед, а мой прадед. Зимними </w:t>
      </w:r>
      <w:proofErr w:type="gramStart"/>
      <w:r w:rsidRPr="004546AB">
        <w:rPr>
          <w:color w:val="000000"/>
          <w:shd w:val="clear" w:color="auto" w:fill="FFFFFF"/>
        </w:rPr>
        <w:t>длинными вечерами</w:t>
      </w:r>
      <w:proofErr w:type="gramEnd"/>
      <w:r w:rsidRPr="004546AB">
        <w:rPr>
          <w:color w:val="000000"/>
          <w:shd w:val="clear" w:color="auto" w:fill="FFFFFF"/>
        </w:rPr>
        <w:t xml:space="preserve"> мама и еѐ брат слушали рассказы прадеда о Великой Отечественной войне.  </w:t>
      </w:r>
      <w:proofErr w:type="gramStart"/>
      <w:r w:rsidRPr="004546AB">
        <w:rPr>
          <w:color w:val="000000"/>
          <w:shd w:val="clear" w:color="auto" w:fill="FFFFFF"/>
        </w:rPr>
        <w:t>Одна из историй маме заполнилась особенно: 28 августа 1943г. под сильным артиллерийским и миномѐтным огнѐм мой прадед доставлял боеприпасы на батарею, а также во время форсирования реки «Десна» в ночь с 10 на 11 сентября 1994г. в районе деревни «Крымский Бугор» под огнѐм противника подвозил мины к реке, помогая войскам загружать боеприпасы на плод, тем самым спасли</w:t>
      </w:r>
      <w:proofErr w:type="gramEnd"/>
      <w:r w:rsidRPr="004546AB">
        <w:rPr>
          <w:color w:val="000000"/>
          <w:shd w:val="clear" w:color="auto" w:fill="FFFFFF"/>
        </w:rPr>
        <w:t xml:space="preserve"> целую деревню от фашистских захватчиков. Позже мой старший брат в архиве нашѐ</w:t>
      </w:r>
      <w:proofErr w:type="gramStart"/>
      <w:r w:rsidRPr="004546AB">
        <w:rPr>
          <w:color w:val="000000"/>
          <w:shd w:val="clear" w:color="auto" w:fill="FFFFFF"/>
        </w:rPr>
        <w:t>л</w:t>
      </w:r>
      <w:proofErr w:type="gramEnd"/>
      <w:r w:rsidRPr="004546AB">
        <w:rPr>
          <w:color w:val="000000"/>
          <w:shd w:val="clear" w:color="auto" w:fill="FFFFFF"/>
        </w:rPr>
        <w:t xml:space="preserve"> документы, в которых описаны эти события.</w:t>
      </w:r>
    </w:p>
    <w:p w:rsidR="00454A29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>
        <w:rPr>
          <w:color w:val="000000"/>
          <w:u w:val="single"/>
          <w:shd w:val="clear" w:color="auto" w:fill="FFFFFF"/>
        </w:rPr>
        <w:t>Из архивных данных:</w:t>
      </w:r>
    </w:p>
    <w:p w:rsidR="00454A29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   </w:t>
      </w:r>
      <w:r w:rsidRPr="004546AB">
        <w:rPr>
          <w:color w:val="000000"/>
          <w:u w:val="single"/>
          <w:shd w:val="clear" w:color="auto" w:fill="FFFFFF"/>
        </w:rPr>
        <w:t xml:space="preserve">Мой прадед  </w:t>
      </w:r>
      <w:proofErr w:type="spellStart"/>
      <w:r w:rsidRPr="004546AB">
        <w:rPr>
          <w:color w:val="000000"/>
          <w:u w:val="single"/>
          <w:shd w:val="clear" w:color="auto" w:fill="FFFFFF"/>
        </w:rPr>
        <w:t>Гурков</w:t>
      </w:r>
      <w:proofErr w:type="spellEnd"/>
      <w:r w:rsidRPr="004546AB">
        <w:rPr>
          <w:color w:val="000000"/>
          <w:u w:val="single"/>
          <w:shd w:val="clear" w:color="auto" w:fill="FFFFFF"/>
        </w:rPr>
        <w:t xml:space="preserve"> Иван Михайлович прошѐл всю Великую Отеч</w:t>
      </w:r>
      <w:r>
        <w:rPr>
          <w:color w:val="000000"/>
          <w:u w:val="single"/>
          <w:shd w:val="clear" w:color="auto" w:fill="FFFFFF"/>
        </w:rPr>
        <w:t xml:space="preserve">ественную войну с 1941-1945гг. </w:t>
      </w:r>
      <w:r w:rsidRPr="004546AB">
        <w:rPr>
          <w:color w:val="000000"/>
          <w:u w:val="single"/>
          <w:shd w:val="clear" w:color="auto" w:fill="FFFFFF"/>
        </w:rPr>
        <w:t xml:space="preserve">Дошѐл до Германии. Служил в 413 стрелковом полку, 73 стрелковой дивизии 48 Армии Центрального фронта.      </w:t>
      </w:r>
    </w:p>
    <w:p w:rsidR="00454A29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4546AB">
        <w:rPr>
          <w:color w:val="000000"/>
          <w:u w:val="single"/>
          <w:shd w:val="clear" w:color="auto" w:fill="FFFFFF"/>
        </w:rPr>
        <w:t xml:space="preserve">                             </w:t>
      </w:r>
    </w:p>
    <w:p w:rsidR="00454A29" w:rsidRPr="004546AB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4546AB">
        <w:rPr>
          <w:color w:val="000000"/>
          <w:u w:val="single"/>
          <w:shd w:val="clear" w:color="auto" w:fill="FFFFFF"/>
        </w:rPr>
        <w:t xml:space="preserve">Был награждѐн: </w:t>
      </w:r>
    </w:p>
    <w:p w:rsidR="00454A29" w:rsidRPr="004546AB" w:rsidRDefault="00454A29" w:rsidP="00454A29">
      <w:pPr>
        <w:pStyle w:val="a4"/>
        <w:shd w:val="clear" w:color="auto" w:fill="FFFFFF"/>
        <w:spacing w:after="0"/>
        <w:jc w:val="both"/>
        <w:rPr>
          <w:color w:val="000000"/>
          <w:u w:val="single"/>
          <w:shd w:val="clear" w:color="auto" w:fill="FFFFFF"/>
        </w:rPr>
      </w:pPr>
      <w:r w:rsidRPr="004546AB">
        <w:rPr>
          <w:color w:val="000000"/>
          <w:u w:val="single"/>
          <w:shd w:val="clear" w:color="auto" w:fill="FFFFFF"/>
        </w:rPr>
        <w:t xml:space="preserve">   - орденом Красной  Звезды;    - орденом Отечественной Войны  II степени;   - двумя медалями за Военные заслуги;    - медалью за взятие Кенигсберга;   - медалью за победу над фашисткой Германией. </w:t>
      </w:r>
    </w:p>
    <w:p w:rsidR="00454A29" w:rsidRPr="004546AB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4546AB">
        <w:rPr>
          <w:color w:val="000000"/>
          <w:u w:val="single"/>
          <w:shd w:val="clear" w:color="auto" w:fill="FFFFFF"/>
        </w:rPr>
        <w:t xml:space="preserve">         Я очень горжусь своим прадедом. Эту историю я буду хранить в своѐм </w:t>
      </w:r>
      <w:proofErr w:type="gramStart"/>
      <w:r w:rsidRPr="004546AB">
        <w:rPr>
          <w:color w:val="000000"/>
          <w:u w:val="single"/>
          <w:shd w:val="clear" w:color="auto" w:fill="FFFFFF"/>
        </w:rPr>
        <w:t>сердце</w:t>
      </w:r>
      <w:proofErr w:type="gramEnd"/>
      <w:r w:rsidRPr="004546AB">
        <w:rPr>
          <w:color w:val="000000"/>
          <w:u w:val="single"/>
          <w:shd w:val="clear" w:color="auto" w:fill="FFFFFF"/>
        </w:rPr>
        <w:t xml:space="preserve"> и передавать своим детям и внукам. ЧТОБЫ ПОМНИЛИ!</w:t>
      </w:r>
    </w:p>
    <w:p w:rsidR="00454A29" w:rsidRPr="004F5ABC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F5ABC">
        <w:rPr>
          <w:color w:val="000000"/>
          <w:shd w:val="clear" w:color="auto" w:fill="FFFFFF"/>
        </w:rPr>
        <w:t xml:space="preserve"> Гимназисты получают грамоты, дипломы.</w:t>
      </w:r>
    </w:p>
    <w:p w:rsidR="00454A29" w:rsidRPr="005C147D" w:rsidRDefault="00454A29" w:rsidP="00454A2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F5ABC">
        <w:rPr>
          <w:color w:val="000000"/>
          <w:shd w:val="clear" w:color="auto" w:fill="FFFFFF"/>
        </w:rPr>
        <w:t xml:space="preserve">       Установление ФГОС новых образовательных результатов с включением </w:t>
      </w:r>
      <w:proofErr w:type="spellStart"/>
      <w:r w:rsidRPr="004F5ABC">
        <w:rPr>
          <w:color w:val="000000"/>
          <w:shd w:val="clear" w:color="auto" w:fill="FFFFFF"/>
        </w:rPr>
        <w:t>метапредметных</w:t>
      </w:r>
      <w:proofErr w:type="spellEnd"/>
      <w:r w:rsidRPr="004F5ABC">
        <w:rPr>
          <w:color w:val="000000"/>
          <w:shd w:val="clear" w:color="auto" w:fill="FFFFFF"/>
        </w:rPr>
        <w:t xml:space="preserve"> компетентностей требует реализации </w:t>
      </w:r>
      <w:hyperlink r:id="rId7" w:tgtFrame="_blank" w:history="1">
        <w:r w:rsidRPr="004F5ABC">
          <w:rPr>
            <w:rStyle w:val="a3"/>
            <w:color w:val="auto"/>
            <w:u w:val="none"/>
            <w:shd w:val="clear" w:color="auto" w:fill="FFFFFF"/>
          </w:rPr>
          <w:t>нового методологического подхода к учебно-воспитательному процессу</w:t>
        </w:r>
      </w:hyperlink>
      <w:r w:rsidRPr="004F5ABC">
        <w:rPr>
          <w:u w:val="single"/>
          <w:shd w:val="clear" w:color="auto" w:fill="FFFFFF"/>
        </w:rPr>
        <w:t>,</w:t>
      </w:r>
      <w:r w:rsidRPr="004F5ABC">
        <w:rPr>
          <w:color w:val="000000"/>
          <w:shd w:val="clear" w:color="auto" w:fill="FFFFFF"/>
        </w:rPr>
        <w:t xml:space="preserve"> ориентируя практику обучения не только на осознание и осмысление учебной информации, но и на формирование универсальных учебных действий.</w:t>
      </w:r>
    </w:p>
    <w:p w:rsidR="00454A29" w:rsidRDefault="00454A29" w:rsidP="00454A29">
      <w:pPr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54A29" w:rsidRPr="00940283" w:rsidRDefault="00454A29" w:rsidP="00454A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</w:t>
      </w:r>
    </w:p>
    <w:p w:rsidR="00454A29" w:rsidRPr="00723578" w:rsidRDefault="00454A29" w:rsidP="00454A29">
      <w:pPr>
        <w:spacing w:after="0" w:line="264" w:lineRule="auto"/>
        <w:rPr>
          <w:rFonts w:ascii="Times New Roman" w:hAnsi="Times New Roman" w:cs="Times New Roman"/>
          <w:i/>
          <w:sz w:val="24"/>
          <w:szCs w:val="24"/>
        </w:rPr>
      </w:pPr>
    </w:p>
    <w:p w:rsidR="00454A29" w:rsidRPr="00E417C4" w:rsidRDefault="00454A29" w:rsidP="00454A29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</w:p>
    <w:p w:rsidR="00454A29" w:rsidRPr="00E47BAC" w:rsidRDefault="00454A29" w:rsidP="00454A2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</w:rPr>
      </w:pPr>
      <w:r w:rsidRPr="006A585E">
        <w:rPr>
          <w:rFonts w:ascii="Times New Roman" w:hAnsi="Times New Roman" w:cs="Times New Roman"/>
        </w:rPr>
        <w:t>​</w:t>
      </w:r>
      <w:r w:rsidRPr="00E47BAC">
        <w:rPr>
          <w:rFonts w:ascii="Times New Roman" w:hAnsi="Times New Roman" w:cs="Times New Roman"/>
          <w:b/>
        </w:rPr>
        <w:t xml:space="preserve">Литература: </w:t>
      </w:r>
    </w:p>
    <w:p w:rsidR="00454A29" w:rsidRPr="00951DEA" w:rsidRDefault="00454A29" w:rsidP="00454A29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hyperlink r:id="rId8" w:history="1">
        <w:r w:rsidR="00343E61">
          <w:rPr>
            <w:rStyle w:val="a3"/>
          </w:rPr>
          <w:t>https://pedsovet.su/fgos/6528_metapredmetnye_rezultaty_obucheniya</w:t>
        </w:r>
      </w:hyperlink>
    </w:p>
    <w:p w:rsidR="00735974" w:rsidRDefault="00735974"/>
    <w:sectPr w:rsidR="00735974" w:rsidSect="0031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54A29"/>
    <w:rsid w:val="00090C57"/>
    <w:rsid w:val="00091849"/>
    <w:rsid w:val="000D5164"/>
    <w:rsid w:val="00193B25"/>
    <w:rsid w:val="001B3CC8"/>
    <w:rsid w:val="002C1256"/>
    <w:rsid w:val="00312CE2"/>
    <w:rsid w:val="00343E61"/>
    <w:rsid w:val="00454A29"/>
    <w:rsid w:val="00616252"/>
    <w:rsid w:val="0063622A"/>
    <w:rsid w:val="00735974"/>
    <w:rsid w:val="0078552D"/>
    <w:rsid w:val="007C6799"/>
    <w:rsid w:val="008C19AD"/>
    <w:rsid w:val="00BE0DC1"/>
    <w:rsid w:val="00CB5356"/>
    <w:rsid w:val="00ED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29"/>
    <w:rPr>
      <w:color w:val="0000FF" w:themeColor="hyperlink"/>
      <w:u w:val="single"/>
    </w:rPr>
  </w:style>
  <w:style w:type="character" w:customStyle="1" w:styleId="val">
    <w:name w:val="val"/>
    <w:basedOn w:val="a0"/>
    <w:rsid w:val="00454A29"/>
  </w:style>
  <w:style w:type="paragraph" w:styleId="a4">
    <w:name w:val="Normal (Web)"/>
    <w:basedOn w:val="a"/>
    <w:uiPriority w:val="99"/>
    <w:unhideWhenUsed/>
    <w:rsid w:val="0045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/6528_metapredmetnye_rezultaty_obuchen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sovet.su/fgos/6360_struktura_uroka_po_fg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sovet.su/publ/115-1-0-5169" TargetMode="External"/><Relationship Id="rId5" Type="http://schemas.openxmlformats.org/officeDocument/2006/relationships/hyperlink" Target="http://pedsovet.su/fgo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2020-03-23T17:14:00Z</dcterms:created>
  <dcterms:modified xsi:type="dcterms:W3CDTF">2020-03-26T20:16:00Z</dcterms:modified>
</cp:coreProperties>
</file>