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Default="00CF2BE4" w:rsidP="00CF2BE4">
      <w:pPr>
        <w:pStyle w:val="a3"/>
        <w:shd w:val="clear" w:color="auto" w:fill="FFFFFF"/>
        <w:spacing w:before="0" w:beforeAutospacing="0" w:after="0" w:afterAutospacing="0"/>
        <w:rPr>
          <w:sz w:val="28"/>
          <w:szCs w:val="28"/>
        </w:rPr>
      </w:pPr>
      <w:r>
        <w:rPr>
          <w:sz w:val="28"/>
          <w:szCs w:val="28"/>
        </w:rPr>
        <w:t xml:space="preserve"> УДК</w:t>
      </w:r>
    </w:p>
    <w:p w:rsidR="00CF2BE4" w:rsidRDefault="00CF2BE4" w:rsidP="00CF2BE4">
      <w:pPr>
        <w:pStyle w:val="a3"/>
        <w:shd w:val="clear" w:color="auto" w:fill="FFFFFF"/>
        <w:spacing w:before="0" w:beforeAutospacing="0" w:after="0" w:afterAutospacing="0"/>
        <w:rPr>
          <w:sz w:val="28"/>
          <w:szCs w:val="28"/>
        </w:rPr>
      </w:pPr>
    </w:p>
    <w:p w:rsidR="00CF2BE4" w:rsidRPr="00CF2BE4" w:rsidRDefault="00CF2BE4" w:rsidP="00CF2BE4">
      <w:pPr>
        <w:pStyle w:val="a3"/>
        <w:shd w:val="clear" w:color="auto" w:fill="FFFFFF"/>
        <w:spacing w:before="0" w:beforeAutospacing="0" w:after="0" w:afterAutospacing="0"/>
        <w:jc w:val="center"/>
        <w:rPr>
          <w:b/>
          <w:sz w:val="28"/>
          <w:szCs w:val="28"/>
        </w:rPr>
      </w:pPr>
      <w:r w:rsidRPr="00CF2BE4">
        <w:rPr>
          <w:b/>
          <w:sz w:val="28"/>
          <w:szCs w:val="28"/>
        </w:rPr>
        <w:t>«МОЙ ПУТЬ В 1 КЛАСС»</w:t>
      </w:r>
    </w:p>
    <w:p w:rsidR="004748B1" w:rsidRDefault="00CF2BE4" w:rsidP="00CF2BE4">
      <w:pPr>
        <w:pStyle w:val="a3"/>
        <w:shd w:val="clear" w:color="auto" w:fill="FFFFFF"/>
        <w:spacing w:before="0" w:beforeAutospacing="0" w:after="0" w:afterAutospacing="0"/>
        <w:jc w:val="center"/>
        <w:rPr>
          <w:b/>
          <w:sz w:val="28"/>
          <w:szCs w:val="28"/>
        </w:rPr>
      </w:pPr>
      <w:r w:rsidRPr="00CF2BE4">
        <w:rPr>
          <w:b/>
          <w:sz w:val="28"/>
          <w:szCs w:val="28"/>
        </w:rPr>
        <w:t>ЭФФЕКТИВНАЯ ОРГАНИЗАЦИЯ ОБУЧЕНИЯ НАВЫКАМ ГОВОРЕНИЯ И ПИСЬМА В РАМКАХ ОБНОВЛЕНИЯ СОДЕРЖАНИЯ ОБРАЗОВАНИЯ</w:t>
      </w:r>
    </w:p>
    <w:p w:rsidR="00CF2BE4" w:rsidRDefault="00CF2BE4" w:rsidP="00CF2BE4">
      <w:pPr>
        <w:pStyle w:val="a3"/>
        <w:shd w:val="clear" w:color="auto" w:fill="FFFFFF"/>
        <w:spacing w:before="0" w:beforeAutospacing="0" w:after="0" w:afterAutospacing="0"/>
        <w:jc w:val="center"/>
        <w:rPr>
          <w:b/>
          <w:sz w:val="28"/>
          <w:szCs w:val="28"/>
        </w:rPr>
      </w:pPr>
    </w:p>
    <w:p w:rsidR="00CF2BE4" w:rsidRDefault="00CF2BE4" w:rsidP="00CF2BE4">
      <w:pPr>
        <w:pStyle w:val="a3"/>
        <w:shd w:val="clear" w:color="auto" w:fill="FFFFFF"/>
        <w:spacing w:before="0" w:beforeAutospacing="0" w:after="0" w:afterAutospacing="0"/>
        <w:jc w:val="center"/>
        <w:rPr>
          <w:sz w:val="28"/>
          <w:szCs w:val="28"/>
        </w:rPr>
      </w:pPr>
      <w:proofErr w:type="spellStart"/>
      <w:r w:rsidRPr="00CF2BE4">
        <w:rPr>
          <w:sz w:val="28"/>
          <w:szCs w:val="28"/>
        </w:rPr>
        <w:t>Тунгатарова</w:t>
      </w:r>
      <w:proofErr w:type="spellEnd"/>
      <w:r w:rsidRPr="00CF2BE4">
        <w:rPr>
          <w:sz w:val="28"/>
          <w:szCs w:val="28"/>
        </w:rPr>
        <w:t xml:space="preserve"> </w:t>
      </w:r>
      <w:proofErr w:type="spellStart"/>
      <w:r w:rsidRPr="00CF2BE4">
        <w:rPr>
          <w:sz w:val="28"/>
          <w:szCs w:val="28"/>
        </w:rPr>
        <w:t>Алия</w:t>
      </w:r>
      <w:proofErr w:type="spellEnd"/>
      <w:r w:rsidRPr="00CF2BE4">
        <w:rPr>
          <w:sz w:val="28"/>
          <w:szCs w:val="28"/>
        </w:rPr>
        <w:t xml:space="preserve"> </w:t>
      </w:r>
      <w:proofErr w:type="spellStart"/>
      <w:r w:rsidRPr="00CF2BE4">
        <w:rPr>
          <w:sz w:val="28"/>
          <w:szCs w:val="28"/>
        </w:rPr>
        <w:t>Медиахметовна</w:t>
      </w:r>
      <w:proofErr w:type="spellEnd"/>
    </w:p>
    <w:p w:rsidR="00CF2BE4" w:rsidRDefault="00CF2BE4" w:rsidP="00CF2BE4">
      <w:pPr>
        <w:pStyle w:val="a3"/>
        <w:shd w:val="clear" w:color="auto" w:fill="FFFFFF"/>
        <w:spacing w:before="0" w:beforeAutospacing="0" w:after="0" w:afterAutospacing="0"/>
        <w:jc w:val="center"/>
        <w:rPr>
          <w:sz w:val="28"/>
          <w:szCs w:val="28"/>
        </w:rPr>
      </w:pPr>
    </w:p>
    <w:p w:rsidR="00CF2BE4" w:rsidRDefault="00CF2BE4" w:rsidP="00CF2BE4">
      <w:pPr>
        <w:pStyle w:val="a3"/>
        <w:shd w:val="clear" w:color="auto" w:fill="FFFFFF"/>
        <w:spacing w:before="0" w:beforeAutospacing="0" w:after="0" w:afterAutospacing="0"/>
        <w:jc w:val="center"/>
        <w:rPr>
          <w:sz w:val="28"/>
          <w:szCs w:val="28"/>
        </w:rPr>
      </w:pPr>
      <w:r>
        <w:rPr>
          <w:sz w:val="28"/>
          <w:szCs w:val="28"/>
        </w:rPr>
        <w:t xml:space="preserve">Коммунальное государственное учреждение </w:t>
      </w:r>
    </w:p>
    <w:p w:rsidR="00CF2BE4" w:rsidRPr="00CF2BE4" w:rsidRDefault="00CF2BE4" w:rsidP="00CF2BE4">
      <w:pPr>
        <w:pStyle w:val="a3"/>
        <w:shd w:val="clear" w:color="auto" w:fill="FFFFFF"/>
        <w:spacing w:before="0" w:beforeAutospacing="0" w:after="0" w:afterAutospacing="0"/>
        <w:jc w:val="center"/>
        <w:rPr>
          <w:sz w:val="28"/>
          <w:szCs w:val="28"/>
        </w:rPr>
      </w:pPr>
      <w:r>
        <w:rPr>
          <w:sz w:val="28"/>
          <w:szCs w:val="28"/>
        </w:rPr>
        <w:t>«Средняя общеобразовательная школа №48»</w:t>
      </w:r>
    </w:p>
    <w:p w:rsidR="00C83357" w:rsidRPr="00CF2BE4" w:rsidRDefault="00C83357" w:rsidP="000C074C">
      <w:pPr>
        <w:pStyle w:val="a3"/>
        <w:shd w:val="clear" w:color="auto" w:fill="FFFFFF"/>
        <w:spacing w:before="0" w:beforeAutospacing="0" w:after="0" w:afterAutospacing="0"/>
        <w:jc w:val="center"/>
        <w:rPr>
          <w:sz w:val="28"/>
          <w:szCs w:val="28"/>
        </w:rPr>
      </w:pPr>
    </w:p>
    <w:p w:rsidR="004748B1" w:rsidRPr="000C074C" w:rsidRDefault="000C074C" w:rsidP="00B92EA8">
      <w:pPr>
        <w:pStyle w:val="a3"/>
        <w:shd w:val="clear" w:color="auto" w:fill="FFFFFF"/>
        <w:spacing w:before="0" w:beforeAutospacing="0" w:after="0" w:afterAutospacing="0"/>
        <w:ind w:firstLine="708"/>
        <w:rPr>
          <w:sz w:val="28"/>
          <w:szCs w:val="28"/>
        </w:rPr>
      </w:pPr>
      <w:r w:rsidRPr="000C074C">
        <w:rPr>
          <w:sz w:val="28"/>
          <w:szCs w:val="28"/>
        </w:rPr>
        <w:t>Вот и пролетели две четверти</w:t>
      </w:r>
      <w:r w:rsidR="004748B1" w:rsidRPr="000C074C">
        <w:rPr>
          <w:sz w:val="28"/>
          <w:szCs w:val="28"/>
        </w:rPr>
        <w:t xml:space="preserve"> быстро для меня и для тех малышей, которые перешагнули в первый раз порог нашей школы. Может для них он оказался очень трудным? Но у них есть помощники – родители, учителя, на которых они могут всегда положиться. Ну и я тоже всячески старалась помочь  моим новым друзьям. «Почему друзьям?»  – спросите вы. Да, именно друзьям, потому что с первых дней учебы  старалась, чтобы эти глазенки, доверительно смотрящие на меня, не разочаровались во мне, научились понимать меня, чтобы ребятам было интересно и нескучно. </w:t>
      </w:r>
    </w:p>
    <w:p w:rsidR="004748B1" w:rsidRPr="000C074C" w:rsidRDefault="004748B1" w:rsidP="00B92EA8">
      <w:pPr>
        <w:pStyle w:val="a3"/>
        <w:shd w:val="clear" w:color="auto" w:fill="FFFFFF"/>
        <w:spacing w:before="0" w:beforeAutospacing="0" w:after="0" w:afterAutospacing="0"/>
        <w:rPr>
          <w:color w:val="000000"/>
          <w:sz w:val="28"/>
          <w:szCs w:val="28"/>
          <w:shd w:val="clear" w:color="auto" w:fill="FFFFFF"/>
        </w:rPr>
      </w:pPr>
      <w:r w:rsidRPr="000C074C">
        <w:rPr>
          <w:color w:val="000000"/>
          <w:sz w:val="28"/>
          <w:szCs w:val="28"/>
          <w:shd w:val="clear" w:color="auto" w:fill="FFFFFF"/>
        </w:rPr>
        <w:t>Сначала, для того чтобы иметь четкое представление о предстоящих результатах своего труда, о том, как будут реализовываться мои задумки и планы в классе,  я пришла на родительское собрание, на котором подробно рассказала родителям о предстоящих уроках, о том, как я буду учить их детей русскому языку. Были родители, которые сетовали, что очень рано учить детей языку, но большинство приняли нововведение с энтузиазмом. Заверили, что будут оказывать поддержку своим детям в изучении языка.</w:t>
      </w:r>
    </w:p>
    <w:p w:rsidR="004748B1" w:rsidRPr="000C074C" w:rsidRDefault="004748B1" w:rsidP="00685966">
      <w:pPr>
        <w:pStyle w:val="a3"/>
        <w:shd w:val="clear" w:color="auto" w:fill="FFFFFF"/>
        <w:spacing w:before="0" w:beforeAutospacing="0" w:after="0" w:afterAutospacing="0"/>
        <w:ind w:firstLine="708"/>
        <w:rPr>
          <w:sz w:val="28"/>
          <w:szCs w:val="28"/>
          <w:shd w:val="clear" w:color="auto" w:fill="FFFFFF"/>
        </w:rPr>
      </w:pPr>
      <w:r w:rsidRPr="000C074C">
        <w:rPr>
          <w:sz w:val="28"/>
          <w:szCs w:val="28"/>
          <w:shd w:val="clear" w:color="auto" w:fill="FFFFFF"/>
        </w:rPr>
        <w:t>На протяжении своей долгой педагогичес</w:t>
      </w:r>
      <w:r w:rsidR="00D233C1" w:rsidRPr="000C074C">
        <w:rPr>
          <w:sz w:val="28"/>
          <w:szCs w:val="28"/>
          <w:shd w:val="clear" w:color="auto" w:fill="FFFFFF"/>
        </w:rPr>
        <w:t>кой деятельности беру за основу</w:t>
      </w:r>
      <w:r w:rsidRPr="000C074C">
        <w:rPr>
          <w:sz w:val="28"/>
          <w:szCs w:val="28"/>
          <w:shd w:val="clear" w:color="auto" w:fill="FFFFFF"/>
        </w:rPr>
        <w:t xml:space="preserve"> высказывание ученого-педагога </w:t>
      </w:r>
      <w:proofErr w:type="spellStart"/>
      <w:r w:rsidRPr="000C074C">
        <w:rPr>
          <w:sz w:val="28"/>
          <w:szCs w:val="28"/>
          <w:shd w:val="clear" w:color="auto" w:fill="FFFFFF"/>
        </w:rPr>
        <w:t>М.Н.Скаткина</w:t>
      </w:r>
      <w:proofErr w:type="spellEnd"/>
      <w:r w:rsidRPr="000C074C">
        <w:rPr>
          <w:sz w:val="28"/>
          <w:szCs w:val="28"/>
          <w:shd w:val="clear" w:color="auto" w:fill="FFFFFF"/>
        </w:rPr>
        <w:t xml:space="preserve">: «Урок — это ступенька лестницы, ведущей к более широким педагогическим целям и задачам целостной темы программы. Готовясь к уроку, учитель должен ставить перед собой такие вопросы: На что я буду опираться из предыдущих уроков? Какие новые кирпичики буду добавлять </w:t>
      </w:r>
      <w:proofErr w:type="gramStart"/>
      <w:r w:rsidRPr="000C074C">
        <w:rPr>
          <w:sz w:val="28"/>
          <w:szCs w:val="28"/>
          <w:shd w:val="clear" w:color="auto" w:fill="FFFFFF"/>
        </w:rPr>
        <w:t>к</w:t>
      </w:r>
      <w:proofErr w:type="gramEnd"/>
      <w:r w:rsidRPr="000C074C">
        <w:rPr>
          <w:sz w:val="28"/>
          <w:szCs w:val="28"/>
          <w:shd w:val="clear" w:color="auto" w:fill="FFFFFF"/>
        </w:rPr>
        <w:t xml:space="preserve"> ранее положенным? Как буду ухаживать за ранее посеянными семенами знаний? Что мне надо сделать сегодня, чтобы подготовить почву для будущих посевов, для получения будущего высокого урожая?» Поэтому, сделала для себя вывод, что главной задачей начального обучения русскому языку является вооружение учащихся </w:t>
      </w:r>
      <w:proofErr w:type="spellStart"/>
      <w:r w:rsidRPr="000C074C">
        <w:rPr>
          <w:sz w:val="28"/>
          <w:szCs w:val="28"/>
          <w:shd w:val="clear" w:color="auto" w:fill="FFFFFF"/>
        </w:rPr>
        <w:t>общеучебными</w:t>
      </w:r>
      <w:proofErr w:type="spellEnd"/>
      <w:r w:rsidRPr="000C074C">
        <w:rPr>
          <w:sz w:val="28"/>
          <w:szCs w:val="28"/>
          <w:shd w:val="clear" w:color="auto" w:fill="FFFFFF"/>
        </w:rPr>
        <w:t xml:space="preserve"> навыками  и умениями  — чтению, письму, слушанию, говорению, умению участвовать в беседе, вести наблюдения, делать выводы, выражать их в словесной форме. Уроки  русского языка в 1 классе по своей структуре, использованию форм и видам работы могут быть довольно разнообразными. Это разнообразие зависит от целей и задач конкретных уроков. Но для каждого урока характерно присутствие основных видов работы: беседа по картинке, анализ звуковой структуры слов, чтение текста, беседа по </w:t>
      </w:r>
      <w:proofErr w:type="gramStart"/>
      <w:r w:rsidRPr="000C074C">
        <w:rPr>
          <w:sz w:val="28"/>
          <w:szCs w:val="28"/>
          <w:shd w:val="clear" w:color="auto" w:fill="FFFFFF"/>
        </w:rPr>
        <w:t>прочитанному</w:t>
      </w:r>
      <w:proofErr w:type="gramEnd"/>
      <w:r w:rsidRPr="000C074C">
        <w:rPr>
          <w:sz w:val="28"/>
          <w:szCs w:val="28"/>
          <w:shd w:val="clear" w:color="auto" w:fill="FFFFFF"/>
        </w:rPr>
        <w:t xml:space="preserve">, </w:t>
      </w:r>
      <w:r w:rsidRPr="000C074C">
        <w:rPr>
          <w:sz w:val="28"/>
          <w:szCs w:val="28"/>
          <w:shd w:val="clear" w:color="auto" w:fill="FFFFFF"/>
        </w:rPr>
        <w:lastRenderedPageBreak/>
        <w:t xml:space="preserve">списывание, развитие диалогической речи. Я считаю, что каждый урок является отдельным звеном во взаимосвязанной цепи обучения и воспитания, и от его содержания, формы преподнесения материала зависит качество всего педагогического процесса. </w:t>
      </w:r>
    </w:p>
    <w:p w:rsidR="004748B1" w:rsidRPr="000C074C" w:rsidRDefault="004748B1" w:rsidP="00B92EA8">
      <w:pPr>
        <w:pStyle w:val="a3"/>
        <w:shd w:val="clear" w:color="auto" w:fill="FFFFFF"/>
        <w:spacing w:before="0" w:beforeAutospacing="0" w:after="0" w:afterAutospacing="0"/>
        <w:ind w:firstLine="708"/>
        <w:rPr>
          <w:sz w:val="28"/>
          <w:szCs w:val="28"/>
          <w:shd w:val="clear" w:color="auto" w:fill="FFFFFF"/>
        </w:rPr>
      </w:pPr>
      <w:r w:rsidRPr="000C074C">
        <w:rPr>
          <w:sz w:val="28"/>
          <w:szCs w:val="28"/>
          <w:shd w:val="clear" w:color="auto" w:fill="FFFFFF"/>
        </w:rPr>
        <w:t>Ученики 1 класса – дети любознательные, впитывающие все новое, как губка, схватывают все на лету и требуют внимания.  С интересом слушают учителя и стараются выполнять все задания</w:t>
      </w:r>
      <w:proofErr w:type="gramStart"/>
      <w:r w:rsidRPr="000C074C">
        <w:rPr>
          <w:sz w:val="28"/>
          <w:szCs w:val="28"/>
          <w:shd w:val="clear" w:color="auto" w:fill="FFFFFF"/>
        </w:rPr>
        <w:t xml:space="preserve"> ,</w:t>
      </w:r>
      <w:proofErr w:type="gramEnd"/>
      <w:r w:rsidRPr="000C074C">
        <w:rPr>
          <w:sz w:val="28"/>
          <w:szCs w:val="28"/>
          <w:shd w:val="clear" w:color="auto" w:fill="FFFFFF"/>
        </w:rPr>
        <w:t xml:space="preserve"> так как он обязательно похвалит или подарит смайлик. А еще, ученик сам может оценить свою работу,  используя стратегии «Большой палец», «Лесенка успеха», «Светофор». </w:t>
      </w:r>
    </w:p>
    <w:p w:rsidR="004748B1" w:rsidRPr="00B92EA8" w:rsidRDefault="004748B1" w:rsidP="00B92EA8">
      <w:pPr>
        <w:pStyle w:val="a3"/>
        <w:shd w:val="clear" w:color="auto" w:fill="FFFFFF"/>
        <w:spacing w:before="0" w:beforeAutospacing="0" w:after="0" w:afterAutospacing="0"/>
        <w:ind w:firstLine="708"/>
        <w:rPr>
          <w:sz w:val="28"/>
          <w:szCs w:val="28"/>
          <w:shd w:val="clear" w:color="auto" w:fill="FFFFFF"/>
        </w:rPr>
      </w:pPr>
      <w:proofErr w:type="gramStart"/>
      <w:r w:rsidRPr="000C074C">
        <w:rPr>
          <w:sz w:val="28"/>
          <w:szCs w:val="28"/>
          <w:shd w:val="clear" w:color="auto" w:fill="FFFFFF"/>
        </w:rPr>
        <w:t xml:space="preserve">Для привития навыков правильного произношения русских слов применяю такие методические приемы, как наглядный показ произношения, сопровождающийся подражанием-повтором учащихся (имитационный метод), «показ и расчленение учителем артикуляционной установки, т. е. положения органов речи для произнесения того или иного звука» »,  систематическая тренировка учащихся под руководством учителя через проведение фонетических упражнений, чтение предложений, работу над стихотворением и заучивание </w:t>
      </w:r>
      <w:proofErr w:type="spellStart"/>
      <w:r w:rsidRPr="000C074C">
        <w:rPr>
          <w:sz w:val="28"/>
          <w:szCs w:val="28"/>
          <w:shd w:val="clear" w:color="auto" w:fill="FFFFFF"/>
        </w:rPr>
        <w:t>физминуток</w:t>
      </w:r>
      <w:proofErr w:type="spellEnd"/>
      <w:r w:rsidRPr="000C074C">
        <w:rPr>
          <w:sz w:val="28"/>
          <w:szCs w:val="28"/>
          <w:shd w:val="clear" w:color="auto" w:fill="FFFFFF"/>
        </w:rPr>
        <w:t>.</w:t>
      </w:r>
      <w:proofErr w:type="gramEnd"/>
      <w:r w:rsidRPr="000C074C">
        <w:rPr>
          <w:sz w:val="28"/>
          <w:szCs w:val="28"/>
          <w:shd w:val="clear" w:color="auto" w:fill="FFFFFF"/>
        </w:rPr>
        <w:t xml:space="preserve">  При знакомстве с текстом идет процесс обогащения словарного запаса учащихся, развиваются умения строить короткие  предложения и небольшие связные высказывания. В связи с этим ставится задача — развивать диалогическую и монологическую речь. Для развития навыков диалогической речи создаю условия, имитирующие естественные ситуации. Ученики перед классом составляют диалоги по заданной теме.</w:t>
      </w:r>
    </w:p>
    <w:p w:rsidR="004748B1" w:rsidRPr="00B92EA8" w:rsidRDefault="00B92EA8" w:rsidP="00B92EA8">
      <w:pPr>
        <w:pStyle w:val="a3"/>
        <w:shd w:val="clear" w:color="auto" w:fill="FFFFFF"/>
        <w:spacing w:before="0" w:beforeAutospacing="0" w:after="0" w:afterAutospacing="0"/>
        <w:rPr>
          <w:sz w:val="28"/>
          <w:szCs w:val="28"/>
          <w:shd w:val="clear" w:color="auto" w:fill="FFFFFF"/>
        </w:rPr>
      </w:pPr>
      <w:r w:rsidRPr="00B92EA8">
        <w:rPr>
          <w:sz w:val="28"/>
          <w:szCs w:val="28"/>
          <w:shd w:val="clear" w:color="auto" w:fill="FFFFFF"/>
        </w:rPr>
        <w:t>Необходимо формировать у них умения слышать и понимать вопрос, отвечать именно на заданный вопрос, говорить на обсуждаемую тему. Нужно учить детей вступать в беседу, доказывать, дополнять, возражать. Иными словами – “</w:t>
      </w:r>
      <w:proofErr w:type="gramStart"/>
      <w:r w:rsidRPr="00B92EA8">
        <w:rPr>
          <w:sz w:val="28"/>
          <w:szCs w:val="28"/>
          <w:shd w:val="clear" w:color="auto" w:fill="FFFFFF"/>
        </w:rPr>
        <w:t>разговорить</w:t>
      </w:r>
      <w:proofErr w:type="gramEnd"/>
      <w:r w:rsidRPr="00B92EA8">
        <w:rPr>
          <w:sz w:val="28"/>
          <w:szCs w:val="28"/>
          <w:shd w:val="clear" w:color="auto" w:fill="FFFFFF"/>
        </w:rPr>
        <w:t xml:space="preserve">” детей. Это очень важно в дальнейшем процессе обучения, и это – трудно. В подготовительный период обучения важно удивить ребенка. Удивление служит импульсом к процессу познания. На этом этапе используются всевозможные задания: </w:t>
      </w:r>
      <w:proofErr w:type="spellStart"/>
      <w:r w:rsidRPr="00B92EA8">
        <w:rPr>
          <w:sz w:val="28"/>
          <w:szCs w:val="28"/>
          <w:shd w:val="clear" w:color="auto" w:fill="FFFFFF"/>
        </w:rPr>
        <w:t>разноместность</w:t>
      </w:r>
      <w:proofErr w:type="spellEnd"/>
      <w:r w:rsidRPr="00B92EA8">
        <w:rPr>
          <w:sz w:val="28"/>
          <w:szCs w:val="28"/>
          <w:shd w:val="clear" w:color="auto" w:fill="FFFFFF"/>
        </w:rPr>
        <w:t xml:space="preserve"> ударения, работа над многозначностью слов. Дети получают интересные сведения о природе, о героях сказок и т. д. Важны и интересны следующие игровые приёмы: игра “Кто быстрее?” – рисование по точкам, “слепые рисунки”, буквенные и словесные ребусы, кроссворды, инсценировки. Ученик становится соавтором книг и учителя. Этому должна способствовать</w:t>
      </w:r>
      <w:r w:rsidR="00685966">
        <w:rPr>
          <w:sz w:val="28"/>
          <w:szCs w:val="28"/>
          <w:shd w:val="clear" w:color="auto" w:fill="FFFFFF"/>
        </w:rPr>
        <w:t xml:space="preserve"> атмосфера доброжелательности и </w:t>
      </w:r>
      <w:r w:rsidRPr="00B92EA8">
        <w:rPr>
          <w:sz w:val="28"/>
          <w:szCs w:val="28"/>
          <w:shd w:val="clear" w:color="auto" w:fill="FFFFFF"/>
        </w:rPr>
        <w:t>взаимопонимания на уроке.</w:t>
      </w:r>
    </w:p>
    <w:p w:rsidR="00B92EA8" w:rsidRDefault="00B92EA8" w:rsidP="00685966">
      <w:pPr>
        <w:pStyle w:val="a3"/>
        <w:shd w:val="clear" w:color="auto" w:fill="FFFFFF"/>
        <w:spacing w:before="0" w:beforeAutospacing="0" w:after="0" w:afterAutospacing="0"/>
        <w:ind w:firstLine="708"/>
        <w:rPr>
          <w:sz w:val="28"/>
          <w:szCs w:val="28"/>
        </w:rPr>
      </w:pPr>
      <w:r w:rsidRPr="00B92EA8">
        <w:rPr>
          <w:sz w:val="28"/>
          <w:szCs w:val="28"/>
          <w:shd w:val="clear" w:color="auto" w:fill="FFFFFF"/>
        </w:rPr>
        <w:t>Ещё одна из форм работы – это разыгрывание пантомим, с постепенным включением высказываний школьников. Дети учатся владеть своим голосом, жестами, мимикой.</w:t>
      </w:r>
      <w:r w:rsidRPr="00B92EA8">
        <w:rPr>
          <w:rStyle w:val="apple-converted-space"/>
          <w:sz w:val="28"/>
          <w:szCs w:val="28"/>
          <w:shd w:val="clear" w:color="auto" w:fill="FFFFFF"/>
        </w:rPr>
        <w:t> </w:t>
      </w:r>
      <w:r w:rsidRPr="00B92EA8">
        <w:rPr>
          <w:sz w:val="28"/>
          <w:szCs w:val="28"/>
        </w:rPr>
        <w:t>Необходимо пробудить у детей потребность в общении, вызывать у них интерес к собеседнику, желание поделиться своими мыслями, чувствами.</w:t>
      </w:r>
    </w:p>
    <w:p w:rsidR="00B92EA8" w:rsidRPr="00B92EA8" w:rsidRDefault="00B92EA8" w:rsidP="00B92EA8">
      <w:pPr>
        <w:pStyle w:val="a3"/>
        <w:shd w:val="clear" w:color="auto" w:fill="FFFFFF"/>
        <w:spacing w:before="0" w:beforeAutospacing="0" w:after="0" w:afterAutospacing="0"/>
        <w:rPr>
          <w:sz w:val="28"/>
          <w:szCs w:val="28"/>
        </w:rPr>
      </w:pPr>
      <w:r w:rsidRPr="00B92EA8">
        <w:rPr>
          <w:sz w:val="28"/>
          <w:szCs w:val="28"/>
        </w:rPr>
        <w:t>В процессе работы на данном этапе важно учитывать следующее:</w:t>
      </w:r>
    </w:p>
    <w:p w:rsidR="00B92EA8" w:rsidRPr="00B92EA8" w:rsidRDefault="00B92EA8" w:rsidP="00B92EA8">
      <w:pPr>
        <w:numPr>
          <w:ilvl w:val="0"/>
          <w:numId w:val="1"/>
        </w:numPr>
        <w:shd w:val="clear" w:color="auto" w:fill="FFFFFF"/>
        <w:spacing w:before="100" w:beforeAutospacing="1" w:after="0" w:line="240" w:lineRule="auto"/>
        <w:rPr>
          <w:rFonts w:ascii="Times New Roman" w:eastAsia="Times New Roman" w:hAnsi="Times New Roman"/>
          <w:sz w:val="28"/>
          <w:szCs w:val="28"/>
          <w:lang w:eastAsia="ru-RU"/>
        </w:rPr>
      </w:pPr>
      <w:r w:rsidRPr="00B92EA8">
        <w:rPr>
          <w:rFonts w:ascii="Times New Roman" w:eastAsia="Times New Roman" w:hAnsi="Times New Roman"/>
          <w:sz w:val="28"/>
          <w:szCs w:val="28"/>
          <w:lang w:eastAsia="ru-RU"/>
        </w:rPr>
        <w:lastRenderedPageBreak/>
        <w:t>учитель должен выдерживать паузу, не надо торопить детей с ответами;</w:t>
      </w:r>
    </w:p>
    <w:p w:rsidR="00B92EA8" w:rsidRPr="00B92EA8" w:rsidRDefault="00B92EA8" w:rsidP="00B92EA8">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92EA8">
        <w:rPr>
          <w:rFonts w:ascii="Times New Roman" w:eastAsia="Times New Roman" w:hAnsi="Times New Roman"/>
          <w:sz w:val="28"/>
          <w:szCs w:val="28"/>
          <w:lang w:eastAsia="ru-RU"/>
        </w:rPr>
        <w:t>постепенно научить учащихся слушать друг друга;</w:t>
      </w:r>
    </w:p>
    <w:p w:rsidR="00B92EA8" w:rsidRPr="00B92EA8" w:rsidRDefault="00B92EA8" w:rsidP="00B92EA8">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92EA8">
        <w:rPr>
          <w:rFonts w:ascii="Times New Roman" w:eastAsia="Times New Roman" w:hAnsi="Times New Roman"/>
          <w:sz w:val="28"/>
          <w:szCs w:val="28"/>
          <w:lang w:eastAsia="ru-RU"/>
        </w:rPr>
        <w:t>стараться начинать выполнение задания с самостоятельной работы с последующим обсуждением, первым привлекая слабого ученика;</w:t>
      </w:r>
    </w:p>
    <w:p w:rsidR="00B92EA8" w:rsidRPr="00B92EA8" w:rsidRDefault="00B92EA8" w:rsidP="00B92EA8">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92EA8">
        <w:rPr>
          <w:rFonts w:ascii="Times New Roman" w:eastAsia="Times New Roman" w:hAnsi="Times New Roman"/>
          <w:sz w:val="28"/>
          <w:szCs w:val="28"/>
          <w:lang w:eastAsia="ru-RU"/>
        </w:rPr>
        <w:t>учитель и ученики должны на равных участвовать в решении проблем;</w:t>
      </w:r>
    </w:p>
    <w:p w:rsidR="00B92EA8" w:rsidRPr="00B92EA8" w:rsidRDefault="00B92EA8" w:rsidP="00B92EA8">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92EA8">
        <w:rPr>
          <w:rFonts w:ascii="Times New Roman" w:eastAsia="Times New Roman" w:hAnsi="Times New Roman"/>
          <w:sz w:val="28"/>
          <w:szCs w:val="28"/>
          <w:lang w:eastAsia="ru-RU"/>
        </w:rPr>
        <w:t>регулярно читать детям и призывать к этому родителей.</w:t>
      </w:r>
    </w:p>
    <w:p w:rsidR="00B92EA8" w:rsidRPr="00B92EA8" w:rsidRDefault="00B92EA8" w:rsidP="00B92EA8">
      <w:pPr>
        <w:pStyle w:val="a3"/>
        <w:shd w:val="clear" w:color="auto" w:fill="FFFFFF"/>
        <w:spacing w:before="0" w:beforeAutospacing="0" w:after="0" w:afterAutospacing="0"/>
        <w:rPr>
          <w:sz w:val="28"/>
          <w:szCs w:val="28"/>
          <w:shd w:val="clear" w:color="auto" w:fill="FFFFFF"/>
        </w:rPr>
      </w:pPr>
    </w:p>
    <w:sectPr w:rsidR="00B92EA8" w:rsidRPr="00B92EA8" w:rsidSect="000C074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4E84"/>
    <w:multiLevelType w:val="multilevel"/>
    <w:tmpl w:val="B65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748B1"/>
    <w:rsid w:val="000C074C"/>
    <w:rsid w:val="00324612"/>
    <w:rsid w:val="004748B1"/>
    <w:rsid w:val="005C316B"/>
    <w:rsid w:val="00617639"/>
    <w:rsid w:val="00685966"/>
    <w:rsid w:val="00806507"/>
    <w:rsid w:val="00B92EA8"/>
    <w:rsid w:val="00C83357"/>
    <w:rsid w:val="00CF2BE4"/>
    <w:rsid w:val="00D05A92"/>
    <w:rsid w:val="00D233C1"/>
    <w:rsid w:val="00E714BD"/>
    <w:rsid w:val="00F5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8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2EA8"/>
  </w:style>
</w:styles>
</file>

<file path=word/webSettings.xml><?xml version="1.0" encoding="utf-8"?>
<w:webSettings xmlns:r="http://schemas.openxmlformats.org/officeDocument/2006/relationships" xmlns:w="http://schemas.openxmlformats.org/wordprocessingml/2006/main">
  <w:divs>
    <w:div w:id="168108394">
      <w:bodyDiv w:val="1"/>
      <w:marLeft w:val="0"/>
      <w:marRight w:val="0"/>
      <w:marTop w:val="0"/>
      <w:marBottom w:val="0"/>
      <w:divBdr>
        <w:top w:val="none" w:sz="0" w:space="0" w:color="auto"/>
        <w:left w:val="none" w:sz="0" w:space="0" w:color="auto"/>
        <w:bottom w:val="none" w:sz="0" w:space="0" w:color="auto"/>
        <w:right w:val="none" w:sz="0" w:space="0" w:color="auto"/>
      </w:divBdr>
    </w:div>
    <w:div w:id="10629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2017-01-20T16:23:00Z</dcterms:created>
  <dcterms:modified xsi:type="dcterms:W3CDTF">2017-01-20T16:53:00Z</dcterms:modified>
</cp:coreProperties>
</file>