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t>МИНИСТЕРСТВО ОБЩЕГО И ПРОФЕССИОНАЛЬНОГО ОБРАЗОВАНИЯ СВЕРДЛОВСКОЙ ОБЛАСТИ</w:t>
      </w: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7A0D">
        <w:rPr>
          <w:rFonts w:ascii="Times New Roman" w:eastAsia="Times New Roman" w:hAnsi="Times New Roman" w:cs="Times New Roman"/>
          <w:lang w:eastAsia="ru-RU"/>
        </w:rPr>
        <w:t>ГОСУДАРСТВЕННОЕ АВТОНОМНОЕ ПРОФЕССИОНАЛЬНОЕ ОБРАЗОВАТЕЛЬНОЕ УЧРЕЖДЕНИЕ     СВЕРДЛОВСКОЙ ОБЛАСТИ</w:t>
      </w: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7A0D">
        <w:rPr>
          <w:rFonts w:ascii="Times New Roman" w:eastAsia="Times New Roman" w:hAnsi="Times New Roman" w:cs="Times New Roman"/>
          <w:lang w:eastAsia="ru-RU"/>
        </w:rPr>
        <w:t xml:space="preserve"> «ПЕРВОУРАЛЬСКИЙ МЕТАЛЛУРГИЧЕСКИЙ КОЛЛЕДЖ»</w:t>
      </w: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2"/>
      </w:tblGrid>
      <w:tr w:rsidR="00BB7A0D" w:rsidRPr="00BB7A0D" w:rsidTr="00DC17ED">
        <w:trPr>
          <w:trHeight w:val="1"/>
        </w:trPr>
        <w:tc>
          <w:tcPr>
            <w:tcW w:w="4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A0D" w:rsidRPr="00BB7A0D" w:rsidRDefault="00BB7A0D" w:rsidP="00BB7A0D">
            <w:pPr>
              <w:spacing w:after="0" w:line="36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BB7A0D" w:rsidRPr="00BB7A0D" w:rsidRDefault="00BB7A0D" w:rsidP="00BB7A0D">
      <w:pPr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BB7A0D" w:rsidRDefault="00BB7A0D" w:rsidP="00BB7A0D">
      <w:pPr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C35A73" w:rsidRPr="00BB7A0D" w:rsidRDefault="00C35A73" w:rsidP="00BB7A0D">
      <w:pPr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C35A73" w:rsidRPr="00BB7A0D" w:rsidRDefault="00C35A73" w:rsidP="00C35A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студентов по выполнению практических работ</w:t>
      </w:r>
    </w:p>
    <w:p w:rsidR="00BB7A0D" w:rsidRPr="00BB7A0D" w:rsidRDefault="00BB7A0D" w:rsidP="00C35A7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C35A73" w:rsidRPr="00C35A73" w:rsidRDefault="00C35A73" w:rsidP="00C35A7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  <w:r w:rsidRPr="00C35A73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МДК.01.03. Начальное архитектурное проектирование</w:t>
      </w:r>
    </w:p>
    <w:p w:rsidR="00C35A73" w:rsidRPr="00C35A73" w:rsidRDefault="00C35A73" w:rsidP="00C35A7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</w:p>
    <w:p w:rsidR="00C35A73" w:rsidRPr="00C35A73" w:rsidRDefault="00C35A73" w:rsidP="00C35A7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  <w:r w:rsidRPr="00C35A73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ПМ.01 Проектирование объектов архитектурной среды</w:t>
      </w:r>
    </w:p>
    <w:p w:rsidR="00C35A73" w:rsidRPr="00C35A73" w:rsidRDefault="00C35A73" w:rsidP="00C35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  <w:lang w:eastAsia="ru-RU"/>
        </w:rPr>
      </w:pPr>
    </w:p>
    <w:p w:rsidR="00C35A73" w:rsidRPr="00C35A73" w:rsidRDefault="00C35A73" w:rsidP="00C3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  <w:r w:rsidRPr="00C35A73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 xml:space="preserve">для </w:t>
      </w:r>
      <w:sdt>
        <w:sdtPr>
          <w:rPr>
            <w:rFonts w:ascii="Times New Roman" w:eastAsia="Calibri" w:hAnsi="Times New Roman" w:cs="Times New Roman"/>
            <w:b/>
            <w:kern w:val="24"/>
            <w:sz w:val="28"/>
            <w:szCs w:val="28"/>
            <w:lang w:eastAsia="ru-RU"/>
          </w:rPr>
          <w:id w:val="5939433"/>
          <w:placeholder>
            <w:docPart w:val="6D2AE683A2704731BD33F7FBA7A30937"/>
          </w:placeholder>
          <w:comboBox>
            <w:listItem w:value="Выберите элемент."/>
            <w:listItem w:displayText="специальности" w:value="специальности"/>
            <w:listItem w:displayText="специальностей" w:value="специальностей"/>
          </w:comboBox>
        </w:sdtPr>
        <w:sdtEndPr/>
        <w:sdtContent>
          <w:r w:rsidRPr="00C35A73">
            <w:rPr>
              <w:rFonts w:ascii="Times New Roman" w:eastAsia="Calibri" w:hAnsi="Times New Roman" w:cs="Times New Roman"/>
              <w:b/>
              <w:kern w:val="24"/>
              <w:sz w:val="28"/>
              <w:szCs w:val="28"/>
              <w:lang w:eastAsia="ru-RU"/>
            </w:rPr>
            <w:t>специальности</w:t>
          </w:r>
        </w:sdtContent>
      </w:sdt>
      <w:r w:rsidRPr="00C35A73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 xml:space="preserve"> среднего профессионального образования </w:t>
      </w:r>
    </w:p>
    <w:p w:rsidR="00C35A73" w:rsidRPr="00C35A73" w:rsidRDefault="00C35A73" w:rsidP="00C3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35A73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07.02.01 Архитектура</w:t>
      </w:r>
    </w:p>
    <w:p w:rsidR="00C35A73" w:rsidRPr="00C35A73" w:rsidRDefault="00C35A73" w:rsidP="00C3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</w:p>
    <w:p w:rsidR="00BB7A0D" w:rsidRPr="00BB7A0D" w:rsidRDefault="00BB7A0D" w:rsidP="00BB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BB7A0D" w:rsidRPr="00BB7A0D" w:rsidRDefault="00BB7A0D" w:rsidP="00BB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BB7A0D" w:rsidRPr="00BB7A0D" w:rsidRDefault="00BB7A0D" w:rsidP="00BB7A0D">
      <w:pPr>
        <w:tabs>
          <w:tab w:val="left" w:pos="3119"/>
          <w:tab w:val="left" w:pos="3261"/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t xml:space="preserve">РЕКОМЕНДОВАНО </w:t>
      </w:r>
    </w:p>
    <w:p w:rsidR="00BB7A0D" w:rsidRPr="00BB7A0D" w:rsidRDefault="00BB7A0D" w:rsidP="00BB7A0D">
      <w:pPr>
        <w:tabs>
          <w:tab w:val="left" w:pos="3119"/>
          <w:tab w:val="left" w:pos="3261"/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t xml:space="preserve"> Протокол заседания ЦК </w:t>
      </w:r>
      <w:proofErr w:type="spellStart"/>
      <w:r w:rsidRPr="00BB7A0D">
        <w:rPr>
          <w:rFonts w:ascii="Times New Roman" w:eastAsia="Times New Roman" w:hAnsi="Times New Roman" w:cs="Times New Roman"/>
          <w:sz w:val="24"/>
          <w:lang w:eastAsia="ru-RU"/>
        </w:rPr>
        <w:t>АСиЗИО</w:t>
      </w:r>
      <w:proofErr w:type="spellEnd"/>
    </w:p>
    <w:p w:rsidR="00BB7A0D" w:rsidRPr="00BB7A0D" w:rsidRDefault="00BB7A0D" w:rsidP="00BB7A0D">
      <w:pPr>
        <w:tabs>
          <w:tab w:val="left" w:pos="3119"/>
          <w:tab w:val="left" w:pos="3261"/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t>от «____» _________201  г. №___</w:t>
      </w:r>
    </w:p>
    <w:p w:rsidR="00BB7A0D" w:rsidRPr="00BB7A0D" w:rsidRDefault="00BB7A0D" w:rsidP="00BB7A0D">
      <w:pPr>
        <w:tabs>
          <w:tab w:val="left" w:pos="3119"/>
          <w:tab w:val="left" w:pos="3261"/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t>Председатель ЦК</w:t>
      </w:r>
    </w:p>
    <w:p w:rsidR="00BB7A0D" w:rsidRPr="00BB7A0D" w:rsidRDefault="00BB7A0D" w:rsidP="00BB7A0D">
      <w:pPr>
        <w:tabs>
          <w:tab w:val="left" w:pos="3119"/>
          <w:tab w:val="left" w:pos="3261"/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t>_____________ (_____________)</w:t>
      </w:r>
    </w:p>
    <w:p w:rsidR="00BB7A0D" w:rsidRPr="00BB7A0D" w:rsidRDefault="00BB7A0D" w:rsidP="00BB7A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BB7A0D" w:rsidRPr="00BB7A0D" w:rsidRDefault="00BB7A0D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Default="00BB7A0D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35A73" w:rsidRDefault="00C35A73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35A73" w:rsidRDefault="00C35A73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35A73" w:rsidRDefault="00C35A73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35A73" w:rsidRDefault="00C35A73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35A73" w:rsidRPr="00BB7A0D" w:rsidRDefault="00C35A73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2018 </w:t>
      </w: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t xml:space="preserve">Составитель: </w:t>
      </w:r>
      <w:proofErr w:type="spellStart"/>
      <w:r w:rsidRPr="00BB7A0D">
        <w:rPr>
          <w:rFonts w:ascii="Times New Roman" w:eastAsia="Times New Roman" w:hAnsi="Times New Roman" w:cs="Times New Roman"/>
          <w:sz w:val="24"/>
          <w:lang w:eastAsia="ru-RU"/>
        </w:rPr>
        <w:t>Нуртдинова</w:t>
      </w:r>
      <w:proofErr w:type="spellEnd"/>
      <w:r w:rsidRPr="00BB7A0D">
        <w:rPr>
          <w:rFonts w:ascii="Times New Roman" w:eastAsia="Times New Roman" w:hAnsi="Times New Roman" w:cs="Times New Roman"/>
          <w:sz w:val="24"/>
          <w:lang w:eastAsia="ru-RU"/>
        </w:rPr>
        <w:t xml:space="preserve"> Любовь Сергеевна, преподаватель ГАПОУ СО «Первоуральский металлургический колледж», преподаватель</w:t>
      </w:r>
    </w:p>
    <w:p w:rsidR="00BB7A0D" w:rsidRPr="00BB7A0D" w:rsidRDefault="00BB7A0D" w:rsidP="00BB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B7A0D" w:rsidRPr="00BB7A0D" w:rsidRDefault="00BB7A0D" w:rsidP="00BB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t xml:space="preserve">     Методические указания для выполнения практических работ </w:t>
      </w:r>
      <w:r w:rsidRPr="00BB7A0D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BB7A0D">
        <w:rPr>
          <w:rFonts w:ascii="Times New Roman" w:eastAsia="Times New Roman" w:hAnsi="Times New Roman" w:cs="Times New Roman"/>
          <w:sz w:val="24"/>
          <w:lang w:eastAsia="ru-RU"/>
        </w:rPr>
        <w:t>являются частью основной профессиональной образовательной программы  по специальности СПО 07.02.01. Архитектура</w:t>
      </w:r>
      <w:r w:rsidRPr="00BB7A0D">
        <w:rPr>
          <w:rFonts w:ascii="Times New Roman" w:eastAsia="Times New Roman" w:hAnsi="Times New Roman" w:cs="Times New Roman"/>
          <w:caps/>
          <w:sz w:val="28"/>
          <w:lang w:eastAsia="ru-RU"/>
        </w:rPr>
        <w:t xml:space="preserve"> </w:t>
      </w:r>
      <w:r w:rsidRPr="00BB7A0D">
        <w:rPr>
          <w:rFonts w:ascii="Times New Roman" w:eastAsia="Times New Roman" w:hAnsi="Times New Roman" w:cs="Times New Roman"/>
          <w:sz w:val="24"/>
          <w:lang w:eastAsia="ru-RU"/>
        </w:rPr>
        <w:t>в соответствии с требованиями  ФГОС.</w:t>
      </w:r>
    </w:p>
    <w:p w:rsidR="00BB7A0D" w:rsidRPr="00BB7A0D" w:rsidRDefault="00BB7A0D" w:rsidP="00C35A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t xml:space="preserve">     Методические указания </w:t>
      </w:r>
      <w:r w:rsidR="00C35A73" w:rsidRPr="00BB7A0D">
        <w:rPr>
          <w:rFonts w:ascii="Times New Roman" w:eastAsia="Times New Roman" w:hAnsi="Times New Roman" w:cs="Times New Roman"/>
          <w:sz w:val="24"/>
          <w:lang w:eastAsia="ru-RU"/>
        </w:rPr>
        <w:t xml:space="preserve">по выполнению практических работ </w:t>
      </w:r>
      <w:r w:rsidR="00C35A73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модулю ПМ.01 Проектирован</w:t>
      </w:r>
      <w:r w:rsidR="00C3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объектов архитектурной среды </w:t>
      </w:r>
      <w:r w:rsidRPr="00BB7A0D"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подготовлены  </w:t>
      </w:r>
      <w:r w:rsidR="00C67CF0">
        <w:rPr>
          <w:rFonts w:ascii="Times New Roman" w:eastAsia="Times New Roman" w:hAnsi="Times New Roman" w:cs="Times New Roman"/>
          <w:sz w:val="24"/>
          <w:lang w:eastAsia="ru-RU"/>
        </w:rPr>
        <w:t>для студентов</w:t>
      </w:r>
      <w:r w:rsidRPr="00BB7A0D">
        <w:rPr>
          <w:rFonts w:ascii="Times New Roman" w:eastAsia="Times New Roman" w:hAnsi="Times New Roman" w:cs="Times New Roman"/>
          <w:sz w:val="24"/>
          <w:lang w:eastAsia="ru-RU"/>
        </w:rPr>
        <w:t xml:space="preserve"> очной формы обучения.</w:t>
      </w:r>
    </w:p>
    <w:p w:rsidR="00C67CF0" w:rsidRDefault="00BB7A0D" w:rsidP="00C67C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="00C67CF0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охватывают </w:t>
      </w:r>
      <w:r w:rsidR="00C6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67CF0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7CF0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сооружения с минимальной функцией и небольшого открытого пространства, </w:t>
      </w:r>
      <w:r w:rsidR="00C6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="00C67CF0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малоэтажного здания, </w:t>
      </w:r>
      <w:r w:rsidR="00C6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67CF0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7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CF0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здания зального типа</w:t>
      </w:r>
      <w:r w:rsidR="00C67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CF0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CF0" w:rsidRPr="00BB7A0D" w:rsidRDefault="00C67CF0" w:rsidP="00C67C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себя теоретический блок, бланки заданий на практическую работу и курсовой проект.</w:t>
      </w:r>
    </w:p>
    <w:p w:rsidR="00BB7A0D" w:rsidRPr="00BB7A0D" w:rsidRDefault="00BB7A0D" w:rsidP="00C67C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B7A0D" w:rsidRPr="00BB7A0D" w:rsidRDefault="00BB7A0D" w:rsidP="00C67C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BB7A0D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BB7A0D" w:rsidRPr="00BB7A0D" w:rsidRDefault="00BB7A0D" w:rsidP="00BB7A0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67CF0" w:rsidRPr="00BB7A0D" w:rsidRDefault="00C67CF0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67CF0" w:rsidRPr="00BB7A0D" w:rsidRDefault="00C67CF0" w:rsidP="00C67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C67CF0" w:rsidRDefault="00C67CF0" w:rsidP="00C67CF0">
      <w:pPr>
        <w:spacing w:before="100" w:beforeAutospacing="1" w:after="0" w:line="34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F0" w:rsidRDefault="00C67CF0" w:rsidP="00C67CF0">
      <w:pPr>
        <w:spacing w:before="100" w:beforeAutospacing="1" w:after="0" w:line="34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D2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4</w:t>
      </w:r>
    </w:p>
    <w:p w:rsidR="00BB7A0D" w:rsidRPr="00BB7A0D" w:rsidRDefault="00BB7A0D" w:rsidP="00C67CF0">
      <w:pPr>
        <w:spacing w:before="100" w:beforeAutospacing="1" w:after="0" w:line="34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курсового проекта</w:t>
      </w:r>
      <w:r w:rsidR="00C6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D23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D72BD" w:rsidRDefault="00BB7A0D" w:rsidP="00C67CF0">
      <w:pPr>
        <w:spacing w:before="100" w:beforeAutospacing="1" w:after="0" w:line="34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практической работы и рекомендации по выполнению</w:t>
      </w:r>
      <w:r w:rsidR="00C6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</w:t>
      </w:r>
    </w:p>
    <w:p w:rsidR="006D72BD" w:rsidRDefault="006D72BD" w:rsidP="006D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</w:t>
      </w:r>
    </w:p>
    <w:p w:rsidR="006D72BD" w:rsidRPr="006D72BD" w:rsidRDefault="006D72BD" w:rsidP="00E9271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Разработка сооружения с минимальной функцией и небольшого </w:t>
      </w:r>
    </w:p>
    <w:p w:rsidR="006D72BD" w:rsidRPr="006D72BD" w:rsidRDefault="00327CDA" w:rsidP="00E9271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</w:t>
      </w:r>
      <w:r w:rsidR="006D72BD" w:rsidRPr="00BB7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открытого пространства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</w:t>
      </w:r>
      <w:r w:rsidR="00E927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E927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E92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BB7A0D" w:rsidRPr="00BB7A0D" w:rsidRDefault="00E9271A" w:rsidP="00E9271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D72BD" w:rsidRPr="00BB7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Разработка проекта малоэтажного здания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</w:t>
      </w:r>
      <w:r w:rsidR="00D23F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9271A" w:rsidRDefault="00BB7A0D" w:rsidP="00C67CF0">
      <w:pPr>
        <w:spacing w:before="100" w:beforeAutospacing="1" w:after="0" w:line="34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курсового проекта </w:t>
      </w:r>
      <w:r w:rsidR="00E9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9</w:t>
      </w:r>
    </w:p>
    <w:p w:rsidR="00BB7A0D" w:rsidRPr="00BB7A0D" w:rsidRDefault="00E9271A" w:rsidP="00C67CF0">
      <w:pPr>
        <w:spacing w:before="100" w:beforeAutospacing="1" w:after="0" w:line="34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7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Разработка курсово</w:t>
      </w:r>
      <w:r w:rsidRPr="00E927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 проекта здания зального типа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="00BB7A0D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BB7A0D" w:rsidRPr="00BB7A0D" w:rsidRDefault="00BB7A0D" w:rsidP="00C67CF0">
      <w:pPr>
        <w:spacing w:before="100" w:beforeAutospacing="1" w:after="0" w:line="34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="00C6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E92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A0D" w:rsidRPr="00BB7A0D" w:rsidRDefault="00BB7A0D" w:rsidP="00E92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BB7A0D" w:rsidRPr="00BB7A0D" w:rsidRDefault="00BB7A0D" w:rsidP="00E9271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модуль ПМ.01 Проектирование объектов архитектурной среды по специальности СПО 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01 «Архитектура» предусматривает освоение основного вида профессиональной деятельности:</w:t>
      </w:r>
    </w:p>
    <w:p w:rsidR="00BB7A0D" w:rsidRPr="00BB7A0D" w:rsidRDefault="00872BA3" w:rsidP="00E927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</w:t>
      </w:r>
      <w:r w:rsidR="00BB7A0D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B7A0D"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Проектирование и сооружение с минимальной функцией и небольшого неоткрытого пространства; </w:t>
      </w:r>
    </w:p>
    <w:p w:rsidR="00872BA3" w:rsidRDefault="00BB7A0D" w:rsidP="00E927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01.03 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Проектирование малоэтажного здания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МДК 01.03 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Проектирование здания зального типа – Курсовой проект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A0D" w:rsidRPr="00BB7A0D" w:rsidRDefault="00BB7A0D" w:rsidP="0087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выполнения курсового проекта осваиваются следующие профессиональные компетенции (ПК):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 1.1</w:t>
      </w:r>
      <w:r w:rsidR="0087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проектную документац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объектов различного назначения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="0087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согласовании (увязке) принятых решений с проектными разработками смежных частей </w:t>
      </w:r>
      <w:proofErr w:type="spellStart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gramStart"/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="0087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proofErr w:type="gramStart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изображения архитектурного замысла, выполняя архитектурные чертежи и макеты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BA3" w:rsidRPr="00BB7A0D" w:rsidRDefault="00872BA3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A3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курсового проекта студент должен: 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представление:</w:t>
      </w:r>
    </w:p>
    <w:p w:rsidR="00BB7A0D" w:rsidRPr="00BB7A0D" w:rsidRDefault="00BB7A0D" w:rsidP="00BB7A0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методах и средствах архитектурного проектирования;</w:t>
      </w:r>
    </w:p>
    <w:p w:rsidR="00BB7A0D" w:rsidRPr="00BB7A0D" w:rsidRDefault="00BB7A0D" w:rsidP="00BB7A0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проблемах современной архитектурной практики;</w:t>
      </w:r>
    </w:p>
    <w:p w:rsidR="00BB7A0D" w:rsidRPr="00BB7A0D" w:rsidRDefault="00BB7A0D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B7A0D" w:rsidRPr="00BB7A0D" w:rsidRDefault="00BB7A0D" w:rsidP="00BB7A0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проектирования, взаимосвязь функций и формообразования;</w:t>
      </w:r>
    </w:p>
    <w:p w:rsidR="00BB7A0D" w:rsidRPr="00BB7A0D" w:rsidRDefault="00BB7A0D" w:rsidP="00BB7A0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опыт проектирования наиболее распространенных типов гражданских зданий;</w:t>
      </w:r>
    </w:p>
    <w:p w:rsidR="00BB7A0D" w:rsidRPr="00BB7A0D" w:rsidRDefault="00BB7A0D" w:rsidP="00BB7A0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проектирования гражданских зданий;</w:t>
      </w:r>
    </w:p>
    <w:p w:rsidR="00BB7A0D" w:rsidRPr="00BB7A0D" w:rsidRDefault="00BB7A0D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B7A0D" w:rsidRPr="00BB7A0D" w:rsidRDefault="00BB7A0D" w:rsidP="00BB7A0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по эскизам архитектора отдельные элементы проектов здания;</w:t>
      </w:r>
    </w:p>
    <w:p w:rsidR="00BB7A0D" w:rsidRPr="00BB7A0D" w:rsidRDefault="00BB7A0D" w:rsidP="00BB7A0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приемы и технику графики как формы фиксации принятого решения. </w:t>
      </w: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0D" w:rsidRPr="00BB7A0D" w:rsidRDefault="00BB7A0D" w:rsidP="00872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 курсового проекта</w:t>
      </w:r>
    </w:p>
    <w:p w:rsidR="00872BA3" w:rsidRDefault="00BB7A0D" w:rsidP="00872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курсового проекта студент должен:</w:t>
      </w:r>
    </w:p>
    <w:p w:rsidR="00BB7A0D" w:rsidRPr="00BB7A0D" w:rsidRDefault="00BB7A0D" w:rsidP="00872B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архитектурно-художественным, экологическим требованиям;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согласовании (увязке) принятых решений с проектными разработками других частей проекта;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-осуществления изображения архитектурного замысла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-разрабатывать по эскизам руководителя отдельные фрагменты здания, элементов застройки </w:t>
      </w:r>
      <w:r w:rsidR="00872B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благоустройство жилых районов;</w:t>
      </w:r>
      <w:proofErr w:type="gramStart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приемы и технику исполнения и графики как формы фиксации принятого решения;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несложные композиционные задачи при построении объемно-пространственных объектов;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-обеспечивать в соответствие выполненных проектных работ действующим нормативным документам по проектированию.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proofErr w:type="gramStart"/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проектирования, взаимосвязь функций и форм образования зданий;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опыт проектирования наиболее распространённых типов гражданских зданий;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архитектурной графики;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компоновки и оформления чертежей;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выполнения архитектурно-строительных чертежей с использованием систем автоматизированного проектирования.</w:t>
      </w: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0D" w:rsidRPr="00BB7A0D" w:rsidRDefault="00BB7A0D" w:rsidP="00872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практической работы и рекомендации</w:t>
      </w:r>
      <w:r w:rsidRPr="00BB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выполнению</w:t>
      </w:r>
    </w:p>
    <w:p w:rsidR="00BB7A0D" w:rsidRPr="00872BA3" w:rsidRDefault="00BB7A0D" w:rsidP="0087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Разработка сооружения с минимальной функцией и небольшого открытого пространства</w:t>
      </w:r>
    </w:p>
    <w:p w:rsidR="00872BA3" w:rsidRPr="00BB7A0D" w:rsidRDefault="00872BA3" w:rsidP="0087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0D" w:rsidRPr="00BB7A0D" w:rsidRDefault="00BB7A0D" w:rsidP="0087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Архитектурным объемом, вокруг которого организуется пространство, может быть теневой навес, предназначенный для игр детей различного возраста и для отдыха взрослых и пожилых людей. </w:t>
      </w:r>
    </w:p>
    <w:p w:rsidR="00BB7A0D" w:rsidRPr="00BB7A0D" w:rsidRDefault="00BB7A0D" w:rsidP="0087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Удобная связь между функциональными зонами достигается средствами </w:t>
      </w:r>
      <w:proofErr w:type="spellStart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геопластики</w:t>
      </w:r>
      <w:proofErr w:type="spell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объемными элементами (подпорными стенками, малыми формами, игровыми элементами) и элементами естественного ландшафта. </w:t>
      </w:r>
    </w:p>
    <w:p w:rsidR="00BB7A0D" w:rsidRPr="00BB7A0D" w:rsidRDefault="00BB7A0D" w:rsidP="0087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композиция открытого пространства должна предусматривать условный «главный вход», т.е. главное направление движения. </w:t>
      </w:r>
    </w:p>
    <w:p w:rsidR="00BB7A0D" w:rsidRPr="00BB7A0D" w:rsidRDefault="00BB7A0D" w:rsidP="00872B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габариты площадки навеса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габариты участка – 20х30 м;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площадь, закрываемая теневым навесом – 30 – 50 м</w:t>
      </w:r>
      <w:proofErr w:type="gramStart"/>
      <w:r w:rsidRPr="00BB7A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 навеса должен быть приподнят над уровнем земли на 15-20 см, минимальное расстояние от пола до конструкций покрытия 2,5 м. </w:t>
      </w:r>
    </w:p>
    <w:p w:rsidR="00872BA3" w:rsidRPr="00BB7A0D" w:rsidRDefault="00872BA3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A3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Функциональное зонирование </w:t>
      </w:r>
    </w:p>
    <w:p w:rsid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зоны, набор которых определяется темой проекта, должны быть достаточно изолированы друг от друга, но в то же время между ними должна быть предусмотрена удобная взаимосвязь. </w:t>
      </w:r>
    </w:p>
    <w:p w:rsidR="00872BA3" w:rsidRPr="00BB7A0D" w:rsidRDefault="00872BA3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конструкции</w:t>
      </w:r>
    </w:p>
    <w:p w:rsid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несущих конструкций навеса: дерево, металл, кирпич, железобетон, естественный камень. </w:t>
      </w:r>
    </w:p>
    <w:p w:rsidR="00872BA3" w:rsidRPr="00BB7A0D" w:rsidRDefault="00872BA3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выполнения практической работы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эскиза генплана детской игровой площадки;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эскиза теневого навеса;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рабочего места;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вычерчивание эскиза детской игровой площадки с теневым навесом;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компоновка проекций на подрамнике;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вычерчивание планов, фасадов, разреза и схемы генплана в карандаше на подрамнике; 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эскиза графического оформления проекта;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графическое оформление проекта (обводка тушью, отмывка). </w:t>
      </w:r>
    </w:p>
    <w:p w:rsidR="00BB7A0D" w:rsidRPr="00BB7A0D" w:rsidRDefault="00BB7A0D" w:rsidP="00872B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практической работы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выполняется в виде рабочего макета навеса и чертежа. Чертеж выполняется на подрамнике размером 55х75 см. 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включает: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схему генплана М 1:100; 1:200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навеса М 1:100;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фасады М 1:25; 1:50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разрез М 1:25; 1:50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макет навеса выполняется из бумаги или картона М 1:50.</w:t>
      </w:r>
    </w:p>
    <w:p w:rsidR="00872BA3" w:rsidRDefault="00872BA3" w:rsidP="00BB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0D" w:rsidRPr="00BB7A0D" w:rsidRDefault="00BB7A0D" w:rsidP="00872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Разработка проекта малоэтажного здания</w:t>
      </w:r>
    </w:p>
    <w:p w:rsidR="00BB7A0D" w:rsidRPr="00BB7A0D" w:rsidRDefault="00BB7A0D" w:rsidP="0087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Усадебный дом – жилой дом, занимающий большую территорию и содержащий на ней дополнительные постройки. </w:t>
      </w:r>
    </w:p>
    <w:p w:rsidR="00BB7A0D" w:rsidRPr="00BB7A0D" w:rsidRDefault="00BB7A0D" w:rsidP="0087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Габариты, освещенность, меблировка, оборудование, расположение оконных и дверных проемов должны соответствовать назначению помещений. Общая комната как главное пространство жилища может быть выделена по высоте и в плане. </w:t>
      </w:r>
    </w:p>
    <w:p w:rsidR="00BB7A0D" w:rsidRDefault="00BB7A0D" w:rsidP="0087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строительных конструкций, геометрии световых проемов должен определяться климатическими условиями района, для которого проектируется жилой дом, типом дома и характером отдельных помещений. </w:t>
      </w:r>
    </w:p>
    <w:p w:rsidR="00D5699C" w:rsidRPr="00BB7A0D" w:rsidRDefault="00D5699C" w:rsidP="0087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9C" w:rsidRDefault="00BB7A0D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в кв. м.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A0D" w:rsidRPr="00BB7A0D" w:rsidRDefault="00BB7A0D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комнаты - Общая комната 20-35м2,Спальни(2-3) 30-50м2, Кухня (кухня-столовая) 12-18м2, Гостевой с/у - 2-4м2,С/у в спальной зоне 4,5- 8м2, Передняя - 10-12м2,Холл - 10-12м2, Кладовая и шкафы - 8-10м2</w:t>
      </w:r>
      <w:proofErr w:type="gramStart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общая площадь - 100-150м2</w:t>
      </w:r>
    </w:p>
    <w:p w:rsidR="00BB7A0D" w:rsidRPr="00BB7A0D" w:rsidRDefault="00BB7A0D" w:rsidP="00872B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Планировочные требования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комфортного проживания необходимо четкое зонирование внутреннего пространства жилища на зоны дневного и ночного пребывания: 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дневного пребывания – передняя, общая комната, кухня, санузел;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ночного пребывания – спальни, санузел. 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ориентация: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Кухня – С-В; С-З; </w:t>
      </w:r>
      <w:proofErr w:type="gramStart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Спальня – Ю-В; </w:t>
      </w:r>
      <w:proofErr w:type="gramStart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A0D" w:rsidRPr="00BB7A0D" w:rsidRDefault="00BB7A0D" w:rsidP="008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комната – не ограничивается. 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0D" w:rsidRPr="00BB7A0D" w:rsidRDefault="00BB7A0D" w:rsidP="00872BA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конструкции </w:t>
      </w:r>
    </w:p>
    <w:p w:rsidR="00BB7A0D" w:rsidRPr="00BB7A0D" w:rsidRDefault="00BB7A0D" w:rsidP="00872B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– кирпичные, из естественного камня, брусчатые, щитовые. </w:t>
      </w:r>
    </w:p>
    <w:p w:rsidR="00BB7A0D" w:rsidRPr="00BB7A0D" w:rsidRDefault="00BB7A0D" w:rsidP="00872B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Перекрытия - деревянные по металлическим или деревянным балкам; железобетонные плиты и балки – заводского изготовления. </w:t>
      </w:r>
    </w:p>
    <w:p w:rsidR="00BB7A0D" w:rsidRPr="00BB7A0D" w:rsidRDefault="00BB7A0D" w:rsidP="00872B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Покрытия кровель – черепица, шифер, рулонные материалы, металл. </w:t>
      </w:r>
    </w:p>
    <w:p w:rsidR="00872BA3" w:rsidRDefault="00BB7A0D" w:rsidP="00D5699C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выполнения проекта</w:t>
      </w:r>
    </w:p>
    <w:p w:rsidR="00D5699C" w:rsidRDefault="00BB7A0D" w:rsidP="00D569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эскизов планов, разрезов, фасадов;</w:t>
      </w:r>
    </w:p>
    <w:p w:rsidR="00BB7A0D" w:rsidRPr="00BB7A0D" w:rsidRDefault="00BB7A0D" w:rsidP="00D569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схемы генплана;</w:t>
      </w:r>
    </w:p>
    <w:p w:rsidR="00BB7A0D" w:rsidRPr="00BB7A0D" w:rsidRDefault="00BB7A0D" w:rsidP="00D569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рабочего макета;</w:t>
      </w:r>
    </w:p>
    <w:p w:rsidR="00BB7A0D" w:rsidRPr="00BB7A0D" w:rsidRDefault="00BB7A0D" w:rsidP="00D569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вычерчивание эскизов планов, разрезов, фасадов в заданных масштабах </w:t>
      </w:r>
      <w:proofErr w:type="gramStart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М1:50);</w:t>
      </w:r>
    </w:p>
    <w:p w:rsidR="00BB7A0D" w:rsidRPr="00BB7A0D" w:rsidRDefault="00BB7A0D" w:rsidP="00D569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компоновка проекций на подрамнике;</w:t>
      </w:r>
    </w:p>
    <w:p w:rsidR="00BB7A0D" w:rsidRPr="00BB7A0D" w:rsidRDefault="00BB7A0D" w:rsidP="00D569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вычерчивание планов, разреза, фасадов, перспективы и схемы генплана в карандаше на подрамнике;</w:t>
      </w:r>
    </w:p>
    <w:p w:rsidR="00BB7A0D" w:rsidRPr="00BB7A0D" w:rsidRDefault="00BB7A0D" w:rsidP="00D569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эскиза графического оформления проекта;</w:t>
      </w:r>
    </w:p>
    <w:p w:rsidR="00BB7A0D" w:rsidRPr="00BB7A0D" w:rsidRDefault="00BB7A0D" w:rsidP="00D569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графическое оформление проекта (обводка тушью, отмывка);</w:t>
      </w:r>
    </w:p>
    <w:p w:rsidR="00BB7A0D" w:rsidRPr="00BB7A0D" w:rsidRDefault="00BB7A0D" w:rsidP="00D569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пояснительной записки к проекту. 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проекта 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выполняется в виде рабочего макета и чертежа.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макет выполняется из бумаги или картона в М 1:100.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включают следующие проекции: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фасады (2) М 1:50; 1:75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разрез М 1:50; 1:100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М 1:50; 1:100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генплан М 1:200;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перспектива 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Чертеж выполняется на подрамнике размером 55х75 см. </w:t>
      </w:r>
    </w:p>
    <w:p w:rsidR="00D5699C" w:rsidRDefault="00D5699C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BB7A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E9271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Разработка курсового проекта </w:t>
      </w:r>
      <w:r w:rsidRPr="00E9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BB7A0D" w:rsidRPr="00BB7A0D" w:rsidRDefault="00E9271A" w:rsidP="00E9271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BB7A0D"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B7A0D" w:rsidRPr="00BB7A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Разработка курсово</w:t>
      </w:r>
      <w:r w:rsidR="006D72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 проекта здания зального типа</w:t>
      </w:r>
    </w:p>
    <w:p w:rsidR="00BB7A0D" w:rsidRPr="00BB7A0D" w:rsidRDefault="00BB7A0D" w:rsidP="00D5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планировочного решения следует обеспечить четкую ориентацию посетителей на главное пространство – зальное помещение. </w:t>
      </w:r>
    </w:p>
    <w:p w:rsidR="00BB7A0D" w:rsidRDefault="00BB7A0D" w:rsidP="00D5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окончательного объемно-планировочного решения ведется при одновременном (параллельном) уточнении плана, фасада и разреза с учетом постановки здания на генплане. </w:t>
      </w:r>
    </w:p>
    <w:p w:rsidR="00D5699C" w:rsidRPr="00BB7A0D" w:rsidRDefault="00D5699C" w:rsidP="00D5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9C" w:rsidRDefault="00BB7A0D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и габариты </w:t>
      </w:r>
    </w:p>
    <w:p w:rsidR="00D5699C" w:rsidRDefault="00BB7A0D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Зальное помещение - 350-500м2, Вестибюль с тамбуром – 60м2, Гардероб – 30м2, Санузлы (со шлюзами) 10+10м2, Административные помещения – 10м2, Подсобные помещения (хранилище и др.) - 20-40м2, Открытая или полуоткрытая площадка – продолжение зального помещения - 120-150м2,Общая площадь здания (без открытой площадки) - 460-610м2</w:t>
      </w:r>
      <w:r w:rsidR="00D5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зала 4-8 м. Остальные помещения от 3 до 3,6 мм. Отметка пола 1-го этажа на 0,5 м выше уровня земли.</w:t>
      </w:r>
    </w:p>
    <w:p w:rsidR="00BB7A0D" w:rsidRPr="00BB7A0D" w:rsidRDefault="00BB7A0D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99C" w:rsidRDefault="00BB7A0D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Планировочные требования</w:t>
      </w:r>
    </w:p>
    <w:p w:rsidR="00BB7A0D" w:rsidRDefault="00BB7A0D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здание с зальным помещением используется круглогодично и проектируется с тамбурами. В планировке здания должна быть предусмотрена удобная связь вестибюля с зальным помещением, гардеробом, санитарными узлами. Подсобное помещение должно быть связано с зальным помещением. В зависимости от назначения здания зальное помещение может быть запроектировано в одном или двух уровнях. </w:t>
      </w:r>
    </w:p>
    <w:p w:rsidR="00D5699C" w:rsidRPr="00BB7A0D" w:rsidRDefault="00D5699C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9C" w:rsidRDefault="00BB7A0D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конструкции</w:t>
      </w:r>
    </w:p>
    <w:p w:rsidR="00BB7A0D" w:rsidRDefault="00BB7A0D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конструкций может быть: дерево, металл, кирпич, железобетон, естественный камень. Конструкции покрытий следует выбирать соответственно масштабу здания и его назначению. </w:t>
      </w:r>
    </w:p>
    <w:p w:rsidR="00D5699C" w:rsidRPr="00BB7A0D" w:rsidRDefault="00D5699C" w:rsidP="00D5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выполнения курсового проекта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эскизов планов, разрезов, фасадов;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схемы генплана;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рабочего макета;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вычерчивание эскизов планов, разрезов, фасадов в заданных масштабах;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компоновка проекций на подрамнике;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вычерчивание планов, разреза, фасадов, перспективы и схемы генплана в карандаше на подрамнике;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эскиза графического оформления проекта;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графическое оформление проекта (обводка тушью, отмывка).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проекта 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выполняется в виде рабочего макета и чертежа.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макет выполняется из бумаги или картона в М 1:100.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включают следующие проекции: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фасады (2) М 1:25; 1:50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М 1:100; 1:200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генплан М 1:500;</w:t>
      </w:r>
    </w:p>
    <w:p w:rsidR="00BB7A0D" w:rsidRPr="00BB7A0D" w:rsidRDefault="00BB7A0D" w:rsidP="00B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1A" w:rsidRDefault="00E9271A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1A" w:rsidRDefault="00E9271A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0D" w:rsidRPr="00BB7A0D" w:rsidRDefault="00BB7A0D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работы по курсовому проектированию</w:t>
      </w:r>
    </w:p>
    <w:p w:rsidR="00BB7A0D" w:rsidRPr="00BB7A0D" w:rsidRDefault="00BB7A0D" w:rsidP="006D72B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задание на разработку курсового проекта МДК</w:t>
      </w:r>
      <w:r w:rsidR="00D5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01.03 </w:t>
      </w:r>
      <w:r w:rsidR="00D5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Проектирование здания зального типа</w:t>
      </w:r>
    </w:p>
    <w:p w:rsidR="00BB7A0D" w:rsidRPr="00BB7A0D" w:rsidRDefault="00BB7A0D" w:rsidP="006D72B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вопросы курсового проектирования</w:t>
      </w:r>
    </w:p>
    <w:p w:rsidR="00BB7A0D" w:rsidRPr="00BB7A0D" w:rsidRDefault="00BB7A0D" w:rsidP="006D72B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Вычертить проекции на планшете.</w:t>
      </w:r>
    </w:p>
    <w:p w:rsidR="00BB7A0D" w:rsidRPr="00BB7A0D" w:rsidRDefault="00BB7A0D" w:rsidP="006D72B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проект графически. </w:t>
      </w:r>
    </w:p>
    <w:p w:rsidR="00BB7A0D" w:rsidRPr="00BB7A0D" w:rsidRDefault="00BB7A0D" w:rsidP="006D72B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макет.</w:t>
      </w:r>
    </w:p>
    <w:p w:rsidR="00BB7A0D" w:rsidRDefault="00BB7A0D" w:rsidP="006D72B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Защитить работу. </w:t>
      </w:r>
    </w:p>
    <w:p w:rsidR="006D72BD" w:rsidRPr="00BB7A0D" w:rsidRDefault="006D72BD" w:rsidP="006D72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0D" w:rsidRPr="00BB7A0D" w:rsidRDefault="00BB7A0D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 по курсовому проекту</w:t>
      </w:r>
    </w:p>
    <w:p w:rsidR="00BB7A0D" w:rsidRPr="00BB7A0D" w:rsidRDefault="00BB7A0D" w:rsidP="006D72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функциональные зоны выделяется при проектировании здания зального типа?</w:t>
      </w:r>
    </w:p>
    <w:p w:rsidR="00BB7A0D" w:rsidRPr="00BB7A0D" w:rsidRDefault="00BB7A0D" w:rsidP="006D72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средствами достигается удобная связь между различными функциональными зонами?</w:t>
      </w:r>
    </w:p>
    <w:p w:rsidR="00BB7A0D" w:rsidRPr="00BB7A0D" w:rsidRDefault="00BB7A0D" w:rsidP="006D72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материалы несущих конструкций могут быть использованы при проектировании здания зального типа?</w:t>
      </w:r>
    </w:p>
    <w:p w:rsidR="00BB7A0D" w:rsidRPr="00BB7A0D" w:rsidRDefault="00BB7A0D" w:rsidP="006D72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типы зданий зального типа вам известны?</w:t>
      </w:r>
    </w:p>
    <w:p w:rsidR="00BB7A0D" w:rsidRPr="00BB7A0D" w:rsidRDefault="00BB7A0D" w:rsidP="006D72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примерный состав помещений здания зального типа.</w:t>
      </w:r>
    </w:p>
    <w:p w:rsidR="00BB7A0D" w:rsidRPr="00BB7A0D" w:rsidRDefault="00BB7A0D" w:rsidP="006D72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помещения составляют общественную зону здания зального типа?</w:t>
      </w:r>
    </w:p>
    <w:p w:rsidR="00BB7A0D" w:rsidRPr="00BB7A0D" w:rsidRDefault="00BB7A0D" w:rsidP="006D72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основные помещения общественного здания с зальным пространством. </w:t>
      </w:r>
    </w:p>
    <w:p w:rsidR="00BB7A0D" w:rsidRPr="00BB7A0D" w:rsidRDefault="00BB7A0D" w:rsidP="006D72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примерная высота зального помещения?</w:t>
      </w:r>
    </w:p>
    <w:p w:rsidR="00BB7A0D" w:rsidRDefault="00BB7A0D" w:rsidP="006D72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функциональные зоны участка, прилегающего к общественному зданию. </w:t>
      </w:r>
    </w:p>
    <w:p w:rsidR="006D72BD" w:rsidRPr="00BB7A0D" w:rsidRDefault="006D72BD" w:rsidP="006D72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F69" w:rsidRDefault="00D23F69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0D" w:rsidRDefault="00BB7A0D" w:rsidP="00D2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D23F69" w:rsidRPr="00BB7A0D" w:rsidRDefault="00D23F69" w:rsidP="00D23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0D" w:rsidRPr="00BB7A0D" w:rsidRDefault="00BB7A0D" w:rsidP="006D72B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Архитектурное проектирование. </w:t>
      </w:r>
      <w:proofErr w:type="spellStart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Тосунова</w:t>
      </w:r>
      <w:proofErr w:type="spell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Москва. Высшая школа, 20</w:t>
      </w:r>
      <w:r w:rsidR="00D5699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B7A0D" w:rsidRPr="00BB7A0D" w:rsidRDefault="00BB7A0D" w:rsidP="006D72B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Архитектурная графика. К.В. </w:t>
      </w:r>
      <w:proofErr w:type="spellStart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Кудряшев</w:t>
      </w:r>
      <w:proofErr w:type="spellEnd"/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 «Архитектура – с», 20</w:t>
      </w:r>
      <w:r w:rsidR="00D5699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B7A0D" w:rsidRPr="00BB7A0D" w:rsidRDefault="00BB7A0D" w:rsidP="006D72B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2.08.01 – 89 Жилые здания.</w:t>
      </w:r>
    </w:p>
    <w:p w:rsidR="00BB7A0D" w:rsidRPr="00BB7A0D" w:rsidRDefault="00BB7A0D" w:rsidP="006D72B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2.08.02 -89</w:t>
      </w:r>
      <w:r w:rsidRPr="00BB7A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здания и сооружения</w:t>
      </w:r>
    </w:p>
    <w:p w:rsidR="00BB7A0D" w:rsidRPr="00BB7A0D" w:rsidRDefault="00BB7A0D" w:rsidP="006D72B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21-01-97</w:t>
      </w:r>
      <w:r w:rsidRPr="00BB7A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BB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Пожарная безопасность зданий и сооружений. </w:t>
      </w:r>
    </w:p>
    <w:p w:rsidR="00BB7A0D" w:rsidRPr="00BB7A0D" w:rsidRDefault="00BB7A0D" w:rsidP="006D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0D" w:rsidRPr="00BB7A0D" w:rsidRDefault="00BB7A0D" w:rsidP="00BB7A0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E20A14" w:rsidRDefault="00E20A14" w:rsidP="00E20A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14" w:rsidRPr="009602F2" w:rsidRDefault="00E20A14" w:rsidP="00960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17" w:rsidRDefault="00913C17"/>
    <w:sectPr w:rsidR="00913C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1A" w:rsidRDefault="00E9271A" w:rsidP="00E9271A">
      <w:pPr>
        <w:spacing w:after="0" w:line="240" w:lineRule="auto"/>
      </w:pPr>
      <w:r>
        <w:separator/>
      </w:r>
    </w:p>
  </w:endnote>
  <w:endnote w:type="continuationSeparator" w:id="0">
    <w:p w:rsidR="00E9271A" w:rsidRDefault="00E9271A" w:rsidP="00E9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904349"/>
      <w:docPartObj>
        <w:docPartGallery w:val="Page Numbers (Bottom of Page)"/>
        <w:docPartUnique/>
      </w:docPartObj>
    </w:sdtPr>
    <w:sdtEndPr/>
    <w:sdtContent>
      <w:p w:rsidR="00E9271A" w:rsidRDefault="00E927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DA">
          <w:rPr>
            <w:noProof/>
          </w:rPr>
          <w:t>3</w:t>
        </w:r>
        <w:r>
          <w:fldChar w:fldCharType="end"/>
        </w:r>
      </w:p>
    </w:sdtContent>
  </w:sdt>
  <w:p w:rsidR="00E9271A" w:rsidRDefault="00E927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1A" w:rsidRDefault="00E9271A" w:rsidP="00E9271A">
      <w:pPr>
        <w:spacing w:after="0" w:line="240" w:lineRule="auto"/>
      </w:pPr>
      <w:r>
        <w:separator/>
      </w:r>
    </w:p>
  </w:footnote>
  <w:footnote w:type="continuationSeparator" w:id="0">
    <w:p w:rsidR="00E9271A" w:rsidRDefault="00E9271A" w:rsidP="00E9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FAD"/>
    <w:multiLevelType w:val="multilevel"/>
    <w:tmpl w:val="892C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74786"/>
    <w:multiLevelType w:val="multilevel"/>
    <w:tmpl w:val="5DBC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D6422"/>
    <w:multiLevelType w:val="multilevel"/>
    <w:tmpl w:val="4B36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11E54"/>
    <w:multiLevelType w:val="multilevel"/>
    <w:tmpl w:val="5A062C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F022C"/>
    <w:multiLevelType w:val="multilevel"/>
    <w:tmpl w:val="E6F27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76996"/>
    <w:multiLevelType w:val="multilevel"/>
    <w:tmpl w:val="D79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C1E41"/>
    <w:multiLevelType w:val="multilevel"/>
    <w:tmpl w:val="C80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73AAC"/>
    <w:multiLevelType w:val="multilevel"/>
    <w:tmpl w:val="2AA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F125C"/>
    <w:multiLevelType w:val="multilevel"/>
    <w:tmpl w:val="237A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4760D"/>
    <w:multiLevelType w:val="multilevel"/>
    <w:tmpl w:val="5460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92335"/>
    <w:multiLevelType w:val="multilevel"/>
    <w:tmpl w:val="C0B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E7E8A"/>
    <w:multiLevelType w:val="multilevel"/>
    <w:tmpl w:val="9666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90381"/>
    <w:multiLevelType w:val="multilevel"/>
    <w:tmpl w:val="423E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F16CB"/>
    <w:multiLevelType w:val="multilevel"/>
    <w:tmpl w:val="4DE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21CD9"/>
    <w:multiLevelType w:val="multilevel"/>
    <w:tmpl w:val="CED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1DD2"/>
    <w:multiLevelType w:val="multilevel"/>
    <w:tmpl w:val="7C1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70F9B"/>
    <w:multiLevelType w:val="multilevel"/>
    <w:tmpl w:val="A1EE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E02C6"/>
    <w:multiLevelType w:val="multilevel"/>
    <w:tmpl w:val="4AA6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A52D7"/>
    <w:multiLevelType w:val="multilevel"/>
    <w:tmpl w:val="8C10AD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F61AD"/>
    <w:multiLevelType w:val="multilevel"/>
    <w:tmpl w:val="C4A2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627FF"/>
    <w:multiLevelType w:val="multilevel"/>
    <w:tmpl w:val="196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65B1B"/>
    <w:multiLevelType w:val="multilevel"/>
    <w:tmpl w:val="CCC6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CE672C"/>
    <w:multiLevelType w:val="multilevel"/>
    <w:tmpl w:val="BC12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E0F02"/>
    <w:multiLevelType w:val="multilevel"/>
    <w:tmpl w:val="BF24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85F85"/>
    <w:multiLevelType w:val="multilevel"/>
    <w:tmpl w:val="89921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504163"/>
    <w:multiLevelType w:val="multilevel"/>
    <w:tmpl w:val="57A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AA7D38"/>
    <w:multiLevelType w:val="multilevel"/>
    <w:tmpl w:val="4986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D77D1"/>
    <w:multiLevelType w:val="multilevel"/>
    <w:tmpl w:val="AC3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B87863"/>
    <w:multiLevelType w:val="multilevel"/>
    <w:tmpl w:val="996C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36523"/>
    <w:multiLevelType w:val="multilevel"/>
    <w:tmpl w:val="99FAA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EE27D8E"/>
    <w:multiLevelType w:val="multilevel"/>
    <w:tmpl w:val="0DB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B552B3"/>
    <w:multiLevelType w:val="multilevel"/>
    <w:tmpl w:val="AF56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172015"/>
    <w:multiLevelType w:val="multilevel"/>
    <w:tmpl w:val="E398B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2C5CF3"/>
    <w:multiLevelType w:val="multilevel"/>
    <w:tmpl w:val="548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A4E1A"/>
    <w:multiLevelType w:val="multilevel"/>
    <w:tmpl w:val="E0D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05A19"/>
    <w:multiLevelType w:val="multilevel"/>
    <w:tmpl w:val="9752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30D1C"/>
    <w:multiLevelType w:val="multilevel"/>
    <w:tmpl w:val="525A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32C1F"/>
    <w:multiLevelType w:val="multilevel"/>
    <w:tmpl w:val="B3B22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B0D39"/>
    <w:multiLevelType w:val="multilevel"/>
    <w:tmpl w:val="D72E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194951"/>
    <w:multiLevelType w:val="multilevel"/>
    <w:tmpl w:val="DD70B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FA4F28"/>
    <w:multiLevelType w:val="multilevel"/>
    <w:tmpl w:val="13B2D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5B4DC3"/>
    <w:multiLevelType w:val="multilevel"/>
    <w:tmpl w:val="057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21"/>
  </w:num>
  <w:num w:numId="6">
    <w:abstractNumId w:val="16"/>
  </w:num>
  <w:num w:numId="7">
    <w:abstractNumId w:val="6"/>
  </w:num>
  <w:num w:numId="8">
    <w:abstractNumId w:val="7"/>
  </w:num>
  <w:num w:numId="9">
    <w:abstractNumId w:val="1"/>
  </w:num>
  <w:num w:numId="10">
    <w:abstractNumId w:val="25"/>
  </w:num>
  <w:num w:numId="11">
    <w:abstractNumId w:val="27"/>
  </w:num>
  <w:num w:numId="12">
    <w:abstractNumId w:val="10"/>
  </w:num>
  <w:num w:numId="13">
    <w:abstractNumId w:val="41"/>
  </w:num>
  <w:num w:numId="14">
    <w:abstractNumId w:val="34"/>
  </w:num>
  <w:num w:numId="15">
    <w:abstractNumId w:val="13"/>
  </w:num>
  <w:num w:numId="16">
    <w:abstractNumId w:val="36"/>
  </w:num>
  <w:num w:numId="17">
    <w:abstractNumId w:val="0"/>
  </w:num>
  <w:num w:numId="18">
    <w:abstractNumId w:val="40"/>
  </w:num>
  <w:num w:numId="19">
    <w:abstractNumId w:val="38"/>
    <w:lvlOverride w:ilvl="0">
      <w:startOverride w:val="1"/>
    </w:lvlOverride>
  </w:num>
  <w:num w:numId="20">
    <w:abstractNumId w:val="12"/>
  </w:num>
  <w:num w:numId="21">
    <w:abstractNumId w:val="31"/>
  </w:num>
  <w:num w:numId="22">
    <w:abstractNumId w:val="24"/>
  </w:num>
  <w:num w:numId="23">
    <w:abstractNumId w:val="29"/>
  </w:num>
  <w:num w:numId="24">
    <w:abstractNumId w:val="22"/>
  </w:num>
  <w:num w:numId="25">
    <w:abstractNumId w:val="17"/>
  </w:num>
  <w:num w:numId="26">
    <w:abstractNumId w:val="28"/>
  </w:num>
  <w:num w:numId="27">
    <w:abstractNumId w:val="14"/>
  </w:num>
  <w:num w:numId="28">
    <w:abstractNumId w:val="35"/>
  </w:num>
  <w:num w:numId="29">
    <w:abstractNumId w:val="11"/>
  </w:num>
  <w:num w:numId="30">
    <w:abstractNumId w:val="4"/>
  </w:num>
  <w:num w:numId="31">
    <w:abstractNumId w:val="32"/>
  </w:num>
  <w:num w:numId="32">
    <w:abstractNumId w:val="3"/>
  </w:num>
  <w:num w:numId="33">
    <w:abstractNumId w:val="37"/>
  </w:num>
  <w:num w:numId="34">
    <w:abstractNumId w:val="23"/>
  </w:num>
  <w:num w:numId="35">
    <w:abstractNumId w:val="39"/>
  </w:num>
  <w:num w:numId="36">
    <w:abstractNumId w:val="15"/>
  </w:num>
  <w:num w:numId="37">
    <w:abstractNumId w:val="8"/>
  </w:num>
  <w:num w:numId="38">
    <w:abstractNumId w:val="33"/>
  </w:num>
  <w:num w:numId="39">
    <w:abstractNumId w:val="19"/>
  </w:num>
  <w:num w:numId="40">
    <w:abstractNumId w:val="9"/>
  </w:num>
  <w:num w:numId="41">
    <w:abstractNumId w:val="2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0"/>
    <w:rsid w:val="002D49D8"/>
    <w:rsid w:val="00327CDA"/>
    <w:rsid w:val="006D72BD"/>
    <w:rsid w:val="00833110"/>
    <w:rsid w:val="00872BA3"/>
    <w:rsid w:val="00913C17"/>
    <w:rsid w:val="009602F2"/>
    <w:rsid w:val="00BB7A0D"/>
    <w:rsid w:val="00C35A73"/>
    <w:rsid w:val="00C67CF0"/>
    <w:rsid w:val="00CA0DBB"/>
    <w:rsid w:val="00D23F69"/>
    <w:rsid w:val="00D5699C"/>
    <w:rsid w:val="00E20A14"/>
    <w:rsid w:val="00E36563"/>
    <w:rsid w:val="00E9271A"/>
    <w:rsid w:val="00F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602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602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71A"/>
  </w:style>
  <w:style w:type="paragraph" w:styleId="a8">
    <w:name w:val="footer"/>
    <w:basedOn w:val="a"/>
    <w:link w:val="a9"/>
    <w:uiPriority w:val="99"/>
    <w:unhideWhenUsed/>
    <w:rsid w:val="00E9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602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602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71A"/>
  </w:style>
  <w:style w:type="paragraph" w:styleId="a8">
    <w:name w:val="footer"/>
    <w:basedOn w:val="a"/>
    <w:link w:val="a9"/>
    <w:uiPriority w:val="99"/>
    <w:unhideWhenUsed/>
    <w:rsid w:val="00E9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2AE683A2704731BD33F7FBA7A30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1A23C-5854-4CA6-9594-779A1086DF8E}"/>
      </w:docPartPr>
      <w:docPartBody>
        <w:p w:rsidR="00B638D6" w:rsidRDefault="00A55BC7" w:rsidP="00A55BC7">
          <w:pPr>
            <w:pStyle w:val="6D2AE683A2704731BD33F7FBA7A30937"/>
          </w:pPr>
          <w:r w:rsidRPr="002E1AC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C7"/>
    <w:rsid w:val="00A55BC7"/>
    <w:rsid w:val="00B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BC7"/>
    <w:rPr>
      <w:color w:val="808080"/>
    </w:rPr>
  </w:style>
  <w:style w:type="paragraph" w:customStyle="1" w:styleId="C768D798DA5449ED986952B2D23602FB">
    <w:name w:val="C768D798DA5449ED986952B2D23602FB"/>
    <w:rsid w:val="00A55BC7"/>
  </w:style>
  <w:style w:type="paragraph" w:customStyle="1" w:styleId="6D2AE683A2704731BD33F7FBA7A30937">
    <w:name w:val="6D2AE683A2704731BD33F7FBA7A30937"/>
    <w:rsid w:val="00A55B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BC7"/>
    <w:rPr>
      <w:color w:val="808080"/>
    </w:rPr>
  </w:style>
  <w:style w:type="paragraph" w:customStyle="1" w:styleId="C768D798DA5449ED986952B2D23602FB">
    <w:name w:val="C768D798DA5449ED986952B2D23602FB"/>
    <w:rsid w:val="00A55BC7"/>
  </w:style>
  <w:style w:type="paragraph" w:customStyle="1" w:styleId="6D2AE683A2704731BD33F7FBA7A30937">
    <w:name w:val="6D2AE683A2704731BD33F7FBA7A30937"/>
    <w:rsid w:val="00A55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C16A-4B49-4ED0-A111-197EA7D3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Надежда Александровна</dc:creator>
  <cp:keywords/>
  <dc:description/>
  <cp:lastModifiedBy>пользователь</cp:lastModifiedBy>
  <cp:revision>7</cp:revision>
  <dcterms:created xsi:type="dcterms:W3CDTF">2018-01-22T07:29:00Z</dcterms:created>
  <dcterms:modified xsi:type="dcterms:W3CDTF">2018-10-03T17:54:00Z</dcterms:modified>
</cp:coreProperties>
</file>