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82" w:rsidRDefault="00185982"/>
    <w:p w:rsidR="008E7364" w:rsidRPr="00060188" w:rsidRDefault="00185982" w:rsidP="00060188">
      <w:pPr>
        <w:pStyle w:val="a5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60188">
        <w:rPr>
          <w:rFonts w:ascii="Times New Roman" w:hAnsi="Times New Roman"/>
          <w:b/>
          <w:sz w:val="28"/>
          <w:szCs w:val="28"/>
        </w:rPr>
        <w:t>Научно-исследовательские работы учащихся как основа обучения методики проведения прикладных научных исследований в школе.</w:t>
      </w:r>
    </w:p>
    <w:p w:rsidR="002F7734" w:rsidRDefault="00185982" w:rsidP="00060188">
      <w:pPr>
        <w:pStyle w:val="a5"/>
        <w:ind w:left="-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60188">
        <w:rPr>
          <w:rFonts w:ascii="Times New Roman" w:hAnsi="Times New Roman"/>
          <w:sz w:val="28"/>
          <w:szCs w:val="28"/>
        </w:rPr>
        <w:t>Хомочкина</w:t>
      </w:r>
      <w:proofErr w:type="spellEnd"/>
      <w:r w:rsidRPr="0006018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0188">
        <w:rPr>
          <w:rFonts w:ascii="Times New Roman" w:hAnsi="Times New Roman"/>
          <w:sz w:val="28"/>
          <w:szCs w:val="28"/>
        </w:rPr>
        <w:t>С.В</w:t>
      </w:r>
      <w:r w:rsidR="002F7734">
        <w:rPr>
          <w:rFonts w:ascii="Times New Roman" w:hAnsi="Times New Roman"/>
          <w:sz w:val="28"/>
          <w:szCs w:val="28"/>
        </w:rPr>
        <w:t>.</w:t>
      </w:r>
      <w:r w:rsidRPr="00060188">
        <w:rPr>
          <w:rFonts w:ascii="Times New Roman" w:hAnsi="Times New Roman"/>
          <w:sz w:val="28"/>
          <w:szCs w:val="28"/>
        </w:rPr>
        <w:t>,</w:t>
      </w:r>
      <w:r w:rsidR="002F7734">
        <w:rPr>
          <w:rFonts w:ascii="Times New Roman" w:hAnsi="Times New Roman"/>
          <w:sz w:val="28"/>
          <w:szCs w:val="28"/>
        </w:rPr>
        <w:t>учитель</w:t>
      </w:r>
      <w:proofErr w:type="spellEnd"/>
      <w:proofErr w:type="gramEnd"/>
      <w:r w:rsidR="002F7734">
        <w:rPr>
          <w:rFonts w:ascii="Times New Roman" w:hAnsi="Times New Roman"/>
          <w:sz w:val="28"/>
          <w:szCs w:val="28"/>
        </w:rPr>
        <w:t xml:space="preserve"> географии;</w:t>
      </w:r>
    </w:p>
    <w:p w:rsidR="00185982" w:rsidRPr="00060188" w:rsidRDefault="00185982" w:rsidP="00060188">
      <w:pPr>
        <w:pStyle w:val="a5"/>
        <w:ind w:left="-567"/>
        <w:jc w:val="right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 xml:space="preserve"> Ивкина </w:t>
      </w:r>
      <w:proofErr w:type="spellStart"/>
      <w:proofErr w:type="gramStart"/>
      <w:r w:rsidRPr="00060188">
        <w:rPr>
          <w:rFonts w:ascii="Times New Roman" w:hAnsi="Times New Roman"/>
          <w:sz w:val="28"/>
          <w:szCs w:val="28"/>
        </w:rPr>
        <w:t>И.В.</w:t>
      </w:r>
      <w:r w:rsidR="002F7734">
        <w:rPr>
          <w:rFonts w:ascii="Times New Roman" w:hAnsi="Times New Roman"/>
          <w:sz w:val="28"/>
          <w:szCs w:val="28"/>
        </w:rPr>
        <w:t>,учитель</w:t>
      </w:r>
      <w:proofErr w:type="spellEnd"/>
      <w:proofErr w:type="gramEnd"/>
      <w:r w:rsidR="002F7734">
        <w:rPr>
          <w:rFonts w:ascii="Times New Roman" w:hAnsi="Times New Roman"/>
          <w:sz w:val="28"/>
          <w:szCs w:val="28"/>
        </w:rPr>
        <w:t xml:space="preserve"> химии.</w:t>
      </w:r>
    </w:p>
    <w:p w:rsidR="00185982" w:rsidRPr="00060188" w:rsidRDefault="00185982" w:rsidP="00060188">
      <w:pPr>
        <w:pStyle w:val="a5"/>
        <w:ind w:left="-567"/>
        <w:jc w:val="right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Г</w:t>
      </w:r>
      <w:r w:rsidR="000418D5">
        <w:rPr>
          <w:rFonts w:ascii="Times New Roman" w:hAnsi="Times New Roman"/>
          <w:sz w:val="28"/>
          <w:szCs w:val="28"/>
        </w:rPr>
        <w:t>осударственное учреждение образования</w:t>
      </w:r>
      <w:r w:rsidRPr="00060188">
        <w:rPr>
          <w:rFonts w:ascii="Times New Roman" w:hAnsi="Times New Roman"/>
          <w:sz w:val="28"/>
          <w:szCs w:val="28"/>
        </w:rPr>
        <w:t xml:space="preserve"> «С</w:t>
      </w:r>
      <w:r w:rsidR="000418D5">
        <w:rPr>
          <w:rFonts w:ascii="Times New Roman" w:hAnsi="Times New Roman"/>
          <w:sz w:val="28"/>
          <w:szCs w:val="28"/>
        </w:rPr>
        <w:t>редней школы</w:t>
      </w:r>
      <w:r w:rsidRPr="00060188">
        <w:rPr>
          <w:rFonts w:ascii="Times New Roman" w:hAnsi="Times New Roman"/>
          <w:sz w:val="28"/>
          <w:szCs w:val="28"/>
        </w:rPr>
        <w:t xml:space="preserve"> №8 г. Кричева» Могилевская область</w:t>
      </w:r>
      <w:r w:rsidR="000418D5">
        <w:rPr>
          <w:rFonts w:ascii="Times New Roman" w:hAnsi="Times New Roman"/>
          <w:sz w:val="28"/>
          <w:szCs w:val="28"/>
        </w:rPr>
        <w:t>,</w:t>
      </w:r>
      <w:r w:rsidRPr="00060188">
        <w:rPr>
          <w:rFonts w:ascii="Times New Roman" w:hAnsi="Times New Roman"/>
          <w:sz w:val="28"/>
          <w:szCs w:val="28"/>
        </w:rPr>
        <w:t xml:space="preserve"> Беларусь</w:t>
      </w:r>
      <w:bookmarkStart w:id="0" w:name="_GoBack"/>
      <w:bookmarkEnd w:id="0"/>
    </w:p>
    <w:p w:rsidR="00721F29" w:rsidRPr="00060188" w:rsidRDefault="00721F29" w:rsidP="00060188">
      <w:pPr>
        <w:pStyle w:val="a5"/>
        <w:ind w:left="-567"/>
        <w:jc w:val="right"/>
        <w:rPr>
          <w:rFonts w:ascii="Times New Roman" w:hAnsi="Times New Roman"/>
          <w:sz w:val="28"/>
          <w:szCs w:val="28"/>
        </w:rPr>
      </w:pPr>
    </w:p>
    <w:p w:rsidR="00700C98" w:rsidRPr="00060188" w:rsidRDefault="00721F29" w:rsidP="00060188">
      <w:pPr>
        <w:spacing w:line="240" w:lineRule="auto"/>
        <w:ind w:left="-567"/>
        <w:jc w:val="both"/>
        <w:rPr>
          <w:b/>
          <w:szCs w:val="28"/>
        </w:rPr>
      </w:pPr>
      <w:proofErr w:type="spellStart"/>
      <w:r w:rsidRPr="00060188">
        <w:rPr>
          <w:b/>
          <w:szCs w:val="28"/>
        </w:rPr>
        <w:t>Хомачк</w:t>
      </w:r>
      <w:r w:rsidRPr="00060188">
        <w:rPr>
          <w:b/>
          <w:szCs w:val="28"/>
          <w:lang w:val="en-US"/>
        </w:rPr>
        <w:t>i</w:t>
      </w:r>
      <w:proofErr w:type="spellEnd"/>
      <w:r w:rsidR="00700C98" w:rsidRPr="00060188">
        <w:rPr>
          <w:b/>
          <w:szCs w:val="28"/>
        </w:rPr>
        <w:t xml:space="preserve">на С. У, </w:t>
      </w:r>
      <w:proofErr w:type="spellStart"/>
      <w:r w:rsidR="00700C98" w:rsidRPr="00060188">
        <w:rPr>
          <w:b/>
          <w:szCs w:val="28"/>
        </w:rPr>
        <w:t>Іўкіна</w:t>
      </w:r>
      <w:proofErr w:type="spellEnd"/>
      <w:r w:rsidR="00700C98" w:rsidRPr="00060188">
        <w:rPr>
          <w:b/>
          <w:szCs w:val="28"/>
        </w:rPr>
        <w:t xml:space="preserve"> І. В. </w:t>
      </w:r>
      <w:proofErr w:type="spellStart"/>
      <w:r w:rsidR="00700C98" w:rsidRPr="00060188">
        <w:rPr>
          <w:b/>
          <w:szCs w:val="28"/>
        </w:rPr>
        <w:t>Навукова-даследчыя</w:t>
      </w:r>
      <w:proofErr w:type="spellEnd"/>
      <w:r w:rsidR="00700C98" w:rsidRPr="00060188">
        <w:rPr>
          <w:b/>
          <w:szCs w:val="28"/>
        </w:rPr>
        <w:t xml:space="preserve"> работы </w:t>
      </w:r>
      <w:proofErr w:type="spellStart"/>
      <w:r w:rsidR="00700C98" w:rsidRPr="00060188">
        <w:rPr>
          <w:b/>
          <w:szCs w:val="28"/>
        </w:rPr>
        <w:t>вучняў</w:t>
      </w:r>
      <w:proofErr w:type="spellEnd"/>
      <w:r w:rsidR="00700C98" w:rsidRPr="00060188">
        <w:rPr>
          <w:b/>
          <w:szCs w:val="28"/>
        </w:rPr>
        <w:t xml:space="preserve"> як </w:t>
      </w:r>
      <w:proofErr w:type="spellStart"/>
      <w:r w:rsidR="00700C98" w:rsidRPr="00060188">
        <w:rPr>
          <w:b/>
          <w:szCs w:val="28"/>
        </w:rPr>
        <w:t>аснова</w:t>
      </w:r>
      <w:proofErr w:type="spellEnd"/>
      <w:r w:rsidR="00700C98" w:rsidRPr="00060188">
        <w:rPr>
          <w:b/>
          <w:szCs w:val="28"/>
        </w:rPr>
        <w:t xml:space="preserve"> </w:t>
      </w:r>
      <w:proofErr w:type="spellStart"/>
      <w:r w:rsidR="00700C98" w:rsidRPr="00060188">
        <w:rPr>
          <w:b/>
          <w:szCs w:val="28"/>
        </w:rPr>
        <w:t>навучання</w:t>
      </w:r>
      <w:proofErr w:type="spellEnd"/>
      <w:r w:rsidR="00700C98" w:rsidRPr="00060188">
        <w:rPr>
          <w:b/>
          <w:szCs w:val="28"/>
        </w:rPr>
        <w:t xml:space="preserve"> </w:t>
      </w:r>
      <w:proofErr w:type="spellStart"/>
      <w:r w:rsidR="00700C98" w:rsidRPr="00060188">
        <w:rPr>
          <w:b/>
          <w:szCs w:val="28"/>
        </w:rPr>
        <w:t>методыкі</w:t>
      </w:r>
      <w:proofErr w:type="spellEnd"/>
      <w:r w:rsidR="00700C98" w:rsidRPr="00060188">
        <w:rPr>
          <w:b/>
          <w:szCs w:val="28"/>
        </w:rPr>
        <w:t xml:space="preserve"> </w:t>
      </w:r>
      <w:proofErr w:type="spellStart"/>
      <w:r w:rsidR="00700C98" w:rsidRPr="00060188">
        <w:rPr>
          <w:b/>
          <w:szCs w:val="28"/>
        </w:rPr>
        <w:t>правядзення</w:t>
      </w:r>
      <w:proofErr w:type="spellEnd"/>
      <w:r w:rsidR="00700C98" w:rsidRPr="00060188">
        <w:rPr>
          <w:b/>
          <w:szCs w:val="28"/>
        </w:rPr>
        <w:t xml:space="preserve"> </w:t>
      </w:r>
      <w:proofErr w:type="spellStart"/>
      <w:r w:rsidR="00700C98" w:rsidRPr="00060188">
        <w:rPr>
          <w:b/>
          <w:szCs w:val="28"/>
        </w:rPr>
        <w:t>прыкладных</w:t>
      </w:r>
      <w:proofErr w:type="spellEnd"/>
      <w:r w:rsidR="00700C98" w:rsidRPr="00060188">
        <w:rPr>
          <w:b/>
          <w:szCs w:val="28"/>
        </w:rPr>
        <w:t xml:space="preserve"> </w:t>
      </w:r>
      <w:proofErr w:type="spellStart"/>
      <w:r w:rsidR="00700C98" w:rsidRPr="00060188">
        <w:rPr>
          <w:b/>
          <w:szCs w:val="28"/>
        </w:rPr>
        <w:t>навуковых</w:t>
      </w:r>
      <w:proofErr w:type="spellEnd"/>
      <w:r w:rsidR="00700C98" w:rsidRPr="00060188">
        <w:rPr>
          <w:b/>
          <w:szCs w:val="28"/>
        </w:rPr>
        <w:t xml:space="preserve"> </w:t>
      </w:r>
      <w:proofErr w:type="spellStart"/>
      <w:r w:rsidR="00700C98" w:rsidRPr="00060188">
        <w:rPr>
          <w:b/>
          <w:szCs w:val="28"/>
        </w:rPr>
        <w:t>даследаванняў</w:t>
      </w:r>
      <w:proofErr w:type="spellEnd"/>
      <w:r w:rsidR="00700C98" w:rsidRPr="00060188">
        <w:rPr>
          <w:b/>
          <w:szCs w:val="28"/>
        </w:rPr>
        <w:t xml:space="preserve"> у школе.</w:t>
      </w:r>
      <w:r w:rsidR="00700C98" w:rsidRPr="00060188">
        <w:rPr>
          <w:szCs w:val="28"/>
        </w:rPr>
        <w:t xml:space="preserve"> У </w:t>
      </w:r>
      <w:proofErr w:type="spellStart"/>
      <w:r w:rsidR="00700C98" w:rsidRPr="00060188">
        <w:rPr>
          <w:szCs w:val="28"/>
        </w:rPr>
        <w:t>артыкуле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разглядаюцца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пытанні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арганізацыі</w:t>
      </w:r>
      <w:proofErr w:type="spellEnd"/>
      <w:r w:rsidR="00700C98" w:rsidRPr="00060188">
        <w:rPr>
          <w:szCs w:val="28"/>
        </w:rPr>
        <w:t xml:space="preserve"> і </w:t>
      </w:r>
      <w:proofErr w:type="spellStart"/>
      <w:r w:rsidR="00700C98" w:rsidRPr="00060188">
        <w:rPr>
          <w:szCs w:val="28"/>
        </w:rPr>
        <w:t>правядзення</w:t>
      </w:r>
      <w:proofErr w:type="spellEnd"/>
      <w:r w:rsidR="00700C98" w:rsidRPr="00060188">
        <w:rPr>
          <w:szCs w:val="28"/>
        </w:rPr>
        <w:t xml:space="preserve"> школьных </w:t>
      </w:r>
      <w:proofErr w:type="spellStart"/>
      <w:r w:rsidR="00700C98" w:rsidRPr="00060188">
        <w:rPr>
          <w:szCs w:val="28"/>
        </w:rPr>
        <w:t>навуковых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даследаванняў</w:t>
      </w:r>
      <w:proofErr w:type="spellEnd"/>
      <w:r w:rsidR="00700C98" w:rsidRPr="00060188">
        <w:rPr>
          <w:szCs w:val="28"/>
        </w:rPr>
        <w:t xml:space="preserve"> і </w:t>
      </w:r>
      <w:proofErr w:type="spellStart"/>
      <w:r w:rsidR="00700C98" w:rsidRPr="00060188">
        <w:rPr>
          <w:szCs w:val="28"/>
        </w:rPr>
        <w:t>прыводзяцца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асноўныя</w:t>
      </w:r>
      <w:proofErr w:type="spellEnd"/>
      <w:r w:rsidR="00700C98" w:rsidRPr="00060188">
        <w:rPr>
          <w:szCs w:val="28"/>
        </w:rPr>
        <w:t xml:space="preserve"> аспекты </w:t>
      </w:r>
      <w:proofErr w:type="spellStart"/>
      <w:r w:rsidR="00700C98" w:rsidRPr="00060188">
        <w:rPr>
          <w:szCs w:val="28"/>
        </w:rPr>
        <w:t>паспяховай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арганізацыі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прыкладных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даследаванняў</w:t>
      </w:r>
      <w:proofErr w:type="spellEnd"/>
      <w:r w:rsidR="00700C98" w:rsidRPr="00060188">
        <w:rPr>
          <w:szCs w:val="28"/>
        </w:rPr>
        <w:t xml:space="preserve">. </w:t>
      </w:r>
      <w:proofErr w:type="spellStart"/>
      <w:r w:rsidR="00700C98" w:rsidRPr="00060188">
        <w:rPr>
          <w:szCs w:val="28"/>
        </w:rPr>
        <w:t>Публікуюцца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таксама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вынікі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адной</w:t>
      </w:r>
      <w:proofErr w:type="spellEnd"/>
      <w:r w:rsidR="00700C98" w:rsidRPr="00060188">
        <w:rPr>
          <w:szCs w:val="28"/>
        </w:rPr>
        <w:t xml:space="preserve"> з школьных </w:t>
      </w:r>
      <w:proofErr w:type="spellStart"/>
      <w:r w:rsidR="00700C98" w:rsidRPr="00060188">
        <w:rPr>
          <w:szCs w:val="28"/>
        </w:rPr>
        <w:t>навукова-даследчых</w:t>
      </w:r>
      <w:proofErr w:type="spellEnd"/>
      <w:r w:rsidR="00700C98" w:rsidRPr="00060188">
        <w:rPr>
          <w:szCs w:val="28"/>
        </w:rPr>
        <w:t xml:space="preserve"> работ, у </w:t>
      </w:r>
      <w:proofErr w:type="spellStart"/>
      <w:r w:rsidR="00700C98" w:rsidRPr="00060188">
        <w:rPr>
          <w:szCs w:val="28"/>
        </w:rPr>
        <w:t>якой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разгледжаны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пытанні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абароны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сельскагаспадарчых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раслін</w:t>
      </w:r>
      <w:proofErr w:type="spellEnd"/>
      <w:r w:rsidR="00700C98" w:rsidRPr="00060188">
        <w:rPr>
          <w:szCs w:val="28"/>
        </w:rPr>
        <w:t xml:space="preserve"> ад </w:t>
      </w:r>
      <w:proofErr w:type="spellStart"/>
      <w:r w:rsidR="00700C98" w:rsidRPr="00060188">
        <w:rPr>
          <w:szCs w:val="28"/>
        </w:rPr>
        <w:t>распаўсюджаных</w:t>
      </w:r>
      <w:proofErr w:type="spellEnd"/>
      <w:r w:rsidR="00700C98" w:rsidRPr="00060188">
        <w:rPr>
          <w:szCs w:val="28"/>
        </w:rPr>
        <w:t xml:space="preserve"> </w:t>
      </w:r>
      <w:proofErr w:type="spellStart"/>
      <w:r w:rsidR="00700C98" w:rsidRPr="00060188">
        <w:rPr>
          <w:szCs w:val="28"/>
        </w:rPr>
        <w:t>хвароб</w:t>
      </w:r>
      <w:proofErr w:type="spellEnd"/>
      <w:r w:rsidR="00700C98" w:rsidRPr="00060188">
        <w:rPr>
          <w:szCs w:val="28"/>
        </w:rPr>
        <w:t>.</w:t>
      </w:r>
    </w:p>
    <w:p w:rsidR="00185982" w:rsidRPr="00060188" w:rsidRDefault="00185982" w:rsidP="00060188">
      <w:pPr>
        <w:spacing w:line="240" w:lineRule="auto"/>
        <w:ind w:left="-567"/>
        <w:jc w:val="both"/>
        <w:rPr>
          <w:szCs w:val="28"/>
        </w:rPr>
      </w:pPr>
      <w:proofErr w:type="spellStart"/>
      <w:r w:rsidRPr="00060188">
        <w:rPr>
          <w:b/>
          <w:szCs w:val="28"/>
        </w:rPr>
        <w:t>Хомочкина</w:t>
      </w:r>
      <w:proofErr w:type="spellEnd"/>
      <w:r w:rsidRPr="00060188">
        <w:rPr>
          <w:b/>
          <w:szCs w:val="28"/>
        </w:rPr>
        <w:t xml:space="preserve"> С.В, Ивкина И.В. Научно-исследовательские работы учащихся как основа обучения методики проведения прикладных научных исследований в школе.</w:t>
      </w:r>
      <w:r w:rsidRPr="00060188">
        <w:rPr>
          <w:szCs w:val="28"/>
        </w:rPr>
        <w:t xml:space="preserve"> В статье рассматриваются вопросы организации и проведения школьных научных исследований и приводятся основные аспекты успешной организации прикладных исследований. Публикуются также результаты одной из школьных научно-исследовательских работ</w:t>
      </w:r>
      <w:r w:rsidR="00700C98" w:rsidRPr="00060188">
        <w:rPr>
          <w:szCs w:val="28"/>
        </w:rPr>
        <w:t>, в которой рассмотрены вопросы защиты сельскохозяйственных растений от распространенных болезней.</w:t>
      </w:r>
    </w:p>
    <w:p w:rsidR="00700C98" w:rsidRPr="00060188" w:rsidRDefault="00700C98" w:rsidP="00060188">
      <w:pPr>
        <w:spacing w:line="240" w:lineRule="auto"/>
        <w:ind w:left="-567"/>
        <w:jc w:val="both"/>
        <w:rPr>
          <w:szCs w:val="28"/>
          <w:lang w:val="en-US"/>
        </w:rPr>
      </w:pPr>
      <w:r w:rsidRPr="00060188">
        <w:rPr>
          <w:b/>
          <w:szCs w:val="28"/>
        </w:rPr>
        <w:t>Н</w:t>
      </w:r>
      <w:proofErr w:type="spellStart"/>
      <w:r w:rsidRPr="00060188">
        <w:rPr>
          <w:b/>
          <w:szCs w:val="28"/>
          <w:lang w:val="en-US"/>
        </w:rPr>
        <w:t>omochkina</w:t>
      </w:r>
      <w:proofErr w:type="spellEnd"/>
      <w:r w:rsidRPr="00060188">
        <w:rPr>
          <w:b/>
          <w:szCs w:val="28"/>
          <w:lang w:val="en-US"/>
        </w:rPr>
        <w:t xml:space="preserve"> S.V, </w:t>
      </w:r>
      <w:proofErr w:type="spellStart"/>
      <w:r w:rsidRPr="00060188">
        <w:rPr>
          <w:b/>
          <w:szCs w:val="28"/>
          <w:lang w:val="en-US"/>
        </w:rPr>
        <w:t>Ivkina</w:t>
      </w:r>
      <w:proofErr w:type="spellEnd"/>
      <w:r w:rsidRPr="00060188">
        <w:rPr>
          <w:b/>
          <w:szCs w:val="28"/>
          <w:lang w:val="en-US"/>
        </w:rPr>
        <w:t xml:space="preserve"> I. V. Research work of students as a basis for the teaching methodology of applied research in school. </w:t>
      </w:r>
      <w:r w:rsidRPr="00060188">
        <w:rPr>
          <w:szCs w:val="28"/>
          <w:lang w:val="en-US"/>
        </w:rPr>
        <w:t>The article considers the questions of organizing and conducting school research and presents the key aspects of a successful organization for applied scientific research. Published the results of one of the school research papers, which discussed the protection of agricultural plants from common diseases.</w:t>
      </w:r>
    </w:p>
    <w:p w:rsidR="00185982" w:rsidRPr="00060188" w:rsidRDefault="00700C98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b/>
          <w:sz w:val="28"/>
          <w:szCs w:val="28"/>
        </w:rPr>
        <w:t>Введение.</w:t>
      </w:r>
      <w:r w:rsidRPr="00060188">
        <w:rPr>
          <w:rStyle w:val="c0"/>
          <w:rFonts w:ascii="Times New Roman" w:hAnsi="Times New Roman"/>
          <w:b/>
          <w:sz w:val="28"/>
          <w:szCs w:val="28"/>
        </w:rPr>
        <w:t xml:space="preserve"> </w:t>
      </w:r>
      <w:r w:rsidRPr="00060188">
        <w:rPr>
          <w:rStyle w:val="c0"/>
          <w:rFonts w:ascii="Times New Roman" w:hAnsi="Times New Roman"/>
          <w:sz w:val="28"/>
          <w:szCs w:val="28"/>
        </w:rPr>
        <w:t>Современное развитие образования предусматривает последовательный процесс развития личности, направленный на формирование системы научно-практических знаний и умений, ценностных ориентации, которые могли бы позволить ученику активно функционировать в качестве полноправного члена общества, гражданина своей страны. Именно поэтому, основными задачами современного образования являются развитие творческих спосо</w:t>
      </w:r>
      <w:r w:rsidR="007740E6" w:rsidRPr="00060188">
        <w:rPr>
          <w:rStyle w:val="c0"/>
          <w:rFonts w:ascii="Times New Roman" w:hAnsi="Times New Roman"/>
          <w:sz w:val="28"/>
          <w:szCs w:val="28"/>
        </w:rPr>
        <w:t xml:space="preserve">бностей учащихся, подготовка их к </w:t>
      </w:r>
      <w:r w:rsidRPr="00060188">
        <w:rPr>
          <w:rStyle w:val="c0"/>
          <w:rFonts w:ascii="Times New Roman" w:hAnsi="Times New Roman"/>
          <w:sz w:val="28"/>
          <w:szCs w:val="28"/>
        </w:rPr>
        <w:t>различным формам деятельности, вы</w:t>
      </w:r>
      <w:r w:rsidR="007740E6" w:rsidRPr="00060188">
        <w:rPr>
          <w:rStyle w:val="c0"/>
          <w:rFonts w:ascii="Times New Roman" w:hAnsi="Times New Roman"/>
          <w:sz w:val="28"/>
          <w:szCs w:val="28"/>
        </w:rPr>
        <w:t xml:space="preserve">работка адекватного отношения к </w:t>
      </w:r>
      <w:r w:rsidRPr="00060188">
        <w:rPr>
          <w:rStyle w:val="c0"/>
          <w:rFonts w:ascii="Times New Roman" w:hAnsi="Times New Roman"/>
          <w:sz w:val="28"/>
          <w:szCs w:val="28"/>
        </w:rPr>
        <w:t>окружающему миру, к самостоятельной жизни. Важно суметь задать способность ориентироваться в социуме, а главное – реализовать свой творческий потенциал, стать создателем своей судьбы, нужным обществу и окружающим людям.</w:t>
      </w:r>
    </w:p>
    <w:p w:rsidR="007740E6" w:rsidRPr="00060188" w:rsidRDefault="007740E6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b/>
          <w:sz w:val="28"/>
          <w:szCs w:val="28"/>
        </w:rPr>
        <w:t>Основная часть.</w:t>
      </w:r>
      <w:r w:rsidRPr="00060188">
        <w:rPr>
          <w:rFonts w:ascii="Times New Roman" w:hAnsi="Times New Roman"/>
          <w:sz w:val="28"/>
          <w:szCs w:val="28"/>
        </w:rPr>
        <w:t xml:space="preserve"> Целью организации научно-исследовательской работы учащихся является воспитание поколения мыслящего, жаждущего получать всё </w:t>
      </w:r>
      <w:r w:rsidRPr="00060188">
        <w:rPr>
          <w:rFonts w:ascii="Times New Roman" w:hAnsi="Times New Roman"/>
          <w:sz w:val="28"/>
          <w:szCs w:val="28"/>
        </w:rPr>
        <w:lastRenderedPageBreak/>
        <w:t>новые и новые знания, способствующие формированию образованной, гармонически развитой, творческой личности; способной добывать свои знания самостоятельно.</w:t>
      </w:r>
    </w:p>
    <w:p w:rsidR="007740E6" w:rsidRPr="00060188" w:rsidRDefault="007740E6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Основные задачи научно-исследовательской работы:</w:t>
      </w:r>
    </w:p>
    <w:p w:rsidR="007740E6" w:rsidRPr="00060188" w:rsidRDefault="007740E6" w:rsidP="00060188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060188">
        <w:rPr>
          <w:rFonts w:ascii="Times New Roman" w:hAnsi="Times New Roman"/>
          <w:sz w:val="28"/>
          <w:szCs w:val="28"/>
        </w:rPr>
        <w:t>творческих способностей</w:t>
      </w:r>
      <w:proofErr w:type="gramEnd"/>
      <w:r w:rsidRPr="00060188">
        <w:rPr>
          <w:rFonts w:ascii="Times New Roman" w:hAnsi="Times New Roman"/>
          <w:sz w:val="28"/>
          <w:szCs w:val="28"/>
        </w:rPr>
        <w:t xml:space="preserve"> учащихся и выработка у них исследовательских навыков;</w:t>
      </w:r>
    </w:p>
    <w:p w:rsidR="007740E6" w:rsidRPr="00060188" w:rsidRDefault="007740E6" w:rsidP="00060188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формирование аналитического и критического, абстрактного мышления учащихся в процессе творческого поиска и выполнения учебных исследований;</w:t>
      </w:r>
    </w:p>
    <w:p w:rsidR="007740E6" w:rsidRPr="00060188" w:rsidRDefault="007740E6" w:rsidP="00060188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развитие самостоятельности при работе со специальной и научной литературой при выполнении наблюдений и опытов;</w:t>
      </w:r>
    </w:p>
    <w:p w:rsidR="007740E6" w:rsidRPr="00060188" w:rsidRDefault="007740E6" w:rsidP="00060188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 xml:space="preserve">развитие способности формировать свое мнение и умение его </w:t>
      </w:r>
      <w:proofErr w:type="spellStart"/>
      <w:proofErr w:type="gramStart"/>
      <w:r w:rsidRPr="00060188">
        <w:rPr>
          <w:rFonts w:ascii="Times New Roman" w:hAnsi="Times New Roman"/>
          <w:sz w:val="28"/>
          <w:szCs w:val="28"/>
        </w:rPr>
        <w:t>отстаивать;развитие</w:t>
      </w:r>
      <w:proofErr w:type="spellEnd"/>
      <w:proofErr w:type="gramEnd"/>
      <w:r w:rsidRPr="00060188">
        <w:rPr>
          <w:rFonts w:ascii="Times New Roman" w:hAnsi="Times New Roman"/>
          <w:sz w:val="28"/>
          <w:szCs w:val="28"/>
        </w:rPr>
        <w:t xml:space="preserve"> умения общаться с аудиторией, выступая на конференциях, семинарах;</w:t>
      </w:r>
    </w:p>
    <w:p w:rsidR="007740E6" w:rsidRPr="00060188" w:rsidRDefault="007740E6" w:rsidP="00060188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формирование чувства ответственности за порученное дело; воспитание целеустремлённости и системности в учебной деятельности;</w:t>
      </w:r>
    </w:p>
    <w:p w:rsidR="007740E6" w:rsidRPr="00060188" w:rsidRDefault="007740E6" w:rsidP="00060188">
      <w:pPr>
        <w:pStyle w:val="a5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помощь в профессиональной ориентации;</w:t>
      </w:r>
    </w:p>
    <w:p w:rsidR="007740E6" w:rsidRPr="00060188" w:rsidRDefault="007740E6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Привлекая к научно-исследовательской работе школьников, необходимо так организовать последовательность овладения навыками творчества, чтобы, с одной стороны, не подавлять эту способность у учащегося сложными задачами, а с другой стороны, не «приземлить» ее слишком простыми. Важно также, ориентируясь на средний уровень знаний, дать лучшим школьникам полнее использовать и развивать свои способности. Но возникает закономерный вопрос, желает ли само подрастающее поколение этого воспитания и развития? Как показывает опыт, в учебных заведениях отмечается тенденция к снижению или же утрате учебной мотивации. У нынешнего поколения есть достаточно большое количество занятий помимо учёбы. Только творческий подход к процессу получения знаний способствует становлению учебно-исследовательской работы в школе. Проведение биологических исследований в данном контексте раскрывает широкое поле деятельности как для учителя, так и для учеников.</w:t>
      </w:r>
    </w:p>
    <w:p w:rsidR="007740E6" w:rsidRPr="00060188" w:rsidRDefault="007740E6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 xml:space="preserve">Занимаясь научно-исследовательской работой, учащиеся следует ориентировать на самостоятельный выбор тематического направления, необходимости готовится теоретически. Затем изучают методику научно-исследовательской работы. Проводя экспериментальную работу, учащиеся ведут журнал наблюдений, делают фотографии анализируют результаты наблюдений, готовят доклады на научную конференцию, который позже при доработке может перерасти в </w:t>
      </w:r>
      <w:proofErr w:type="gramStart"/>
      <w:r w:rsidRPr="00060188">
        <w:rPr>
          <w:rFonts w:ascii="Times New Roman" w:hAnsi="Times New Roman"/>
          <w:sz w:val="28"/>
          <w:szCs w:val="28"/>
        </w:rPr>
        <w:t>научную  работу</w:t>
      </w:r>
      <w:proofErr w:type="gramEnd"/>
      <w:r w:rsidRPr="00060188">
        <w:rPr>
          <w:rFonts w:ascii="Times New Roman" w:hAnsi="Times New Roman"/>
          <w:sz w:val="28"/>
          <w:szCs w:val="28"/>
        </w:rPr>
        <w:t xml:space="preserve"> следующего этапа. Такая научная подготовка, позволяет учащимся сделать осознанный выбор жизненного пути с учетом своих склонностей и особенностей характера.</w:t>
      </w:r>
    </w:p>
    <w:p w:rsidR="00B410BC" w:rsidRPr="00060188" w:rsidRDefault="007740E6" w:rsidP="00060188">
      <w:pPr>
        <w:pStyle w:val="a5"/>
        <w:ind w:left="-567" w:firstLine="709"/>
        <w:jc w:val="both"/>
        <w:rPr>
          <w:rFonts w:ascii="Times New Roman" w:hAnsi="Times New Roman"/>
          <w:i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 xml:space="preserve">При руководстве </w:t>
      </w:r>
      <w:proofErr w:type="gramStart"/>
      <w:r w:rsidRPr="00060188">
        <w:rPr>
          <w:rFonts w:ascii="Times New Roman" w:hAnsi="Times New Roman"/>
          <w:sz w:val="28"/>
          <w:szCs w:val="28"/>
        </w:rPr>
        <w:t>биологическим направлением научных работ</w:t>
      </w:r>
      <w:proofErr w:type="gramEnd"/>
      <w:r w:rsidRPr="00060188">
        <w:rPr>
          <w:rFonts w:ascii="Times New Roman" w:hAnsi="Times New Roman"/>
          <w:sz w:val="28"/>
          <w:szCs w:val="28"/>
        </w:rPr>
        <w:t xml:space="preserve"> учащихся нами была выбрана тема </w:t>
      </w:r>
      <w:r w:rsidR="00B410BC" w:rsidRPr="00060188">
        <w:rPr>
          <w:rFonts w:ascii="Times New Roman" w:hAnsi="Times New Roman"/>
          <w:sz w:val="28"/>
          <w:szCs w:val="28"/>
        </w:rPr>
        <w:t>«</w:t>
      </w:r>
      <w:r w:rsidR="00721F29" w:rsidRPr="00060188">
        <w:rPr>
          <w:rFonts w:ascii="Times New Roman" w:hAnsi="Times New Roman"/>
          <w:sz w:val="28"/>
          <w:szCs w:val="28"/>
        </w:rPr>
        <w:t>Комплексное воздействие бриллиантовой зелени и пихтового масла на развитие томатов</w:t>
      </w:r>
      <w:r w:rsidR="00B410BC" w:rsidRPr="00060188">
        <w:rPr>
          <w:rFonts w:ascii="Times New Roman" w:hAnsi="Times New Roman"/>
          <w:sz w:val="28"/>
          <w:szCs w:val="28"/>
        </w:rPr>
        <w:t>»</w:t>
      </w:r>
      <w:r w:rsidR="00B410BC" w:rsidRPr="00060188">
        <w:rPr>
          <w:rFonts w:ascii="Times New Roman" w:hAnsi="Times New Roman"/>
          <w:i/>
          <w:sz w:val="28"/>
          <w:szCs w:val="28"/>
        </w:rPr>
        <w:t xml:space="preserve"> Авторы:</w:t>
      </w:r>
      <w:r w:rsidR="00B410BC" w:rsidRPr="000601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10BC" w:rsidRPr="00060188">
        <w:rPr>
          <w:rFonts w:ascii="Times New Roman" w:hAnsi="Times New Roman"/>
          <w:i/>
          <w:sz w:val="28"/>
          <w:szCs w:val="28"/>
        </w:rPr>
        <w:t>Шилова Екатерина Павловна, Кравченко Анна Андреевна, учащиеся 9 «А» класса ГУО «Средняя школа № 8 г. Кричева».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lastRenderedPageBreak/>
        <w:t>Цель</w:t>
      </w:r>
      <w:r w:rsidR="00721F29" w:rsidRPr="00060188">
        <w:rPr>
          <w:rFonts w:ascii="Times New Roman" w:hAnsi="Times New Roman"/>
          <w:sz w:val="28"/>
          <w:szCs w:val="28"/>
        </w:rPr>
        <w:t xml:space="preserve">: </w:t>
      </w:r>
      <w:r w:rsidRPr="00060188">
        <w:rPr>
          <w:rFonts w:ascii="Times New Roman" w:hAnsi="Times New Roman"/>
          <w:sz w:val="28"/>
          <w:szCs w:val="28"/>
        </w:rPr>
        <w:t>изучить, как пихтовое масло влияет на ускоренное созревание томатов, а бриллиантовый зеленый (зелёнка) - на защиту от фитофторы.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Задачи</w:t>
      </w:r>
      <w:r w:rsidRPr="00060188">
        <w:rPr>
          <w:rFonts w:ascii="Times New Roman" w:hAnsi="Times New Roman"/>
          <w:b/>
          <w:i/>
          <w:sz w:val="28"/>
          <w:szCs w:val="28"/>
        </w:rPr>
        <w:t>:</w:t>
      </w:r>
    </w:p>
    <w:p w:rsidR="00B410BC" w:rsidRPr="00060188" w:rsidRDefault="00B410BC" w:rsidP="00060188">
      <w:pPr>
        <w:pStyle w:val="a5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Проанализировать возможности использования пихтового масла в растениеводстве.</w:t>
      </w:r>
    </w:p>
    <w:p w:rsidR="00B410BC" w:rsidRPr="00060188" w:rsidRDefault="00B410BC" w:rsidP="00060188">
      <w:pPr>
        <w:pStyle w:val="a5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 xml:space="preserve">Выяснить </w:t>
      </w:r>
      <w:proofErr w:type="spellStart"/>
      <w:r w:rsidRPr="00060188">
        <w:rPr>
          <w:rFonts w:ascii="Times New Roman" w:hAnsi="Times New Roman"/>
          <w:sz w:val="28"/>
          <w:szCs w:val="28"/>
        </w:rPr>
        <w:t>фунгицидные</w:t>
      </w:r>
      <w:proofErr w:type="spellEnd"/>
      <w:r w:rsidRPr="00060188">
        <w:rPr>
          <w:rFonts w:ascii="Times New Roman" w:hAnsi="Times New Roman"/>
          <w:sz w:val="28"/>
          <w:szCs w:val="28"/>
        </w:rPr>
        <w:t xml:space="preserve"> свойства бриллиантовой зелени.</w:t>
      </w:r>
    </w:p>
    <w:p w:rsidR="00B410BC" w:rsidRPr="00060188" w:rsidRDefault="00B410BC" w:rsidP="00060188">
      <w:pPr>
        <w:pStyle w:val="a5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 xml:space="preserve">Изучить влияние пихтового масла и бриллиантовой зелени на ускоренное созревание томатов и защиту их от поражения фитофторозом, а </w:t>
      </w:r>
      <w:proofErr w:type="gramStart"/>
      <w:r w:rsidRPr="00060188">
        <w:rPr>
          <w:rFonts w:ascii="Times New Roman" w:hAnsi="Times New Roman"/>
          <w:sz w:val="28"/>
          <w:szCs w:val="28"/>
        </w:rPr>
        <w:t>так же</w:t>
      </w:r>
      <w:proofErr w:type="gramEnd"/>
      <w:r w:rsidRPr="00060188">
        <w:rPr>
          <w:rFonts w:ascii="Times New Roman" w:hAnsi="Times New Roman"/>
          <w:sz w:val="28"/>
          <w:szCs w:val="28"/>
        </w:rPr>
        <w:t xml:space="preserve"> применить это на практике.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Исследовать вкусовые качества томата.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Объект исследования: томаты в открытом грунте на частном подворье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Предмет исследования: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а</w:t>
      </w:r>
      <w:r w:rsidRPr="00060188">
        <w:rPr>
          <w:rFonts w:ascii="Times New Roman" w:hAnsi="Times New Roman"/>
          <w:i/>
          <w:sz w:val="28"/>
          <w:szCs w:val="28"/>
        </w:rPr>
        <w:t xml:space="preserve">) </w:t>
      </w:r>
      <w:r w:rsidRPr="00060188">
        <w:rPr>
          <w:rFonts w:ascii="Times New Roman" w:hAnsi="Times New Roman"/>
          <w:sz w:val="28"/>
          <w:szCs w:val="28"/>
        </w:rPr>
        <w:t>пихтовое масло и его влияние на скорость созревания томатов.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 xml:space="preserve">б) бриллиантовый зеленый и его </w:t>
      </w:r>
      <w:proofErr w:type="spellStart"/>
      <w:r w:rsidRPr="00060188">
        <w:rPr>
          <w:rFonts w:ascii="Times New Roman" w:hAnsi="Times New Roman"/>
          <w:sz w:val="28"/>
          <w:szCs w:val="28"/>
        </w:rPr>
        <w:t>фунгицидные</w:t>
      </w:r>
      <w:proofErr w:type="spellEnd"/>
      <w:r w:rsidRPr="00060188">
        <w:rPr>
          <w:rFonts w:ascii="Times New Roman" w:hAnsi="Times New Roman"/>
          <w:sz w:val="28"/>
          <w:szCs w:val="28"/>
        </w:rPr>
        <w:t xml:space="preserve"> свойства.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Гипотеза исследования:</w:t>
      </w:r>
      <w:r w:rsidRPr="000601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0188">
        <w:rPr>
          <w:rFonts w:ascii="Times New Roman" w:hAnsi="Times New Roman"/>
          <w:sz w:val="28"/>
          <w:szCs w:val="28"/>
        </w:rPr>
        <w:t>если в качестве стимулятора роста использовать пихтовое масло, а в качестве защиты от фитофторы бриллиантовый зеленый, то можно в относительно короткие сроки получить хороший экологически чистый урожай томатов.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 xml:space="preserve">Мы провели исследования, которые показали, как влияет раствор пихтового масла и комплексный раствор (смесь пихтового масла и бриллиантовой зелени в водном растворе) на ускоренное созревание, урожайность томатов и устойчивость их к фитофторозу. Проделанная работа показала, что водные растворы пихтового масла и бриллиантовой зелени просты в применении, легко дозируется, имеют низкие нормы расхода, а </w:t>
      </w:r>
      <w:proofErr w:type="gramStart"/>
      <w:r w:rsidRPr="00060188">
        <w:rPr>
          <w:rFonts w:ascii="Times New Roman" w:hAnsi="Times New Roman"/>
          <w:sz w:val="28"/>
          <w:szCs w:val="28"/>
        </w:rPr>
        <w:t>так же</w:t>
      </w:r>
      <w:proofErr w:type="gramEnd"/>
      <w:r w:rsidRPr="00060188">
        <w:rPr>
          <w:rFonts w:ascii="Times New Roman" w:hAnsi="Times New Roman"/>
          <w:sz w:val="28"/>
          <w:szCs w:val="28"/>
        </w:rPr>
        <w:t xml:space="preserve"> полную экологическую безопасность для </w:t>
      </w:r>
      <w:proofErr w:type="spellStart"/>
      <w:r w:rsidRPr="00060188">
        <w:rPr>
          <w:rFonts w:ascii="Times New Roman" w:hAnsi="Times New Roman"/>
          <w:sz w:val="28"/>
          <w:szCs w:val="28"/>
        </w:rPr>
        <w:t>агроценозов</w:t>
      </w:r>
      <w:proofErr w:type="spellEnd"/>
      <w:r w:rsidRPr="00060188">
        <w:rPr>
          <w:rFonts w:ascii="Times New Roman" w:hAnsi="Times New Roman"/>
          <w:sz w:val="28"/>
          <w:szCs w:val="28"/>
        </w:rPr>
        <w:t xml:space="preserve"> и человека. Применение водного раствора пихтового масла и бриллиантовой зелени в условиях домашнего хозяйства является экономически более выгодным и доступным, чем использование промышленных препаратов на основе пихтового масла (например – «</w:t>
      </w:r>
      <w:proofErr w:type="spellStart"/>
      <w:r w:rsidRPr="00060188">
        <w:rPr>
          <w:rFonts w:ascii="Times New Roman" w:hAnsi="Times New Roman"/>
          <w:sz w:val="28"/>
          <w:szCs w:val="28"/>
        </w:rPr>
        <w:t>Экосил</w:t>
      </w:r>
      <w:proofErr w:type="spellEnd"/>
      <w:r w:rsidRPr="00060188">
        <w:rPr>
          <w:rFonts w:ascii="Times New Roman" w:hAnsi="Times New Roman"/>
          <w:sz w:val="28"/>
          <w:szCs w:val="28"/>
        </w:rPr>
        <w:t>», «</w:t>
      </w:r>
      <w:proofErr w:type="spellStart"/>
      <w:r w:rsidRPr="00060188">
        <w:rPr>
          <w:rFonts w:ascii="Times New Roman" w:hAnsi="Times New Roman"/>
          <w:sz w:val="28"/>
          <w:szCs w:val="28"/>
        </w:rPr>
        <w:t>Новосил</w:t>
      </w:r>
      <w:proofErr w:type="spellEnd"/>
      <w:r w:rsidRPr="00060188">
        <w:rPr>
          <w:rFonts w:ascii="Times New Roman" w:hAnsi="Times New Roman"/>
          <w:sz w:val="28"/>
          <w:szCs w:val="28"/>
        </w:rPr>
        <w:t>», «</w:t>
      </w:r>
      <w:proofErr w:type="spellStart"/>
      <w:r w:rsidRPr="00060188">
        <w:rPr>
          <w:rFonts w:ascii="Times New Roman" w:hAnsi="Times New Roman"/>
          <w:sz w:val="28"/>
          <w:szCs w:val="28"/>
        </w:rPr>
        <w:t>Пихторос</w:t>
      </w:r>
      <w:proofErr w:type="spellEnd"/>
      <w:r w:rsidRPr="00060188">
        <w:rPr>
          <w:rFonts w:ascii="Times New Roman" w:hAnsi="Times New Roman"/>
          <w:sz w:val="28"/>
          <w:szCs w:val="28"/>
        </w:rPr>
        <w:t>») и препаратов на основе бриллиантовой зелени (например - «Зар-2», «</w:t>
      </w:r>
      <w:proofErr w:type="spellStart"/>
      <w:r w:rsidRPr="00060188">
        <w:rPr>
          <w:rFonts w:ascii="Times New Roman" w:hAnsi="Times New Roman"/>
          <w:sz w:val="28"/>
          <w:szCs w:val="28"/>
        </w:rPr>
        <w:t>Ридомил</w:t>
      </w:r>
      <w:proofErr w:type="spellEnd"/>
      <w:r w:rsidRPr="00060188">
        <w:rPr>
          <w:rFonts w:ascii="Times New Roman" w:hAnsi="Times New Roman"/>
          <w:sz w:val="28"/>
          <w:szCs w:val="28"/>
        </w:rPr>
        <w:t>», «</w:t>
      </w:r>
      <w:proofErr w:type="spellStart"/>
      <w:r w:rsidRPr="00060188">
        <w:rPr>
          <w:rFonts w:ascii="Times New Roman" w:hAnsi="Times New Roman"/>
          <w:sz w:val="28"/>
          <w:szCs w:val="28"/>
        </w:rPr>
        <w:t>Родан</w:t>
      </w:r>
      <w:proofErr w:type="spellEnd"/>
      <w:r w:rsidRPr="00060188">
        <w:rPr>
          <w:rFonts w:ascii="Times New Roman" w:hAnsi="Times New Roman"/>
          <w:sz w:val="28"/>
          <w:szCs w:val="28"/>
        </w:rPr>
        <w:t xml:space="preserve">»), а эффект от применения равнозначный. Действующее вещество - </w:t>
      </w:r>
      <w:proofErr w:type="spellStart"/>
      <w:r w:rsidRPr="00060188">
        <w:rPr>
          <w:rFonts w:ascii="Times New Roman" w:hAnsi="Times New Roman"/>
          <w:sz w:val="28"/>
          <w:szCs w:val="28"/>
        </w:rPr>
        <w:t>тритерпеновые</w:t>
      </w:r>
      <w:proofErr w:type="spellEnd"/>
      <w:r w:rsidRPr="00060188">
        <w:rPr>
          <w:rFonts w:ascii="Times New Roman" w:hAnsi="Times New Roman"/>
          <w:sz w:val="28"/>
          <w:szCs w:val="28"/>
        </w:rPr>
        <w:t xml:space="preserve"> кислоты, содержащиеся в хвое пихты сибирской, обеспечивает повышенную стрессоустойчивость растений к воздействию неблагоприятных факторов внешней среды (заморозки, засуха, жара) и повышает иммунитет томатов, что в свою очередь приводит к ускоренному созреванию плодов. Действующее вещество бриллиантовой зелени – анилиновые красители (</w:t>
      </w:r>
      <w:proofErr w:type="spellStart"/>
      <w:r w:rsidRPr="00060188">
        <w:rPr>
          <w:rFonts w:ascii="Times New Roman" w:hAnsi="Times New Roman"/>
          <w:sz w:val="28"/>
          <w:szCs w:val="28"/>
        </w:rPr>
        <w:t>фениламиды</w:t>
      </w:r>
      <w:proofErr w:type="spellEnd"/>
      <w:r w:rsidRPr="00060188">
        <w:rPr>
          <w:rFonts w:ascii="Times New Roman" w:hAnsi="Times New Roman"/>
          <w:sz w:val="28"/>
          <w:szCs w:val="28"/>
        </w:rPr>
        <w:t xml:space="preserve">), обеспечивают устойчивость растений томатов к заболеванию фитофторозом. 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060188">
        <w:rPr>
          <w:rFonts w:ascii="Times New Roman" w:hAnsi="Times New Roman"/>
          <w:bCs/>
          <w:sz w:val="28"/>
          <w:szCs w:val="28"/>
        </w:rPr>
        <w:t>Проделанная работа показывает, что е</w:t>
      </w:r>
      <w:r w:rsidRPr="00060188">
        <w:rPr>
          <w:rFonts w:ascii="Times New Roman" w:hAnsi="Times New Roman"/>
          <w:sz w:val="28"/>
          <w:szCs w:val="28"/>
        </w:rPr>
        <w:t xml:space="preserve">сли эти компоненты действуют комплексно на растения томатов, то урожайность наблюдается более высокой. Это объясняется тем, что с одной стороны растения развиваются более интенсивно, а с другой - менее подвержены грибковым и вирусным заболеваниям. </w:t>
      </w:r>
      <w:r w:rsidRPr="00060188">
        <w:rPr>
          <w:rFonts w:ascii="Times New Roman" w:hAnsi="Times New Roman"/>
          <w:bCs/>
          <w:sz w:val="28"/>
          <w:szCs w:val="28"/>
        </w:rPr>
        <w:t>Исходя, из вышеперечисленных достоинств использования пихтового масла и</w:t>
      </w:r>
      <w:r w:rsidRPr="00060188">
        <w:rPr>
          <w:rFonts w:ascii="Times New Roman" w:hAnsi="Times New Roman"/>
          <w:sz w:val="28"/>
          <w:szCs w:val="28"/>
        </w:rPr>
        <w:t xml:space="preserve"> бриллиантовой зелени</w:t>
      </w:r>
      <w:r w:rsidRPr="00060188">
        <w:rPr>
          <w:rFonts w:ascii="Times New Roman" w:hAnsi="Times New Roman"/>
          <w:bCs/>
          <w:sz w:val="28"/>
          <w:szCs w:val="28"/>
        </w:rPr>
        <w:t xml:space="preserve"> в агротехнике выращивания томатов мы утверждаем, что их можно широко использовать на частных приусадебных участках, как экологически безопасные средства в борьбе с заболеваниями культуры и </w:t>
      </w:r>
      <w:r w:rsidRPr="00060188">
        <w:rPr>
          <w:rFonts w:ascii="Times New Roman" w:hAnsi="Times New Roman"/>
          <w:bCs/>
          <w:sz w:val="28"/>
          <w:szCs w:val="28"/>
        </w:rPr>
        <w:lastRenderedPageBreak/>
        <w:t>ускоренным созреванием плодов. Кроме того, плоды томатов, выращенные в таких условиях, можно смело использовать в детском питании.</w:t>
      </w:r>
    </w:p>
    <w:p w:rsidR="00B410BC" w:rsidRPr="00060188" w:rsidRDefault="00B410BC" w:rsidP="0006018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0188">
        <w:rPr>
          <w:rFonts w:ascii="Times New Roman" w:hAnsi="Times New Roman"/>
          <w:sz w:val="28"/>
          <w:szCs w:val="28"/>
        </w:rPr>
        <w:t>Данный материал можно использовать как наглядную агитацию для получения экологически чистой продукции в растениеводстве. Полученный материал был уже апробирован педагогами нашей школы на своих приусадебных участках, где они получили высокий, экологически чистый урожай томатов.</w:t>
      </w:r>
    </w:p>
    <w:p w:rsidR="00B410BC" w:rsidRPr="00060188" w:rsidRDefault="00B410BC" w:rsidP="00060188">
      <w:pPr>
        <w:spacing w:after="0" w:line="240" w:lineRule="auto"/>
        <w:ind w:left="-567"/>
        <w:rPr>
          <w:szCs w:val="28"/>
        </w:rPr>
      </w:pPr>
      <w:r w:rsidRPr="00060188">
        <w:rPr>
          <w:b/>
          <w:szCs w:val="28"/>
        </w:rPr>
        <w:t>Заключение.</w:t>
      </w:r>
      <w:r w:rsidRPr="00060188">
        <w:rPr>
          <w:szCs w:val="28"/>
        </w:rPr>
        <w:t xml:space="preserve"> Приведенный пример научного исследования школьников демонстрирует следующее: </w:t>
      </w:r>
    </w:p>
    <w:p w:rsidR="00B410BC" w:rsidRPr="00060188" w:rsidRDefault="00B410BC" w:rsidP="00060188">
      <w:pPr>
        <w:spacing w:after="0" w:line="240" w:lineRule="auto"/>
        <w:ind w:left="-567"/>
        <w:rPr>
          <w:szCs w:val="28"/>
        </w:rPr>
      </w:pPr>
      <w:r w:rsidRPr="00060188">
        <w:rPr>
          <w:szCs w:val="28"/>
        </w:rPr>
        <w:t>-биологическое направление исследований интересно для учащихся и перспективно для практического внедрения;</w:t>
      </w:r>
    </w:p>
    <w:p w:rsidR="00B410BC" w:rsidRPr="00060188" w:rsidRDefault="00B410BC" w:rsidP="00060188">
      <w:pPr>
        <w:spacing w:after="0" w:line="240" w:lineRule="auto"/>
        <w:ind w:left="-567"/>
        <w:rPr>
          <w:szCs w:val="28"/>
        </w:rPr>
      </w:pPr>
      <w:r w:rsidRPr="00060188">
        <w:rPr>
          <w:szCs w:val="28"/>
        </w:rPr>
        <w:t>-исследования с биологическими объектами достаточно просто реализуется, однако требует длительного времени, внимательного наблюдения и тщательного соблюдения условий эксперимента;</w:t>
      </w:r>
    </w:p>
    <w:p w:rsidR="00B410BC" w:rsidRPr="00060188" w:rsidRDefault="00B410BC" w:rsidP="00060188">
      <w:pPr>
        <w:spacing w:after="0" w:line="240" w:lineRule="auto"/>
        <w:ind w:left="-567"/>
        <w:rPr>
          <w:szCs w:val="28"/>
        </w:rPr>
      </w:pPr>
      <w:r w:rsidRPr="00060188">
        <w:rPr>
          <w:szCs w:val="28"/>
        </w:rPr>
        <w:t xml:space="preserve">-при биологическом исследовании обязательна </w:t>
      </w:r>
      <w:proofErr w:type="spellStart"/>
      <w:r w:rsidRPr="00060188">
        <w:rPr>
          <w:szCs w:val="28"/>
        </w:rPr>
        <w:t>фотофиксация</w:t>
      </w:r>
      <w:proofErr w:type="spellEnd"/>
      <w:r w:rsidRPr="00060188">
        <w:rPr>
          <w:szCs w:val="28"/>
        </w:rPr>
        <w:t xml:space="preserve"> результатов наблюд</w:t>
      </w:r>
      <w:r w:rsidR="00721F29" w:rsidRPr="00060188">
        <w:rPr>
          <w:szCs w:val="28"/>
        </w:rPr>
        <w:t>е</w:t>
      </w:r>
      <w:r w:rsidRPr="00060188">
        <w:rPr>
          <w:szCs w:val="28"/>
        </w:rPr>
        <w:t>ний.</w:t>
      </w:r>
    </w:p>
    <w:p w:rsidR="00185982" w:rsidRPr="00060188" w:rsidRDefault="00B410BC" w:rsidP="00060188">
      <w:pPr>
        <w:spacing w:line="240" w:lineRule="auto"/>
        <w:ind w:left="-567" w:firstLine="709"/>
        <w:jc w:val="both"/>
        <w:rPr>
          <w:rStyle w:val="c0"/>
          <w:szCs w:val="28"/>
        </w:rPr>
      </w:pPr>
      <w:r w:rsidRPr="00060188">
        <w:rPr>
          <w:rStyle w:val="c0"/>
          <w:szCs w:val="28"/>
        </w:rPr>
        <w:t xml:space="preserve">Выполнение таких работ требует от учащихся умения работать с научной и научно-популярной литературой (в том числе с первоисточниками), свободно ориентироваться в Интернете для поиска нужной информации, критически сопоставлять различные гипотезы и теории, анализировать научные результаты, уметь представлять их графически проводить лабораторные исследования, делать корректную статистическую обработку своих материалов, уметь оценивать границы применимости результатов. Можно говорить о том, что в совокупности все это развивает интеллект, стимулирует познавательную деятельность учащихся, способствует самостоятельному критическому осмыслению научных результатов, что так важно для молодого начинающего исследователя, которого мы хотим воспитать уже в школе. Критерием успешности деятельности научного общества учащихся, является самоощущение ученика, комфортность пребывания в школе, в которой ему помогают </w:t>
      </w:r>
      <w:proofErr w:type="spellStart"/>
      <w:r w:rsidRPr="00060188">
        <w:rPr>
          <w:rStyle w:val="c0"/>
          <w:szCs w:val="28"/>
        </w:rPr>
        <w:t>самореализо</w:t>
      </w:r>
      <w:r w:rsidR="004F794A" w:rsidRPr="00060188">
        <w:rPr>
          <w:rStyle w:val="c0"/>
          <w:szCs w:val="28"/>
        </w:rPr>
        <w:t>вы</w:t>
      </w:r>
      <w:r w:rsidRPr="00060188">
        <w:rPr>
          <w:rStyle w:val="c0"/>
          <w:szCs w:val="28"/>
        </w:rPr>
        <w:t>ваться</w:t>
      </w:r>
      <w:proofErr w:type="spellEnd"/>
      <w:r w:rsidRPr="00060188">
        <w:rPr>
          <w:rStyle w:val="c0"/>
          <w:szCs w:val="28"/>
        </w:rPr>
        <w:t>.</w:t>
      </w:r>
    </w:p>
    <w:p w:rsidR="00B410BC" w:rsidRPr="007E7304" w:rsidRDefault="00B410BC" w:rsidP="007E7304">
      <w:pPr>
        <w:pStyle w:val="a5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060188">
        <w:rPr>
          <w:rFonts w:ascii="Times New Roman" w:hAnsi="Times New Roman"/>
          <w:b/>
          <w:sz w:val="28"/>
          <w:szCs w:val="28"/>
        </w:rPr>
        <w:t>Литература:</w:t>
      </w:r>
      <w:r w:rsidRPr="00060188">
        <w:rPr>
          <w:rFonts w:ascii="Times New Roman" w:hAnsi="Times New Roman"/>
          <w:bCs/>
          <w:sz w:val="28"/>
          <w:szCs w:val="28"/>
        </w:rPr>
        <w:t xml:space="preserve"> </w:t>
      </w:r>
      <w:r w:rsidR="00721F29" w:rsidRPr="00060188">
        <w:rPr>
          <w:rFonts w:ascii="Times New Roman" w:hAnsi="Times New Roman"/>
          <w:bCs/>
          <w:sz w:val="28"/>
          <w:szCs w:val="28"/>
        </w:rPr>
        <w:t>1.</w:t>
      </w:r>
      <w:r w:rsidRPr="00060188">
        <w:rPr>
          <w:rFonts w:ascii="Times New Roman" w:hAnsi="Times New Roman"/>
          <w:bCs/>
          <w:sz w:val="28"/>
          <w:szCs w:val="28"/>
        </w:rPr>
        <w:t>Полезные свойства помидо</w:t>
      </w:r>
      <w:r w:rsidR="002F438D" w:rsidRPr="00060188">
        <w:rPr>
          <w:rFonts w:ascii="Times New Roman" w:hAnsi="Times New Roman"/>
          <w:bCs/>
          <w:sz w:val="28"/>
          <w:szCs w:val="28"/>
        </w:rPr>
        <w:t>ров [Электронный ресурс]. – 2018</w:t>
      </w:r>
      <w:r w:rsidRPr="00060188">
        <w:rPr>
          <w:rFonts w:ascii="Times New Roman" w:hAnsi="Times New Roman"/>
          <w:bCs/>
          <w:sz w:val="28"/>
          <w:szCs w:val="28"/>
        </w:rPr>
        <w:t xml:space="preserve">. – Режим доступа: </w:t>
      </w:r>
      <w:hyperlink r:id="rId5" w:history="1">
        <w:r w:rsidRPr="00060188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http://medvoice.ru</w:t>
        </w:r>
      </w:hyperlink>
      <w:r w:rsidR="002F438D" w:rsidRPr="00060188">
        <w:rPr>
          <w:rFonts w:ascii="Times New Roman" w:hAnsi="Times New Roman"/>
          <w:bCs/>
          <w:sz w:val="28"/>
          <w:szCs w:val="28"/>
        </w:rPr>
        <w:t xml:space="preserve"> - Дата доступа: 20.04.2018</w:t>
      </w:r>
      <w:r w:rsidRPr="00060188">
        <w:rPr>
          <w:rFonts w:ascii="Times New Roman" w:hAnsi="Times New Roman"/>
          <w:bCs/>
          <w:sz w:val="28"/>
          <w:szCs w:val="28"/>
        </w:rPr>
        <w:t>.</w:t>
      </w:r>
      <w:r w:rsidR="00721F29" w:rsidRPr="00060188">
        <w:rPr>
          <w:rFonts w:ascii="Times New Roman" w:hAnsi="Times New Roman"/>
          <w:bCs/>
          <w:sz w:val="28"/>
          <w:szCs w:val="28"/>
        </w:rPr>
        <w:t xml:space="preserve"> 2.</w:t>
      </w:r>
      <w:r w:rsidRPr="00060188">
        <w:rPr>
          <w:rFonts w:ascii="Times New Roman" w:hAnsi="Times New Roman"/>
          <w:bCs/>
          <w:sz w:val="28"/>
          <w:szCs w:val="28"/>
        </w:rPr>
        <w:t xml:space="preserve">Ворожцова, Н.Н. </w:t>
      </w:r>
      <w:proofErr w:type="spellStart"/>
      <w:r w:rsidRPr="00060188">
        <w:rPr>
          <w:rFonts w:ascii="Times New Roman" w:hAnsi="Times New Roman"/>
          <w:bCs/>
          <w:sz w:val="28"/>
          <w:szCs w:val="28"/>
        </w:rPr>
        <w:t>Фунгицидное</w:t>
      </w:r>
      <w:proofErr w:type="spellEnd"/>
      <w:r w:rsidRPr="00060188">
        <w:rPr>
          <w:rFonts w:ascii="Times New Roman" w:hAnsi="Times New Roman"/>
          <w:bCs/>
          <w:sz w:val="28"/>
          <w:szCs w:val="28"/>
        </w:rPr>
        <w:t xml:space="preserve"> средство для борьбы с болезнями сельскохозяйственных куль</w:t>
      </w:r>
      <w:r w:rsidR="002F438D" w:rsidRPr="00060188">
        <w:rPr>
          <w:rFonts w:ascii="Times New Roman" w:hAnsi="Times New Roman"/>
          <w:bCs/>
          <w:sz w:val="28"/>
          <w:szCs w:val="28"/>
        </w:rPr>
        <w:t>тур [Электронный ресурс]. – 2018</w:t>
      </w:r>
      <w:r w:rsidRPr="00060188">
        <w:rPr>
          <w:rFonts w:ascii="Times New Roman" w:hAnsi="Times New Roman"/>
          <w:bCs/>
          <w:sz w:val="28"/>
          <w:szCs w:val="28"/>
        </w:rPr>
        <w:t xml:space="preserve">. – Режим доступа: </w:t>
      </w:r>
      <w:hyperlink r:id="rId6" w:history="1">
        <w:r w:rsidRPr="00060188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http://www.findpatent.ru</w:t>
        </w:r>
      </w:hyperlink>
      <w:r w:rsidR="002F438D" w:rsidRPr="00060188">
        <w:rPr>
          <w:rFonts w:ascii="Times New Roman" w:hAnsi="Times New Roman"/>
          <w:bCs/>
          <w:sz w:val="28"/>
          <w:szCs w:val="28"/>
        </w:rPr>
        <w:t xml:space="preserve"> - Дата доступа: 12.04.2018.</w:t>
      </w:r>
      <w:r w:rsidR="00721F29" w:rsidRPr="00060188">
        <w:rPr>
          <w:rFonts w:ascii="Times New Roman" w:hAnsi="Times New Roman"/>
          <w:bCs/>
          <w:sz w:val="28"/>
          <w:szCs w:val="28"/>
        </w:rPr>
        <w:t xml:space="preserve"> 3.</w:t>
      </w:r>
      <w:r w:rsidRPr="00060188">
        <w:rPr>
          <w:rFonts w:ascii="Times New Roman" w:hAnsi="Times New Roman"/>
          <w:bCs/>
          <w:sz w:val="28"/>
          <w:szCs w:val="28"/>
        </w:rPr>
        <w:t xml:space="preserve">Выращивание томатов в открытом грунте [Электронный </w:t>
      </w:r>
      <w:r w:rsidR="002F438D" w:rsidRPr="00060188">
        <w:rPr>
          <w:rFonts w:ascii="Times New Roman" w:hAnsi="Times New Roman"/>
          <w:bCs/>
          <w:sz w:val="28"/>
          <w:szCs w:val="28"/>
        </w:rPr>
        <w:t>ресурс]. – 2018</w:t>
      </w:r>
      <w:r w:rsidRPr="00060188">
        <w:rPr>
          <w:rFonts w:ascii="Times New Roman" w:hAnsi="Times New Roman"/>
          <w:bCs/>
          <w:sz w:val="28"/>
          <w:szCs w:val="28"/>
        </w:rPr>
        <w:t>. – Режим доступа: http://syperdac</w:t>
      </w:r>
      <w:r w:rsidR="002F438D" w:rsidRPr="00060188">
        <w:rPr>
          <w:rFonts w:ascii="Times New Roman" w:hAnsi="Times New Roman"/>
          <w:bCs/>
          <w:sz w:val="28"/>
          <w:szCs w:val="28"/>
        </w:rPr>
        <w:t>ha.ru - Дата доступа: 12.04.2018</w:t>
      </w:r>
      <w:r w:rsidRPr="00060188">
        <w:rPr>
          <w:rFonts w:ascii="Times New Roman" w:hAnsi="Times New Roman"/>
          <w:bCs/>
          <w:sz w:val="28"/>
          <w:szCs w:val="28"/>
        </w:rPr>
        <w:t xml:space="preserve">. </w:t>
      </w:r>
      <w:r w:rsidR="00721F29" w:rsidRPr="00060188">
        <w:rPr>
          <w:rFonts w:ascii="Times New Roman" w:hAnsi="Times New Roman"/>
          <w:bCs/>
          <w:sz w:val="28"/>
          <w:szCs w:val="28"/>
        </w:rPr>
        <w:t xml:space="preserve">4. </w:t>
      </w:r>
      <w:r w:rsidRPr="00060188">
        <w:rPr>
          <w:rFonts w:ascii="Times New Roman" w:hAnsi="Times New Roman"/>
          <w:bCs/>
          <w:sz w:val="28"/>
          <w:szCs w:val="28"/>
        </w:rPr>
        <w:t>Эфирное масло свойства, применение и лече</w:t>
      </w:r>
      <w:r w:rsidR="002F438D" w:rsidRPr="00060188">
        <w:rPr>
          <w:rFonts w:ascii="Times New Roman" w:hAnsi="Times New Roman"/>
          <w:bCs/>
          <w:sz w:val="28"/>
          <w:szCs w:val="28"/>
        </w:rPr>
        <w:t>ние [Электронный ресурс]. – 2018</w:t>
      </w:r>
      <w:r w:rsidRPr="00060188">
        <w:rPr>
          <w:rFonts w:ascii="Times New Roman" w:hAnsi="Times New Roman"/>
          <w:bCs/>
          <w:sz w:val="28"/>
          <w:szCs w:val="28"/>
        </w:rPr>
        <w:t xml:space="preserve">. – Режим доступа: </w:t>
      </w:r>
      <w:hyperlink r:id="rId7" w:history="1">
        <w:r w:rsidRPr="00060188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http://aromaved.ru</w:t>
        </w:r>
      </w:hyperlink>
      <w:r w:rsidRPr="00060188">
        <w:rPr>
          <w:rFonts w:ascii="Times New Roman" w:hAnsi="Times New Roman"/>
          <w:bCs/>
          <w:sz w:val="28"/>
          <w:szCs w:val="28"/>
        </w:rPr>
        <w:t xml:space="preserve"> - Дата доступа: 01.03.20</w:t>
      </w:r>
      <w:r w:rsidR="002F438D" w:rsidRPr="00060188">
        <w:rPr>
          <w:rFonts w:ascii="Times New Roman" w:hAnsi="Times New Roman"/>
          <w:bCs/>
          <w:sz w:val="28"/>
          <w:szCs w:val="28"/>
        </w:rPr>
        <w:t>18</w:t>
      </w:r>
      <w:r w:rsidRPr="00060188">
        <w:rPr>
          <w:rFonts w:ascii="Times New Roman" w:hAnsi="Times New Roman"/>
          <w:bCs/>
          <w:sz w:val="28"/>
          <w:szCs w:val="28"/>
        </w:rPr>
        <w:t>.</w:t>
      </w:r>
      <w:r w:rsidR="00721F29" w:rsidRPr="00060188">
        <w:rPr>
          <w:rFonts w:ascii="Times New Roman" w:hAnsi="Times New Roman"/>
          <w:bCs/>
          <w:sz w:val="28"/>
          <w:szCs w:val="28"/>
        </w:rPr>
        <w:t xml:space="preserve"> 5. </w:t>
      </w:r>
      <w:r w:rsidRPr="00060188">
        <w:rPr>
          <w:rFonts w:ascii="Times New Roman" w:hAnsi="Times New Roman"/>
          <w:bCs/>
          <w:sz w:val="28"/>
          <w:szCs w:val="28"/>
        </w:rPr>
        <w:t>Биорегуляторы – гормоны расте</w:t>
      </w:r>
      <w:r w:rsidR="002F438D" w:rsidRPr="00060188">
        <w:rPr>
          <w:rFonts w:ascii="Times New Roman" w:hAnsi="Times New Roman"/>
          <w:bCs/>
          <w:sz w:val="28"/>
          <w:szCs w:val="28"/>
        </w:rPr>
        <w:t>ний [Электронный ресурс]. – 2018</w:t>
      </w:r>
      <w:r w:rsidRPr="00060188">
        <w:rPr>
          <w:rFonts w:ascii="Times New Roman" w:hAnsi="Times New Roman"/>
          <w:bCs/>
          <w:sz w:val="28"/>
          <w:szCs w:val="28"/>
        </w:rPr>
        <w:t xml:space="preserve">. – Режим доступа: </w:t>
      </w:r>
      <w:hyperlink r:id="rId8" w:history="1">
        <w:proofErr w:type="gramStart"/>
        <w:r w:rsidRPr="00060188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http://www.floralworld.ru/bioregulators.html</w:t>
        </w:r>
      </w:hyperlink>
      <w:r w:rsidR="002F438D" w:rsidRPr="00060188">
        <w:rPr>
          <w:rFonts w:ascii="Times New Roman" w:hAnsi="Times New Roman"/>
          <w:bCs/>
          <w:sz w:val="28"/>
          <w:szCs w:val="28"/>
        </w:rPr>
        <w:t xml:space="preserve">  -</w:t>
      </w:r>
      <w:proofErr w:type="gramEnd"/>
      <w:r w:rsidR="002F438D" w:rsidRPr="00060188">
        <w:rPr>
          <w:rFonts w:ascii="Times New Roman" w:hAnsi="Times New Roman"/>
          <w:bCs/>
          <w:sz w:val="28"/>
          <w:szCs w:val="28"/>
        </w:rPr>
        <w:t xml:space="preserve"> Дата доступа: 12.04.2018</w:t>
      </w:r>
      <w:r w:rsidRPr="00060188">
        <w:rPr>
          <w:rFonts w:ascii="Times New Roman" w:hAnsi="Times New Roman"/>
          <w:bCs/>
          <w:sz w:val="28"/>
          <w:szCs w:val="28"/>
        </w:rPr>
        <w:t>.</w:t>
      </w:r>
      <w:r w:rsidR="00721F29" w:rsidRPr="00060188">
        <w:rPr>
          <w:rFonts w:ascii="Times New Roman" w:hAnsi="Times New Roman"/>
          <w:bCs/>
          <w:sz w:val="28"/>
          <w:szCs w:val="28"/>
        </w:rPr>
        <w:t xml:space="preserve"> 6. </w:t>
      </w:r>
      <w:r w:rsidRPr="00060188">
        <w:rPr>
          <w:rFonts w:ascii="Times New Roman" w:hAnsi="Times New Roman"/>
          <w:bCs/>
          <w:sz w:val="28"/>
          <w:szCs w:val="28"/>
        </w:rPr>
        <w:t>Препараты для защиты растений [</w:t>
      </w:r>
      <w:r w:rsidR="002F438D" w:rsidRPr="00060188">
        <w:rPr>
          <w:rFonts w:ascii="Times New Roman" w:hAnsi="Times New Roman"/>
          <w:bCs/>
          <w:sz w:val="28"/>
          <w:szCs w:val="28"/>
        </w:rPr>
        <w:t>Электронный ресурс]. – 2018</w:t>
      </w:r>
      <w:r w:rsidRPr="00060188">
        <w:rPr>
          <w:rFonts w:ascii="Times New Roman" w:hAnsi="Times New Roman"/>
          <w:bCs/>
          <w:sz w:val="28"/>
          <w:szCs w:val="28"/>
        </w:rPr>
        <w:t xml:space="preserve">. – Режим доступа: </w:t>
      </w:r>
      <w:hyperlink r:id="rId9" w:history="1">
        <w:r w:rsidRPr="00060188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http://fb.ru/article/129182/hom---preparat-dlya-zaschityi-rasteniy</w:t>
        </w:r>
      </w:hyperlink>
      <w:r w:rsidRPr="00060188">
        <w:rPr>
          <w:rFonts w:ascii="Times New Roman" w:hAnsi="Times New Roman"/>
          <w:bCs/>
          <w:sz w:val="28"/>
          <w:szCs w:val="28"/>
        </w:rPr>
        <w:t xml:space="preserve"> - Дата доступа: </w:t>
      </w:r>
      <w:r w:rsidR="002F438D" w:rsidRPr="00060188">
        <w:rPr>
          <w:rFonts w:ascii="Times New Roman" w:hAnsi="Times New Roman"/>
          <w:bCs/>
          <w:sz w:val="28"/>
          <w:szCs w:val="28"/>
        </w:rPr>
        <w:t>19.05.2018</w:t>
      </w:r>
      <w:r w:rsidRPr="00060188">
        <w:rPr>
          <w:rFonts w:ascii="Times New Roman" w:hAnsi="Times New Roman"/>
          <w:bCs/>
          <w:sz w:val="28"/>
          <w:szCs w:val="28"/>
        </w:rPr>
        <w:t xml:space="preserve">. </w:t>
      </w:r>
      <w:r w:rsidR="00721F29" w:rsidRPr="00060188">
        <w:rPr>
          <w:rFonts w:ascii="Times New Roman" w:hAnsi="Times New Roman"/>
          <w:bCs/>
          <w:sz w:val="28"/>
          <w:szCs w:val="28"/>
        </w:rPr>
        <w:t xml:space="preserve">7. </w:t>
      </w:r>
      <w:r w:rsidRPr="00060188">
        <w:rPr>
          <w:rFonts w:ascii="Times New Roman" w:hAnsi="Times New Roman"/>
          <w:bCs/>
          <w:sz w:val="28"/>
          <w:szCs w:val="28"/>
        </w:rPr>
        <w:t>Борьба с фитофторой [Электрон</w:t>
      </w:r>
      <w:r w:rsidR="002F438D" w:rsidRPr="00060188">
        <w:rPr>
          <w:rFonts w:ascii="Times New Roman" w:hAnsi="Times New Roman"/>
          <w:bCs/>
          <w:sz w:val="28"/>
          <w:szCs w:val="28"/>
        </w:rPr>
        <w:t>ный ресурс]. – 2018</w:t>
      </w:r>
      <w:r w:rsidRPr="00060188">
        <w:rPr>
          <w:rFonts w:ascii="Times New Roman" w:hAnsi="Times New Roman"/>
          <w:bCs/>
          <w:sz w:val="28"/>
          <w:szCs w:val="28"/>
        </w:rPr>
        <w:t xml:space="preserve">. – Режим доступа: </w:t>
      </w:r>
      <w:hyperlink r:id="rId10" w:history="1">
        <w:r w:rsidRPr="00060188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http://dachnye-sovety.ru/borba-s-fitoftoroj-tomatov-vse-metody-i-sredstva/</w:t>
        </w:r>
      </w:hyperlink>
      <w:r w:rsidR="002F438D" w:rsidRPr="00060188">
        <w:rPr>
          <w:rFonts w:ascii="Times New Roman" w:hAnsi="Times New Roman"/>
          <w:bCs/>
          <w:sz w:val="28"/>
          <w:szCs w:val="28"/>
        </w:rPr>
        <w:t xml:space="preserve"> - Дата доступа: 01.06. 2018</w:t>
      </w:r>
      <w:r w:rsidRPr="00060188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B410BC" w:rsidRPr="007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3E43"/>
    <w:multiLevelType w:val="multilevel"/>
    <w:tmpl w:val="8F5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A71C0"/>
    <w:multiLevelType w:val="hybridMultilevel"/>
    <w:tmpl w:val="666CB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C81357"/>
    <w:multiLevelType w:val="hybridMultilevel"/>
    <w:tmpl w:val="618CCA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64171DAB"/>
    <w:multiLevelType w:val="hybridMultilevel"/>
    <w:tmpl w:val="B6266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FD5B8C"/>
    <w:multiLevelType w:val="hybridMultilevel"/>
    <w:tmpl w:val="61BAB154"/>
    <w:lvl w:ilvl="0" w:tplc="BABC35AC">
      <w:start w:val="1"/>
      <w:numFmt w:val="decimal"/>
      <w:lvlText w:val="%1."/>
      <w:lvlJc w:val="left"/>
      <w:pPr>
        <w:ind w:left="2074" w:hanging="13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82"/>
    <w:rsid w:val="000073EB"/>
    <w:rsid w:val="00012793"/>
    <w:rsid w:val="00030492"/>
    <w:rsid w:val="0004164A"/>
    <w:rsid w:val="000418D5"/>
    <w:rsid w:val="0004763E"/>
    <w:rsid w:val="000512FB"/>
    <w:rsid w:val="00060188"/>
    <w:rsid w:val="0007015A"/>
    <w:rsid w:val="00080E6C"/>
    <w:rsid w:val="00085815"/>
    <w:rsid w:val="000870BC"/>
    <w:rsid w:val="000905C8"/>
    <w:rsid w:val="000B2F85"/>
    <w:rsid w:val="000C2F71"/>
    <w:rsid w:val="000E2E9D"/>
    <w:rsid w:val="000E463F"/>
    <w:rsid w:val="000E5338"/>
    <w:rsid w:val="000F356C"/>
    <w:rsid w:val="00115AC8"/>
    <w:rsid w:val="00124F9B"/>
    <w:rsid w:val="00130611"/>
    <w:rsid w:val="00136C67"/>
    <w:rsid w:val="00141EB0"/>
    <w:rsid w:val="00147189"/>
    <w:rsid w:val="00156336"/>
    <w:rsid w:val="001716E1"/>
    <w:rsid w:val="00181072"/>
    <w:rsid w:val="00185982"/>
    <w:rsid w:val="00192461"/>
    <w:rsid w:val="001A0837"/>
    <w:rsid w:val="001B4E0C"/>
    <w:rsid w:val="001B7159"/>
    <w:rsid w:val="001C392D"/>
    <w:rsid w:val="001C3B43"/>
    <w:rsid w:val="001C4B70"/>
    <w:rsid w:val="001C5CBA"/>
    <w:rsid w:val="001D0232"/>
    <w:rsid w:val="001E0964"/>
    <w:rsid w:val="001E3B5A"/>
    <w:rsid w:val="002131B1"/>
    <w:rsid w:val="00216EBC"/>
    <w:rsid w:val="0023637B"/>
    <w:rsid w:val="00240E08"/>
    <w:rsid w:val="00241068"/>
    <w:rsid w:val="00241767"/>
    <w:rsid w:val="002511E9"/>
    <w:rsid w:val="00284203"/>
    <w:rsid w:val="00285C9B"/>
    <w:rsid w:val="002A0A56"/>
    <w:rsid w:val="002D2FC1"/>
    <w:rsid w:val="002D576B"/>
    <w:rsid w:val="002E265B"/>
    <w:rsid w:val="002E3A2D"/>
    <w:rsid w:val="002E49F5"/>
    <w:rsid w:val="002F438D"/>
    <w:rsid w:val="002F4FD4"/>
    <w:rsid w:val="002F7734"/>
    <w:rsid w:val="00310FBD"/>
    <w:rsid w:val="00346C2C"/>
    <w:rsid w:val="0035009C"/>
    <w:rsid w:val="00353F1A"/>
    <w:rsid w:val="0035505C"/>
    <w:rsid w:val="00360DDF"/>
    <w:rsid w:val="00363A64"/>
    <w:rsid w:val="00395DBF"/>
    <w:rsid w:val="003B5AA1"/>
    <w:rsid w:val="003D1007"/>
    <w:rsid w:val="003E4092"/>
    <w:rsid w:val="0042049D"/>
    <w:rsid w:val="004217B3"/>
    <w:rsid w:val="00422920"/>
    <w:rsid w:val="00424507"/>
    <w:rsid w:val="0042652B"/>
    <w:rsid w:val="00455A12"/>
    <w:rsid w:val="00463323"/>
    <w:rsid w:val="00475556"/>
    <w:rsid w:val="00487ECF"/>
    <w:rsid w:val="0049451A"/>
    <w:rsid w:val="004A2660"/>
    <w:rsid w:val="004C4A54"/>
    <w:rsid w:val="004D3001"/>
    <w:rsid w:val="004D300B"/>
    <w:rsid w:val="004D4C82"/>
    <w:rsid w:val="004E52F9"/>
    <w:rsid w:val="004E6696"/>
    <w:rsid w:val="004F0CC9"/>
    <w:rsid w:val="004F1559"/>
    <w:rsid w:val="004F794A"/>
    <w:rsid w:val="00501852"/>
    <w:rsid w:val="00512692"/>
    <w:rsid w:val="00513267"/>
    <w:rsid w:val="005519C6"/>
    <w:rsid w:val="00553BEB"/>
    <w:rsid w:val="00557ED5"/>
    <w:rsid w:val="00565E3E"/>
    <w:rsid w:val="00583CFC"/>
    <w:rsid w:val="005B1A1E"/>
    <w:rsid w:val="005D4819"/>
    <w:rsid w:val="005F22CE"/>
    <w:rsid w:val="005F72D3"/>
    <w:rsid w:val="006047F7"/>
    <w:rsid w:val="006362AE"/>
    <w:rsid w:val="00652077"/>
    <w:rsid w:val="00653021"/>
    <w:rsid w:val="006539F4"/>
    <w:rsid w:val="0067142E"/>
    <w:rsid w:val="00684ADD"/>
    <w:rsid w:val="00692CE0"/>
    <w:rsid w:val="006A5F62"/>
    <w:rsid w:val="006A7831"/>
    <w:rsid w:val="006B3F63"/>
    <w:rsid w:val="006B7A29"/>
    <w:rsid w:val="006C04EF"/>
    <w:rsid w:val="006C3245"/>
    <w:rsid w:val="006D7F3F"/>
    <w:rsid w:val="00700C98"/>
    <w:rsid w:val="00711E9D"/>
    <w:rsid w:val="00721F29"/>
    <w:rsid w:val="007302EF"/>
    <w:rsid w:val="00734BA7"/>
    <w:rsid w:val="00740226"/>
    <w:rsid w:val="00751BEA"/>
    <w:rsid w:val="00763DE0"/>
    <w:rsid w:val="007655BD"/>
    <w:rsid w:val="007740E6"/>
    <w:rsid w:val="0077633D"/>
    <w:rsid w:val="00785829"/>
    <w:rsid w:val="007861E8"/>
    <w:rsid w:val="007A6DDD"/>
    <w:rsid w:val="007B3659"/>
    <w:rsid w:val="007E3D8E"/>
    <w:rsid w:val="007E7304"/>
    <w:rsid w:val="007F0241"/>
    <w:rsid w:val="007F0EB0"/>
    <w:rsid w:val="007F2736"/>
    <w:rsid w:val="00800675"/>
    <w:rsid w:val="0081239C"/>
    <w:rsid w:val="00823DB8"/>
    <w:rsid w:val="00826180"/>
    <w:rsid w:val="00826AD5"/>
    <w:rsid w:val="00834EDA"/>
    <w:rsid w:val="00835C42"/>
    <w:rsid w:val="00845617"/>
    <w:rsid w:val="00850F35"/>
    <w:rsid w:val="00855404"/>
    <w:rsid w:val="008746D3"/>
    <w:rsid w:val="0089192E"/>
    <w:rsid w:val="0089685D"/>
    <w:rsid w:val="008C659F"/>
    <w:rsid w:val="008C74B9"/>
    <w:rsid w:val="008E35AA"/>
    <w:rsid w:val="008E7364"/>
    <w:rsid w:val="008F567F"/>
    <w:rsid w:val="009067DE"/>
    <w:rsid w:val="009158A8"/>
    <w:rsid w:val="009310E0"/>
    <w:rsid w:val="00950201"/>
    <w:rsid w:val="009534E3"/>
    <w:rsid w:val="00962BDE"/>
    <w:rsid w:val="0097201D"/>
    <w:rsid w:val="00981611"/>
    <w:rsid w:val="00981FA2"/>
    <w:rsid w:val="009827E4"/>
    <w:rsid w:val="0099433F"/>
    <w:rsid w:val="009B4CB5"/>
    <w:rsid w:val="009B7587"/>
    <w:rsid w:val="009E4625"/>
    <w:rsid w:val="009E6B09"/>
    <w:rsid w:val="00A05D14"/>
    <w:rsid w:val="00A16707"/>
    <w:rsid w:val="00A309A1"/>
    <w:rsid w:val="00A40E66"/>
    <w:rsid w:val="00A54565"/>
    <w:rsid w:val="00A6633B"/>
    <w:rsid w:val="00A834C6"/>
    <w:rsid w:val="00A87C6B"/>
    <w:rsid w:val="00A94774"/>
    <w:rsid w:val="00AA1697"/>
    <w:rsid w:val="00AA2679"/>
    <w:rsid w:val="00AA3F1B"/>
    <w:rsid w:val="00AB6CE5"/>
    <w:rsid w:val="00AC0857"/>
    <w:rsid w:val="00AC25A1"/>
    <w:rsid w:val="00AE5660"/>
    <w:rsid w:val="00B13764"/>
    <w:rsid w:val="00B2368B"/>
    <w:rsid w:val="00B410BC"/>
    <w:rsid w:val="00B54E48"/>
    <w:rsid w:val="00B62C0A"/>
    <w:rsid w:val="00B71CB2"/>
    <w:rsid w:val="00B75E46"/>
    <w:rsid w:val="00B76A92"/>
    <w:rsid w:val="00B77A37"/>
    <w:rsid w:val="00B77A6C"/>
    <w:rsid w:val="00B83FDD"/>
    <w:rsid w:val="00B901D4"/>
    <w:rsid w:val="00B94B8E"/>
    <w:rsid w:val="00B94BE9"/>
    <w:rsid w:val="00BB2300"/>
    <w:rsid w:val="00BC2899"/>
    <w:rsid w:val="00BD6377"/>
    <w:rsid w:val="00BE208F"/>
    <w:rsid w:val="00BE46FC"/>
    <w:rsid w:val="00C063D0"/>
    <w:rsid w:val="00C124E1"/>
    <w:rsid w:val="00C20342"/>
    <w:rsid w:val="00C21295"/>
    <w:rsid w:val="00C21DBE"/>
    <w:rsid w:val="00C26FA8"/>
    <w:rsid w:val="00C425FE"/>
    <w:rsid w:val="00C53096"/>
    <w:rsid w:val="00C60D4A"/>
    <w:rsid w:val="00C66C16"/>
    <w:rsid w:val="00C73D70"/>
    <w:rsid w:val="00C80DFE"/>
    <w:rsid w:val="00C91968"/>
    <w:rsid w:val="00C924FC"/>
    <w:rsid w:val="00C94979"/>
    <w:rsid w:val="00C95ADA"/>
    <w:rsid w:val="00CA4A9C"/>
    <w:rsid w:val="00CB5EA3"/>
    <w:rsid w:val="00CC4E0F"/>
    <w:rsid w:val="00CE1D91"/>
    <w:rsid w:val="00CE601E"/>
    <w:rsid w:val="00CF0E11"/>
    <w:rsid w:val="00CF43FC"/>
    <w:rsid w:val="00CF5D4C"/>
    <w:rsid w:val="00D258FC"/>
    <w:rsid w:val="00D3302D"/>
    <w:rsid w:val="00D35C0B"/>
    <w:rsid w:val="00D36F1F"/>
    <w:rsid w:val="00D474BB"/>
    <w:rsid w:val="00D47FDA"/>
    <w:rsid w:val="00D60B9D"/>
    <w:rsid w:val="00D84C2D"/>
    <w:rsid w:val="00D8789C"/>
    <w:rsid w:val="00D91295"/>
    <w:rsid w:val="00D97E43"/>
    <w:rsid w:val="00DB3DDB"/>
    <w:rsid w:val="00DB69F1"/>
    <w:rsid w:val="00DD5EE2"/>
    <w:rsid w:val="00DE1784"/>
    <w:rsid w:val="00DE2D77"/>
    <w:rsid w:val="00DF0E2E"/>
    <w:rsid w:val="00DF6B57"/>
    <w:rsid w:val="00E165BB"/>
    <w:rsid w:val="00E21CEA"/>
    <w:rsid w:val="00E24CEC"/>
    <w:rsid w:val="00E25900"/>
    <w:rsid w:val="00E47AFB"/>
    <w:rsid w:val="00E520DB"/>
    <w:rsid w:val="00E63C90"/>
    <w:rsid w:val="00E66622"/>
    <w:rsid w:val="00E756F2"/>
    <w:rsid w:val="00E80B2C"/>
    <w:rsid w:val="00E8220A"/>
    <w:rsid w:val="00E83680"/>
    <w:rsid w:val="00E85423"/>
    <w:rsid w:val="00E90384"/>
    <w:rsid w:val="00E97694"/>
    <w:rsid w:val="00EA74BC"/>
    <w:rsid w:val="00EE12CC"/>
    <w:rsid w:val="00EE4404"/>
    <w:rsid w:val="00EF6F93"/>
    <w:rsid w:val="00F151F6"/>
    <w:rsid w:val="00F170C9"/>
    <w:rsid w:val="00F261CA"/>
    <w:rsid w:val="00F406C7"/>
    <w:rsid w:val="00F44C62"/>
    <w:rsid w:val="00F52045"/>
    <w:rsid w:val="00F66CF9"/>
    <w:rsid w:val="00F848B3"/>
    <w:rsid w:val="00F91D35"/>
    <w:rsid w:val="00F94B26"/>
    <w:rsid w:val="00F9759D"/>
    <w:rsid w:val="00FA2E68"/>
    <w:rsid w:val="00FA5414"/>
    <w:rsid w:val="00FA5ACD"/>
    <w:rsid w:val="00FC4CF4"/>
    <w:rsid w:val="00FC6E12"/>
    <w:rsid w:val="00FC7E01"/>
    <w:rsid w:val="00FD37D5"/>
    <w:rsid w:val="00FF0DCD"/>
    <w:rsid w:val="00FF35E0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841D-7046-4FD1-B204-60F04BE1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00C98"/>
  </w:style>
  <w:style w:type="paragraph" w:customStyle="1" w:styleId="c4">
    <w:name w:val="c4"/>
    <w:basedOn w:val="a"/>
    <w:rsid w:val="007740E6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6">
    <w:name w:val="c6"/>
    <w:basedOn w:val="a"/>
    <w:rsid w:val="007740E6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B410BC"/>
    <w:rPr>
      <w:rFonts w:eastAsia="Times New Roman"/>
      <w:color w:val="000000"/>
      <w:sz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B410BC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lang w:eastAsia="ru-RU"/>
    </w:rPr>
  </w:style>
  <w:style w:type="paragraph" w:styleId="a5">
    <w:name w:val="No Spacing"/>
    <w:uiPriority w:val="1"/>
    <w:qFormat/>
    <w:rsid w:val="00B410BC"/>
    <w:pPr>
      <w:spacing w:after="0" w:line="240" w:lineRule="auto"/>
    </w:pPr>
    <w:rPr>
      <w:rFonts w:ascii="Arial" w:eastAsia="Times New Roman" w:hAnsi="Arial"/>
      <w:sz w:val="22"/>
      <w:szCs w:val="22"/>
      <w:lang w:eastAsia="ru-RU"/>
    </w:rPr>
  </w:style>
  <w:style w:type="character" w:styleId="a6">
    <w:name w:val="Hyperlink"/>
    <w:basedOn w:val="a0"/>
    <w:uiPriority w:val="99"/>
    <w:semiHidden/>
    <w:unhideWhenUsed/>
    <w:rsid w:val="00B410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10BC"/>
    <w:pPr>
      <w:ind w:left="720"/>
      <w:contextualSpacing/>
    </w:pPr>
    <w:rPr>
      <w:rFonts w:ascii="Arial" w:eastAsia="Times New Roman" w:hAnsi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lworld.ru/bioregulat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omave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pate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voice.ru" TargetMode="External"/><Relationship Id="rId10" Type="http://schemas.openxmlformats.org/officeDocument/2006/relationships/hyperlink" Target="http://dachnye-sovety.ru/borba-s-fitoftoroj-tomatov-vse-metody-i-sred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129182/hom---preparat-dlya-zaschityi-rast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teacher</cp:lastModifiedBy>
  <cp:revision>12</cp:revision>
  <dcterms:created xsi:type="dcterms:W3CDTF">2017-03-08T11:44:00Z</dcterms:created>
  <dcterms:modified xsi:type="dcterms:W3CDTF">2019-02-21T11:44:00Z</dcterms:modified>
</cp:coreProperties>
</file>