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Некоторые приемы к развитию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вычислительной техники на уроках математики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и во внеклассной работе в 5, 6, 7 классах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Рассмотрены некоторые приемы, способствующие развитию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вычислительной</w:t>
      </w:r>
      <w:proofErr w:type="gramEnd"/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техники школьников; это может служить базой для организации исследовательской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деятельности учащихся.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59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20"/>
          <w:szCs w:val="20"/>
        </w:rPr>
      </w:pPr>
      <w:r>
        <w:rPr>
          <w:rFonts w:ascii="MyriadPro-Cond" w:hAnsi="MyriadPro-Cond" w:cs="MyriadPro-Cond"/>
          <w:sz w:val="20"/>
          <w:szCs w:val="20"/>
        </w:rPr>
        <w:t>МОДЕРНИЗАЦИЯ РОССИЙСКОГО ОБРАЗОВАНИЯ: ПРОБЛЕМЫ И ПЕРСПЕКТИВЫ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9"/>
          <w:szCs w:val="19"/>
        </w:rPr>
      </w:pPr>
      <w:r>
        <w:rPr>
          <w:rFonts w:ascii="MinionPro-It" w:hAnsi="MinionPro-It" w:cs="MinionPro-It"/>
          <w:i/>
          <w:iCs/>
          <w:sz w:val="19"/>
          <w:szCs w:val="19"/>
        </w:rPr>
        <w:t xml:space="preserve">Приходилось ли тебе наблюдать, как люди </w:t>
      </w:r>
      <w:proofErr w:type="gramStart"/>
      <w:r>
        <w:rPr>
          <w:rFonts w:ascii="MinionPro-It" w:hAnsi="MinionPro-It" w:cs="MinionPro-It"/>
          <w:i/>
          <w:iCs/>
          <w:sz w:val="19"/>
          <w:szCs w:val="19"/>
        </w:rPr>
        <w:t>с</w:t>
      </w:r>
      <w:proofErr w:type="gramEnd"/>
      <w:r>
        <w:rPr>
          <w:rFonts w:ascii="MinionPro-It" w:hAnsi="MinionPro-It" w:cs="MinionPro-It"/>
          <w:i/>
          <w:iCs/>
          <w:sz w:val="19"/>
          <w:szCs w:val="19"/>
        </w:rPr>
        <w:t xml:space="preserve"> при-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9"/>
          <w:szCs w:val="19"/>
        </w:rPr>
      </w:pPr>
      <w:r>
        <w:rPr>
          <w:rFonts w:ascii="MinionPro-It" w:hAnsi="MinionPro-It" w:cs="MinionPro-It"/>
          <w:i/>
          <w:iCs/>
          <w:sz w:val="19"/>
          <w:szCs w:val="19"/>
        </w:rPr>
        <w:t xml:space="preserve">родными способностями к счету бывают </w:t>
      </w:r>
      <w:proofErr w:type="spellStart"/>
      <w:r>
        <w:rPr>
          <w:rFonts w:ascii="MinionPro-It" w:hAnsi="MinionPro-It" w:cs="MinionPro-It"/>
          <w:i/>
          <w:iCs/>
          <w:sz w:val="19"/>
          <w:szCs w:val="19"/>
        </w:rPr>
        <w:t>воспри</w:t>
      </w:r>
      <w:proofErr w:type="spellEnd"/>
      <w:r>
        <w:rPr>
          <w:rFonts w:ascii="MinionPro-It" w:hAnsi="MinionPro-It" w:cs="MinionPro-It"/>
          <w:i/>
          <w:iCs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9"/>
          <w:szCs w:val="19"/>
        </w:rPr>
      </w:pPr>
      <w:proofErr w:type="spellStart"/>
      <w:r>
        <w:rPr>
          <w:rFonts w:ascii="MinionPro-It" w:hAnsi="MinionPro-It" w:cs="MinionPro-It"/>
          <w:i/>
          <w:iCs/>
          <w:sz w:val="19"/>
          <w:szCs w:val="19"/>
        </w:rPr>
        <w:t>имчивы</w:t>
      </w:r>
      <w:proofErr w:type="spellEnd"/>
      <w:r>
        <w:rPr>
          <w:rFonts w:ascii="MinionPro-It" w:hAnsi="MinionPro-It" w:cs="MinionPro-It"/>
          <w:i/>
          <w:iCs/>
          <w:sz w:val="19"/>
          <w:szCs w:val="19"/>
        </w:rPr>
        <w:t>, можно сказать, ко всем наукам? Даже все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9"/>
          <w:szCs w:val="19"/>
        </w:rPr>
      </w:pPr>
      <w:r>
        <w:rPr>
          <w:rFonts w:ascii="MinionPro-It" w:hAnsi="MinionPro-It" w:cs="MinionPro-It"/>
          <w:i/>
          <w:iCs/>
          <w:sz w:val="19"/>
          <w:szCs w:val="19"/>
        </w:rPr>
        <w:t>те, кто туго соображает, если они обучаются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9"/>
          <w:szCs w:val="19"/>
        </w:rPr>
      </w:pPr>
      <w:r>
        <w:rPr>
          <w:rFonts w:ascii="MinionPro-It" w:hAnsi="MinionPro-It" w:cs="MinionPro-It"/>
          <w:i/>
          <w:iCs/>
          <w:sz w:val="19"/>
          <w:szCs w:val="19"/>
        </w:rPr>
        <w:t>этому и упражняются, то хотя бы они не извлек-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9"/>
          <w:szCs w:val="19"/>
        </w:rPr>
      </w:pPr>
      <w:r>
        <w:rPr>
          <w:rFonts w:ascii="MinionPro-It" w:hAnsi="MinionPro-It" w:cs="MinionPro-It"/>
          <w:i/>
          <w:iCs/>
          <w:sz w:val="19"/>
          <w:szCs w:val="19"/>
        </w:rPr>
        <w:t>ли из этого для себя никакой пользы, все же ста-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9"/>
          <w:szCs w:val="19"/>
        </w:rPr>
      </w:pPr>
      <w:proofErr w:type="spellStart"/>
      <w:r>
        <w:rPr>
          <w:rFonts w:ascii="MinionPro-It" w:hAnsi="MinionPro-It" w:cs="MinionPro-It"/>
          <w:i/>
          <w:iCs/>
          <w:sz w:val="19"/>
          <w:szCs w:val="19"/>
        </w:rPr>
        <w:t>новятся</w:t>
      </w:r>
      <w:proofErr w:type="spellEnd"/>
      <w:r>
        <w:rPr>
          <w:rFonts w:ascii="MinionPro-It" w:hAnsi="MinionPro-It" w:cs="MinionPro-It"/>
          <w:i/>
          <w:iCs/>
          <w:sz w:val="19"/>
          <w:szCs w:val="19"/>
        </w:rPr>
        <w:t xml:space="preserve"> более восприимчивыми, чем были раньше.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9"/>
          <w:szCs w:val="19"/>
        </w:rPr>
      </w:pPr>
      <w:r>
        <w:rPr>
          <w:rFonts w:ascii="MinionPro-It" w:hAnsi="MinionPro-It" w:cs="MinionPro-It"/>
          <w:i/>
          <w:iCs/>
          <w:sz w:val="19"/>
          <w:szCs w:val="19"/>
        </w:rPr>
        <w:t>Платон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Современный уровень развития науки и техники требует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глубоких</w:t>
      </w:r>
      <w:proofErr w:type="gramEnd"/>
      <w:r>
        <w:rPr>
          <w:rFonts w:ascii="MinionPro-Regular" w:hAnsi="MinionPro-Regular" w:cs="MinionPro-Regular"/>
          <w:sz w:val="19"/>
          <w:szCs w:val="19"/>
        </w:rPr>
        <w:t xml:space="preserve"> и прочных мате-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матических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знаний. Математические расчеты с использованием алгоритмов основных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математических действий, являются составной частью трудовой деятельности рабочего,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инженера, экономиста и др., поэтому одной из основных задач преподавания курса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ма</w:t>
      </w:r>
      <w:proofErr w:type="spellEnd"/>
      <w:r>
        <w:rPr>
          <w:rFonts w:ascii="MinionPro-Regular" w:hAnsi="MinionPro-Regular" w:cs="MinionPro-Regular"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тематики в школе является формирование у учащихся сознательных и прочных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вычис</w:t>
      </w:r>
      <w:proofErr w:type="spellEnd"/>
      <w:r>
        <w:rPr>
          <w:rFonts w:ascii="MinionPro-Regular" w:hAnsi="MinionPro-Regular" w:cs="MinionPro-Regular"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лительных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навыков. Каждый учитель математики должен использовать в своей работе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различные методические приемы для выполнения этой задачи и развивать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творческую</w:t>
      </w:r>
      <w:proofErr w:type="gramEnd"/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работу учащихся в этом направлении, организуя поисковую деятельность школьников,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ставя их в положение исследователей, формируя их исследовательские умения.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Одной из основных задач преподавания курса математики в школе является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формирование у учащихся сознательных и прочных вычислительных навыков.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Вычислительная культура формируется у учащихся на всех этапах изучения курса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математики, но основа её закладывается в 5–6 лет обучения. В этот период школь-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ники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обучаются умению осознанно использовать законы математических действий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(сложение, вычитание, умножение, деление, возведение в степень). В последующие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gramStart"/>
      <w:r>
        <w:rPr>
          <w:rFonts w:ascii="MinionPro-Regular" w:hAnsi="MinionPro-Regular" w:cs="MinionPro-Regular"/>
          <w:sz w:val="19"/>
          <w:szCs w:val="19"/>
        </w:rPr>
        <w:t>годы</w:t>
      </w:r>
      <w:proofErr w:type="gramEnd"/>
      <w:r>
        <w:rPr>
          <w:rFonts w:ascii="MinionPro-Regular" w:hAnsi="MinionPro-Regular" w:cs="MinionPro-Regular"/>
          <w:sz w:val="19"/>
          <w:szCs w:val="19"/>
        </w:rPr>
        <w:t xml:space="preserve"> полученные умения и навыки совершенствуются и закрепляются в процессе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изучения, физики, химии и других предметов.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Вычислительные умения и навыки можно считать сформированными только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в том случае, если учащиеся умеют с достаточной беглостью выполнять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математи</w:t>
      </w:r>
      <w:proofErr w:type="spellEnd"/>
      <w:r>
        <w:rPr>
          <w:rFonts w:ascii="MinionPro-Regular" w:hAnsi="MinionPro-Regular" w:cs="MinionPro-Regular"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ческие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действия с натуральными числами, десятичными и обыкновенными дробями,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рациональными числами, а также производить тождественные преобразования раз-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личных числовых выражений и приближенные вычисления. О налич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ии у у</w:t>
      </w:r>
      <w:proofErr w:type="gramEnd"/>
      <w:r>
        <w:rPr>
          <w:rFonts w:ascii="MinionPro-Regular" w:hAnsi="MinionPro-Regular" w:cs="MinionPro-Regular"/>
          <w:sz w:val="19"/>
          <w:szCs w:val="19"/>
        </w:rPr>
        <w:t>чащихся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gramStart"/>
      <w:r>
        <w:rPr>
          <w:rFonts w:ascii="MinionPro-Regular" w:hAnsi="MinionPro-Regular" w:cs="MinionPro-Regular"/>
          <w:sz w:val="19"/>
          <w:szCs w:val="19"/>
        </w:rPr>
        <w:t xml:space="preserve">вычислительной культуры можно судить по их умению производить устные и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пись</w:t>
      </w:r>
      <w:proofErr w:type="spellEnd"/>
      <w:r>
        <w:rPr>
          <w:rFonts w:ascii="MinionPro-Regular" w:hAnsi="MinionPro-Regular" w:cs="MinionPro-Regular"/>
          <w:sz w:val="19"/>
          <w:szCs w:val="19"/>
        </w:rPr>
        <w:t>-</w:t>
      </w:r>
      <w:proofErr w:type="gramEnd"/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менные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вычисления, рационально организовать ход вычислений, убеждаться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в</w:t>
      </w:r>
      <w:proofErr w:type="gramEnd"/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правильности полученных результатов. В зависимости от сложности задания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на практике используются три вида вычислений;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письменное</w:t>
      </w:r>
      <w:proofErr w:type="gramEnd"/>
      <w:r>
        <w:rPr>
          <w:rFonts w:ascii="MinionPro-Regular" w:hAnsi="MinionPro-Regular" w:cs="MinionPro-Regular"/>
          <w:sz w:val="19"/>
          <w:szCs w:val="19"/>
        </w:rPr>
        <w:t>, устное и письменное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с промежуточными устными вычислениями. Качество вычислительных умений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определяется знанием правил и алгоритмов вычислений. Поэтому степень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овладе</w:t>
      </w:r>
      <w:proofErr w:type="spellEnd"/>
      <w:r>
        <w:rPr>
          <w:rFonts w:ascii="MinionPro-Regular" w:hAnsi="MinionPro-Regular" w:cs="MinionPro-Regular"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ния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вычислительными умениями зависит от четкости сформулированного правила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и от понимания принципа его использования. Умение формируется в процессе вы-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полнения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целенаправленной системы упражнений. Очень важно владение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некото</w:t>
      </w:r>
      <w:proofErr w:type="spellEnd"/>
      <w:r>
        <w:rPr>
          <w:rFonts w:ascii="MinionPro-Regular" w:hAnsi="MinionPro-Regular" w:cs="MinionPro-Regular"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рыми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вычислительными умениями доводить до навыка.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Вычислительные навыки отличаются от умений тем, что выполняются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поч</w:t>
      </w:r>
      <w:proofErr w:type="spellEnd"/>
      <w:r>
        <w:rPr>
          <w:rFonts w:ascii="MinionPro-Regular" w:hAnsi="MinionPro-Regular" w:cs="MinionPro-Regular"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ти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автоматически. Такая степень овладения умениями достигается в условиях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60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19"/>
          <w:szCs w:val="19"/>
        </w:rPr>
      </w:pPr>
      <w:r>
        <w:rPr>
          <w:rFonts w:ascii="MyriadPro-Cond" w:hAnsi="MyriadPro-Cond" w:cs="MyriadPro-Cond"/>
          <w:sz w:val="19"/>
          <w:szCs w:val="19"/>
        </w:rPr>
        <w:t>Секция 2. ТЕОРИЯ И МЕТОДИКА ОБУЧЕНИЯ И ВОСПИТАНИЯ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целенаправленного их формирования. Образование вычислительных навыков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ускоряется, если учащемуся понятен процесс вычислений и их особенности.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Как в письменных, так и в устных вычислениях используются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разнообразные</w:t>
      </w:r>
      <w:proofErr w:type="gramEnd"/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правила и приемы. Уровень вычислительных навыков определяется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систематич</w:t>
      </w:r>
      <w:proofErr w:type="spellEnd"/>
      <w:r>
        <w:rPr>
          <w:rFonts w:ascii="MinionPro-Regular" w:hAnsi="MinionPro-Regular" w:cs="MinionPro-Regular"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ностью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закрепления ранее усвоенных приемов вычислений и приобретением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gramStart"/>
      <w:r>
        <w:rPr>
          <w:rFonts w:ascii="MinionPro-Regular" w:hAnsi="MinionPro-Regular" w:cs="MinionPro-Regular"/>
          <w:sz w:val="19"/>
          <w:szCs w:val="19"/>
        </w:rPr>
        <w:t>новых</w:t>
      </w:r>
      <w:proofErr w:type="gramEnd"/>
      <w:r>
        <w:rPr>
          <w:rFonts w:ascii="MinionPro-Regular" w:hAnsi="MinionPro-Regular" w:cs="MinionPro-Regular"/>
          <w:sz w:val="19"/>
          <w:szCs w:val="19"/>
        </w:rPr>
        <w:t xml:space="preserve"> в связи с изучаемым материалом. Перечислим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важнейшие</w:t>
      </w:r>
      <w:proofErr w:type="gramEnd"/>
      <w:r>
        <w:rPr>
          <w:rFonts w:ascii="MinionPro-Regular" w:hAnsi="MinionPro-Regular" w:cs="MinionPro-Regular"/>
          <w:sz w:val="19"/>
          <w:szCs w:val="19"/>
        </w:rPr>
        <w:t xml:space="preserve"> вычислитель-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ные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умения и навыки в 5, 6, 7 классах.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Bold" w:hAnsi="MinionPro-Bold" w:cs="MinionPro-Bold"/>
          <w:b/>
          <w:bCs/>
          <w:sz w:val="19"/>
          <w:szCs w:val="19"/>
        </w:rPr>
        <w:t>5</w:t>
      </w:r>
      <w:r>
        <w:rPr>
          <w:rFonts w:ascii="MS Mincho" w:eastAsia="MS Mincho" w:hAnsi="MS Mincho" w:cs="MS Mincho" w:hint="eastAsia"/>
          <w:b/>
          <w:bCs/>
          <w:sz w:val="19"/>
          <w:szCs w:val="19"/>
        </w:rPr>
        <w:t>‑</w:t>
      </w:r>
      <w:r>
        <w:rPr>
          <w:rFonts w:ascii="MinionPro-Bold" w:hAnsi="MinionPro-Bold" w:cs="MinionPro-Bold"/>
          <w:b/>
          <w:bCs/>
          <w:sz w:val="19"/>
          <w:szCs w:val="19"/>
        </w:rPr>
        <w:t>й класс</w:t>
      </w:r>
      <w:r>
        <w:rPr>
          <w:rFonts w:ascii="MinionPro-Regular" w:hAnsi="MinionPro-Regular" w:cs="MinionPro-Regular"/>
          <w:sz w:val="19"/>
          <w:szCs w:val="19"/>
        </w:rPr>
        <w:t xml:space="preserve">. У учащихся необходимо закреплять умение выполнять все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арифмети</w:t>
      </w:r>
      <w:proofErr w:type="spellEnd"/>
      <w:r>
        <w:rPr>
          <w:rFonts w:ascii="MinionPro-Regular" w:hAnsi="MinionPro-Regular" w:cs="MinionPro-Regular"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ческие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действия с натуральными (многозначными) числами. В результате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прохож</w:t>
      </w:r>
      <w:proofErr w:type="spellEnd"/>
      <w:r>
        <w:rPr>
          <w:rFonts w:ascii="MinionPro-Regular" w:hAnsi="MinionPro-Regular" w:cs="MinionPro-Regular"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дения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программного материала пятиклассники должны уметь выполнять основные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действия с десятичными дробями; применять законы сложения и умножения к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упро</w:t>
      </w:r>
      <w:proofErr w:type="spellEnd"/>
      <w:r>
        <w:rPr>
          <w:rFonts w:ascii="MinionPro-Regular" w:hAnsi="MinionPro-Regular" w:cs="MinionPro-Regular"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щению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выражений, округлять числа до любого разряда, определять порядок действий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при вычислении значения выражения. В 5</w:t>
      </w:r>
      <w:r>
        <w:rPr>
          <w:rFonts w:ascii="MS Mincho" w:eastAsia="MS Mincho" w:hAnsi="MS Mincho" w:cs="MS Mincho" w:hint="eastAsia"/>
          <w:sz w:val="19"/>
          <w:szCs w:val="19"/>
        </w:rPr>
        <w:t>‑</w:t>
      </w:r>
      <w:r>
        <w:rPr>
          <w:rFonts w:ascii="MinionPro-Regular" w:hAnsi="MinionPro-Regular" w:cs="MinionPro-Regular"/>
          <w:sz w:val="19"/>
          <w:szCs w:val="19"/>
        </w:rPr>
        <w:t xml:space="preserve">х классах большую роль играют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устные</w:t>
      </w:r>
      <w:proofErr w:type="gramEnd"/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lastRenderedPageBreak/>
        <w:t>упражнения. Устные упражнения важны еще и тем, что они активизируют мысли-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тельную деятельность учащихся. При их выполнении активизируется и развивается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память, речь, внимание, способность воспринимать сказанное на слух, быстрота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реакции. Для устной работы на уроке математики можно предложить некоторые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приемы вычислений.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1. </w:t>
      </w:r>
      <w:r>
        <w:rPr>
          <w:rFonts w:ascii="MinionPro-It" w:hAnsi="MinionPro-It" w:cs="MinionPro-It"/>
          <w:i/>
          <w:iCs/>
          <w:sz w:val="19"/>
          <w:szCs w:val="19"/>
        </w:rPr>
        <w:t>Способ быстрого умножения двузначного числа на 11.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Пример 1. 26 ∙ 11. Раздвинем первую и вторую цифру. В середине напишем сумму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этих цифр. Получим 286.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Пример 2. 55 ∙ 11 = 605. В данном примере к первой цифре надо прибавить 1.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2. </w:t>
      </w:r>
      <w:r>
        <w:rPr>
          <w:rFonts w:ascii="MinionPro-It" w:hAnsi="MinionPro-It" w:cs="MinionPro-It"/>
          <w:i/>
          <w:iCs/>
          <w:sz w:val="19"/>
          <w:szCs w:val="19"/>
        </w:rPr>
        <w:t>Способ деления трехзначного числа на однозначное число.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Зачастую учащиеся испытывают трудность при делении трехзначного числа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на однозначное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и</w:t>
      </w:r>
      <w:proofErr w:type="gramEnd"/>
      <w:r>
        <w:rPr>
          <w:rFonts w:ascii="MinionPro-Regular" w:hAnsi="MinionPro-Regular" w:cs="MinionPro-Regular"/>
          <w:sz w:val="19"/>
          <w:szCs w:val="19"/>
        </w:rPr>
        <w:t xml:space="preserve"> как правило выполняют деление столбиком, например, 392; 2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Це</w:t>
      </w:r>
      <w:proofErr w:type="spellEnd"/>
      <w:r>
        <w:rPr>
          <w:rFonts w:ascii="MinionPro-Regular" w:hAnsi="MinionPro-Regular" w:cs="MinionPro-Regular"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лесообразно</w:t>
      </w:r>
      <w:proofErr w:type="spellEnd"/>
      <w:r>
        <w:rPr>
          <w:rFonts w:ascii="MinionPro-Regular" w:hAnsi="MinionPro-Regular" w:cs="MinionPro-Regular"/>
          <w:sz w:val="19"/>
          <w:szCs w:val="19"/>
        </w:rPr>
        <w:t>, показать следующий способ: 400: 2 = 200, 8: 2 = 4, 200–4 = 196.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3. </w:t>
      </w:r>
      <w:r>
        <w:rPr>
          <w:rFonts w:ascii="MinionPro-It" w:hAnsi="MinionPro-It" w:cs="MinionPro-It"/>
          <w:i/>
          <w:iCs/>
          <w:sz w:val="19"/>
          <w:szCs w:val="19"/>
        </w:rPr>
        <w:t>Способ применения распределительного закона умножения.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При умножении двузначных чисел, одно из которых четное, а другое нечетное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для устной работы можно использовать следующий прием. Пусть надо умножить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25 на 12. Умножим 25 на 2, получим 50 и 50 умножим на 6, получим 300. Объясним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этот прием с помощью распределительного закона умножения 25 ∙12 = 25 ∙ (2 ∙ 6) =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(25 ∙ 2)∙6 = 300.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В процессе обучения вычислительных навыков пятиклассников можно их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озна</w:t>
      </w:r>
      <w:proofErr w:type="spellEnd"/>
      <w:r>
        <w:rPr>
          <w:rFonts w:ascii="MinionPro-Regular" w:hAnsi="MinionPro-Regular" w:cs="MinionPro-Regular"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комить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со свойством девятки. Тем ученикам, которым трудно запомнить таблицу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умножения на 9 можно предложить следующий способ «Движением пальца». Чтобы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использовать его, надо положить обе руки рядом на стол и протянуть пальцы.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Каж</w:t>
      </w:r>
      <w:proofErr w:type="spellEnd"/>
      <w:r>
        <w:rPr>
          <w:rFonts w:ascii="MinionPro-Regular" w:hAnsi="MinionPro-Regular" w:cs="MinionPro-Regular"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дый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палец слева направо будет означать соответствующее порядковое число; первый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слева — 1, второй — 2, третий — 3, четвертый — 4 и т. д., до десятого, который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бу</w:t>
      </w:r>
      <w:proofErr w:type="spellEnd"/>
      <w:r>
        <w:rPr>
          <w:rFonts w:ascii="MinionPro-Regular" w:hAnsi="MinionPro-Regular" w:cs="MinionPro-Regular"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gramStart"/>
      <w:r>
        <w:rPr>
          <w:rFonts w:ascii="MinionPro-Regular" w:hAnsi="MinionPro-Regular" w:cs="MinionPro-Regular"/>
          <w:sz w:val="19"/>
          <w:szCs w:val="19"/>
        </w:rPr>
        <w:t>дет</w:t>
      </w:r>
      <w:proofErr w:type="gramEnd"/>
      <w:r>
        <w:rPr>
          <w:rFonts w:ascii="MinionPro-Regular" w:hAnsi="MinionPro-Regular" w:cs="MinionPro-Regular"/>
          <w:sz w:val="19"/>
          <w:szCs w:val="19"/>
        </w:rPr>
        <w:t xml:space="preserve"> обозначать число 10. Пусть требуется умножить теперь любое число из первого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десятка на 9. Для этого стоит только, не сдвигая рук со стола, приподнять вверх тот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палец, который обозначает множимое. Тогда число остальных пальцев, лежащих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налево от поднятого пальца, будет числом десятков произведения, а число пальцев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направо — числом единиц.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61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19"/>
          <w:szCs w:val="19"/>
        </w:rPr>
      </w:pPr>
      <w:r>
        <w:rPr>
          <w:rFonts w:ascii="MyriadPro-Cond" w:hAnsi="MyriadPro-Cond" w:cs="MyriadPro-Cond"/>
          <w:sz w:val="19"/>
          <w:szCs w:val="19"/>
        </w:rPr>
        <w:t>МОДЕРНИЗАЦИЯ РОССИЙСКОГО ОБРАЗОВАНИЯ: ПРОБЛЕМЫ И ПЕРСПЕКТИВЫ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19"/>
          <w:szCs w:val="19"/>
        </w:rPr>
      </w:pPr>
      <w:r>
        <w:rPr>
          <w:rFonts w:ascii="MinionPro-Bold" w:hAnsi="MinionPro-Bold" w:cs="MinionPro-Bold"/>
          <w:b/>
          <w:bCs/>
          <w:sz w:val="19"/>
          <w:szCs w:val="19"/>
        </w:rPr>
        <w:t>Пример.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Умножить 7 па 9. Положите руки на стол и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под</w:t>
      </w:r>
      <w:proofErr w:type="gramEnd"/>
      <w:r>
        <w:rPr>
          <w:rFonts w:ascii="MinionPro-Regular" w:hAnsi="MinionPro-Regular" w:cs="MinionPro-Regular"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нимите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седьмой палец; налево от поднятого пальца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лежат 6 пальцев, а направо — 3. Значит, результат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умножения 7 на 9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равен</w:t>
      </w:r>
      <w:proofErr w:type="gramEnd"/>
      <w:r>
        <w:rPr>
          <w:rFonts w:ascii="MinionPro-Regular" w:hAnsi="MinionPro-Regular" w:cs="MinionPro-Regular"/>
          <w:sz w:val="19"/>
          <w:szCs w:val="19"/>
        </w:rPr>
        <w:t xml:space="preserve"> 63. Это удивительное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на</w:t>
      </w:r>
      <w:proofErr w:type="gramEnd"/>
      <w:r>
        <w:rPr>
          <w:rFonts w:ascii="MinionPro-Regular" w:hAnsi="MinionPro-Regular" w:cs="MinionPro-Regular"/>
          <w:sz w:val="19"/>
          <w:szCs w:val="19"/>
        </w:rPr>
        <w:t xml:space="preserve"> пер-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вый, взгляд механическое умножение тотчас же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станет понятным, если вспомнить, что сумма цифр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в каждом произведении чисел таблицы умножения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на девять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равна</w:t>
      </w:r>
      <w:proofErr w:type="gramEnd"/>
      <w:r>
        <w:rPr>
          <w:rFonts w:ascii="MinionPro-Regular" w:hAnsi="MinionPro-Regular" w:cs="MinionPro-Regular"/>
          <w:sz w:val="19"/>
          <w:szCs w:val="19"/>
        </w:rPr>
        <w:t xml:space="preserve"> девяти, а число десятков в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произве</w:t>
      </w:r>
      <w:proofErr w:type="spellEnd"/>
      <w:r>
        <w:rPr>
          <w:rFonts w:ascii="MinionPro-Regular" w:hAnsi="MinionPro-Regular" w:cs="MinionPro-Regular"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дении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всегда на 1 меньше того числа, которое мы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умножаем на 9. Поднятием соответствующего пальца это мы и отмечаем, а,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следова</w:t>
      </w:r>
      <w:proofErr w:type="spellEnd"/>
      <w:r>
        <w:rPr>
          <w:rFonts w:ascii="MinionPro-Regular" w:hAnsi="MinionPro-Regular" w:cs="MinionPro-Regular"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тельно</w:t>
      </w:r>
      <w:proofErr w:type="spellEnd"/>
      <w:r>
        <w:rPr>
          <w:rFonts w:ascii="MinionPro-Regular" w:hAnsi="MinionPro-Regular" w:cs="MinionPro-Regular"/>
          <w:sz w:val="19"/>
          <w:szCs w:val="19"/>
        </w:rPr>
        <w:t>, и умножаем. Человеческая рука есть одна из первых счетных машин!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Bold" w:hAnsi="MinionPro-Bold" w:cs="MinionPro-Bold"/>
          <w:b/>
          <w:bCs/>
          <w:sz w:val="19"/>
          <w:szCs w:val="19"/>
        </w:rPr>
        <w:t>6</w:t>
      </w:r>
      <w:r>
        <w:rPr>
          <w:rFonts w:ascii="MS Mincho" w:eastAsia="MS Mincho" w:hAnsi="MS Mincho" w:cs="MS Mincho" w:hint="eastAsia"/>
          <w:b/>
          <w:bCs/>
          <w:sz w:val="19"/>
          <w:szCs w:val="19"/>
        </w:rPr>
        <w:t>‑</w:t>
      </w:r>
      <w:r>
        <w:rPr>
          <w:rFonts w:ascii="MinionPro-Bold" w:hAnsi="MinionPro-Bold" w:cs="MinionPro-Bold"/>
          <w:b/>
          <w:bCs/>
          <w:sz w:val="19"/>
          <w:szCs w:val="19"/>
        </w:rPr>
        <w:t>й класс</w:t>
      </w:r>
      <w:r>
        <w:rPr>
          <w:rFonts w:ascii="MinionPro-Regular" w:hAnsi="MinionPro-Regular" w:cs="MinionPro-Regular"/>
          <w:sz w:val="19"/>
          <w:szCs w:val="19"/>
        </w:rPr>
        <w:t>. У учащихся необходимо закрепить умение использовать признаки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делимости на 10, 2, 5, 3, 9, находить числовое значение выражение с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использовани</w:t>
      </w:r>
      <w:proofErr w:type="spellEnd"/>
      <w:r>
        <w:rPr>
          <w:rFonts w:ascii="MinionPro-Regular" w:hAnsi="MinionPro-Regular" w:cs="MinionPro-Regular"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ем всех действий с десятичными дробями, в процессе изучение нового материала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учащиеся должны уметь выполнять сложение и вычитание обыкновенных дробей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с различными знаменателями, умножение и деление дробей. Совместные действия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над обыкновенными и десятичными дробями, применять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переместительный</w:t>
      </w:r>
      <w:proofErr w:type="gramEnd"/>
      <w:r>
        <w:rPr>
          <w:rFonts w:ascii="MinionPro-Regular" w:hAnsi="MinionPro-Regular" w:cs="MinionPro-Regular"/>
          <w:sz w:val="19"/>
          <w:szCs w:val="19"/>
        </w:rPr>
        <w:t xml:space="preserve"> и со-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четательный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законы сложения к упрощению вычислений с дробями, использовать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распределительный закон умножения, выполнять действия с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положительными</w:t>
      </w:r>
      <w:proofErr w:type="gramEnd"/>
      <w:r>
        <w:rPr>
          <w:rFonts w:ascii="MinionPro-Regular" w:hAnsi="MinionPro-Regular" w:cs="MinionPro-Regular"/>
          <w:sz w:val="19"/>
          <w:szCs w:val="19"/>
        </w:rPr>
        <w:t xml:space="preserve"> и от-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рицательными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числами.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Ознакомившись с признаком деления на 9, учащимся в 6</w:t>
      </w:r>
      <w:r>
        <w:rPr>
          <w:rFonts w:ascii="MS Mincho" w:eastAsia="MS Mincho" w:hAnsi="MS Mincho" w:cs="MS Mincho" w:hint="eastAsia"/>
          <w:sz w:val="19"/>
          <w:szCs w:val="19"/>
        </w:rPr>
        <w:t>‑</w:t>
      </w:r>
      <w:r>
        <w:rPr>
          <w:rFonts w:ascii="MinionPro-Regular" w:hAnsi="MinionPro-Regular" w:cs="MinionPro-Regular"/>
          <w:sz w:val="19"/>
          <w:szCs w:val="19"/>
        </w:rPr>
        <w:t xml:space="preserve">м классе во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внеклассной</w:t>
      </w:r>
      <w:proofErr w:type="gramEnd"/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работе можно предложить следующие свойства 9.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1. Всегда делится на 9;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а) разность между любым числом и суммой его цифр;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б) разность двух чисел с одинаковыми цифрами, но разным порядком их рас-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положения;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в) разность двух чисел с одинаковыми суммами цифр у каждого из них.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2. Если из каких-либо цифр составлены числа, отличающиеся только порядком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следования цифр, то при делении на 9 каждого из них получается один и тот же оста-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ток. Он равен остатку отделения на 9 суммы цифр какого-либо из упомянутых чисел.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3. Если остаток от деления суммы цифр числа на 9 будем называть «излишком», то: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9"/>
          <w:szCs w:val="19"/>
        </w:rPr>
        <w:t xml:space="preserve">а) излишек </w:t>
      </w:r>
      <w:r>
        <w:rPr>
          <w:rFonts w:ascii="MinionPro-Regular" w:hAnsi="MinionPro-Regular" w:cs="MinionPro-Regular"/>
          <w:sz w:val="18"/>
          <w:szCs w:val="18"/>
        </w:rPr>
        <w:t>суммы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разности </w:t>
      </w:r>
      <w:r>
        <w:rPr>
          <w:rFonts w:ascii="MinionPro-Regular" w:hAnsi="MinionPro-Regular" w:cs="MinionPro-Regular"/>
          <w:sz w:val="19"/>
          <w:szCs w:val="19"/>
        </w:rPr>
        <w:t xml:space="preserve">чисел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равен</w:t>
      </w:r>
      <w:proofErr w:type="gramEnd"/>
      <w:r>
        <w:rPr>
          <w:rFonts w:ascii="MinionPro-Regular" w:hAnsi="MinionPro-Regular" w:cs="MinionPro-Regular"/>
          <w:sz w:val="19"/>
          <w:szCs w:val="19"/>
        </w:rPr>
        <w:t xml:space="preserve"> излишку </w:t>
      </w:r>
      <w:r>
        <w:rPr>
          <w:rFonts w:ascii="MinionPro-Regular" w:hAnsi="MinionPro-Regular" w:cs="MinionPro-Regular"/>
          <w:sz w:val="18"/>
          <w:szCs w:val="18"/>
        </w:rPr>
        <w:t>суммы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8"/>
          <w:szCs w:val="18"/>
        </w:rPr>
        <w:lastRenderedPageBreak/>
        <w:t xml:space="preserve">разности </w:t>
      </w:r>
      <w:r>
        <w:rPr>
          <w:rFonts w:ascii="MinionPro-Regular" w:hAnsi="MinionPro-Regular" w:cs="MinionPro-Regular"/>
          <w:sz w:val="19"/>
          <w:szCs w:val="19"/>
        </w:rPr>
        <w:t>- излишков слагаемых;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б) излишек произведения двух чисел равен излишку произведения излишков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данных чисел.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В качестве самостоятельной работы учащимся можно предложить следующее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упражнение: найти соотношение для излишка частного от деления двух чисел.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Для закрепления перечисленных свойств во внеклассной работе предлагаются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следующие задачи.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Bold" w:hAnsi="MinionPro-Bold" w:cs="MinionPro-Bold"/>
          <w:b/>
          <w:bCs/>
          <w:sz w:val="19"/>
          <w:szCs w:val="19"/>
        </w:rPr>
        <w:t xml:space="preserve">Задача 1. </w:t>
      </w:r>
      <w:r>
        <w:rPr>
          <w:rFonts w:ascii="MinionPro-Regular" w:hAnsi="MinionPro-Regular" w:cs="MinionPro-Regular"/>
          <w:sz w:val="19"/>
          <w:szCs w:val="19"/>
        </w:rPr>
        <w:t>Пусть ваш друг напишет, не показывая вам, число из трех или более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цифр, разделит его на 9 и назовет вам остаток от такого деления. Теперь предложи-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62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19"/>
          <w:szCs w:val="19"/>
        </w:rPr>
      </w:pPr>
      <w:r>
        <w:rPr>
          <w:rFonts w:ascii="MyriadPro-Cond" w:hAnsi="MyriadPro-Cond" w:cs="MyriadPro-Cond"/>
          <w:sz w:val="19"/>
          <w:szCs w:val="19"/>
        </w:rPr>
        <w:t>Секция 2. ТЕОРИЯ И МЕТОДИКА ОБУЧЕНИЯ И ВОСПИТАНИЯ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те ему зачеркнуть во взятом им числе одну цифру (любую); число, образовавшееся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после зачеркивания цифры, пусть он опять разделит на 9 и снова назовет вам оста-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ток от этого деления. Тотчас же вы можете сказать, какая цифра была зачеркнута,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руководствуясь следующими правилами: а) если второй остаток меньше первого,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то, вычитая из первого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остатка второй</w:t>
      </w:r>
      <w:proofErr w:type="gramEnd"/>
      <w:r>
        <w:rPr>
          <w:rFonts w:ascii="MinionPro-Regular" w:hAnsi="MinionPro-Regular" w:cs="MinionPro-Regular"/>
          <w:sz w:val="19"/>
          <w:szCs w:val="19"/>
        </w:rPr>
        <w:t>, вы получите как раз зачеркнутую цифру; б)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если второй остаток больше первого, то зачеркнутую цифру вы получите, вычитая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второй остаток из первого, увеличенного на 9; в) если остатки равны, то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зачеркнута</w:t>
      </w:r>
      <w:proofErr w:type="gramEnd"/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либо цифра 9, либо 0. Почему так?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Bold" w:hAnsi="MinionPro-Bold" w:cs="MinionPro-Bold"/>
          <w:b/>
          <w:bCs/>
          <w:sz w:val="19"/>
          <w:szCs w:val="19"/>
        </w:rPr>
        <w:t xml:space="preserve">Задача 2. </w:t>
      </w:r>
      <w:r>
        <w:rPr>
          <w:rFonts w:ascii="MinionPro-Regular" w:hAnsi="MinionPro-Regular" w:cs="MinionPro-Regular"/>
          <w:sz w:val="19"/>
          <w:szCs w:val="19"/>
        </w:rPr>
        <w:t xml:space="preserve">Теперь предложите вашему другу придумать два числа с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одинаковыми</w:t>
      </w:r>
      <w:proofErr w:type="gramEnd"/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цифрами, но разным порядком их расположения и вычесть из большего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меньшее</w:t>
      </w:r>
      <w:proofErr w:type="gramEnd"/>
      <w:r>
        <w:rPr>
          <w:rFonts w:ascii="MinionPro-Regular" w:hAnsi="MinionPro-Regular" w:cs="MinionPro-Regular"/>
          <w:sz w:val="19"/>
          <w:szCs w:val="19"/>
        </w:rPr>
        <w:t>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Ни написанных чисел, ни полученной разности он вам, конечно, не должен говорить,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но пусть он зачеркнет одну цифру разности (только не 0) и скажет вам сумму всех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оставшихся цифр разности. Чтобы определить зачеркнутую цифру, вам достаточно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дополнить названное им число до ближайшего, кратного девяти.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Например, 72105–25 071=47 034. Зачеркиваем цифру 3. Сумма оставшихся цифр: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4 + 7 + 4 = 15. Дополнение числа 15 до ближайшего числа, делящегося на 9, то есть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до 18, равно 3, что и дает зачеркнутую цифру. Почему так?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Примечание. Задачу можно всячески разнообразить, основываясь на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вышеука</w:t>
      </w:r>
      <w:proofErr w:type="spellEnd"/>
      <w:r>
        <w:rPr>
          <w:rFonts w:ascii="MinionPro-Regular" w:hAnsi="MinionPro-Regular" w:cs="MinionPro-Regular"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занных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свойствах</w:t>
      </w:r>
      <w:proofErr w:type="gramEnd"/>
      <w:r>
        <w:rPr>
          <w:rFonts w:ascii="MinionPro-Regular" w:hAnsi="MinionPro-Regular" w:cs="MinionPro-Regular"/>
          <w:sz w:val="19"/>
          <w:szCs w:val="19"/>
        </w:rPr>
        <w:t xml:space="preserve"> девятки. Можно, например, предложить вычесть из данного числа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сумму его цифр, зачеркнуть одну цифру разности (кроме 0 и 9) и по названной сумме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оставшихся цифр разности отгадать зачеркнутую цифру таким же способом.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Разобравшись в решении таких задач, учащиеся придумывают самостоятельно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задачи, в которых используются свойства 9, и задают их своим друзьям, тем самым,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активизируя свою мыслительную деятельность и повышая интерес к математике.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При изучении темы: «Сравнение дробей с разными знаменателями» на уроке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уче</w:t>
      </w:r>
      <w:proofErr w:type="spellEnd"/>
      <w:r>
        <w:rPr>
          <w:rFonts w:ascii="MinionPro-Regular" w:hAnsi="MinionPro-Regular" w:cs="MinionPro-Regular"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никам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предлагаются следующие задания.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Bold" w:hAnsi="MinionPro-Bold" w:cs="MinionPro-Bold"/>
          <w:b/>
          <w:bCs/>
          <w:sz w:val="19"/>
          <w:szCs w:val="19"/>
        </w:rPr>
        <w:t xml:space="preserve">Пример 1. </w:t>
      </w:r>
      <w:r>
        <w:rPr>
          <w:rFonts w:ascii="MinionPro-Regular" w:hAnsi="MinionPro-Regular" w:cs="MinionPro-Regular"/>
          <w:sz w:val="19"/>
          <w:szCs w:val="19"/>
        </w:rPr>
        <w:t xml:space="preserve">Сравните __________дроби: </w:t>
      </w:r>
      <w:r>
        <w:rPr>
          <w:rFonts w:ascii="MinionPro-Regular" w:hAnsi="MinionPro-Regular" w:cs="MinionPro-Regular"/>
          <w:sz w:val="18"/>
          <w:szCs w:val="18"/>
        </w:rPr>
        <w:t>41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61 </w:t>
      </w:r>
      <w:r>
        <w:rPr>
          <w:rFonts w:ascii="MinionPro-Regular" w:hAnsi="MinionPro-Regular" w:cs="MinionPro-Regular"/>
          <w:sz w:val="19"/>
          <w:szCs w:val="19"/>
        </w:rPr>
        <w:t xml:space="preserve">и </w:t>
      </w:r>
      <w:r>
        <w:rPr>
          <w:rFonts w:ascii="MinionPro-Regular" w:hAnsi="MinionPro-Regular" w:cs="MinionPro-Regular"/>
          <w:sz w:val="18"/>
          <w:szCs w:val="18"/>
        </w:rPr>
        <w:t>411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8"/>
          <w:szCs w:val="18"/>
        </w:rPr>
        <w:t xml:space="preserve">611 </w:t>
      </w:r>
      <w:r>
        <w:rPr>
          <w:rFonts w:ascii="MinionPro-Regular" w:hAnsi="MinionPro-Regular" w:cs="MinionPro-Regular"/>
          <w:sz w:val="19"/>
          <w:szCs w:val="19"/>
        </w:rPr>
        <w:t xml:space="preserve">. При решении учащиеся предлагают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при</w:t>
      </w:r>
      <w:proofErr w:type="gramEnd"/>
      <w:r>
        <w:rPr>
          <w:rFonts w:ascii="MinionPro-Regular" w:hAnsi="MinionPro-Regular" w:cs="MinionPro-Regular"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вести дроби к общему знаменателю, предварительно убедившись, в том, что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сокра</w:t>
      </w:r>
      <w:proofErr w:type="spellEnd"/>
      <w:r>
        <w:rPr>
          <w:rFonts w:ascii="MinionPro-Regular" w:hAnsi="MinionPro-Regular" w:cs="MinionPro-Regular"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тить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дроби нельзя. Заметим, что такое решение нерационально. Надо найти другой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подход к решению. Предлагаю найти дроби, дополняющие данные до 1, и сравнить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их, а затем, сделать вывод.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Решение. Так как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Для домашней работы, с целью закрепления данного способа решения можно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предложить следующие примеры: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Bold" w:hAnsi="MinionPro-Bold" w:cs="MinionPro-Bold"/>
          <w:b/>
          <w:bCs/>
          <w:sz w:val="19"/>
          <w:szCs w:val="19"/>
        </w:rPr>
        <w:t xml:space="preserve">Пример 2. </w:t>
      </w:r>
      <w:r>
        <w:rPr>
          <w:rFonts w:ascii="MinionPro-Regular" w:hAnsi="MinionPro-Regular" w:cs="MinionPro-Regular"/>
          <w:sz w:val="19"/>
          <w:szCs w:val="19"/>
        </w:rPr>
        <w:t>Какая дробь больше: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63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19"/>
          <w:szCs w:val="19"/>
        </w:rPr>
      </w:pPr>
      <w:r>
        <w:rPr>
          <w:rFonts w:ascii="MyriadPro-Cond" w:hAnsi="MyriadPro-Cond" w:cs="MyriadPro-Cond"/>
          <w:sz w:val="19"/>
          <w:szCs w:val="19"/>
        </w:rPr>
        <w:t>МОДЕРНИЗАЦИЯ РОССИЙСКОГО ОБРАЗОВАНИЯ: ПРОБЛЕМЫ И ПЕРСПЕКТИВЫ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Bold" w:hAnsi="MinionPro-Bold" w:cs="MinionPro-Bold"/>
          <w:b/>
          <w:bCs/>
          <w:sz w:val="19"/>
          <w:szCs w:val="19"/>
        </w:rPr>
        <w:t xml:space="preserve">Пример 3. </w:t>
      </w:r>
      <w:r>
        <w:rPr>
          <w:rFonts w:ascii="MinionPro-Regular" w:hAnsi="MinionPro-Regular" w:cs="MinionPro-Regular"/>
          <w:sz w:val="19"/>
          <w:szCs w:val="19"/>
        </w:rPr>
        <w:t>Какая из дробей больше:</w:t>
      </w:r>
      <w:proofErr w:type="gramStart"/>
      <w:r>
        <w:rPr>
          <w:rFonts w:ascii="MinionPro-Regular" w:hAnsi="MinionPro-Regular" w:cs="MinionPro-Regular"/>
          <w:sz w:val="19"/>
          <w:szCs w:val="19"/>
        </w:rPr>
        <w:t xml:space="preserve"> ?</w:t>
      </w:r>
      <w:proofErr w:type="gramEnd"/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Bold" w:hAnsi="MinionPro-Bold" w:cs="MinionPro-Bold"/>
          <w:b/>
          <w:bCs/>
          <w:sz w:val="19"/>
          <w:szCs w:val="19"/>
        </w:rPr>
        <w:t>7</w:t>
      </w:r>
      <w:r>
        <w:rPr>
          <w:rFonts w:ascii="MS Mincho" w:eastAsia="MS Mincho" w:hAnsi="MS Mincho" w:cs="MS Mincho" w:hint="eastAsia"/>
          <w:b/>
          <w:bCs/>
          <w:sz w:val="19"/>
          <w:szCs w:val="19"/>
        </w:rPr>
        <w:t>‑</w:t>
      </w:r>
      <w:r>
        <w:rPr>
          <w:rFonts w:ascii="MinionPro-Bold" w:hAnsi="MinionPro-Bold" w:cs="MinionPro-Bold"/>
          <w:b/>
          <w:bCs/>
          <w:sz w:val="19"/>
          <w:szCs w:val="19"/>
        </w:rPr>
        <w:t xml:space="preserve">й класс. </w:t>
      </w:r>
      <w:r>
        <w:rPr>
          <w:rFonts w:ascii="MinionPro-Regular" w:hAnsi="MinionPro-Regular" w:cs="MinionPro-Regular"/>
          <w:sz w:val="19"/>
          <w:szCs w:val="19"/>
        </w:rPr>
        <w:t xml:space="preserve">Вычислительная техника школьников совершенствуется при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выполне</w:t>
      </w:r>
      <w:proofErr w:type="spellEnd"/>
      <w:r>
        <w:rPr>
          <w:rFonts w:ascii="MinionPro-Regular" w:hAnsi="MinionPro-Regular" w:cs="MinionPro-Regular"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нии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тождественных преобразований над степенями с натуральным показателем, с од-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ночленами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и многочленами, при использовании, тождеств сокращенного умножения.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При изучении темы «Формулы сокращенного умножения» учащимся можно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пред</w:t>
      </w:r>
      <w:proofErr w:type="gramEnd"/>
      <w:r>
        <w:rPr>
          <w:rFonts w:ascii="MinionPro-Regular" w:hAnsi="MinionPro-Regular" w:cs="MinionPro-Regular"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ложить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способ мгновенного умножения.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Например, вычисление 988</w:t>
      </w:r>
      <w:r>
        <w:rPr>
          <w:rFonts w:ascii="MinionPro-Regular" w:hAnsi="MinionPro-Regular" w:cs="MinionPro-Regular"/>
          <w:sz w:val="11"/>
          <w:szCs w:val="11"/>
        </w:rPr>
        <w:t xml:space="preserve">2 </w:t>
      </w:r>
      <w:r>
        <w:rPr>
          <w:rFonts w:ascii="MinionPro-Regular" w:hAnsi="MinionPro-Regular" w:cs="MinionPro-Regular"/>
          <w:sz w:val="19"/>
          <w:szCs w:val="19"/>
        </w:rPr>
        <w:t>выполняется так: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gramStart"/>
      <w:r>
        <w:rPr>
          <w:rFonts w:ascii="MinionPro-Regular" w:hAnsi="MinionPro-Regular" w:cs="MinionPro-Regular"/>
          <w:sz w:val="19"/>
          <w:szCs w:val="19"/>
        </w:rPr>
        <w:t xml:space="preserve">988 ∙ 988 = {988 + 12) (988–12) + 12 </w:t>
      </w:r>
      <w:r>
        <w:rPr>
          <w:rFonts w:ascii="MinionPro-Regular" w:hAnsi="MinionPro-Regular" w:cs="MinionPro-Regular"/>
          <w:sz w:val="11"/>
          <w:szCs w:val="11"/>
        </w:rPr>
        <w:t xml:space="preserve">2 </w:t>
      </w:r>
      <w:r>
        <w:rPr>
          <w:rFonts w:ascii="MinionPro-Regular" w:hAnsi="MinionPro-Regular" w:cs="MinionPro-Regular"/>
          <w:sz w:val="19"/>
          <w:szCs w:val="19"/>
        </w:rPr>
        <w:t>= 1000–976 + 144 = 976144</w:t>
      </w:r>
      <w:proofErr w:type="gramEnd"/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В этом случае пользуются следующим алгебраическим преобразованием: a </w:t>
      </w:r>
      <w:r>
        <w:rPr>
          <w:rFonts w:ascii="MinionPro-Regular" w:hAnsi="MinionPro-Regular" w:cs="MinionPro-Regular"/>
          <w:sz w:val="11"/>
          <w:szCs w:val="11"/>
        </w:rPr>
        <w:t xml:space="preserve">2 </w:t>
      </w:r>
      <w:r>
        <w:rPr>
          <w:rFonts w:ascii="MinionPro-Regular" w:hAnsi="MinionPro-Regular" w:cs="MinionPro-Regular"/>
          <w:sz w:val="19"/>
          <w:szCs w:val="19"/>
        </w:rPr>
        <w:t>=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a² — b² + b² = (a + b) (a — b) + b²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На практике можно с успехом пользоваться этой формулой для устных выкладок.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Например: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27 </w:t>
      </w:r>
      <w:r>
        <w:rPr>
          <w:rFonts w:ascii="MinionPro-Regular" w:hAnsi="MinionPro-Regular" w:cs="MinionPro-Regular"/>
          <w:sz w:val="11"/>
          <w:szCs w:val="11"/>
        </w:rPr>
        <w:t xml:space="preserve">2 </w:t>
      </w:r>
      <w:r>
        <w:rPr>
          <w:rFonts w:ascii="MinionPro-Regular" w:hAnsi="MinionPro-Regular" w:cs="MinionPro-Regular"/>
          <w:sz w:val="19"/>
          <w:szCs w:val="19"/>
        </w:rPr>
        <w:t>= (27+ 3) (27–3) +3</w:t>
      </w:r>
      <w:r>
        <w:rPr>
          <w:rFonts w:ascii="MinionPro-Regular" w:hAnsi="MinionPro-Regular" w:cs="MinionPro-Regular"/>
          <w:sz w:val="11"/>
          <w:szCs w:val="11"/>
        </w:rPr>
        <w:t xml:space="preserve">2 </w:t>
      </w:r>
      <w:r>
        <w:rPr>
          <w:rFonts w:ascii="MinionPro-Regular" w:hAnsi="MinionPro-Regular" w:cs="MinionPro-Regular"/>
          <w:sz w:val="19"/>
          <w:szCs w:val="19"/>
        </w:rPr>
        <w:t>= 729.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63 </w:t>
      </w:r>
      <w:r>
        <w:rPr>
          <w:rFonts w:ascii="MinionPro-Regular" w:hAnsi="MinionPro-Regular" w:cs="MinionPro-Regular"/>
          <w:sz w:val="11"/>
          <w:szCs w:val="11"/>
        </w:rPr>
        <w:t xml:space="preserve">2 </w:t>
      </w:r>
      <w:r>
        <w:rPr>
          <w:rFonts w:ascii="MinionPro-Regular" w:hAnsi="MinionPro-Regular" w:cs="MinionPro-Regular"/>
          <w:sz w:val="19"/>
          <w:szCs w:val="19"/>
        </w:rPr>
        <w:t>= 66∙60 + 3</w:t>
      </w:r>
      <w:r>
        <w:rPr>
          <w:rFonts w:ascii="MinionPro-Regular" w:hAnsi="MinionPro-Regular" w:cs="MinionPro-Regular"/>
          <w:sz w:val="11"/>
          <w:szCs w:val="11"/>
        </w:rPr>
        <w:t xml:space="preserve">2 </w:t>
      </w:r>
      <w:r>
        <w:rPr>
          <w:rFonts w:ascii="MinionPro-Regular" w:hAnsi="MinionPro-Regular" w:cs="MinionPro-Regular"/>
          <w:sz w:val="19"/>
          <w:szCs w:val="19"/>
        </w:rPr>
        <w:t>= 3969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18 </w:t>
      </w:r>
      <w:r>
        <w:rPr>
          <w:rFonts w:ascii="MinionPro-Regular" w:hAnsi="MinionPro-Regular" w:cs="MinionPro-Regular"/>
          <w:sz w:val="11"/>
          <w:szCs w:val="11"/>
        </w:rPr>
        <w:t xml:space="preserve">2 </w:t>
      </w:r>
      <w:r>
        <w:rPr>
          <w:rFonts w:ascii="MinionPro-Regular" w:hAnsi="MinionPro-Regular" w:cs="MinionPro-Regular"/>
          <w:sz w:val="19"/>
          <w:szCs w:val="19"/>
        </w:rPr>
        <w:t>= 20∙16 + 2</w:t>
      </w:r>
      <w:r>
        <w:rPr>
          <w:rFonts w:ascii="MinionPro-Regular" w:hAnsi="MinionPro-Regular" w:cs="MinionPro-Regular"/>
          <w:sz w:val="11"/>
          <w:szCs w:val="11"/>
        </w:rPr>
        <w:t xml:space="preserve">2 </w:t>
      </w:r>
      <w:r>
        <w:rPr>
          <w:rFonts w:ascii="MinionPro-Regular" w:hAnsi="MinionPro-Regular" w:cs="MinionPro-Regular"/>
          <w:sz w:val="19"/>
          <w:szCs w:val="19"/>
        </w:rPr>
        <w:t>= 324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37² = 40∙34 + 3² = 1369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lastRenderedPageBreak/>
        <w:t>48² = 50∙46 + 2² = 2304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54²=58∙50 + 4² = 291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Выполним умножение 986∙ 997 следующим способом: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Представим множители в виде 986 = (1000–14) и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997 = (1000–3)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Выполним умножение этих множителей по правилам алгебры: (1000–14)∙ (1000–3)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= 1000 ∙ 1000–1000 ∙ 14–1000 ∙3 + 14∙3. Выполним преобразование 1000 (1000–14) —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1000 ∙ 3 + 14 ∙ 3 = 1000 ∙ 986–1000∙3 + 14∙3 = 1000 (986–3) + 14∙3 = 983042.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Интересен способ перемножения двух трехзначных чисел, у которых число де-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сятков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одинаково, а цифры единиц составляют в сумме 10.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Например, умножение 783∙787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Выполняется так: 78 </w:t>
      </w:r>
      <w:r>
        <w:rPr>
          <w:rFonts w:ascii="MinionPro-BoldIt" w:hAnsi="MinionPro-BoldIt" w:cs="MinionPro-BoldIt"/>
          <w:b/>
          <w:bCs/>
          <w:i/>
          <w:iCs/>
          <w:sz w:val="19"/>
          <w:szCs w:val="19"/>
        </w:rPr>
        <w:t xml:space="preserve">∙ </w:t>
      </w:r>
      <w:r>
        <w:rPr>
          <w:rFonts w:ascii="MinionPro-Regular" w:hAnsi="MinionPro-Regular" w:cs="MinionPro-Regular"/>
          <w:sz w:val="19"/>
          <w:szCs w:val="19"/>
        </w:rPr>
        <w:t>79= 6162; 3∙7 = 21; результат 616 221.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Обоснование способа ясно из следующих преобразований: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(780 + 3) (780 + 7) = 780 ∙ 780 + 780 ∙ 3 + 780 ∙ 7 + 3 ∙ 7 = 780 ∙780 + 780 ∙10 + 3 ∙ 7 =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780 (780+10) + 3∙7 = 780∙790 + 21 = 616200 + 21 = 616221.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Другой прием для выполнения подобных умножений еще проще: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783 ∙787 = (785–2) (785 + 2) = 785² — 4 = 616225–4 = 616221.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В этом примере нам приходилось возводить в квадрат число 785.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Для быстрого возведения в квадрат чисел, оканчивающихся цифрой 5, очень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удо</w:t>
      </w:r>
      <w:proofErr w:type="spellEnd"/>
      <w:r>
        <w:rPr>
          <w:rFonts w:ascii="MinionPro-Regular" w:hAnsi="MinionPro-Regular" w:cs="MinionPro-Regular"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бен следующий способ: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35²; 3 ∙ 4 = 12. Ответ: 1225. 65²; 6 ∙ 7 = 42. Ответ: 4225. 75²; 7 ∙ 8 = 56, Ответ: 5625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Правило __________состоит в том, что умножают число десятков на число, на единицу боль-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шее, и к произведению приписывают 25.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Прием основан на следующем. Если число десятков a, то все число можно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пред</w:t>
      </w:r>
      <w:proofErr w:type="gramEnd"/>
      <w:r>
        <w:rPr>
          <w:rFonts w:ascii="MinionPro-Regular" w:hAnsi="MinionPro-Regular" w:cs="MinionPro-Regular"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ставить так: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10</w:t>
      </w:r>
      <w:proofErr w:type="gramEnd"/>
      <w:r>
        <w:rPr>
          <w:rFonts w:ascii="MinionPro-Regular" w:hAnsi="MinionPro-Regular" w:cs="MinionPro-Regular"/>
          <w:sz w:val="19"/>
          <w:szCs w:val="19"/>
        </w:rPr>
        <w:t xml:space="preserve"> а + 5. Квадрат этого числа как квадрат двучлена равен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64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19"/>
          <w:szCs w:val="19"/>
        </w:rPr>
      </w:pPr>
      <w:r>
        <w:rPr>
          <w:rFonts w:ascii="MyriadPro-Cond" w:hAnsi="MyriadPro-Cond" w:cs="MyriadPro-Cond"/>
          <w:sz w:val="19"/>
          <w:szCs w:val="19"/>
        </w:rPr>
        <w:t>Секция 2. ТЕОРИЯ И МЕТОДИКА ОБУЧЕНИЯ И ВОСПИТАНИЯ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100 а. +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100</w:t>
      </w:r>
      <w:proofErr w:type="gramEnd"/>
      <w:r>
        <w:rPr>
          <w:rFonts w:ascii="MinionPro-Regular" w:hAnsi="MinionPro-Regular" w:cs="MinionPro-Regular"/>
          <w:sz w:val="19"/>
          <w:szCs w:val="19"/>
        </w:rPr>
        <w:t xml:space="preserve"> а+25= 100 а (а+ 1) + 25.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Выражение а (а + 1) есть произведение числа десятков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на</w:t>
      </w:r>
      <w:proofErr w:type="gramEnd"/>
      <w:r>
        <w:rPr>
          <w:rFonts w:ascii="MinionPro-Regular" w:hAnsi="MinionPro-Regular" w:cs="MinionPro-Regular"/>
          <w:sz w:val="19"/>
          <w:szCs w:val="19"/>
        </w:rPr>
        <w:t xml:space="preserve"> ближайшее высшее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число. Умножить число на 100 и прибавить 25 — все равно, что приписать к числу 25.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Из того же приема вытекает простой способ возводить в квадрат числа,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состоящее</w:t>
      </w:r>
      <w:proofErr w:type="gramEnd"/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из целого и</w:t>
      </w:r>
      <w:proofErr w:type="gramStart"/>
      <w:r>
        <w:rPr>
          <w:rFonts w:ascii="MinionPro-Regular" w:hAnsi="MinionPro-Regular" w:cs="MinionPro-Regular"/>
          <w:sz w:val="19"/>
          <w:szCs w:val="19"/>
        </w:rPr>
        <w:t xml:space="preserve"> .</w:t>
      </w:r>
      <w:proofErr w:type="gramEnd"/>
      <w:r>
        <w:rPr>
          <w:rFonts w:ascii="MinionPro-Regular" w:hAnsi="MinionPro-Regular" w:cs="MinionPro-Regular"/>
          <w:sz w:val="19"/>
          <w:szCs w:val="19"/>
        </w:rPr>
        <w:t xml:space="preserve"> Например: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, 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Организация приемов вычислительной техники в методическом отношении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пред</w:t>
      </w:r>
      <w:proofErr w:type="gramEnd"/>
      <w:r>
        <w:rPr>
          <w:rFonts w:ascii="MinionPro-Regular" w:hAnsi="MinionPro-Regular" w:cs="MinionPro-Regular"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ставляет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собой большую ценность. Различные приемы вычислений используются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как иллюстрация изучаемых правил, законов, а также для закрепления и повторения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изученного. Используя, эти приемы у учащихся развивается память, быстрота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реак</w:t>
      </w:r>
      <w:proofErr w:type="spellEnd"/>
      <w:r>
        <w:rPr>
          <w:rFonts w:ascii="MinionPro-Regular" w:hAnsi="MinionPro-Regular" w:cs="MinionPro-Regular"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ции</w:t>
      </w:r>
      <w:proofErr w:type="spellEnd"/>
      <w:r>
        <w:rPr>
          <w:rFonts w:ascii="MinionPro-Regular" w:hAnsi="MinionPro-Regular" w:cs="MinionPro-Regular"/>
          <w:sz w:val="19"/>
          <w:szCs w:val="19"/>
        </w:rPr>
        <w:t>, Воспитывается умение сосредоточиться, наблюдать. Проявляется инициатива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учащихся, потребность к самоконтролю, повышается культура вычислений.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Как показал опыт работы, учащиеся, владеющие различными приемами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вычис</w:t>
      </w:r>
      <w:proofErr w:type="spellEnd"/>
      <w:r>
        <w:rPr>
          <w:rFonts w:ascii="MinionPro-Regular" w:hAnsi="MinionPro-Regular" w:cs="MinionPro-Regular"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лений</w:t>
      </w:r>
      <w:proofErr w:type="spellEnd"/>
      <w:r>
        <w:rPr>
          <w:rFonts w:ascii="MinionPro-Regular" w:hAnsi="MinionPro-Regular" w:cs="MinionPro-Regular"/>
          <w:sz w:val="19"/>
          <w:szCs w:val="19"/>
        </w:rPr>
        <w:t>, редко используют калькуляторы, успешно учатся не только по математике,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но и по другим предметам, например, как физике, химии и т, д., экономят время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на выполнение заданий, связанных с вычислениями. Такие учащиеся успешно сдают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экзамены и поступают в высшие средние заведения.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19"/>
          <w:szCs w:val="19"/>
        </w:rPr>
      </w:pPr>
      <w:r>
        <w:rPr>
          <w:rFonts w:ascii="MinionPro-Bold" w:hAnsi="MinionPro-Bold" w:cs="MinionPro-Bold"/>
          <w:b/>
          <w:bCs/>
          <w:sz w:val="19"/>
          <w:szCs w:val="19"/>
        </w:rPr>
        <w:t>Список литературы: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1. Клименко Д. В. Задачи по математике 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для</w:t>
      </w:r>
      <w:proofErr w:type="gramEnd"/>
      <w:r>
        <w:rPr>
          <w:rFonts w:ascii="MinionPro-Regular" w:hAnsi="MinionPro-Regular" w:cs="MinionPro-Regular"/>
          <w:sz w:val="19"/>
          <w:szCs w:val="19"/>
        </w:rPr>
        <w:t xml:space="preserve"> любознательных. Под. Ред. Т. А. Бур-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мистровой</w:t>
      </w:r>
      <w:proofErr w:type="spellEnd"/>
      <w:r>
        <w:rPr>
          <w:rFonts w:ascii="MinionPro-Regular" w:hAnsi="MinionPro-Regular" w:cs="MinionPro-Regular"/>
          <w:sz w:val="19"/>
          <w:szCs w:val="19"/>
        </w:rPr>
        <w:t>. — М. — «Просвещение». — 1992.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2.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Кордемский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Б.А, Математическая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смекалка</w:t>
      </w:r>
      <w:proofErr w:type="gramStart"/>
      <w:r>
        <w:rPr>
          <w:rFonts w:ascii="MinionPro-Regular" w:hAnsi="MinionPro-Regular" w:cs="MinionPro-Regular"/>
          <w:sz w:val="19"/>
          <w:szCs w:val="19"/>
        </w:rPr>
        <w:t>.П</w:t>
      </w:r>
      <w:proofErr w:type="gramEnd"/>
      <w:r>
        <w:rPr>
          <w:rFonts w:ascii="MinionPro-Regular" w:hAnsi="MinionPro-Regular" w:cs="MinionPro-Regular"/>
          <w:sz w:val="19"/>
          <w:szCs w:val="19"/>
        </w:rPr>
        <w:t>од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. ред. М. М. Горячей. — М. —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Го</w:t>
      </w:r>
      <w:proofErr w:type="spellEnd"/>
      <w:r>
        <w:rPr>
          <w:rFonts w:ascii="MinionPro-Regular" w:hAnsi="MinionPro-Regular" w:cs="MinionPro-Regular"/>
          <w:sz w:val="19"/>
          <w:szCs w:val="19"/>
        </w:rPr>
        <w:t>-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proofErr w:type="spellStart"/>
      <w:r>
        <w:rPr>
          <w:rFonts w:ascii="MinionPro-Regular" w:hAnsi="MinionPro-Regular" w:cs="MinionPro-Regular"/>
          <w:sz w:val="19"/>
          <w:szCs w:val="19"/>
        </w:rPr>
        <w:t>сударственное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издательство физико-математической литературы. 1958.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3. Перельман Я. И.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Заниматетная</w:t>
      </w:r>
      <w:proofErr w:type="spellEnd"/>
      <w:r>
        <w:rPr>
          <w:rFonts w:ascii="MinionPro-Regular" w:hAnsi="MinionPro-Regular" w:cs="MinionPro-Regular"/>
          <w:sz w:val="19"/>
          <w:szCs w:val="19"/>
        </w:rPr>
        <w:t xml:space="preserve"> алгебра. Отв. за выпуск. Л. Д. </w:t>
      </w:r>
      <w:proofErr w:type="spellStart"/>
      <w:r>
        <w:rPr>
          <w:rFonts w:ascii="MinionPro-Regular" w:hAnsi="MinionPro-Regular" w:cs="MinionPro-Regular"/>
          <w:sz w:val="19"/>
          <w:szCs w:val="19"/>
        </w:rPr>
        <w:t>Погребенко</w:t>
      </w:r>
      <w:proofErr w:type="spellEnd"/>
      <w:r>
        <w:rPr>
          <w:rFonts w:ascii="MinionPro-Regular" w:hAnsi="MinionPro-Regular" w:cs="MinionPro-Regular"/>
          <w:sz w:val="19"/>
          <w:szCs w:val="19"/>
        </w:rPr>
        <w:t>. — М —</w:t>
      </w:r>
    </w:p>
    <w:p w:rsidR="00B53FC3" w:rsidRDefault="00B53FC3" w:rsidP="00B53F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ТРИАДА — ЛИТЕРА. 1994.</w:t>
      </w:r>
    </w:p>
    <w:p w:rsidR="0021126D" w:rsidRDefault="00B53FC3" w:rsidP="00B53FC3">
      <w:proofErr w:type="spellStart"/>
      <w:r>
        <w:rPr>
          <w:rFonts w:ascii="MinionPro-It" w:hAnsi="MinionPro-It" w:cs="MinionPro-It"/>
          <w:i/>
          <w:iCs/>
          <w:sz w:val="20"/>
          <w:szCs w:val="20"/>
        </w:rPr>
        <w:t>Гуреева</w:t>
      </w:r>
      <w:bookmarkStart w:id="0" w:name="_GoBack"/>
      <w:bookmarkEnd w:id="0"/>
      <w:proofErr w:type="spellEnd"/>
    </w:p>
    <w:sectPr w:rsidR="0021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-Con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nionPro-I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BoldI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C3"/>
    <w:rsid w:val="0021126D"/>
    <w:rsid w:val="00B5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2014-06-27T01:09:00Z</dcterms:created>
  <dcterms:modified xsi:type="dcterms:W3CDTF">2014-06-27T01:10:00Z</dcterms:modified>
</cp:coreProperties>
</file>