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B4" w:rsidRPr="00690485" w:rsidRDefault="00712CB4" w:rsidP="00323D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3"/>
        <w:gridCol w:w="150"/>
      </w:tblGrid>
      <w:tr w:rsidR="00712CB4" w:rsidRPr="00690485" w:rsidTr="00712CB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44" w:type="dxa"/>
            </w:tcMar>
            <w:hideMark/>
          </w:tcPr>
          <w:p w:rsidR="00712CB4" w:rsidRPr="00690485" w:rsidRDefault="00712CB4" w:rsidP="00323DE1">
            <w:pPr>
              <w:spacing w:after="144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690485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28"/>
                <w:lang w:eastAsia="ru-RU"/>
              </w:rPr>
              <w:t>Конспект НОД для детей старшей группы «Полет в космос».</w:t>
            </w:r>
          </w:p>
        </w:tc>
        <w:tc>
          <w:tcPr>
            <w:tcW w:w="0" w:type="auto"/>
            <w:shd w:val="clear" w:color="auto" w:fill="FFFFFF"/>
            <w:noWrap/>
            <w:tcMar>
              <w:top w:w="58" w:type="dxa"/>
              <w:left w:w="0" w:type="dxa"/>
              <w:bottom w:w="0" w:type="dxa"/>
              <w:right w:w="144" w:type="dxa"/>
            </w:tcMar>
            <w:hideMark/>
          </w:tcPr>
          <w:p w:rsidR="00712CB4" w:rsidRPr="00690485" w:rsidRDefault="00712CB4" w:rsidP="0032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</w:tbl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«Познание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 профессии космонавта.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считать до 10, отсчитывать предметы из большого количества по образцу (в пределах 10).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«Коммуникация».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речь детей сущ</w:t>
      </w:r>
      <w:r w:rsidR="0032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ествительными, прилагательными,</w:t>
      </w:r>
      <w:r w:rsidR="00323DE1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обозначающими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«космос».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поддерживать беседу. Поощрять попытки делится </w:t>
      </w:r>
      <w:r w:rsidR="00323DE1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педагогов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детьми разнообразными впечатлениями и знаниями о космонавтике.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область </w:t>
      </w:r>
      <w:r w:rsidR="00323DE1" w:rsidRPr="00690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«Социализация</w:t>
      </w:r>
      <w:r w:rsidRPr="00690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детей о годе космонавтике. Развивать стремление выражать свое отношение к окружающему, самостоятельно находить для этого различные речевые средства.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712CB4" w:rsidRPr="00690485" w:rsidRDefault="00712CB4" w:rsidP="00323DE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о космосе.</w:t>
      </w:r>
    </w:p>
    <w:p w:rsidR="00712CB4" w:rsidRPr="00690485" w:rsidRDefault="00712CB4" w:rsidP="00323DE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картой солнечной системы.</w:t>
      </w:r>
    </w:p>
    <w:p w:rsidR="00712CB4" w:rsidRPr="00690485" w:rsidRDefault="00712CB4" w:rsidP="00323DE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спутниках и кораблях.</w:t>
      </w:r>
    </w:p>
    <w:p w:rsidR="00712CB4" w:rsidRPr="00690485" w:rsidRDefault="00712CB4" w:rsidP="00323DE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стихов о космосе.</w:t>
      </w:r>
    </w:p>
    <w:p w:rsidR="00712CB4" w:rsidRPr="00690485" w:rsidRDefault="00712CB4" w:rsidP="00323DE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сюжетно – ролевыми играми «Космодром», «Путешествие по солнечной системе».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работа: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Никите Г, Насте Л. выражать свою точку зрения на тему </w:t>
      </w:r>
      <w:r w:rsidR="00323DE1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«Космос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правильно употреблять в речи существительные и прилагательные.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 и материалы:</w:t>
      </w:r>
    </w:p>
    <w:p w:rsidR="00712CB4" w:rsidRPr="00690485" w:rsidRDefault="00712CB4" w:rsidP="00323DE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 (коллекция глобусов).</w:t>
      </w:r>
    </w:p>
    <w:p w:rsidR="00712CB4" w:rsidRPr="00690485" w:rsidRDefault="00712CB4" w:rsidP="00323DE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Мяч.</w:t>
      </w:r>
    </w:p>
    <w:p w:rsidR="00712CB4" w:rsidRPr="00690485" w:rsidRDefault="00712CB4" w:rsidP="00323DE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сопровождение.</w:t>
      </w:r>
    </w:p>
    <w:p w:rsidR="00712CB4" w:rsidRPr="00690485" w:rsidRDefault="00712CB4" w:rsidP="00323DE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космонавта.  (Гагарин Ю. А.).</w:t>
      </w:r>
    </w:p>
    <w:p w:rsidR="00712CB4" w:rsidRPr="00690485" w:rsidRDefault="00712CB4" w:rsidP="00323DE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Созвездие (большая и малая Медведица, треугольник, лебедь)</w:t>
      </w:r>
    </w:p>
    <w:p w:rsidR="00712CB4" w:rsidRPr="00323DE1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детишки,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мальчишки!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видеть всех Вас я.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23DE1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телевизионной передаче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себя.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какие телевизионные передачи вы любите? (Спокойной ночи, Умницы и умники). Сегодня у нас в эфире детская передача «Путешествие в космос».  Как вы наверно знаете, в </w:t>
      </w:r>
      <w:r w:rsidR="00323DE1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 передачи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DE1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 есть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Ведущая передачи Ирина </w:t>
      </w:r>
      <w:r w:rsidR="00323DE1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Александровна, а в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323DE1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гостях у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DE1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нас, дети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группы детского сада </w:t>
      </w:r>
      <w:r w:rsidR="0032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«Теремок»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Начнем нашу передачу  с песни,  послушайте пожалуйста песню и скажите о ком она?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о космонавтах.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 космонавтах.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Великолепно! Кто догадается, почему я включила эту песню.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12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праздник день космонавтике.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почему именно 12 апреля?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этот день впервые человек полетел в космос.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житель планеты Земля устремился к звездам. Кто знает, как звали первого в мире космонавта?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Юрий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Алексеевич Гагарин.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портрета на 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 смотрит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улыбчивый, 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смелый летчик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космонавт, герой Советского Союза 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полковник Юрий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Алексеевич Гагарин.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здесь обратите на фотографию, он одет 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по-другому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ту одежду, в которой он находиться в полете. Весь его костюм называется скафандром. В него входит оболочка, шлем, перчатки, ботинки. Скафандр, как кабина космического корабля там есть все, чтобы космонавты смогли находиться в полете. В скафандре есть трубки с дыхательной смесью, которые нужны для дыхания, там же находиться небольшая коробочка, которая 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 нормальную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температуру тела. Костюм – скафандр очень прочный защищает от давления, излучений. Скафандр связан с Землей, в нем находятся микрофон с датчиками аппаратуры, мы можем видеть и разговаривать с космонавтами. Скафандр тяжелый и его могут одевать только тренированные, выносливые люди.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сейчас Катя, прочитай вам стихотворение об этом замечательном человеке.</w:t>
      </w:r>
    </w:p>
    <w:p w:rsidR="00323DE1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стихотворения. 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 каким он парнем был.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тропку звездную открыл?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руках весь мир его носил.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Земли и звезд. Нежен был и прост.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понимаете в этом стихотворении строки, что Юрия Гагарина весь мир носил на руках?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После возвращения на землю, он объехал весь мир, встречался с жителями разных стран.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Сказано здорово – просто и ясно.  Как вы думаете, почему его называли сыном Земли и звезд.</w:t>
      </w:r>
    </w:p>
    <w:p w:rsidR="00323DE1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Он первый человек, который полетел в космос, увидел нашу землю и звезды. 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желаете отправиться в космическое пространство.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какими нужно быть, для полета в космическое пространство.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Сильными, крепкими, ловкими, выносливыми.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мы с вами разомнемся и станем такие.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Физкультминутка.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разомнемся,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Потянемся, прогнемся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Попрыгать нам пора!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в мышцах лени,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ней не по пути,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Прижми к груди колени,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обхвати!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влево – вправо.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два шага вперед,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 на месте прямо и быстрый поворот.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Я вижу, вы готовы, а теперь наша телестудия превратилась в большое космическое пространство, и мы с вами, как Юрий Алексеевич Гагарин летим к звездам.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Подойдите, посмотрите, полюбуйтесь сияниями созвездий. А кто может сказать, что такое созвездие? 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Созвездие — это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скопление звезд на небе. А кто назовет созвездие, которые мы видим?  Давайте посчитаем звезды в наших созвездиях. Отлично! Правильно сосчитали. А на небе можно посчитать звезды?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Нет.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их несчетное количество. Небо над нашей головой усыпано тысячами звезд. Они нам кажутся маленькими сверкающими точками, потому что находятся далеко от Земли. На самом деле звезды очень большие.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сосчитать,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глядя в телескоп, но об этом приборе мы поговорим в следующей передачи.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мы снова в телестудии, я хочу сказать, что в космосе кроме звезд, есть 10 планет, но все </w:t>
      </w:r>
      <w:r w:rsidR="00323DE1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космонавты, которые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летали в космос, сказали, что самая прекрасная планета земля.</w:t>
      </w:r>
      <w:r w:rsidR="0032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я вам покажу.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Глобус.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дети, это уменьшенная   планеты Земли.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внимательно, что непонятно на глобусе?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вас удивляет?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Что наша Земля маленькая, мы можем потрогать ее руками.</w:t>
      </w:r>
      <w:r w:rsidR="0032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я хочу показать место, откуда </w:t>
      </w:r>
      <w:r w:rsidR="00690485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стартовал наш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Алексеевич Гагарин. Это космодром </w:t>
      </w:r>
      <w:proofErr w:type="spellStart"/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Байканур</w:t>
      </w:r>
      <w:proofErr w:type="spellEnd"/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Казахстане.  А сейчас приготовимся к взлету, дружно считаем 5, 4, 3, 2, 1.  Летим у – у – у. </w:t>
      </w:r>
      <w:r w:rsidR="0032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акета «Восток»</w:t>
      </w:r>
      <w:r w:rsidR="00323DE1" w:rsidRPr="0032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DE1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2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блетела</w:t>
      </w:r>
      <w:r w:rsidR="0032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землю о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раз</w:t>
      </w:r>
      <w:r w:rsidR="0032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690485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485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длился 1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48 мин.</w:t>
      </w:r>
      <w:r w:rsidR="0032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 чудеса </w:t>
      </w:r>
      <w:r w:rsidR="00690485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передачи, откуда-то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485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прикатился что</w:t>
      </w: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это?</w:t>
      </w:r>
    </w:p>
    <w:p w:rsidR="00712CB4" w:rsidRPr="00690485" w:rsidRDefault="00690485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Мяч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0485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чем похож мяч и глобус.  А чем глобус отличается? Наш мяч хочет с вами поиграть в игру «Назови </w:t>
      </w:r>
      <w:r w:rsidR="00690485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про космос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хотите еще поиграть?</w:t>
      </w:r>
    </w:p>
    <w:p w:rsidR="00712CB4" w:rsidRPr="00690485" w:rsidRDefault="00712CB4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Хотим.</w:t>
      </w:r>
    </w:p>
    <w:p w:rsidR="00712CB4" w:rsidRPr="00690485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игру «Найди свою ракету».</w:t>
      </w:r>
    </w:p>
    <w:p w:rsidR="005C0D32" w:rsidRPr="00323DE1" w:rsidRDefault="00323DE1" w:rsidP="0032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0485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 что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запомнилось в нашей передаче?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CB4" w:rsidRPr="0069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расскажите сегодня мамам и папам? А самое интересное ждет вас впереди, мы еще встретимся на этой недели.</w:t>
      </w:r>
      <w:bookmarkStart w:id="0" w:name="_GoBack"/>
      <w:bookmarkEnd w:id="0"/>
    </w:p>
    <w:sectPr w:rsidR="005C0D32" w:rsidRPr="00323DE1" w:rsidSect="005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516"/>
    <w:multiLevelType w:val="multilevel"/>
    <w:tmpl w:val="3228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2072C"/>
    <w:multiLevelType w:val="multilevel"/>
    <w:tmpl w:val="9454E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65"/>
    <w:multiLevelType w:val="multilevel"/>
    <w:tmpl w:val="8618E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E63BD"/>
    <w:multiLevelType w:val="multilevel"/>
    <w:tmpl w:val="2FFC22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F110D"/>
    <w:multiLevelType w:val="multilevel"/>
    <w:tmpl w:val="812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B0111"/>
    <w:multiLevelType w:val="multilevel"/>
    <w:tmpl w:val="7314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77ED0"/>
    <w:multiLevelType w:val="multilevel"/>
    <w:tmpl w:val="9FF4FC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D60E4"/>
    <w:multiLevelType w:val="multilevel"/>
    <w:tmpl w:val="9B64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71299"/>
    <w:multiLevelType w:val="multilevel"/>
    <w:tmpl w:val="79E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2F51"/>
    <w:multiLevelType w:val="multilevel"/>
    <w:tmpl w:val="F2A8D1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43F03"/>
    <w:multiLevelType w:val="multilevel"/>
    <w:tmpl w:val="3A181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36113"/>
    <w:multiLevelType w:val="multilevel"/>
    <w:tmpl w:val="DA1ACA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F6DE7"/>
    <w:multiLevelType w:val="multilevel"/>
    <w:tmpl w:val="06C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452CFD"/>
    <w:multiLevelType w:val="multilevel"/>
    <w:tmpl w:val="4D8A2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67A82"/>
    <w:multiLevelType w:val="multilevel"/>
    <w:tmpl w:val="4E42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F1D"/>
    <w:rsid w:val="00323DE1"/>
    <w:rsid w:val="00404C4C"/>
    <w:rsid w:val="005C0D32"/>
    <w:rsid w:val="00690485"/>
    <w:rsid w:val="00712CB4"/>
    <w:rsid w:val="007F6F1D"/>
    <w:rsid w:val="00E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9466B-463F-4F2B-9E4B-B1BB174D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32"/>
  </w:style>
  <w:style w:type="paragraph" w:styleId="1">
    <w:name w:val="heading 1"/>
    <w:basedOn w:val="a"/>
    <w:link w:val="10"/>
    <w:uiPriority w:val="9"/>
    <w:qFormat/>
    <w:rsid w:val="00404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4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4C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6F1D"/>
  </w:style>
  <w:style w:type="paragraph" w:customStyle="1" w:styleId="c4">
    <w:name w:val="c4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6F1D"/>
  </w:style>
  <w:style w:type="paragraph" w:customStyle="1" w:styleId="c12">
    <w:name w:val="c12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F6F1D"/>
  </w:style>
  <w:style w:type="character" w:customStyle="1" w:styleId="apple-converted-space">
    <w:name w:val="apple-converted-space"/>
    <w:basedOn w:val="a0"/>
    <w:rsid w:val="007F6F1D"/>
  </w:style>
  <w:style w:type="paragraph" w:customStyle="1" w:styleId="c30">
    <w:name w:val="c30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F6F1D"/>
  </w:style>
  <w:style w:type="paragraph" w:customStyle="1" w:styleId="c37">
    <w:name w:val="c37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4C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C4C"/>
    <w:rPr>
      <w:color w:val="0000FF"/>
      <w:u w:val="single"/>
    </w:rPr>
  </w:style>
  <w:style w:type="character" w:styleId="a5">
    <w:name w:val="Strong"/>
    <w:basedOn w:val="a0"/>
    <w:uiPriority w:val="22"/>
    <w:qFormat/>
    <w:rsid w:val="00404C4C"/>
    <w:rPr>
      <w:b/>
      <w:bCs/>
    </w:rPr>
  </w:style>
  <w:style w:type="character" w:styleId="a6">
    <w:name w:val="Emphasis"/>
    <w:basedOn w:val="a0"/>
    <w:uiPriority w:val="20"/>
    <w:qFormat/>
    <w:rsid w:val="00404C4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C4C"/>
    <w:rPr>
      <w:rFonts w:ascii="Tahoma" w:hAnsi="Tahoma" w:cs="Tahoma"/>
      <w:sz w:val="16"/>
      <w:szCs w:val="16"/>
    </w:rPr>
  </w:style>
  <w:style w:type="character" w:customStyle="1" w:styleId="11">
    <w:name w:val="Дата1"/>
    <w:basedOn w:val="a0"/>
    <w:rsid w:val="0071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744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Vengerin</dc:creator>
  <cp:keywords/>
  <dc:description/>
  <cp:lastModifiedBy>RePack by Diakov</cp:lastModifiedBy>
  <cp:revision>7</cp:revision>
  <dcterms:created xsi:type="dcterms:W3CDTF">2016-03-19T16:42:00Z</dcterms:created>
  <dcterms:modified xsi:type="dcterms:W3CDTF">2020-03-30T10:08:00Z</dcterms:modified>
</cp:coreProperties>
</file>