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56" w:rsidRDefault="00491BD1" w:rsidP="00491BD1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4"/>
          <w:szCs w:val="24"/>
          <w:lang w:eastAsia="ru-RU"/>
        </w:rPr>
      </w:pPr>
      <w:bookmarkStart w:id="0" w:name="_GoBack"/>
      <w:r w:rsidRPr="00491BD1">
        <w:rPr>
          <w:rFonts w:ascii="Times New Roman" w:eastAsia="Times New Roman" w:hAnsi="Times New Roman" w:cs="Times New Roman"/>
          <w:b/>
          <w:bCs/>
          <w:color w:val="383838"/>
          <w:kern w:val="36"/>
          <w:sz w:val="24"/>
          <w:szCs w:val="24"/>
          <w:lang w:eastAsia="ru-RU"/>
        </w:rPr>
        <w:t>Но</w:t>
      </w:r>
      <w:r w:rsidRPr="00491BD1">
        <w:rPr>
          <w:rFonts w:ascii="Times New Roman" w:eastAsia="Times New Roman" w:hAnsi="Times New Roman" w:cs="Times New Roman"/>
          <w:b/>
          <w:bCs/>
          <w:color w:val="383838"/>
          <w:kern w:val="36"/>
          <w:sz w:val="24"/>
          <w:szCs w:val="24"/>
          <w:lang w:eastAsia="ru-RU"/>
        </w:rPr>
        <w:t>в</w:t>
      </w:r>
      <w:r w:rsidRPr="00491BD1">
        <w:rPr>
          <w:rFonts w:ascii="Times New Roman" w:eastAsia="Times New Roman" w:hAnsi="Times New Roman" w:cs="Times New Roman"/>
          <w:b/>
          <w:bCs/>
          <w:color w:val="383838"/>
          <w:kern w:val="36"/>
          <w:sz w:val="24"/>
          <w:szCs w:val="24"/>
          <w:lang w:eastAsia="ru-RU"/>
        </w:rPr>
        <w:t>ая</w:t>
      </w:r>
      <w:r w:rsidRPr="00491BD1">
        <w:rPr>
          <w:rFonts w:ascii="Times New Roman" w:eastAsia="Times New Roman" w:hAnsi="Times New Roman" w:cs="Times New Roman"/>
          <w:b/>
          <w:bCs/>
          <w:color w:val="383838"/>
          <w:kern w:val="36"/>
          <w:sz w:val="24"/>
          <w:szCs w:val="24"/>
          <w:lang w:eastAsia="ru-RU"/>
        </w:rPr>
        <w:t xml:space="preserve"> линейк</w:t>
      </w:r>
      <w:r w:rsidRPr="00491BD1">
        <w:rPr>
          <w:rFonts w:ascii="Times New Roman" w:eastAsia="Times New Roman" w:hAnsi="Times New Roman" w:cs="Times New Roman"/>
          <w:b/>
          <w:bCs/>
          <w:color w:val="383838"/>
          <w:kern w:val="36"/>
          <w:sz w:val="24"/>
          <w:szCs w:val="24"/>
          <w:lang w:eastAsia="ru-RU"/>
        </w:rPr>
        <w:t>а</w:t>
      </w:r>
      <w:r w:rsidRPr="00491BD1">
        <w:rPr>
          <w:rFonts w:ascii="Times New Roman" w:eastAsia="Times New Roman" w:hAnsi="Times New Roman" w:cs="Times New Roman"/>
          <w:b/>
          <w:bCs/>
          <w:color w:val="383838"/>
          <w:kern w:val="36"/>
          <w:sz w:val="24"/>
          <w:szCs w:val="24"/>
          <w:lang w:eastAsia="ru-RU"/>
        </w:rPr>
        <w:t xml:space="preserve"> задач</w:t>
      </w:r>
      <w:r w:rsidRPr="00491BD1">
        <w:rPr>
          <w:rFonts w:ascii="Times New Roman" w:eastAsia="Times New Roman" w:hAnsi="Times New Roman" w:cs="Times New Roman"/>
          <w:b/>
          <w:bCs/>
          <w:color w:val="383838"/>
          <w:kern w:val="36"/>
          <w:sz w:val="24"/>
          <w:szCs w:val="24"/>
          <w:lang w:eastAsia="ru-RU"/>
        </w:rPr>
        <w:t xml:space="preserve"> в </w:t>
      </w:r>
      <w:r w:rsidR="00820356" w:rsidRPr="00491BD1">
        <w:rPr>
          <w:rFonts w:ascii="Times New Roman" w:eastAsia="Times New Roman" w:hAnsi="Times New Roman" w:cs="Times New Roman"/>
          <w:b/>
          <w:bCs/>
          <w:color w:val="383838"/>
          <w:kern w:val="36"/>
          <w:sz w:val="24"/>
          <w:szCs w:val="24"/>
          <w:lang w:eastAsia="ru-RU"/>
        </w:rPr>
        <w:t>ОГЭ по математике</w:t>
      </w:r>
    </w:p>
    <w:bookmarkEnd w:id="0"/>
    <w:p w:rsidR="00491BD1" w:rsidRPr="00491BD1" w:rsidRDefault="00491BD1" w:rsidP="00491BD1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noProof/>
          <w:color w:val="88888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1758C5E" wp14:editId="4596D7FA">
            <wp:extent cx="3571875" cy="2295525"/>
            <wp:effectExtent l="0" t="0" r="9525" b="9525"/>
            <wp:docPr id="1" name="Рисунок 1" descr="https://lh5.googleusercontent.com/mvvBK_rY_sXD5y7FSvyXKPeNvHOBW4_jVSXj_OXdpNAWSMY3dKDSdspBz5_peQgjhjU7M0zt_R9LCJVwvipiHsYVW3uE90335Ggdx0EvMe99jmMw-gScH7t37CiKTvCV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vvBK_rY_sXD5y7FSvyXKPeNvHOBW4_jVSXj_OXdpNAWSMY3dKDSdspBz5_peQgjhjU7M0zt_R9LCJVwvipiHsYVW3uE90335Ggdx0EvMe99jmMw-gScH7t37CiKTvCVE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ОГЭ по математике</w:t>
      </w:r>
      <w:r w:rsidR="00491BD1"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добавили новую линейку задач (1—5). </w:t>
      </w:r>
      <w:proofErr w:type="gramStart"/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491BD1"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и </w:t>
      </w: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пребывает в</w:t>
      </w:r>
      <w:proofErr w:type="gramEnd"/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шоке от того, с чем им предстоит столкнуться на экзамене</w:t>
      </w:r>
      <w:r w:rsidR="00491BD1"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почему таких задач нет ни в одном учебнике по математике</w:t>
      </w: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491BD1"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№5 никоим образом не может претендовать на </w:t>
      </w:r>
      <w:proofErr w:type="gramStart"/>
      <w:r w:rsidR="00491BD1"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базовую</w:t>
      </w:r>
      <w:proofErr w:type="gramEnd"/>
      <w:r w:rsidR="00491BD1"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обязательную для всех учеников.</w:t>
      </w:r>
    </w:p>
    <w:p w:rsidR="00820356" w:rsidRPr="00491BD1" w:rsidRDefault="00491BD1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может, </w:t>
      </w:r>
      <w:r w:rsidR="00820356"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 и </w:t>
      </w:r>
      <w:r w:rsidR="00820356"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страшен чёрт, как его малюют.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что пугает – это большое количество текста в условии. Факт. Но текст этот без формул и читается почти так же легко, как художественная литература. Давайте разберём на примере.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Сергей Васильевич – крупный учёный, его исследования востребованы в промышленности. На рисунке изображён план двухэтажного дома (сторона клетки соответствует 1 м), в котором он проживает с женой Валентиной Петровной и двумя детьми: Костей и Викой. На первом этаже гостиная – самая большая по площади комната. Кухня имеет вытянутую форму, её длина в два раза больше ширины, она тоже находится на первом этаже. Рядом с гостиной расположена столовая. Комната Кости расположена на втором этаже над кухней, его комната – соседняя с комнатой сестры Вики. Комната родителей расположена над столовой, рядом с ней просторный кабинет Сергея Васильевича.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объектов, указанных в таблице, определите, какими цифрами они обозначены на плане. Заполните таблицу, в бланк ответов перенесите последовательность четырёх цифр.</w:t>
      </w:r>
    </w:p>
    <w:tbl>
      <w:tblPr>
        <w:tblW w:w="7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1547"/>
        <w:gridCol w:w="2589"/>
        <w:gridCol w:w="1416"/>
        <w:gridCol w:w="946"/>
      </w:tblGrid>
      <w:tr w:rsidR="00820356" w:rsidRPr="00491BD1" w:rsidTr="00491BD1">
        <w:trPr>
          <w:trHeight w:val="616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Гостиная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Комната Кости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Кухня</w:t>
            </w:r>
          </w:p>
        </w:tc>
      </w:tr>
      <w:tr w:rsidR="00820356" w:rsidRPr="00491BD1" w:rsidTr="00491BD1">
        <w:trPr>
          <w:trHeight w:val="616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30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 Сначала идёт вводная часть, по сути, первое значимое предложение: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первом этаже гостиная – самая большая по площади комната». Смотрим на рисунок, сразу видно, что самая большая комната на первом этаже – (3). Значит, (3) – гостиная. Подпишем её на рисунке. Кухня – тоже на первом этаже, вытянутая, длина в 2 раза больше ширины – это (1). Подпишем на рисунке: (1) – кухня.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гостиной (3) находится столовая – это (2). Укажем её на рисунке. С первым этажом разобрались, «поднимаемся» на второй!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 Кости – над кухней. Значит, комната Кости – (7). Она соседняя с комнатой Вики – следовательно, комната Вики обозначена (6).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 родителей над столовой. Столовая – это (2). Над (2) находится (4). Она и есть комната родителей. Рядом с ней кабинет. Значит, кабинет – (5) 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на рисунке подписаны все комнаты. Заполняем таблицу. Переносим в бланк ответов по порядку цифры: 3751</w:t>
      </w:r>
      <w:r w:rsidRPr="0049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ответ к заданию 1.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к заданию 2.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втором этаже расположен открытый балкон. На его бортике закреплены деревянные поручни. Определите их общую протяжённость (в метрах).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 Бортик балкона находится по его периметру, кроме той части, которая примыкает к зданию. Его длина 11 м (считаем по сторонам клеток).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к заданию 3.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Найдите площадь комнаты Вики. Ответ дайте в квадратных метрах.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 Комната Вики уже подписана – это (6). Она состоит из 18 клеточек. Одна клетка соответствует квадрату 1 м на 1 м, то есть площадь одной клетки – 1 м². Площадь комнаты Вики – 18 м². Ответ: 18.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к заданию 4.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каждой из пронумерованных комнат, кроме Костиной, два окна, а в Костиной – всего одно. Других окон нет. Площадь стекла для каждого окна составляет 3 м². Стоимость окон при установке складывалась из стоимости стекла (3000 рублей за квадратный метр окна) и стоимости монтажа и фурнитуры (7000 рублей за каждое окно). Определите общую стоимость всех окон и их установки. Ответ дайте в рублях.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 Пронумерованных комнат 7, в 6 из них по два окна (это уже 12 окон), в одной комнате – 1 окно. Всего 12 + 1 = 13 окон. Посчитаем стоимость одного окна. 3 м² стекла стоят 3*3000=9000 рублей, монтаж и фурнитура – 7000 рублей. Общая стоимость одного окна равна 9000+7000 = 16000 рублей. Стоимость всех окон равна 13*16 000 = 208000 рублей. Ответ: 208000.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переходим к заданию 5.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постройки дома денег на внутреннюю отделку осталось меньше, чем планировалось первоначально, поэтому пришлось экономить.</w:t>
      </w:r>
    </w:p>
    <w:p w:rsidR="00820356" w:rsidRPr="00491BD1" w:rsidRDefault="00820356" w:rsidP="00491BD1">
      <w:pPr>
        <w:shd w:val="clear" w:color="auto" w:fill="FFFFFF"/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гостиной и столовой предполагалось класть паркетную доску, но обошлись </w:t>
      </w:r>
      <w:proofErr w:type="spellStart"/>
      <w:r w:rsidRPr="0049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ламинатом</w:t>
      </w:r>
      <w:proofErr w:type="spellEnd"/>
      <w:r w:rsidRPr="0049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а на сэкономленные деньги приобрели туристические путёвки в Крым. </w:t>
      </w:r>
      <w:proofErr w:type="spellStart"/>
      <w:r w:rsidRPr="0049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Ламинат</w:t>
      </w:r>
      <w:proofErr w:type="spellEnd"/>
      <w:r w:rsidRPr="0049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паркетная доска продаются только в упаковках. Каждая упаковка содержит одинаковое число квадратных метров материала.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429"/>
        <w:gridCol w:w="2886"/>
        <w:gridCol w:w="2514"/>
      </w:tblGrid>
      <w:tr w:rsidR="00820356" w:rsidRPr="00491BD1" w:rsidTr="00491BD1">
        <w:trPr>
          <w:trHeight w:val="97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30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30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Стоимость 1 м² материала (в руб.)</w:t>
            </w:r>
          </w:p>
        </w:tc>
        <w:tc>
          <w:tcPr>
            <w:tcW w:w="28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30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Стоимость укладки 1 м² (в рублях)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квадратных метров</w:t>
            </w:r>
          </w:p>
          <w:p w:rsidR="00820356" w:rsidRPr="00491BD1" w:rsidRDefault="00820356" w:rsidP="00491B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упаковке</w:t>
            </w:r>
          </w:p>
        </w:tc>
      </w:tr>
      <w:tr w:rsidR="00820356" w:rsidRPr="00491BD1" w:rsidTr="00820356">
        <w:trPr>
          <w:trHeight w:val="5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30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Паркетная доска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30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30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0356" w:rsidRPr="00491BD1" w:rsidTr="00820356">
        <w:trPr>
          <w:trHeight w:val="5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30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Ламинат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30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30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20356" w:rsidRPr="00491BD1" w:rsidRDefault="00820356" w:rsidP="00491B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9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рублей удалось сэкономить на путёвки?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ситуация чуть-чуть сложнее, чем в предыдущих заданиях. Читаем условие: гостиная и столовая – это (2) и (3). Находим их общую площадь как площадь прямоугольника длиной 9 м и шириной 5 м. Общая площадь – 45 м².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Посчитаем отдельно стоимость паркетной доски и стоимость </w:t>
      </w:r>
      <w:proofErr w:type="spellStart"/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ламината</w:t>
      </w:r>
      <w:proofErr w:type="spellEnd"/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установкой).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Паркетная доска. В одной упаковке 10 м². Чтобы набрать 45 м², потребуется купить 5 упаковок, то есть 50 м² паркетной доски. Стоимость материала составит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50*3200=160 000 рублей. Стоимость установки составит 45*1100=49500 рублей. Общая стоимость равна 160 000+49 500 =209 500 рублей.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</w:t>
      </w:r>
      <w:proofErr w:type="spellEnd"/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одной упаковке 7 м². Чтобы набрать 45 м², потребуется купить 7 упаковок, то есть 49 м² </w:t>
      </w:r>
      <w:proofErr w:type="spellStart"/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ламината</w:t>
      </w:r>
      <w:proofErr w:type="spellEnd"/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Стоимость материала составит 49*520 = 25 480 рублей. Стоимость установки составит 45*180=8100 рублей. Общая стоимость равна 25 480+8 100 =33580 рублей.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экономия составит 209 500 – 33 580 =175 920 (рублей).</w:t>
      </w:r>
    </w:p>
    <w:p w:rsidR="00820356" w:rsidRPr="00491BD1" w:rsidRDefault="00820356" w:rsidP="00491B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175 920.</w:t>
      </w:r>
    </w:p>
    <w:p w:rsidR="003B715C" w:rsidRPr="00491BD1" w:rsidRDefault="00820356" w:rsidP="00491BD1">
      <w:pPr>
        <w:shd w:val="clear" w:color="auto" w:fill="FFFFFF"/>
        <w:spacing w:after="30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</w:t>
      </w:r>
      <w:r w:rsid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первые пять задач. Как видите, ничего сверхъестественного. Главное – не бояться, внимательно и вдумчиво читать условие, а также считать</w:t>
      </w:r>
      <w:r w:rsid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ошибок</w:t>
      </w:r>
      <w:r w:rsidRPr="00491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3B715C" w:rsidRPr="00491BD1" w:rsidSect="00491B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56"/>
    <w:rsid w:val="003B715C"/>
    <w:rsid w:val="00491BD1"/>
    <w:rsid w:val="00820356"/>
    <w:rsid w:val="00C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2020-02-03T15:59:00Z</dcterms:created>
  <dcterms:modified xsi:type="dcterms:W3CDTF">2020-10-10T16:00:00Z</dcterms:modified>
</cp:coreProperties>
</file>