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86" w:rsidRDefault="00466435" w:rsidP="00466435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Выступление на педагогическом совете: «</w:t>
      </w:r>
      <w:r w:rsidR="006A5586" w:rsidRPr="006A558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Обеспечение безопасных условий при проведении уроков химии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»</w:t>
      </w:r>
    </w:p>
    <w:p w:rsidR="00466435" w:rsidRPr="006A5586" w:rsidRDefault="00466435" w:rsidP="00466435">
      <w:pPr>
        <w:pStyle w:val="ConsPlusNormal"/>
        <w:widowControl/>
        <w:ind w:firstLine="1418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D30F47" w:rsidRPr="006A5586" w:rsidRDefault="008B7236" w:rsidP="00466435">
      <w:pPr>
        <w:pStyle w:val="ConsPlusNormal"/>
        <w:widowControl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58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организации безопасных условий во время проведения уроков химии</w:t>
      </w:r>
      <w:r w:rsidR="00D30F47" w:rsidRPr="006A55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учителя руководствуются ПОСТАНОВЛЕНИЕМ МИНИСТЕРСТВА ОБРАЗОВАНИЯ РЕСПУБЛИКИ БЕЛАРУСЬ</w:t>
      </w:r>
      <w:r w:rsidR="004664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0F47" w:rsidRPr="006A558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26 марта 2008 г. N 26  «ПРАВИЛА БЕЗОПАСНОСТИ ПРИ ОРГАНИЗАЦИИ ОБРАЗОВАТЕЛЬНОГО ПРОЦЕССА ПО УЧЕБНЫМ ПРЕДМЕТАМ (ДИСЦИПЛИНАМ) "ХИМИЯ "В УЧРЕЖДЕНИЯХ ОБРАЗОВАНИЯ РЕСПУБЛИКИ БЕЛАРУСЬ и</w:t>
      </w:r>
      <w:r w:rsidR="004664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0F47" w:rsidRPr="006A5586">
        <w:rPr>
          <w:rFonts w:ascii="Times New Roman" w:hAnsi="Times New Roman" w:cs="Times New Roman"/>
          <w:sz w:val="28"/>
          <w:szCs w:val="28"/>
        </w:rPr>
        <w:t>ПОСТАНОВЛЕНИЕМ МИНИСТЕРСТВА ЗДРАВООХРАНЕНИЯ РЕСПУБЛИКИ БЕЛАРУСЬ</w:t>
      </w:r>
      <w:r w:rsidR="00466435">
        <w:rPr>
          <w:rFonts w:ascii="Times New Roman" w:hAnsi="Times New Roman" w:cs="Times New Roman"/>
          <w:sz w:val="28"/>
          <w:szCs w:val="28"/>
        </w:rPr>
        <w:t xml:space="preserve"> </w:t>
      </w:r>
      <w:r w:rsidR="00D30F47" w:rsidRPr="006A5586">
        <w:rPr>
          <w:rFonts w:ascii="Times New Roman" w:hAnsi="Times New Roman" w:cs="Times New Roman"/>
          <w:sz w:val="28"/>
          <w:szCs w:val="28"/>
        </w:rPr>
        <w:t>от 27 декабря 2012 г. N 206 САНИТАРНЫЕ НОРМЫ И ПРАВИЛА "ТРЕБОВАНИЯ ДЛЯ УЧРЕЖДЕНИЙ ОБЩЕГО</w:t>
      </w:r>
      <w:proofErr w:type="gramEnd"/>
      <w:r w:rsidR="00D30F47" w:rsidRPr="006A5586">
        <w:rPr>
          <w:rFonts w:ascii="Times New Roman" w:hAnsi="Times New Roman" w:cs="Times New Roman"/>
          <w:sz w:val="28"/>
          <w:szCs w:val="28"/>
        </w:rPr>
        <w:t xml:space="preserve"> СРЕДНЕГО ОБРАЗОВАНИЯ" И ПРИЗНАНИИ </w:t>
      </w:r>
      <w:proofErr w:type="gramStart"/>
      <w:r w:rsidR="00D30F47" w:rsidRPr="006A558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30F47" w:rsidRPr="006A5586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МИНИСТЕРСТВА ЗДРАВООХРАНЕНИЯ РЕСПУБЛИКИ БЕЛАРУСЬ И ИХ ОТДЕЛЬНЫХ СТРУКТУРНЫХ ЭЛЕМЕНТОВ</w:t>
      </w:r>
    </w:p>
    <w:p w:rsidR="008522F4" w:rsidRPr="006A5586" w:rsidRDefault="008522F4" w:rsidP="006A558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A5586">
        <w:rPr>
          <w:rFonts w:ascii="Times New Roman" w:hAnsi="Times New Roman" w:cs="Times New Roman"/>
          <w:sz w:val="28"/>
          <w:szCs w:val="28"/>
        </w:rPr>
        <w:t>Требования правил безопасности при организации  уроков химии в первую очередь направлены на снижение опасности во время демонстрационных, лабораторных опытов и при выполнении практических работ. Факторами риска заключаются в получении термических и химических ожогов, отравлений веществами, порезами, травами. В связи с этим  учитель обучает правилам безопасного поведения, формирует понимание важности знаний безопасного поведения во время уроков химии, проводит проверку знаний безопасного поведения и требует неукоснительного выполнения  правил безопасности.</w:t>
      </w:r>
    </w:p>
    <w:p w:rsidR="000D3812" w:rsidRPr="006A5586" w:rsidRDefault="000D3812" w:rsidP="006A558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A5586">
        <w:rPr>
          <w:rFonts w:ascii="Times New Roman" w:hAnsi="Times New Roman" w:cs="Times New Roman"/>
          <w:sz w:val="28"/>
          <w:szCs w:val="28"/>
        </w:rPr>
        <w:t>Правила безопасности</w:t>
      </w:r>
      <w:r w:rsidR="0056569C" w:rsidRPr="006A5586">
        <w:rPr>
          <w:rFonts w:ascii="Times New Roman" w:hAnsi="Times New Roman" w:cs="Times New Roman"/>
          <w:sz w:val="28"/>
          <w:szCs w:val="28"/>
        </w:rPr>
        <w:t xml:space="preserve"> регламентируют основные модели правил поведения, которые позволяют снизить риск несчастных случаев на уроках химии.  А так же определяет алгоритм действия в случае наступления какой-либо внештатной ситуации. Придерживаясь основных правила безопасности</w:t>
      </w:r>
      <w:r w:rsidR="00466435">
        <w:rPr>
          <w:rFonts w:ascii="Times New Roman" w:hAnsi="Times New Roman" w:cs="Times New Roman"/>
          <w:sz w:val="28"/>
          <w:szCs w:val="28"/>
        </w:rPr>
        <w:t>,</w:t>
      </w:r>
      <w:r w:rsidR="0056569C" w:rsidRPr="006A5586">
        <w:rPr>
          <w:rFonts w:ascii="Times New Roman" w:hAnsi="Times New Roman" w:cs="Times New Roman"/>
          <w:sz w:val="28"/>
          <w:szCs w:val="28"/>
        </w:rPr>
        <w:t xml:space="preserve"> учащиеся и учителя обеспечивают безопасно</w:t>
      </w:r>
      <w:r w:rsidR="00466435">
        <w:rPr>
          <w:rFonts w:ascii="Times New Roman" w:hAnsi="Times New Roman" w:cs="Times New Roman"/>
          <w:sz w:val="28"/>
          <w:szCs w:val="28"/>
        </w:rPr>
        <w:t>е</w:t>
      </w:r>
      <w:r w:rsidR="0056569C" w:rsidRPr="006A5586">
        <w:rPr>
          <w:rFonts w:ascii="Times New Roman" w:hAnsi="Times New Roman" w:cs="Times New Roman"/>
          <w:sz w:val="28"/>
          <w:szCs w:val="28"/>
        </w:rPr>
        <w:t xml:space="preserve"> </w:t>
      </w:r>
      <w:r w:rsidR="00466435">
        <w:rPr>
          <w:rFonts w:ascii="Times New Roman" w:hAnsi="Times New Roman" w:cs="Times New Roman"/>
          <w:sz w:val="28"/>
          <w:szCs w:val="28"/>
        </w:rPr>
        <w:t>осуществление</w:t>
      </w:r>
      <w:r w:rsidR="0056569C" w:rsidRPr="006A5586">
        <w:rPr>
          <w:rFonts w:ascii="Times New Roman" w:hAnsi="Times New Roman" w:cs="Times New Roman"/>
          <w:sz w:val="28"/>
          <w:szCs w:val="28"/>
        </w:rPr>
        <w:t xml:space="preserve"> процесса обучения во время проведения уроков химии.</w:t>
      </w:r>
    </w:p>
    <w:p w:rsidR="0056569C" w:rsidRPr="006A5586" w:rsidRDefault="0056569C" w:rsidP="006A558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5586">
        <w:rPr>
          <w:rFonts w:ascii="Times New Roman" w:hAnsi="Times New Roman" w:cs="Times New Roman"/>
          <w:sz w:val="28"/>
          <w:szCs w:val="28"/>
        </w:rPr>
        <w:t xml:space="preserve">Учителя химии в начале учебного года и перед началом каждой четверти проводят вводное обучение правилам безопасного поведения. А так же перед проведением демонстрационных, лабораторных опытов и перед практическими работами, включая те пункты правил безопасного </w:t>
      </w:r>
      <w:proofErr w:type="gramStart"/>
      <w:r w:rsidRPr="006A5586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6A5586">
        <w:rPr>
          <w:rFonts w:ascii="Times New Roman" w:hAnsi="Times New Roman" w:cs="Times New Roman"/>
          <w:sz w:val="28"/>
          <w:szCs w:val="28"/>
        </w:rPr>
        <w:t xml:space="preserve"> которые необходимы для данной работы. </w:t>
      </w:r>
      <w:r w:rsidR="00085691" w:rsidRPr="006A5586">
        <w:rPr>
          <w:rFonts w:ascii="Times New Roman" w:hAnsi="Times New Roman" w:cs="Times New Roman"/>
          <w:sz w:val="28"/>
          <w:szCs w:val="28"/>
        </w:rPr>
        <w:t xml:space="preserve">Делает соответствующие комментарии по выполнению практических заданий.  </w:t>
      </w:r>
      <w:r w:rsidR="00085691" w:rsidRPr="006A5586">
        <w:rPr>
          <w:rFonts w:ascii="Times New Roman" w:hAnsi="Times New Roman" w:cs="Times New Roman"/>
          <w:sz w:val="28"/>
          <w:szCs w:val="28"/>
          <w:lang w:val="be-BY"/>
        </w:rPr>
        <w:t>В процессе обучения и проверки знаний по безопасному поведению учитель вносит коррективы в работу учащихся и контролирует безопасность проведения урока.</w:t>
      </w:r>
      <w:r w:rsidR="008B7236" w:rsidRPr="006A5586">
        <w:rPr>
          <w:rFonts w:ascii="Times New Roman" w:hAnsi="Times New Roman" w:cs="Times New Roman"/>
          <w:sz w:val="28"/>
          <w:szCs w:val="28"/>
          <w:lang w:val="be-BY"/>
        </w:rPr>
        <w:t xml:space="preserve"> Пометку </w:t>
      </w:r>
      <w:r w:rsidR="008B7236" w:rsidRPr="006A5586">
        <w:rPr>
          <w:rFonts w:ascii="Times New Roman" w:hAnsi="Times New Roman" w:cs="Times New Roman"/>
          <w:sz w:val="28"/>
          <w:szCs w:val="28"/>
          <w:lang w:val="be-BY"/>
        </w:rPr>
        <w:lastRenderedPageBreak/>
        <w:t>об прохождении  обучениия правилам безопасности учащейся делает в своей тетраде, а так же в протоколе</w:t>
      </w:r>
      <w:r w:rsidR="004664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B7236" w:rsidRPr="006A5586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30F47" w:rsidRPr="006A5586">
        <w:rPr>
          <w:rFonts w:ascii="Times New Roman" w:hAnsi="Times New Roman" w:cs="Times New Roman"/>
          <w:sz w:val="28"/>
          <w:szCs w:val="28"/>
          <w:lang w:val="be-BY"/>
        </w:rPr>
        <w:t>согласно</w:t>
      </w:r>
      <w:r w:rsidR="00466435">
        <w:rPr>
          <w:rFonts w:ascii="Times New Roman" w:hAnsi="Times New Roman" w:cs="Times New Roman"/>
          <w:sz w:val="28"/>
          <w:szCs w:val="28"/>
          <w:lang w:val="be-BY"/>
        </w:rPr>
        <w:t xml:space="preserve"> Постановлению).</w:t>
      </w:r>
    </w:p>
    <w:p w:rsidR="00085691" w:rsidRPr="006A5586" w:rsidRDefault="00085691" w:rsidP="006A558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A5586">
        <w:rPr>
          <w:rFonts w:ascii="Times New Roman" w:hAnsi="Times New Roman" w:cs="Times New Roman"/>
          <w:sz w:val="28"/>
          <w:szCs w:val="28"/>
          <w:lang w:val="be-BY"/>
        </w:rPr>
        <w:t>Учителя перед началом уроков проверяют состояние исправности оборудования</w:t>
      </w:r>
      <w:r w:rsidR="008B7236" w:rsidRPr="006A5586">
        <w:rPr>
          <w:rFonts w:ascii="Times New Roman" w:hAnsi="Times New Roman" w:cs="Times New Roman"/>
          <w:sz w:val="28"/>
          <w:szCs w:val="28"/>
          <w:lang w:val="be-BY"/>
        </w:rPr>
        <w:t xml:space="preserve"> и мебели</w:t>
      </w:r>
      <w:r w:rsidRPr="006A5586">
        <w:rPr>
          <w:rFonts w:ascii="Times New Roman" w:hAnsi="Times New Roman" w:cs="Times New Roman"/>
          <w:sz w:val="28"/>
          <w:szCs w:val="28"/>
          <w:lang w:val="be-BY"/>
        </w:rPr>
        <w:t xml:space="preserve"> в кабинете,</w:t>
      </w:r>
      <w:r w:rsidR="008B7236" w:rsidRPr="006A5586">
        <w:rPr>
          <w:rFonts w:ascii="Times New Roman" w:hAnsi="Times New Roman" w:cs="Times New Roman"/>
          <w:sz w:val="28"/>
          <w:szCs w:val="28"/>
          <w:lang w:val="be-BY"/>
        </w:rPr>
        <w:t xml:space="preserve"> перед проведением эксперимента проверяют приборы, сверяют список необходимых реактивов, посуды и другого оборудования. </w:t>
      </w:r>
    </w:p>
    <w:p w:rsidR="0056569C" w:rsidRPr="006A5586" w:rsidRDefault="00D30F47" w:rsidP="006A558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A5586">
        <w:rPr>
          <w:rFonts w:ascii="Times New Roman" w:hAnsi="Times New Roman" w:cs="Times New Roman"/>
          <w:sz w:val="28"/>
          <w:szCs w:val="28"/>
        </w:rPr>
        <w:t>Кабинет химии оборудован в соответствии с требовани</w:t>
      </w:r>
      <w:r w:rsidR="00466435">
        <w:rPr>
          <w:rFonts w:ascii="Times New Roman" w:hAnsi="Times New Roman" w:cs="Times New Roman"/>
          <w:sz w:val="28"/>
          <w:szCs w:val="28"/>
        </w:rPr>
        <w:t>я</w:t>
      </w:r>
      <w:r w:rsidRPr="006A5586">
        <w:rPr>
          <w:rFonts w:ascii="Times New Roman" w:hAnsi="Times New Roman" w:cs="Times New Roman"/>
          <w:sz w:val="28"/>
          <w:szCs w:val="28"/>
        </w:rPr>
        <w:t>ми</w:t>
      </w:r>
      <w:r w:rsidR="00721872" w:rsidRPr="006A5586">
        <w:rPr>
          <w:rFonts w:ascii="Times New Roman" w:hAnsi="Times New Roman" w:cs="Times New Roman"/>
          <w:sz w:val="28"/>
          <w:szCs w:val="28"/>
        </w:rPr>
        <w:t>. В кабинете имеется вытяжной шкаф (для избавления от вредных испарений реактивов и при проведении соответствующих экспериментов), информационный плакат «Правила по технике безопасности при работе в кабинете химии» (где отражены общие требования к поведению учащихся в кабинете химии, работа с веществами и растворами, обращение с нагревательными приборами, сборка приборов, их прикрепление</w:t>
      </w:r>
      <w:r w:rsidR="00466435">
        <w:rPr>
          <w:rFonts w:ascii="Times New Roman" w:hAnsi="Times New Roman" w:cs="Times New Roman"/>
          <w:sz w:val="28"/>
          <w:szCs w:val="28"/>
        </w:rPr>
        <w:t>)</w:t>
      </w:r>
      <w:r w:rsidR="00721872" w:rsidRPr="006A5586">
        <w:rPr>
          <w:rFonts w:ascii="Times New Roman" w:hAnsi="Times New Roman" w:cs="Times New Roman"/>
          <w:sz w:val="28"/>
          <w:szCs w:val="28"/>
        </w:rPr>
        <w:t>.  Имеется информация о воздушно-тепловом режиме, длительности проветривания, осветительный календарь, инструкция для работников на случай пожара.</w:t>
      </w:r>
    </w:p>
    <w:p w:rsidR="00721872" w:rsidRPr="006A5586" w:rsidRDefault="00721872" w:rsidP="006A558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A5586">
        <w:rPr>
          <w:rFonts w:ascii="Times New Roman" w:hAnsi="Times New Roman" w:cs="Times New Roman"/>
          <w:sz w:val="28"/>
          <w:szCs w:val="28"/>
        </w:rPr>
        <w:t>В лаборатории химии оборудован уголок пожарной безопасн</w:t>
      </w:r>
      <w:r w:rsidR="008A1B33" w:rsidRPr="006A5586">
        <w:rPr>
          <w:rFonts w:ascii="Times New Roman" w:hAnsi="Times New Roman" w:cs="Times New Roman"/>
          <w:sz w:val="28"/>
          <w:szCs w:val="28"/>
        </w:rPr>
        <w:t>ости с первичными средствами пожаротушения (2 порошковых  огнетушителя, ведро с песком и совком, одеяло)</w:t>
      </w:r>
      <w:r w:rsidR="00466435">
        <w:rPr>
          <w:rFonts w:ascii="Times New Roman" w:hAnsi="Times New Roman" w:cs="Times New Roman"/>
          <w:sz w:val="28"/>
          <w:szCs w:val="28"/>
        </w:rPr>
        <w:t>. Имеется наглядная агитация по</w:t>
      </w:r>
      <w:r w:rsidR="008A1B33" w:rsidRPr="006A5586">
        <w:rPr>
          <w:rFonts w:ascii="Times New Roman" w:hAnsi="Times New Roman" w:cs="Times New Roman"/>
          <w:sz w:val="28"/>
          <w:szCs w:val="28"/>
        </w:rPr>
        <w:t xml:space="preserve"> противопожарной безопасности. </w:t>
      </w:r>
    </w:p>
    <w:p w:rsidR="00721872" w:rsidRPr="006A5586" w:rsidRDefault="009D2E6B" w:rsidP="006A558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586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6A5586">
        <w:rPr>
          <w:rFonts w:ascii="Times New Roman" w:hAnsi="Times New Roman" w:cs="Times New Roman"/>
          <w:sz w:val="28"/>
          <w:szCs w:val="28"/>
        </w:rPr>
        <w:t xml:space="preserve"> </w:t>
      </w:r>
      <w:r w:rsidR="00466435">
        <w:rPr>
          <w:rFonts w:ascii="Times New Roman" w:hAnsi="Times New Roman" w:cs="Times New Roman"/>
          <w:sz w:val="28"/>
          <w:szCs w:val="28"/>
        </w:rPr>
        <w:t>есть</w:t>
      </w:r>
      <w:r w:rsidRPr="006A5586">
        <w:rPr>
          <w:rFonts w:ascii="Times New Roman" w:hAnsi="Times New Roman" w:cs="Times New Roman"/>
          <w:sz w:val="28"/>
          <w:szCs w:val="28"/>
        </w:rPr>
        <w:t xml:space="preserve"> укомплектованная аптечка для оказания первой медицинской помощи.</w:t>
      </w:r>
    </w:p>
    <w:p w:rsidR="009D2E6B" w:rsidRPr="00466435" w:rsidRDefault="009D2E6B" w:rsidP="006A558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6A5586" w:rsidRPr="006A5586" w:rsidRDefault="00466435" w:rsidP="0046643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естествознания                                  </w:t>
      </w:r>
      <w:proofErr w:type="spellStart"/>
      <w:r w:rsidRPr="006A5586">
        <w:rPr>
          <w:rFonts w:ascii="Times New Roman" w:hAnsi="Times New Roman" w:cs="Times New Roman"/>
          <w:sz w:val="28"/>
          <w:szCs w:val="28"/>
        </w:rPr>
        <w:t>Т.В.</w:t>
      </w:r>
      <w:r w:rsidR="006A5586" w:rsidRPr="006A5586">
        <w:rPr>
          <w:rFonts w:ascii="Times New Roman" w:hAnsi="Times New Roman" w:cs="Times New Roman"/>
          <w:sz w:val="28"/>
          <w:szCs w:val="28"/>
        </w:rPr>
        <w:t>Михейченко</w:t>
      </w:r>
      <w:proofErr w:type="spellEnd"/>
      <w:r w:rsidR="006A5586" w:rsidRPr="006A55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5586" w:rsidRPr="006A5586" w:rsidSect="0042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F9"/>
    <w:rsid w:val="00010A3F"/>
    <w:rsid w:val="00085691"/>
    <w:rsid w:val="000D3812"/>
    <w:rsid w:val="00222EE6"/>
    <w:rsid w:val="00423CB5"/>
    <w:rsid w:val="00466435"/>
    <w:rsid w:val="0056569C"/>
    <w:rsid w:val="006A5586"/>
    <w:rsid w:val="00721872"/>
    <w:rsid w:val="008522F4"/>
    <w:rsid w:val="008A1B33"/>
    <w:rsid w:val="008B7236"/>
    <w:rsid w:val="009D2E6B"/>
    <w:rsid w:val="00D30F47"/>
    <w:rsid w:val="00E27DF9"/>
    <w:rsid w:val="00F3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0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0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2018-05-27T19:39:00Z</dcterms:created>
  <dcterms:modified xsi:type="dcterms:W3CDTF">2018-05-27T19:39:00Z</dcterms:modified>
</cp:coreProperties>
</file>