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5F8" w:rsidRPr="00AE07FE" w:rsidRDefault="00AE07FE" w:rsidP="00AE07F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Обобщение опыта работы на тему: </w:t>
      </w:r>
      <w:r w:rsidRPr="00840A1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r w:rsidR="0059487B" w:rsidRPr="00840A1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Развитие логического</w:t>
      </w:r>
      <w:r w:rsidR="006C480D" w:rsidRPr="00840A1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мышления у</w:t>
      </w:r>
      <w:r w:rsidR="0059487B" w:rsidRPr="00840A1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детей старшего дошкольного возраста»</w:t>
      </w:r>
      <w:bookmarkStart w:id="0" w:name="_GoBack"/>
      <w:bookmarkEnd w:id="0"/>
    </w:p>
    <w:p w:rsidR="0059487B" w:rsidRPr="00840A14" w:rsidRDefault="0059487B" w:rsidP="000528D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успешного освоения программы школьного обучения ребёнку необходимо не только много знать, но и последовательно и доказательно мыслить, догадываться, проявлять умственное напряжение, логически мыслить.</w:t>
      </w:r>
    </w:p>
    <w:p w:rsidR="001352F5" w:rsidRPr="00840A14" w:rsidRDefault="001352F5" w:rsidP="001352F5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2368D">
        <w:rPr>
          <w:rFonts w:ascii="Times New Roman" w:eastAsia="Calibri" w:hAnsi="Times New Roman" w:cs="Times New Roman"/>
          <w:sz w:val="32"/>
          <w:szCs w:val="32"/>
        </w:rPr>
        <w:t xml:space="preserve">Моим приоритетным направлением в работе является непрерывное стремление к совершенствованию, поиску эффективных технологий организации учебно-воспитательного </w:t>
      </w:r>
      <w:r w:rsidRPr="00840A14">
        <w:rPr>
          <w:rFonts w:ascii="Times New Roman" w:eastAsia="Calibri" w:hAnsi="Times New Roman" w:cs="Times New Roman"/>
          <w:sz w:val="32"/>
          <w:szCs w:val="32"/>
        </w:rPr>
        <w:t>процесса, которые должны способствовать проявлению и становлению индивидуальных возможностей ребенка, его интереса к познанию.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Началом работы по теме опыта я определила, что в основном дети находятся на среднем уровне, т.е. достаточно хорошо владеют количественными операциями, умеют сравнивать предметы по величине. Но дети не могут применять знания и умения в решении проблемно-игровых и практических задач, у них недостаточно сформированы представления о закономерностях; дети затрудняются классифицировать предметы по их свойствам, слабо устанавливают логические связи и закономерности.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основании вышесказанного я определила необходимость активизации работы в данном направлении.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Актуальность 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данного опыта обусловлена тем, что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живем в веке информационных технологий, когда происходит коренное преобразование характера человеческого труда и взаимоотношений, и наиболее актуальной сейчас становится проблема человека мыслящего, творчески думающего, ищущего, 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умеющего решать нетрадиционные задачи, основываясь на логике мысли. За последнее время возрос интерес именно к такому поколению людей. </w:t>
      </w:r>
      <w:r w:rsidRPr="00840A1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Современное общество требует от нового поколения умения планировать свои действия, находить необходимую информацию для решения задачи, моделировать будущий процесс.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352F5" w:rsidRPr="00840A14" w:rsidRDefault="001352F5" w:rsidP="001352F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писал французский</w:t>
      </w:r>
      <w:r w:rsidRPr="00840A1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писатель и философ Альбер Камю (1913— 1960),</w:t>
      </w:r>
    </w:p>
    <w:p w:rsidR="001352F5" w:rsidRPr="00840A14" w:rsidRDefault="001352F5" w:rsidP="001352F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Мышление — это новое сотворение мира.</w:t>
      </w:r>
    </w:p>
    <w:p w:rsidR="001352F5" w:rsidRPr="00840A14" w:rsidRDefault="001352F5" w:rsidP="006F308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умственных способностей (психологических качеств, позволяющих детям легко и быстро усваивать новые знания и использовать их при решении разнообразных задач) имеет особое значение для подготовки детей к школьному обучению. </w:t>
      </w:r>
    </w:p>
    <w:p w:rsidR="001352F5" w:rsidRPr="00840A14" w:rsidRDefault="001352F5" w:rsidP="001352F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Осознав важность вышеизложенного, я определила ЦЕЛЬ своей работы.</w:t>
      </w:r>
    </w:p>
    <w:p w:rsidR="001352F5" w:rsidRPr="00840A14" w:rsidRDefault="001352F5" w:rsidP="001352F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Pr="00840A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способствовать развитию познавательной активности, логического мышления, стремление к самостоятельному познанию и размышлению, развитию умственных способностей.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Обучать детей основным логическим операциям: анализу, синтезу, сравнению, отрицанию, классификации, систематизации, ограничению, обобщению, умозаключениям;</w:t>
      </w:r>
    </w:p>
    <w:p w:rsidR="001352F5" w:rsidRPr="00840A14" w:rsidRDefault="001352F5" w:rsidP="001352F5">
      <w:pPr>
        <w:spacing w:before="273" w:after="273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 Развитие интеллектуально-творческих проявлений детей: находчивости, смекалки, догадки, сообразительности, стремления к поиску нестандартных решений и задач; точной, аргументированной и доказательной речи</w:t>
      </w:r>
      <w:r w:rsidR="006F3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840A14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 Формировать положительную мотивацию к обучению в школе.</w:t>
      </w:r>
    </w:p>
    <w:p w:rsidR="00C43E18" w:rsidRPr="00840A14" w:rsidRDefault="00C43E18" w:rsidP="001352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</w:p>
    <w:p w:rsidR="00C43E18" w:rsidRPr="006F308C" w:rsidRDefault="00C43E18" w:rsidP="001352F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</w:pPr>
      <w:r w:rsidRPr="006F308C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В основе педагогического опыта лежат идеи отечественных и зарубежных педагогов-психологов на проблемы развития мышления:</w:t>
      </w:r>
    </w:p>
    <w:p w:rsidR="00C43E18" w:rsidRPr="00840A14" w:rsidRDefault="006F308C" w:rsidP="001352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Слайд7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Я как современный педагог </w:t>
      </w:r>
      <w:r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работаю в ногу с инновациями, что предполагает постоянный поиск нестандартных форм организации образовательно-воспитательного процесса.</w:t>
      </w:r>
    </w:p>
    <w:p w:rsidR="006F308C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своей работе я использую следующие современные инновационные технологии: </w:t>
      </w:r>
    </w:p>
    <w:p w:rsidR="001352F5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логические блоки </w:t>
      </w:r>
      <w:proofErr w:type="spellStart"/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Дьенеша</w:t>
      </w:r>
      <w:proofErr w:type="spellEnd"/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F308C" w:rsidRPr="00840A14" w:rsidRDefault="006F308C" w:rsidP="006F308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Палочки </w:t>
      </w:r>
      <w:proofErr w:type="spellStart"/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Кюизенера</w:t>
      </w:r>
      <w:proofErr w:type="spellEnd"/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F308C" w:rsidRPr="00840A14" w:rsidRDefault="006F308C" w:rsidP="001352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Задачи использования логических блоков </w:t>
      </w:r>
      <w:proofErr w:type="spellStart"/>
      <w:r w:rsidRPr="00840A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Дьенеша</w:t>
      </w:r>
      <w:proofErr w:type="spellEnd"/>
      <w:r w:rsidR="006F308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палочек</w:t>
      </w:r>
      <w:r w:rsidR="006F308C" w:rsidRPr="006F3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F308C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Кюизенера</w:t>
      </w:r>
      <w:proofErr w:type="spellEnd"/>
      <w:r w:rsidR="006F308C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F308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840A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работе с детьми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Развивать логическое мышление</w:t>
      </w:r>
      <w:r w:rsidR="006F30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gramStart"/>
      <w:r w:rsidR="006F30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внимание ,</w:t>
      </w:r>
      <w:proofErr w:type="gramEnd"/>
      <w:r w:rsidR="006F30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память.</w:t>
      </w:r>
      <w:r w:rsidRPr="00840A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Развивать знания, умения, навыки, необходимые для самостоятельного решения учебных и практических задач. 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Развивать познавательные процессы, мыслительные операции. 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Развивать творческие способности, воображение, фантазию, способности к моделированию и конструированию. </w:t>
      </w:r>
    </w:p>
    <w:p w:rsidR="001352F5" w:rsidRPr="00840A14" w:rsidRDefault="001352F5" w:rsidP="001352F5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i/>
          <w:spacing w:val="-7"/>
          <w:sz w:val="32"/>
          <w:szCs w:val="32"/>
          <w:lang w:eastAsia="ru-RU"/>
        </w:rPr>
        <w:t xml:space="preserve">Развивать пространственные представления (слева, справа, выше, ниже </w:t>
      </w:r>
      <w:r w:rsidRPr="00840A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т.д.).</w:t>
      </w:r>
    </w:p>
    <w:p w:rsidR="003B6BB9" w:rsidRPr="00840A14" w:rsidRDefault="003B6BB9" w:rsidP="003B6B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роль занимательного материала определяется с учётом возрастных возможностей детей и задач всестороннего развития и воспитания.</w:t>
      </w:r>
    </w:p>
    <w:p w:rsidR="00BF187C" w:rsidRDefault="00BF187C" w:rsidP="00BF187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Мои воспитанники будут жить в меняющемся мире. Им будут необходимы умения обдумывать, оценивать, рассуждать, аргументировать и строить умозаключения. </w:t>
      </w:r>
      <w:r w:rsidR="006F308C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Для своей работы я </w:t>
      </w:r>
      <w:r w:rsidRPr="00840A1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составила памятку образовательных маршрутов </w:t>
      </w:r>
      <w:proofErr w:type="gramStart"/>
      <w:r w:rsidR="006F308C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по </w:t>
      </w:r>
      <w:r w:rsidRPr="00840A1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сети</w:t>
      </w:r>
      <w:proofErr w:type="gramEnd"/>
      <w:r w:rsidRPr="00840A1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интернет.</w:t>
      </w:r>
    </w:p>
    <w:p w:rsidR="006F308C" w:rsidRPr="006F308C" w:rsidRDefault="006F308C" w:rsidP="00BF187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6F308C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Слайд 10</w:t>
      </w:r>
    </w:p>
    <w:p w:rsidR="00BF187C" w:rsidRPr="00B2368D" w:rsidRDefault="00BF187C" w:rsidP="003B6B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236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Образовательный маршрут – это инструктивные материалы и методические рекомендации целенаправленной образовательной или культурно- просветительной деятельности взрослых с детьми в сети интернет обучающего, воспитательного, развивающего или творческого характера. </w:t>
      </w:r>
    </w:p>
    <w:p w:rsidR="003B6BB9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своей работе применяю интерактивные технологии: </w:t>
      </w:r>
    </w:p>
    <w:p w:rsidR="003B6BB9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«Цепочка</w:t>
      </w:r>
      <w:r w:rsidR="003B6BB9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» (работа в команде)</w:t>
      </w:r>
    </w:p>
    <w:p w:rsidR="003B6BB9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«Работа в парах»</w:t>
      </w:r>
    </w:p>
    <w:p w:rsidR="008008D3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6BB9"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22058A"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Хоровод»</w:t>
      </w:r>
    </w:p>
    <w:p w:rsidR="00BF187C" w:rsidRDefault="00BF187C" w:rsidP="00BF18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технологии направлены на </w:t>
      </w:r>
      <w:r w:rsidRPr="00840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интегративных качеств дошкольников, овладение ими конструктивными способами и средствами взаимодействия с окружающими людьми в </w:t>
      </w:r>
      <w:r w:rsidRPr="00840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соответствии с задачами, которые став</w:t>
      </w:r>
      <w:r w:rsidR="006F3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840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современный Федеральный государственный образовательный стандарт.</w:t>
      </w:r>
    </w:p>
    <w:p w:rsidR="006F308C" w:rsidRPr="00840A14" w:rsidRDefault="006F308C" w:rsidP="00BF18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9117B" w:rsidRDefault="0069117B" w:rsidP="0069117B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0A14">
        <w:rPr>
          <w:rFonts w:ascii="Times New Roman" w:eastAsia="Calibri" w:hAnsi="Times New Roman" w:cs="Times New Roman"/>
          <w:sz w:val="32"/>
          <w:szCs w:val="32"/>
        </w:rPr>
        <w:t xml:space="preserve">Требования Стандарта к результатам освоения Программы представлены в виде целевых ориентиров дошкольного образования. Одним из целевых ориентиров на тапе завершения дошкольного образования является: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деятельности» (ФГОС ДО статья 4.6.). </w:t>
      </w:r>
    </w:p>
    <w:p w:rsidR="006F308C" w:rsidRPr="006F308C" w:rsidRDefault="006F308C" w:rsidP="0069117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308C">
        <w:rPr>
          <w:rFonts w:ascii="Times New Roman" w:eastAsia="Calibri" w:hAnsi="Times New Roman" w:cs="Times New Roman"/>
          <w:b/>
          <w:sz w:val="32"/>
          <w:szCs w:val="32"/>
        </w:rPr>
        <w:t>Слайд 13</w:t>
      </w:r>
    </w:p>
    <w:p w:rsidR="005A21DB" w:rsidRPr="00840A14" w:rsidRDefault="005A21DB" w:rsidP="00BF18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Занимаясь экспериментированием и проектной деятельностью, я увлекаю ребят в единое игровое образовательное пространство.</w:t>
      </w:r>
    </w:p>
    <w:p w:rsidR="0069117B" w:rsidRPr="00840A14" w:rsidRDefault="0069117B" w:rsidP="00BF18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4E26" w:rsidRPr="00840A14" w:rsidRDefault="005A21DB" w:rsidP="005A21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Экспериментальная работа вызывает у ребенка интерес к исследованию природы, развивает мыслительные операции </w:t>
      </w:r>
      <w:r w:rsidRPr="00840A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(анализ, синтез, классификацию, обобщение и др.)</w:t>
      </w:r>
      <w:r w:rsidRPr="00840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</w:t>
      </w:r>
      <w:r w:rsidR="00840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F40C7" w:rsidRPr="00840A14" w:rsidRDefault="0069117B" w:rsidP="005A21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ходе осуществления </w:t>
      </w:r>
      <w:r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проектной деятельности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 я пришла к выводу что мои воспитанники получили возможность экспериментировать, быть </w:t>
      </w:r>
      <w:r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активными и самостоятельными</w:t>
      </w:r>
      <w:r w:rsidR="00EC4E26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C4E26" w:rsidRPr="00840A14" w:rsidRDefault="00EC4E26" w:rsidP="005A21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0C7" w:rsidRPr="00B2368D" w:rsidRDefault="00BF40C7" w:rsidP="00BF40C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68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Для формирования логического мышления у дошкольников лучше всего использовать «стихию ребенка» — игру (Ф. </w:t>
      </w:r>
      <w:proofErr w:type="spellStart"/>
      <w:r w:rsidRPr="00B2368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Фербель</w:t>
      </w:r>
      <w:proofErr w:type="spellEnd"/>
      <w:r w:rsidRPr="00B2368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). Пусть дети думают, что они только играют. Но незаметно для себя в процессе игры дошкольники вычисляют, сравнивают предметы, занимаются конструированием, решают логические задачи и т.д. Это им интересно, потому что они любят играть. Моя роль как педагога в этом процессе — поддерживать интересы детей. </w:t>
      </w:r>
    </w:p>
    <w:p w:rsidR="00BF187C" w:rsidRPr="00840A14" w:rsidRDefault="00BF187C" w:rsidP="00BF18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33C2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Сочетание двигательной и активной деятельности интеллектуальное развитие даёт много преимуществ. </w:t>
      </w:r>
      <w:r w:rsidR="00662726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физкультурных досугах в (</w:t>
      </w:r>
      <w:proofErr w:type="spellStart"/>
      <w:r w:rsidR="00662726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физминутках</w:t>
      </w:r>
      <w:proofErr w:type="spellEnd"/>
      <w:r w:rsidR="00662726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мои воспитанники очень любят 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на пространственные преобразования. Например, «Г</w:t>
      </w:r>
      <w:r w:rsidR="00662726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де левая сторона, а где правая. Вверх и низ»</w:t>
      </w:r>
      <w:r w:rsidR="008268E9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также проблемные ситуации</w:t>
      </w:r>
      <w:r w:rsidR="008008D3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«Как перейти через реку?»</w:t>
      </w:r>
      <w:r w:rsidR="008268E9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(приём разрешения противоречия учит детей мыслить логически)</w:t>
      </w:r>
      <w:r w:rsidR="008008D3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33C2" w:rsidRPr="00840A14" w:rsidRDefault="001A33C2" w:rsidP="001A33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формирования связной речи у дошкольников, я использую следующие приёмы:</w:t>
      </w:r>
    </w:p>
    <w:p w:rsidR="001A33C2" w:rsidRPr="00840A14" w:rsidRDefault="001A33C2" w:rsidP="001A33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 вопросы, требующие развёрнутого ответа</w:t>
      </w:r>
    </w:p>
    <w:p w:rsidR="001A33C2" w:rsidRPr="00840A14" w:rsidRDefault="001A33C2" w:rsidP="001A33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заучивание стихов, считалок, пальчиковых игр</w:t>
      </w:r>
    </w:p>
    <w:p w:rsidR="001A33C2" w:rsidRPr="00840A14" w:rsidRDefault="001A33C2" w:rsidP="001A33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Подобные приёмы способствуют ускорению процесса развития у старших дошкольников простейших логических структур мышления. </w:t>
      </w:r>
    </w:p>
    <w:p w:rsidR="008008D3" w:rsidRPr="00840A14" w:rsidRDefault="008008D3" w:rsidP="000528D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своей работе использую совр</w:t>
      </w:r>
      <w:r w:rsidR="00595830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еменные </w:t>
      </w:r>
      <w:proofErr w:type="spellStart"/>
      <w:r w:rsidR="00595830" w:rsidRPr="00840A14">
        <w:rPr>
          <w:rFonts w:ascii="Times New Roman" w:hAnsi="Times New Roman" w:cs="Times New Roman"/>
          <w:sz w:val="32"/>
          <w:szCs w:val="32"/>
        </w:rPr>
        <w:t>кинезиологические</w:t>
      </w:r>
      <w:proofErr w:type="spellEnd"/>
      <w:r w:rsidR="00595830" w:rsidRPr="00840A14">
        <w:rPr>
          <w:rFonts w:ascii="Times New Roman" w:hAnsi="Times New Roman" w:cs="Times New Roman"/>
          <w:sz w:val="32"/>
          <w:szCs w:val="32"/>
        </w:rPr>
        <w:t xml:space="preserve"> </w:t>
      </w:r>
      <w:r w:rsidR="006F308C">
        <w:rPr>
          <w:rFonts w:ascii="Times New Roman" w:hAnsi="Times New Roman" w:cs="Times New Roman"/>
          <w:sz w:val="32"/>
          <w:szCs w:val="32"/>
        </w:rPr>
        <w:t>методики (</w:t>
      </w:r>
      <w:r w:rsidR="001A33C2" w:rsidRPr="00840A14">
        <w:rPr>
          <w:rFonts w:ascii="Times New Roman" w:hAnsi="Times New Roman" w:cs="Times New Roman"/>
          <w:sz w:val="32"/>
          <w:szCs w:val="32"/>
        </w:rPr>
        <w:t>упражнения</w:t>
      </w:r>
      <w:r w:rsidR="006F308C">
        <w:rPr>
          <w:rFonts w:ascii="Times New Roman" w:hAnsi="Times New Roman" w:cs="Times New Roman"/>
          <w:sz w:val="32"/>
          <w:szCs w:val="32"/>
        </w:rPr>
        <w:t>)</w:t>
      </w:r>
      <w:r w:rsidR="00595830" w:rsidRPr="00840A14">
        <w:rPr>
          <w:rFonts w:ascii="Times New Roman" w:hAnsi="Times New Roman" w:cs="Times New Roman"/>
          <w:sz w:val="32"/>
          <w:szCs w:val="32"/>
        </w:rPr>
        <w:t>, которые направлены на</w:t>
      </w:r>
    </w:p>
    <w:p w:rsidR="00595830" w:rsidRPr="00840A14" w:rsidRDefault="00595830" w:rsidP="000528D2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840A14">
        <w:rPr>
          <w:rFonts w:ascii="Times New Roman" w:eastAsia="Calibri" w:hAnsi="Times New Roman" w:cs="Times New Roman"/>
          <w:sz w:val="32"/>
          <w:szCs w:val="32"/>
        </w:rPr>
        <w:t>Развитие мелкой моторики</w:t>
      </w:r>
    </w:p>
    <w:p w:rsidR="00595830" w:rsidRPr="00840A14" w:rsidRDefault="00595830" w:rsidP="000528D2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840A14">
        <w:rPr>
          <w:rFonts w:ascii="Times New Roman" w:eastAsia="Calibri" w:hAnsi="Times New Roman" w:cs="Times New Roman"/>
          <w:sz w:val="32"/>
          <w:szCs w:val="32"/>
        </w:rPr>
        <w:t>Развитие способностей</w:t>
      </w:r>
    </w:p>
    <w:p w:rsidR="00595830" w:rsidRPr="00840A14" w:rsidRDefault="00595830" w:rsidP="000528D2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840A14">
        <w:rPr>
          <w:rFonts w:ascii="Times New Roman" w:eastAsia="Calibri" w:hAnsi="Times New Roman" w:cs="Times New Roman"/>
          <w:sz w:val="32"/>
          <w:szCs w:val="32"/>
        </w:rPr>
        <w:t>Развитие памяти, внимания</w:t>
      </w:r>
    </w:p>
    <w:p w:rsidR="00595830" w:rsidRDefault="00595830" w:rsidP="000528D2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840A14">
        <w:rPr>
          <w:rFonts w:ascii="Times New Roman" w:eastAsia="Calibri" w:hAnsi="Times New Roman" w:cs="Times New Roman"/>
          <w:sz w:val="32"/>
          <w:szCs w:val="32"/>
        </w:rPr>
        <w:t>Развитие речи, мышления</w:t>
      </w:r>
    </w:p>
    <w:p w:rsidR="006F308C" w:rsidRPr="00840A14" w:rsidRDefault="006F308C" w:rsidP="006F308C">
      <w:pPr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Слайд 17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эффективного решения образовательных задач, в соответствие</w:t>
      </w:r>
      <w:r w:rsidR="001A33C2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1A33C2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ФГОС</w:t>
      </w:r>
      <w:proofErr w:type="gramEnd"/>
      <w:r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</w:t>
      </w:r>
      <w:r w:rsidR="001A33C2"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статья 3.3.4)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, мы оснастили группу необходимыми игровыми пособиями.</w:t>
      </w:r>
    </w:p>
    <w:p w:rsidR="001A33C2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группе организован </w:t>
      </w:r>
      <w:r w:rsidRPr="00840A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«Уголок школьника»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котором находятся игры, пособия и материалы. Созданию уголка предшествовал подбор игрового материала, согласно </w:t>
      </w:r>
      <w:r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возрастными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возможностям и уровням </w:t>
      </w:r>
      <w:r w:rsidRPr="00840A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развития детей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уголке </w:t>
      </w:r>
      <w:r w:rsidRPr="00840A1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размещены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D7F60" w:rsidRPr="00840A14" w:rsidRDefault="00FD7F60" w:rsidP="00FD7F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  <w:u w:val="single"/>
        </w:rPr>
        <w:t xml:space="preserve">1.Математические (логические) </w:t>
      </w:r>
      <w:proofErr w:type="gramStart"/>
      <w:r w:rsidRPr="00840A14">
        <w:rPr>
          <w:color w:val="000000"/>
          <w:sz w:val="32"/>
          <w:szCs w:val="32"/>
          <w:u w:val="single"/>
        </w:rPr>
        <w:t>игры ,</w:t>
      </w:r>
      <w:proofErr w:type="gramEnd"/>
      <w:r w:rsidRPr="00840A14">
        <w:rPr>
          <w:color w:val="000000"/>
          <w:sz w:val="32"/>
          <w:szCs w:val="32"/>
          <w:u w:val="single"/>
        </w:rPr>
        <w:t xml:space="preserve"> задачи, упражнения</w:t>
      </w:r>
    </w:p>
    <w:p w:rsidR="00FD7F60" w:rsidRPr="00840A14" w:rsidRDefault="00FD7F60" w:rsidP="00FD7F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игры на плоскостное моделирование («</w:t>
      </w:r>
      <w:proofErr w:type="spellStart"/>
      <w:r w:rsidRPr="00840A14">
        <w:rPr>
          <w:color w:val="000000"/>
          <w:sz w:val="32"/>
          <w:szCs w:val="32"/>
        </w:rPr>
        <w:t>Танграм</w:t>
      </w:r>
      <w:proofErr w:type="spellEnd"/>
      <w:r w:rsidRPr="00840A14">
        <w:rPr>
          <w:color w:val="000000"/>
          <w:sz w:val="32"/>
          <w:szCs w:val="32"/>
        </w:rPr>
        <w:t xml:space="preserve">», «Пентамино», </w:t>
      </w:r>
    </w:p>
    <w:p w:rsidR="00FD7F60" w:rsidRPr="00840A14" w:rsidRDefault="00FD7F60" w:rsidP="00FD7F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- игры на объемное моделирование («Уголки», «Кубики и цвет» и т.д.)</w:t>
      </w:r>
    </w:p>
    <w:p w:rsidR="00FD7F60" w:rsidRPr="00840A14" w:rsidRDefault="00FD7F60" w:rsidP="00FD7F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- игры – движения (построения и перестроения со счетными палочками, спичками)</w:t>
      </w:r>
    </w:p>
    <w:p w:rsidR="00FD7F60" w:rsidRPr="00840A14" w:rsidRDefault="00FD7F60" w:rsidP="00FD7F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- развивающие игры</w:t>
      </w:r>
      <w:r>
        <w:rPr>
          <w:color w:val="000000"/>
          <w:sz w:val="32"/>
          <w:szCs w:val="32"/>
        </w:rPr>
        <w:t xml:space="preserve"> </w:t>
      </w:r>
      <w:r w:rsidRPr="00840A14">
        <w:rPr>
          <w:color w:val="000000"/>
          <w:sz w:val="32"/>
          <w:szCs w:val="32"/>
        </w:rPr>
        <w:t>(«Шашки», «Шахматы», «Домино» и т.д.)</w:t>
      </w:r>
    </w:p>
    <w:p w:rsidR="00FD7F60" w:rsidRPr="00840A14" w:rsidRDefault="00FD7F60" w:rsidP="00FD7F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lastRenderedPageBreak/>
        <w:t xml:space="preserve">игры </w:t>
      </w:r>
      <w:proofErr w:type="spellStart"/>
      <w:r w:rsidRPr="00840A14">
        <w:rPr>
          <w:color w:val="000000"/>
          <w:sz w:val="32"/>
          <w:szCs w:val="32"/>
        </w:rPr>
        <w:t>логико</w:t>
      </w:r>
      <w:proofErr w:type="spellEnd"/>
      <w:r w:rsidRPr="00840A14">
        <w:rPr>
          <w:color w:val="000000"/>
          <w:sz w:val="32"/>
          <w:szCs w:val="32"/>
        </w:rPr>
        <w:t xml:space="preserve"> – математические (блоки, палочки, кубики) на включение, нахождение.</w:t>
      </w:r>
    </w:p>
    <w:p w:rsidR="00FD7F60" w:rsidRPr="00840A14" w:rsidRDefault="00FD7F60" w:rsidP="00FD7F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  <w:u w:val="single"/>
        </w:rPr>
        <w:t>2.Развлечения</w:t>
      </w:r>
    </w:p>
    <w:p w:rsidR="00FD7F60" w:rsidRPr="00840A14" w:rsidRDefault="00FD7F60" w:rsidP="00FD7F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загадки</w:t>
      </w:r>
    </w:p>
    <w:p w:rsidR="00FD7F60" w:rsidRPr="00840A14" w:rsidRDefault="00FD7F60" w:rsidP="00FD7F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задачи – шутки</w:t>
      </w:r>
    </w:p>
    <w:p w:rsidR="00FD7F60" w:rsidRPr="00840A14" w:rsidRDefault="00FD7F60" w:rsidP="00FD7F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ребусы</w:t>
      </w:r>
    </w:p>
    <w:p w:rsidR="00FD7F60" w:rsidRPr="00840A14" w:rsidRDefault="00FD7F60" w:rsidP="00FD7F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кроссворды</w:t>
      </w:r>
    </w:p>
    <w:p w:rsidR="00FD7F60" w:rsidRPr="00840A14" w:rsidRDefault="00FD7F60" w:rsidP="00FD7F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головоломки</w:t>
      </w:r>
    </w:p>
    <w:p w:rsidR="00FD7F60" w:rsidRPr="00840A14" w:rsidRDefault="00FD7F60" w:rsidP="00FD7F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вопросы – шутки</w:t>
      </w:r>
    </w:p>
    <w:p w:rsidR="00FD7F60" w:rsidRPr="00840A14" w:rsidRDefault="00FD7F60" w:rsidP="00FD7F6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математические квадраты</w:t>
      </w:r>
    </w:p>
    <w:p w:rsidR="00FD7F60" w:rsidRPr="00840A14" w:rsidRDefault="00FD7F60" w:rsidP="00FD7F6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математические фокусы</w:t>
      </w:r>
    </w:p>
    <w:p w:rsidR="00FD7F60" w:rsidRPr="00840A14" w:rsidRDefault="00FD7F60" w:rsidP="00FD7F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  <w:u w:val="single"/>
        </w:rPr>
        <w:t>3.Дидактические игры, упражнения</w:t>
      </w:r>
    </w:p>
    <w:p w:rsidR="00FD7F60" w:rsidRPr="00840A14" w:rsidRDefault="00FD7F60" w:rsidP="00FD7F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- с наглядным материалом</w:t>
      </w:r>
    </w:p>
    <w:p w:rsidR="00FD7F60" w:rsidRDefault="00FD7F60" w:rsidP="00FD7F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0A14">
        <w:rPr>
          <w:color w:val="000000"/>
          <w:sz w:val="32"/>
          <w:szCs w:val="32"/>
        </w:rPr>
        <w:t>- словесные</w:t>
      </w:r>
    </w:p>
    <w:p w:rsidR="00FD7F60" w:rsidRDefault="00FD7F60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F60" w:rsidRPr="00840A14" w:rsidRDefault="00FD7F60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564F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обратить внимание на то, что успех моего опыта по развитию логического мышления детей, достигнут благодаря тесному взаимодействию с родителями воспитанников. Каждый родитель с удовольствием принимает участие. Мы с ними на одной творческой волне.</w:t>
      </w:r>
    </w:p>
    <w:p w:rsidR="006F308C" w:rsidRPr="00840A14" w:rsidRDefault="006F308C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Слайд18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работы я использовала следующие </w:t>
      </w:r>
      <w:r w:rsidRPr="00840A1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формы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94C40" w:rsidRPr="00840A14" w:rsidRDefault="00094C40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Мастер- класс</w:t>
      </w:r>
      <w:r w:rsidR="007050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111F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Новогоднее </w:t>
      </w:r>
      <w:r w:rsidR="006F308C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украшение своими</w:t>
      </w:r>
      <w:r w:rsidR="00111FB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94C40" w:rsidRPr="00840A14" w:rsidRDefault="00094C40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Тренинг «Мы вместе»</w:t>
      </w:r>
    </w:p>
    <w:p w:rsidR="00094C40" w:rsidRPr="00840A14" w:rsidRDefault="00094C40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Родительское собрание на тему «В игры играем – внимание и память развиваем»</w:t>
      </w:r>
    </w:p>
    <w:p w:rsidR="00094C40" w:rsidRPr="00840A14" w:rsidRDefault="00094C40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Планирую в апреле провести День открытых дверей «Мир вокруг нас»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-индивидуальные </w:t>
      </w:r>
      <w:r w:rsidRPr="00840A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(беседа, консультирование, анкетирование)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-групповые </w:t>
      </w:r>
      <w:r w:rsidRPr="00840A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(групповые консультации)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-коллективные </w:t>
      </w:r>
      <w:r w:rsidRPr="00840A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(собрание, совместные праздники)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наглядно – информационные </w:t>
      </w:r>
      <w:r w:rsidRPr="00840A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(буклеты, папки передвижки)</w:t>
      </w:r>
    </w:p>
    <w:p w:rsidR="003A564F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это сотрудничество даёт каждодневную возможность родителям знать и видеть, чем занимаются и как развиваются дети в группе д/с.</w:t>
      </w:r>
    </w:p>
    <w:p w:rsidR="00705017" w:rsidRPr="00840A14" w:rsidRDefault="00111FB8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19</w:t>
      </w:r>
    </w:p>
    <w:p w:rsidR="00772EA9" w:rsidRPr="00840A14" w:rsidRDefault="00772EA9" w:rsidP="00772E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всего вышеуказанного можно сделать вывод, что развитие логического мышления у ребенка играет большую роль в дальнейшем обучении его в школе. Эта работа очень кропотливая и сложная. Но несмотря, ни на, что очень интересная. Наблюдая за ростом мыслительной деятельности, которая очевидна при многоразовом использовании логических операций, можно смело утверждать, что: </w:t>
      </w:r>
    </w:p>
    <w:p w:rsidR="00772EA9" w:rsidRPr="00840A14" w:rsidRDefault="00772EA9" w:rsidP="00111F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11FB8" w:rsidRDefault="00772EA9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работа по развитию мышления на основе логических игр принесла свои плоды: дети стали более активными и научились строить доказательную речь, делать умозаключения, а также повысилась познавательная активность.</w:t>
      </w:r>
    </w:p>
    <w:p w:rsidR="003A564F" w:rsidRDefault="00772EA9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3A564F"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 в заключении своего опыта работы хочу закончить словами Василия Великого</w:t>
      </w:r>
    </w:p>
    <w:p w:rsidR="00705017" w:rsidRDefault="00705017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5017" w:rsidRPr="00840A14" w:rsidRDefault="00111FB8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Слайд20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«Насильное обучение не может быть твёрдым, но то, что с радостью и весельем входит, крепко западает в души внимающим»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A1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3A564F" w:rsidRPr="00840A14" w:rsidRDefault="003A564F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3EA9" w:rsidRPr="00840A14" w:rsidRDefault="00333EA9" w:rsidP="000528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333EA9" w:rsidRPr="00840A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A6" w:rsidRDefault="004731A6" w:rsidP="00840A14">
      <w:pPr>
        <w:spacing w:after="0" w:line="240" w:lineRule="auto"/>
      </w:pPr>
      <w:r>
        <w:separator/>
      </w:r>
    </w:p>
  </w:endnote>
  <w:endnote w:type="continuationSeparator" w:id="0">
    <w:p w:rsidR="004731A6" w:rsidRDefault="004731A6" w:rsidP="008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378669"/>
      <w:docPartObj>
        <w:docPartGallery w:val="Page Numbers (Bottom of Page)"/>
        <w:docPartUnique/>
      </w:docPartObj>
    </w:sdtPr>
    <w:sdtEndPr/>
    <w:sdtContent>
      <w:p w:rsidR="00840A14" w:rsidRDefault="00840A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B8">
          <w:rPr>
            <w:noProof/>
          </w:rPr>
          <w:t>8</w:t>
        </w:r>
        <w:r>
          <w:fldChar w:fldCharType="end"/>
        </w:r>
      </w:p>
    </w:sdtContent>
  </w:sdt>
  <w:p w:rsidR="00840A14" w:rsidRDefault="00840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A6" w:rsidRDefault="004731A6" w:rsidP="00840A14">
      <w:pPr>
        <w:spacing w:after="0" w:line="240" w:lineRule="auto"/>
      </w:pPr>
      <w:r>
        <w:separator/>
      </w:r>
    </w:p>
  </w:footnote>
  <w:footnote w:type="continuationSeparator" w:id="0">
    <w:p w:rsidR="004731A6" w:rsidRDefault="004731A6" w:rsidP="0084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F86"/>
    <w:multiLevelType w:val="multilevel"/>
    <w:tmpl w:val="8D5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12AD"/>
    <w:multiLevelType w:val="multilevel"/>
    <w:tmpl w:val="341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702CF"/>
    <w:multiLevelType w:val="hybridMultilevel"/>
    <w:tmpl w:val="3842BA16"/>
    <w:lvl w:ilvl="0" w:tplc="81D68FE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AEBA83C8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8158E3"/>
    <w:multiLevelType w:val="multilevel"/>
    <w:tmpl w:val="744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E35D0"/>
    <w:multiLevelType w:val="multilevel"/>
    <w:tmpl w:val="709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81083"/>
    <w:multiLevelType w:val="multilevel"/>
    <w:tmpl w:val="359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0D"/>
    <w:rsid w:val="000528D2"/>
    <w:rsid w:val="00094C40"/>
    <w:rsid w:val="00111FB8"/>
    <w:rsid w:val="001352F5"/>
    <w:rsid w:val="001A33C2"/>
    <w:rsid w:val="0022058A"/>
    <w:rsid w:val="0023754F"/>
    <w:rsid w:val="002523DD"/>
    <w:rsid w:val="00333EA9"/>
    <w:rsid w:val="00362C85"/>
    <w:rsid w:val="003A564F"/>
    <w:rsid w:val="003A7250"/>
    <w:rsid w:val="003B6BB9"/>
    <w:rsid w:val="0041070B"/>
    <w:rsid w:val="004731A6"/>
    <w:rsid w:val="004765F8"/>
    <w:rsid w:val="0059487B"/>
    <w:rsid w:val="00595830"/>
    <w:rsid w:val="005A21DB"/>
    <w:rsid w:val="00662726"/>
    <w:rsid w:val="0069117B"/>
    <w:rsid w:val="006C480D"/>
    <w:rsid w:val="006F308C"/>
    <w:rsid w:val="00705017"/>
    <w:rsid w:val="00772EA9"/>
    <w:rsid w:val="007D3C1B"/>
    <w:rsid w:val="008008D3"/>
    <w:rsid w:val="008268E9"/>
    <w:rsid w:val="00840A14"/>
    <w:rsid w:val="00991751"/>
    <w:rsid w:val="00A54AEC"/>
    <w:rsid w:val="00A953DE"/>
    <w:rsid w:val="00AA2E18"/>
    <w:rsid w:val="00AE07FE"/>
    <w:rsid w:val="00B2368D"/>
    <w:rsid w:val="00BF187C"/>
    <w:rsid w:val="00BF40C7"/>
    <w:rsid w:val="00C37FBC"/>
    <w:rsid w:val="00C43E18"/>
    <w:rsid w:val="00E85AF3"/>
    <w:rsid w:val="00EC4E26"/>
    <w:rsid w:val="00F20877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376D"/>
  <w15:chartTrackingRefBased/>
  <w15:docId w15:val="{4F5D8DFF-562B-4BF0-AFB3-8E85E00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A14"/>
  </w:style>
  <w:style w:type="paragraph" w:styleId="a6">
    <w:name w:val="footer"/>
    <w:basedOn w:val="a"/>
    <w:link w:val="a7"/>
    <w:uiPriority w:val="99"/>
    <w:unhideWhenUsed/>
    <w:rsid w:val="0084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A14"/>
  </w:style>
  <w:style w:type="paragraph" w:styleId="a8">
    <w:name w:val="Balloon Text"/>
    <w:basedOn w:val="a"/>
    <w:link w:val="a9"/>
    <w:uiPriority w:val="99"/>
    <w:semiHidden/>
    <w:unhideWhenUsed/>
    <w:rsid w:val="0070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голофаст</dc:creator>
  <cp:keywords/>
  <dc:description/>
  <cp:lastModifiedBy>василий голофаст</cp:lastModifiedBy>
  <cp:revision>7</cp:revision>
  <cp:lastPrinted>2018-02-14T06:17:00Z</cp:lastPrinted>
  <dcterms:created xsi:type="dcterms:W3CDTF">2018-02-06T09:47:00Z</dcterms:created>
  <dcterms:modified xsi:type="dcterms:W3CDTF">2018-09-06T13:08:00Z</dcterms:modified>
</cp:coreProperties>
</file>