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FC" w:rsidRDefault="00727EFC" w:rsidP="00727EFC">
      <w:pPr>
        <w:widowControl w:val="0"/>
        <w:tabs>
          <w:tab w:val="left" w:pos="120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727EFC" w:rsidRDefault="00727EFC" w:rsidP="00727EFC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727EFC" w:rsidRDefault="009540B1" w:rsidP="00727EFC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727EFC" w:rsidRDefault="00727EFC" w:rsidP="00727EFC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27EFC" w:rsidRDefault="00727EFC" w:rsidP="00727EFC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727EFC" w:rsidRDefault="009540B1" w:rsidP="00727EFC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727EFC">
        <w:rPr>
          <w:rFonts w:ascii="Times New Roman" w:hAnsi="Times New Roman" w:cs="Times New Roman"/>
          <w:b/>
          <w:sz w:val="32"/>
          <w:szCs w:val="32"/>
        </w:rPr>
        <w:t xml:space="preserve"> ОГЭ. Задание 15. «Органы чувств</w:t>
      </w:r>
      <w:r w:rsidR="00727EFC">
        <w:rPr>
          <w:rFonts w:ascii="Times New Roman" w:hAnsi="Times New Roman" w:cs="Times New Roman"/>
          <w:b/>
          <w:sz w:val="28"/>
          <w:szCs w:val="28"/>
        </w:rPr>
        <w:t>»</w:t>
      </w:r>
    </w:p>
    <w:p w:rsidR="00727EFC" w:rsidRDefault="00727EFC" w:rsidP="00727EFC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9540B1">
        <w:rPr>
          <w:rFonts w:ascii="Times New Roman" w:hAnsi="Times New Roman" w:cs="Times New Roman"/>
          <w:sz w:val="32"/>
          <w:szCs w:val="32"/>
        </w:rPr>
        <w:t>(для учащихся 9 классов)</w:t>
      </w:r>
    </w:p>
    <w:p w:rsidR="00727EFC" w:rsidRDefault="00727EFC" w:rsidP="00727EFC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</w:p>
    <w:p w:rsidR="00727EFC" w:rsidRDefault="00727EFC" w:rsidP="00727EFC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727EFC" w:rsidRDefault="00727EFC" w:rsidP="00727EFC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727EFC" w:rsidRDefault="00727EFC" w:rsidP="00727EFC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727EFC" w:rsidRDefault="00727EFC" w:rsidP="00727EFC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727EFC" w:rsidRDefault="00727EFC" w:rsidP="00727EFC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«Новокаякентская СОШ»</w:t>
      </w:r>
    </w:p>
    <w:p w:rsidR="00727EFC" w:rsidRDefault="00727EFC" w:rsidP="00727EFC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Умалатова Равганият Бийбулатовна</w:t>
      </w:r>
    </w:p>
    <w:p w:rsidR="00727EFC" w:rsidRDefault="00727EFC" w:rsidP="00727EFC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27EFC" w:rsidRDefault="00727EFC" w:rsidP="00727EFC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540B1">
        <w:rPr>
          <w:rFonts w:ascii="Times New Roman" w:hAnsi="Times New Roman" w:cs="Times New Roman"/>
          <w:b/>
          <w:sz w:val="28"/>
          <w:szCs w:val="28"/>
        </w:rPr>
        <w:t xml:space="preserve">                  с.Новокаякент</w:t>
      </w:r>
    </w:p>
    <w:p w:rsidR="00727EFC" w:rsidRDefault="00727EFC" w:rsidP="00727EFC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727EFC" w:rsidRDefault="00727EFC" w:rsidP="00727EFC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27EFC" w:rsidRDefault="00727EFC" w:rsidP="00727EFC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27EFC" w:rsidRDefault="00727EFC" w:rsidP="00727EFC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CCF" w:rsidRDefault="00681CCF" w:rsidP="00727EF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CCF" w:rsidRDefault="00681CCF" w:rsidP="00727EF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CCF" w:rsidRDefault="00681CCF" w:rsidP="00727EF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CCF" w:rsidRDefault="00681CCF" w:rsidP="00727EF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27EFC" w:rsidRDefault="009540B1" w:rsidP="00727EF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Данный материал </w:t>
      </w:r>
      <w:r w:rsidR="00727EFC">
        <w:rPr>
          <w:rFonts w:ascii="Times New Roman" w:hAnsi="Times New Roman" w:cs="Times New Roman"/>
          <w:sz w:val="28"/>
          <w:szCs w:val="28"/>
        </w:rPr>
        <w:t xml:space="preserve">ОГЭ. Задание 15. «Органы чувств» рекомендуется для учащихся 9 класса. Материал включает вопросы с выбором одного правильного ответа. Данный материал можно использовать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27EFC">
        <w:rPr>
          <w:rFonts w:ascii="Times New Roman" w:hAnsi="Times New Roman" w:cs="Times New Roman"/>
          <w:sz w:val="28"/>
          <w:szCs w:val="28"/>
        </w:rPr>
        <w:t>ОГЭ. Работа включает 12 вопросов.</w:t>
      </w:r>
    </w:p>
    <w:p w:rsidR="00727EFC" w:rsidRDefault="00727EFC" w:rsidP="00727EFC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выбора одного правильного ответа на вопрос. </w:t>
      </w:r>
    </w:p>
    <w:p w:rsidR="00727EFC" w:rsidRDefault="00727EFC" w:rsidP="00727EF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727EFC" w:rsidRDefault="00727EFC" w:rsidP="00727EF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727EFC" w:rsidRDefault="00727EFC" w:rsidP="00727EF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727EFC" w:rsidRDefault="00727EFC" w:rsidP="00727EF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ОГЭ. Задание 15. «Органы чувств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7EFC" w:rsidRDefault="00727EFC" w:rsidP="00727EFC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7EFC" w:rsidRDefault="00727EFC" w:rsidP="0011196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1CCF">
        <w:rPr>
          <w:rFonts w:ascii="Times New Roman" w:hAnsi="Times New Roman" w:cs="Times New Roman"/>
          <w:sz w:val="28"/>
          <w:szCs w:val="28"/>
        </w:rPr>
        <w:t>.</w:t>
      </w:r>
      <w:r w:rsidR="002F7ED1">
        <w:rPr>
          <w:rFonts w:ascii="Times New Roman" w:hAnsi="Times New Roman" w:cs="Times New Roman"/>
          <w:sz w:val="28"/>
          <w:szCs w:val="28"/>
        </w:rPr>
        <w:t>Обонятельные рецепторы расположены в</w:t>
      </w:r>
    </w:p>
    <w:p w:rsidR="00727EFC" w:rsidRDefault="002F7ED1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носовой полости </w:t>
      </w:r>
    </w:p>
    <w:p w:rsidR="00727EFC" w:rsidRDefault="002F7ED1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полости рта</w:t>
      </w:r>
    </w:p>
    <w:p w:rsidR="00727EFC" w:rsidRDefault="002F7ED1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гайморовых пазухах</w:t>
      </w:r>
    </w:p>
    <w:p w:rsidR="00727EFC" w:rsidRDefault="002F7ED1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области мягкого неба</w:t>
      </w: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727EFC" w:rsidTr="00727E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C" w:rsidRDefault="00727EF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</w:t>
      </w:r>
      <w:r w:rsidR="004A2C0C">
        <w:rPr>
          <w:rFonts w:ascii="Times New Roman" w:hAnsi="Times New Roman" w:cs="Times New Roman"/>
          <w:sz w:val="28"/>
          <w:szCs w:val="28"/>
        </w:rPr>
        <w:t>к</w:t>
      </w:r>
      <w:r w:rsidR="0011196C">
        <w:rPr>
          <w:rFonts w:ascii="Times New Roman" w:hAnsi="Times New Roman" w:cs="Times New Roman"/>
          <w:sz w:val="28"/>
          <w:szCs w:val="28"/>
        </w:rPr>
        <w:t>ой цифрой на рисунке отмечен хрусталик?</w:t>
      </w:r>
      <w:r w:rsidR="001119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790700"/>
            <wp:effectExtent l="0" t="0" r="0" b="0"/>
            <wp:docPr id="5" name="Рисунок 5" descr="C:\Users\Ravganiyt\Downloads\40459_html_m735a88e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vganiyt\Downloads\40459_html_m735a88e0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FC" w:rsidRDefault="004A2C0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</w:p>
    <w:p w:rsidR="00727EFC" w:rsidRDefault="004A2C0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7</w:t>
      </w:r>
    </w:p>
    <w:p w:rsidR="00727EFC" w:rsidRDefault="0011196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A2C0C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727EFC" w:rsidRDefault="004A2C0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9 </w:t>
      </w: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727EFC" w:rsidTr="00727E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C" w:rsidRDefault="00727EF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EFC" w:rsidRDefault="005F68B4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7ED1">
        <w:rPr>
          <w:rFonts w:ascii="Times New Roman" w:hAnsi="Times New Roman" w:cs="Times New Roman"/>
          <w:sz w:val="28"/>
          <w:szCs w:val="28"/>
        </w:rPr>
        <w:t xml:space="preserve"> С помощью чего человек различает цвета?</w:t>
      </w:r>
    </w:p>
    <w:p w:rsidR="00727EFC" w:rsidRDefault="002F7ED1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хрусталика</w:t>
      </w: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F7ED1">
        <w:rPr>
          <w:rFonts w:ascii="Times New Roman" w:hAnsi="Times New Roman" w:cs="Times New Roman"/>
          <w:sz w:val="28"/>
          <w:szCs w:val="28"/>
        </w:rPr>
        <w:t>палочек</w:t>
      </w:r>
    </w:p>
    <w:p w:rsidR="00727EFC" w:rsidRDefault="002F7ED1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колбочек</w:t>
      </w:r>
    </w:p>
    <w:p w:rsidR="00727EFC" w:rsidRDefault="002F7ED1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стекловидного тела</w:t>
      </w: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727EFC" w:rsidTr="00727E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C" w:rsidRDefault="00727EF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EFC" w:rsidRDefault="005F68B4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4.Слуховые рецепторы находятся в</w:t>
      </w:r>
    </w:p>
    <w:p w:rsidR="00727EFC" w:rsidRDefault="005F68B4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евстахиевой трубе</w:t>
      </w: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8B4">
        <w:rPr>
          <w:rFonts w:ascii="Times New Roman" w:hAnsi="Times New Roman" w:cs="Times New Roman"/>
          <w:sz w:val="28"/>
          <w:szCs w:val="28"/>
        </w:rPr>
        <w:t>) барабанной перепонке</w:t>
      </w:r>
    </w:p>
    <w:p w:rsidR="00727EFC" w:rsidRDefault="005F68B4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улитке</w:t>
      </w:r>
    </w:p>
    <w:p w:rsidR="00727EFC" w:rsidRDefault="005F68B4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полукружных каналах</w:t>
      </w:r>
      <w:r w:rsidR="00727E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727EFC" w:rsidTr="00727E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C" w:rsidRDefault="00727EF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</w:t>
      </w:r>
      <w:r w:rsidR="0011196C">
        <w:rPr>
          <w:rFonts w:ascii="Times New Roman" w:hAnsi="Times New Roman" w:cs="Times New Roman"/>
          <w:sz w:val="28"/>
          <w:szCs w:val="28"/>
        </w:rPr>
        <w:t>кой буквой на рисунке обозначен орган равновесия?</w:t>
      </w: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EFC" w:rsidRDefault="00756B38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143000"/>
            <wp:effectExtent l="0" t="0" r="9525" b="0"/>
            <wp:docPr id="8" name="Рисунок 8" descr="C:\Users\Ravganiyt\Downloads\1_html_m763cdd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vganiyt\Downloads\1_html_m763cdd04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FC" w:rsidRDefault="0011196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А</w:t>
      </w:r>
    </w:p>
    <w:p w:rsidR="00727EFC" w:rsidRDefault="0011196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</w:t>
      </w:r>
    </w:p>
    <w:p w:rsidR="00727EFC" w:rsidRDefault="0011196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</w:p>
    <w:p w:rsidR="00727EFC" w:rsidRDefault="0011196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</w:t>
      </w: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727EFC" w:rsidTr="00727E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C" w:rsidRDefault="00727EF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6B38" w:rsidRDefault="00756B38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6.Какой орган изображен на рисунке?</w:t>
      </w:r>
    </w:p>
    <w:p w:rsidR="00756B38" w:rsidRDefault="00756B38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2171700"/>
            <wp:effectExtent l="0" t="0" r="9525" b="0"/>
            <wp:docPr id="7" name="Рисунок 7" descr="C:\Users\Ravganiyt\Downloads\stroenie_yazyi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vganiyt\Downloads\stroenie_yazyika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FC" w:rsidRDefault="00756B38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вкуса</w:t>
      </w:r>
    </w:p>
    <w:p w:rsidR="00727EFC" w:rsidRDefault="00756B38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равновесия</w:t>
      </w:r>
    </w:p>
    <w:p w:rsidR="00727EFC" w:rsidRDefault="00756B38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осязания</w:t>
      </w:r>
    </w:p>
    <w:p w:rsidR="00727EFC" w:rsidRDefault="00756B38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обоняния</w:t>
      </w: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727EFC" w:rsidTr="00727E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C" w:rsidRDefault="00727EF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7EFC" w:rsidRDefault="00253BF8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 близорукости лучи света фокусируются</w:t>
      </w:r>
    </w:p>
    <w:p w:rsidR="00727EFC" w:rsidRDefault="00253BF8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за сетчаткой</w:t>
      </w:r>
    </w:p>
    <w:p w:rsidR="00727EFC" w:rsidRDefault="00253BF8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перед сетчаткой</w:t>
      </w:r>
    </w:p>
    <w:p w:rsidR="00727EFC" w:rsidRDefault="00253BF8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сетчатке</w:t>
      </w:r>
    </w:p>
    <w:p w:rsidR="00727EFC" w:rsidRDefault="00253BF8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зависимости от удаленности чело</w:t>
      </w:r>
      <w:r w:rsidR="005F68B4">
        <w:rPr>
          <w:rFonts w:ascii="Times New Roman" w:hAnsi="Times New Roman" w:cs="Times New Roman"/>
          <w:sz w:val="28"/>
          <w:szCs w:val="28"/>
        </w:rPr>
        <w:t xml:space="preserve">века </w:t>
      </w:r>
      <w:r>
        <w:rPr>
          <w:rFonts w:ascii="Times New Roman" w:hAnsi="Times New Roman" w:cs="Times New Roman"/>
          <w:sz w:val="28"/>
          <w:szCs w:val="28"/>
        </w:rPr>
        <w:t>от предмета</w:t>
      </w: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727EFC" w:rsidTr="00727E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C" w:rsidRDefault="00727EF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7EFC" w:rsidRDefault="00253BF8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Катаракта – это помутнение </w:t>
      </w:r>
    </w:p>
    <w:p w:rsidR="00727EFC" w:rsidRDefault="00253BF8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роговицы</w:t>
      </w:r>
    </w:p>
    <w:p w:rsidR="00727EFC" w:rsidRDefault="00253BF8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белочной оболочки</w:t>
      </w:r>
    </w:p>
    <w:p w:rsidR="00727EFC" w:rsidRDefault="00253BF8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хрусталика</w:t>
      </w:r>
    </w:p>
    <w:p w:rsidR="00727EFC" w:rsidRDefault="00253BF8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F68B4">
        <w:rPr>
          <w:rFonts w:ascii="Times New Roman" w:hAnsi="Times New Roman" w:cs="Times New Roman"/>
          <w:sz w:val="28"/>
          <w:szCs w:val="28"/>
        </w:rPr>
        <w:t>радужной оболочки</w:t>
      </w:r>
    </w:p>
    <w:p w:rsidR="002F7ED1" w:rsidRDefault="002F7ED1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727EFC" w:rsidTr="00727E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C" w:rsidRDefault="00727EF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C45FC" w:rsidRDefault="005F68B4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C45FC">
        <w:rPr>
          <w:rFonts w:ascii="Times New Roman" w:hAnsi="Times New Roman" w:cs="Times New Roman"/>
          <w:sz w:val="28"/>
          <w:szCs w:val="28"/>
        </w:rPr>
        <w:t>Благодаря мышечному чувству человек определяет</w:t>
      </w:r>
    </w:p>
    <w:p w:rsidR="00727EFC" w:rsidRDefault="00681CCF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CC45FC">
        <w:rPr>
          <w:rFonts w:ascii="Times New Roman" w:hAnsi="Times New Roman" w:cs="Times New Roman"/>
          <w:sz w:val="28"/>
          <w:szCs w:val="28"/>
        </w:rPr>
        <w:t>положение его конечностей в пространстве</w:t>
      </w:r>
    </w:p>
    <w:p w:rsidR="00727EFC" w:rsidRDefault="00CC45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температуру тела</w:t>
      </w:r>
    </w:p>
    <w:p w:rsidR="00727EFC" w:rsidRDefault="00CC45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насыщенность тканей кислородом</w:t>
      </w:r>
    </w:p>
    <w:p w:rsidR="00727EFC" w:rsidRDefault="00CC45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содержание кальция в тканях</w:t>
      </w:r>
    </w:p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727EFC" w:rsidTr="00727E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C" w:rsidRDefault="00727EF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53BF8">
        <w:rPr>
          <w:rFonts w:ascii="Times New Roman" w:hAnsi="Times New Roman" w:cs="Times New Roman"/>
          <w:sz w:val="28"/>
          <w:szCs w:val="28"/>
        </w:rPr>
        <w:t xml:space="preserve">Какой цифрой </w:t>
      </w:r>
      <w:r w:rsidR="0011196C">
        <w:rPr>
          <w:rFonts w:ascii="Times New Roman" w:hAnsi="Times New Roman" w:cs="Times New Roman"/>
          <w:sz w:val="28"/>
          <w:szCs w:val="28"/>
        </w:rPr>
        <w:t>на рисунке изображен</w:t>
      </w:r>
      <w:r w:rsidR="00253BF8">
        <w:rPr>
          <w:rFonts w:ascii="Times New Roman" w:hAnsi="Times New Roman" w:cs="Times New Roman"/>
          <w:sz w:val="28"/>
          <w:szCs w:val="28"/>
        </w:rPr>
        <w:t xml:space="preserve"> евстахиева труба</w:t>
      </w:r>
      <w:r w:rsidR="0011196C">
        <w:rPr>
          <w:rFonts w:ascii="Times New Roman" w:hAnsi="Times New Roman" w:cs="Times New Roman"/>
          <w:sz w:val="28"/>
          <w:szCs w:val="28"/>
        </w:rPr>
        <w:t>?</w:t>
      </w:r>
    </w:p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990725"/>
            <wp:effectExtent l="0" t="0" r="0" b="9525"/>
            <wp:docPr id="6" name="Рисунок 6" descr="C:\Users\Ravganiyt\Downloads\uk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vganiyt\Downloads\ukh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FC" w:rsidRDefault="00253BF8" w:rsidP="00727EFC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2</w:t>
      </w:r>
    </w:p>
    <w:p w:rsidR="00727EFC" w:rsidRDefault="00727EFC" w:rsidP="00727E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53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BF8">
        <w:rPr>
          <w:rFonts w:ascii="Times New Roman" w:hAnsi="Times New Roman" w:cs="Times New Roman"/>
          <w:sz w:val="28"/>
          <w:szCs w:val="28"/>
        </w:rPr>
        <w:t>4</w:t>
      </w:r>
    </w:p>
    <w:p w:rsidR="00727EFC" w:rsidRDefault="00253BF8" w:rsidP="00727EFC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6</w:t>
      </w:r>
    </w:p>
    <w:p w:rsidR="00727EFC" w:rsidRDefault="00253BF8" w:rsidP="00727EFC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8</w:t>
      </w:r>
    </w:p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727EFC" w:rsidTr="00727E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C" w:rsidRDefault="00727EF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7EFC" w:rsidRDefault="005F68B4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F7ED1">
        <w:rPr>
          <w:rFonts w:ascii="Times New Roman" w:hAnsi="Times New Roman" w:cs="Times New Roman"/>
          <w:sz w:val="28"/>
          <w:szCs w:val="28"/>
        </w:rPr>
        <w:t>Благодаря каким рецепторам человек определяет вкус пищи?</w:t>
      </w:r>
    </w:p>
    <w:p w:rsidR="00727EFC" w:rsidRDefault="002F7ED1" w:rsidP="00727EFC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термическим</w:t>
      </w:r>
    </w:p>
    <w:p w:rsidR="00727EFC" w:rsidRDefault="002F7ED1" w:rsidP="00727EFC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зрительным</w:t>
      </w:r>
    </w:p>
    <w:p w:rsidR="00727EFC" w:rsidRDefault="002F7ED1" w:rsidP="00727EFC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тактильным</w:t>
      </w:r>
    </w:p>
    <w:p w:rsidR="00727EFC" w:rsidRDefault="002F7ED1" w:rsidP="00727EFC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химического чувства</w:t>
      </w:r>
    </w:p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727EFC" w:rsidTr="00727E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C" w:rsidRDefault="00727EF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FC" w:rsidRDefault="00727EFC" w:rsidP="00727EFC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7EFC" w:rsidRDefault="005F68B4" w:rsidP="00727EFC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C45FC">
        <w:rPr>
          <w:rFonts w:ascii="Times New Roman" w:hAnsi="Times New Roman" w:cs="Times New Roman"/>
          <w:sz w:val="28"/>
          <w:szCs w:val="28"/>
        </w:rPr>
        <w:t>Гимнасты сохраняют равновесие при выполнении у</w:t>
      </w:r>
      <w:r w:rsidR="004A2C0C">
        <w:rPr>
          <w:rFonts w:ascii="Times New Roman" w:hAnsi="Times New Roman" w:cs="Times New Roman"/>
          <w:sz w:val="28"/>
          <w:szCs w:val="28"/>
        </w:rPr>
        <w:t>п</w:t>
      </w:r>
      <w:r w:rsidR="00CC45FC">
        <w:rPr>
          <w:rFonts w:ascii="Times New Roman" w:hAnsi="Times New Roman" w:cs="Times New Roman"/>
          <w:sz w:val="28"/>
          <w:szCs w:val="28"/>
        </w:rPr>
        <w:t>ражнений</w:t>
      </w:r>
      <w:r w:rsidR="004A2C0C">
        <w:rPr>
          <w:rFonts w:ascii="Times New Roman" w:hAnsi="Times New Roman" w:cs="Times New Roman"/>
          <w:sz w:val="28"/>
          <w:szCs w:val="28"/>
        </w:rPr>
        <w:t>, изображенных на рисунке, с помощью рецепторов</w:t>
      </w:r>
    </w:p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C45FC" w:rsidRDefault="00CC45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C45FC" w:rsidRDefault="00CC45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10050" cy="1323975"/>
            <wp:effectExtent l="0" t="0" r="0" b="9525"/>
            <wp:docPr id="2" name="Рисунок 2" descr="C:\Users\Ravganiyt\Downloads\plankonspiekturokadlia9klassarazdielproghrammygimnastika_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plankonspiekturokadlia9klassarazdielproghrammygimnastika_8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FC" w:rsidRDefault="00CC45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7EFC" w:rsidRDefault="004A2C0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улитки</w:t>
      </w:r>
    </w:p>
    <w:p w:rsidR="00727EFC" w:rsidRDefault="004A2C0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кожного чувства</w:t>
      </w:r>
    </w:p>
    <w:p w:rsidR="00727EFC" w:rsidRDefault="004A2C0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сетчатки</w:t>
      </w:r>
    </w:p>
    <w:p w:rsidR="00727EFC" w:rsidRDefault="004A2C0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полукружных каналов</w:t>
      </w: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727EFC" w:rsidTr="00727E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C" w:rsidRDefault="00727EF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7EFC" w:rsidRDefault="00727EFC" w:rsidP="00727EFC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727EFC" w:rsidRDefault="00727EFC" w:rsidP="00727EFC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1.Биология. Общие закономерности. 9 кл. С.Г. Мамонтов,  В.Б.Захаров,  Н.И. Сонин. -М.: Дрофа,2002 г. 288 с.</w:t>
      </w:r>
    </w:p>
    <w:p w:rsidR="00727EFC" w:rsidRDefault="00727EFC" w:rsidP="00727EFC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2.ОГЭ 2017.Биология: тематические тренировочные задания: 9 класс/ </w:t>
      </w:r>
    </w:p>
    <w:p w:rsidR="00727EFC" w:rsidRDefault="00727EFC" w:rsidP="00727EFC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 Лернер.- Москва : Эксмо, 2016 .- 272 с.</w:t>
      </w:r>
    </w:p>
    <w:p w:rsidR="00727EFC" w:rsidRDefault="00727EFC" w:rsidP="00727EF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ОГЭ. Биология: типовые экзаменационные варианты: О -30 вариантов / под ред. В.С. Рохлова .-М.: Издательство «Национальное образование», 2017.- 400</w:t>
      </w:r>
    </w:p>
    <w:p w:rsidR="00727EFC" w:rsidRDefault="00727EFC" w:rsidP="0072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4.Биология. 8-11 классы. Человек и его здоровье. Подготовка к ЕГЭ и ГИА. Тематические тесты, тренировочные задания: учебно- методическое пособие/ </w:t>
      </w:r>
    </w:p>
    <w:p w:rsidR="00727EFC" w:rsidRDefault="00727EFC" w:rsidP="0072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А.А Кириленко.- ИЗД. 2-е.-Ростов н/Д: Легион, 2013.-298 с. </w:t>
      </w:r>
    </w:p>
    <w:p w:rsidR="00727EFC" w:rsidRDefault="00EC250A" w:rsidP="00727EFC">
      <w:pPr>
        <w:rPr>
          <w:rFonts w:ascii="Times New Roman" w:hAnsi="Times New Roman" w:cs="Times New Roman"/>
          <w:sz w:val="28"/>
          <w:szCs w:val="28"/>
        </w:rPr>
      </w:pPr>
      <w:r>
        <w:t>5.</w:t>
      </w:r>
      <w:hyperlink r:id="rId12" w:history="1">
        <w:r w:rsidR="00727EFC" w:rsidRPr="00005A32">
          <w:rPr>
            <w:rStyle w:val="a3"/>
            <w:rFonts w:ascii="Times New Roman" w:hAnsi="Times New Roman" w:cs="Times New Roman"/>
            <w:sz w:val="28"/>
            <w:szCs w:val="28"/>
          </w:rPr>
          <w:t>http://lib.exdat.com/tw_files2/urls_10/41/d-40459/40459_html_m735a88e0.png</w:t>
        </w:r>
      </w:hyperlink>
      <w:r w:rsidR="00727EFC">
        <w:rPr>
          <w:rFonts w:ascii="Times New Roman" w:hAnsi="Times New Roman" w:cs="Times New Roman"/>
          <w:sz w:val="28"/>
          <w:szCs w:val="28"/>
        </w:rPr>
        <w:t xml:space="preserve"> строение  глаза</w:t>
      </w:r>
    </w:p>
    <w:p w:rsidR="00756B38" w:rsidRDefault="00EC250A" w:rsidP="00727EFC">
      <w:pPr>
        <w:rPr>
          <w:rFonts w:ascii="Times New Roman" w:hAnsi="Times New Roman" w:cs="Times New Roman"/>
          <w:sz w:val="28"/>
          <w:szCs w:val="28"/>
        </w:rPr>
      </w:pPr>
      <w:r>
        <w:t>6.</w:t>
      </w:r>
      <w:hyperlink r:id="rId13" w:history="1">
        <w:r w:rsidR="00727EFC" w:rsidRPr="00005A32">
          <w:rPr>
            <w:rStyle w:val="a3"/>
            <w:rFonts w:ascii="Times New Roman" w:hAnsi="Times New Roman" w:cs="Times New Roman"/>
            <w:sz w:val="28"/>
            <w:szCs w:val="28"/>
          </w:rPr>
          <w:t>http://dic.academic.ru/pictures/dic_biology/ukho.gif</w:t>
        </w:r>
      </w:hyperlink>
      <w:r w:rsidR="00727EFC">
        <w:rPr>
          <w:rFonts w:ascii="Times New Roman" w:hAnsi="Times New Roman" w:cs="Times New Roman"/>
          <w:sz w:val="28"/>
          <w:szCs w:val="28"/>
        </w:rPr>
        <w:t xml:space="preserve"> строение ухо</w:t>
      </w:r>
    </w:p>
    <w:p w:rsidR="00756B38" w:rsidRDefault="00EC250A" w:rsidP="00756B38">
      <w:pPr>
        <w:rPr>
          <w:rFonts w:ascii="Times New Roman" w:hAnsi="Times New Roman" w:cs="Times New Roman"/>
          <w:sz w:val="28"/>
          <w:szCs w:val="28"/>
        </w:rPr>
      </w:pPr>
      <w:r>
        <w:t>7.</w:t>
      </w:r>
      <w:hyperlink r:id="rId14" w:history="1">
        <w:r w:rsidR="00756B38" w:rsidRPr="00005A32">
          <w:rPr>
            <w:rStyle w:val="a3"/>
            <w:rFonts w:ascii="Times New Roman" w:hAnsi="Times New Roman" w:cs="Times New Roman"/>
            <w:sz w:val="28"/>
            <w:szCs w:val="28"/>
          </w:rPr>
          <w:t>http://l-vilim.ru/wp-content/uploads/2015/03/stroenie_yazyika1.png</w:t>
        </w:r>
      </w:hyperlink>
      <w:r w:rsidR="00756B38">
        <w:rPr>
          <w:rFonts w:ascii="Times New Roman" w:hAnsi="Times New Roman" w:cs="Times New Roman"/>
          <w:sz w:val="28"/>
          <w:szCs w:val="28"/>
        </w:rPr>
        <w:t xml:space="preserve"> орган вкуса</w:t>
      </w:r>
    </w:p>
    <w:p w:rsidR="00CC45FC" w:rsidRDefault="00EC250A" w:rsidP="00756B38">
      <w:pPr>
        <w:rPr>
          <w:rFonts w:ascii="Times New Roman" w:hAnsi="Times New Roman" w:cs="Times New Roman"/>
          <w:sz w:val="28"/>
          <w:szCs w:val="28"/>
        </w:rPr>
      </w:pPr>
      <w:r>
        <w:t>8.</w:t>
      </w:r>
      <w:hyperlink r:id="rId15" w:history="1">
        <w:r w:rsidR="00756B38" w:rsidRPr="00005A32">
          <w:rPr>
            <w:rStyle w:val="a3"/>
            <w:rFonts w:ascii="Times New Roman" w:hAnsi="Times New Roman" w:cs="Times New Roman"/>
            <w:sz w:val="28"/>
            <w:szCs w:val="28"/>
          </w:rPr>
          <w:t>http://sov.opredelim.com/tw_files2/urls_936/11/d-10564/7z-docs/1_html_m763cdd04.jpg</w:t>
        </w:r>
      </w:hyperlink>
      <w:r w:rsidR="00756B38">
        <w:rPr>
          <w:rFonts w:ascii="Times New Roman" w:hAnsi="Times New Roman" w:cs="Times New Roman"/>
          <w:sz w:val="28"/>
          <w:szCs w:val="28"/>
        </w:rPr>
        <w:t xml:space="preserve"> орган равновесия </w:t>
      </w:r>
    </w:p>
    <w:p w:rsidR="00727EFC" w:rsidRPr="00CC45FC" w:rsidRDefault="00102040" w:rsidP="00CC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hyperlink r:id="rId16" w:history="1">
        <w:r w:rsidR="00CC45FC" w:rsidRPr="00873852">
          <w:rPr>
            <w:rStyle w:val="a3"/>
            <w:rFonts w:ascii="Times New Roman" w:hAnsi="Times New Roman" w:cs="Times New Roman"/>
            <w:sz w:val="28"/>
            <w:szCs w:val="28"/>
          </w:rPr>
          <w:t>https://arhivurokov.ru/kopilka/uploads/user_file_56c1bf7f21c4e/plankonspiekturokadlia9klassarazdielproghrammygimnastika_8.png</w:t>
        </w:r>
      </w:hyperlink>
      <w:r w:rsidR="00CC45FC">
        <w:rPr>
          <w:rFonts w:ascii="Times New Roman" w:hAnsi="Times New Roman" w:cs="Times New Roman"/>
          <w:sz w:val="28"/>
          <w:szCs w:val="28"/>
        </w:rPr>
        <w:t xml:space="preserve"> равновесие</w:t>
      </w:r>
    </w:p>
    <w:sectPr w:rsidR="00727EFC" w:rsidRPr="00CC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6C" w:rsidRDefault="0052396C" w:rsidP="00756B38">
      <w:pPr>
        <w:spacing w:after="0" w:line="240" w:lineRule="auto"/>
      </w:pPr>
      <w:r>
        <w:separator/>
      </w:r>
    </w:p>
  </w:endnote>
  <w:endnote w:type="continuationSeparator" w:id="0">
    <w:p w:rsidR="0052396C" w:rsidRDefault="0052396C" w:rsidP="0075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6C" w:rsidRDefault="0052396C" w:rsidP="00756B38">
      <w:pPr>
        <w:spacing w:after="0" w:line="240" w:lineRule="auto"/>
      </w:pPr>
      <w:r>
        <w:separator/>
      </w:r>
    </w:p>
  </w:footnote>
  <w:footnote w:type="continuationSeparator" w:id="0">
    <w:p w:rsidR="0052396C" w:rsidRDefault="0052396C" w:rsidP="00756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FC"/>
    <w:rsid w:val="00102040"/>
    <w:rsid w:val="0011196C"/>
    <w:rsid w:val="00253BF8"/>
    <w:rsid w:val="002F7ED1"/>
    <w:rsid w:val="004A2C0C"/>
    <w:rsid w:val="0052396C"/>
    <w:rsid w:val="00581E55"/>
    <w:rsid w:val="005B5A04"/>
    <w:rsid w:val="005F68B4"/>
    <w:rsid w:val="00681CCF"/>
    <w:rsid w:val="00727EFC"/>
    <w:rsid w:val="00756B38"/>
    <w:rsid w:val="009123A4"/>
    <w:rsid w:val="009540B1"/>
    <w:rsid w:val="009D48E4"/>
    <w:rsid w:val="00CC45FC"/>
    <w:rsid w:val="00CF09CA"/>
    <w:rsid w:val="00E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66EF"/>
  <w15:chartTrackingRefBased/>
  <w15:docId w15:val="{9C9FEF31-8977-429D-9144-3F7CB507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F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E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7EFC"/>
    <w:pPr>
      <w:ind w:left="720"/>
      <w:contextualSpacing/>
    </w:pPr>
  </w:style>
  <w:style w:type="table" w:styleId="a5">
    <w:name w:val="Table Grid"/>
    <w:basedOn w:val="a1"/>
    <w:uiPriority w:val="39"/>
    <w:rsid w:val="00727E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B38"/>
  </w:style>
  <w:style w:type="paragraph" w:styleId="a8">
    <w:name w:val="footer"/>
    <w:basedOn w:val="a"/>
    <w:link w:val="a9"/>
    <w:uiPriority w:val="99"/>
    <w:unhideWhenUsed/>
    <w:rsid w:val="0075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ic.academic.ru/pictures/dic_biology/ukho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ib.exdat.com/tw_files2/urls_10/41/d-40459/40459_html_m735a88e0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hivurokov.ru/kopilka/uploads/user_file_56c1bf7f21c4e/plankonspiekturokadlia9klassarazdielproghrammygimnastika_8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sov.opredelim.com/tw_files2/urls_936/11/d-10564/7z-docs/1_html_m763cdd04.jpg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l-vilim.ru/wp-content/uploads/2015/03/stroenie_yazyika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738F-A363-4A22-A523-BF30DF07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9</cp:revision>
  <dcterms:created xsi:type="dcterms:W3CDTF">2017-09-11T05:01:00Z</dcterms:created>
  <dcterms:modified xsi:type="dcterms:W3CDTF">2018-04-04T13:14:00Z</dcterms:modified>
</cp:coreProperties>
</file>