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93" w:rsidRDefault="00EE4A93" w:rsidP="00EE4A93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EE4A93" w:rsidRDefault="00EE4A93" w:rsidP="00EE4A93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EE4A93" w:rsidRDefault="00233840" w:rsidP="00EE4A93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EE4A93" w:rsidRDefault="00EE4A93" w:rsidP="00EE4A93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E4A93" w:rsidRDefault="00EE4A93" w:rsidP="00EE4A93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EE4A93" w:rsidRPr="00EE4A93" w:rsidRDefault="00EE4A93" w:rsidP="00EE4A93">
      <w:pPr>
        <w:spacing w:line="254" w:lineRule="auto"/>
        <w:rPr>
          <w:rFonts w:ascii="Times New Roman" w:hAnsi="Times New Roman" w:cs="Times New Roman"/>
          <w:b/>
          <w:sz w:val="36"/>
          <w:szCs w:val="36"/>
        </w:rPr>
      </w:pPr>
      <w:r w:rsidRPr="00EE4A93">
        <w:rPr>
          <w:rFonts w:ascii="Times New Roman" w:hAnsi="Times New Roman" w:cs="Times New Roman"/>
          <w:sz w:val="36"/>
          <w:szCs w:val="36"/>
        </w:rPr>
        <w:t xml:space="preserve">        </w:t>
      </w:r>
      <w:r w:rsidR="00851FB3">
        <w:rPr>
          <w:rFonts w:ascii="Times New Roman" w:hAnsi="Times New Roman" w:cs="Times New Roman"/>
          <w:b/>
          <w:sz w:val="36"/>
          <w:szCs w:val="36"/>
        </w:rPr>
        <w:t xml:space="preserve"> ОГЭ. Задание 22</w:t>
      </w:r>
      <w:r w:rsidRPr="00EE4A93">
        <w:rPr>
          <w:rFonts w:ascii="Times New Roman" w:hAnsi="Times New Roman" w:cs="Times New Roman"/>
          <w:b/>
          <w:sz w:val="36"/>
          <w:szCs w:val="36"/>
        </w:rPr>
        <w:t>. «Умение оценивать прави</w:t>
      </w:r>
      <w:r w:rsidR="00233840">
        <w:rPr>
          <w:rFonts w:ascii="Times New Roman" w:hAnsi="Times New Roman" w:cs="Times New Roman"/>
          <w:b/>
          <w:sz w:val="36"/>
          <w:szCs w:val="36"/>
        </w:rPr>
        <w:t>льность биологических суждений»</w:t>
      </w: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233840">
        <w:rPr>
          <w:rFonts w:ascii="Times New Roman" w:hAnsi="Times New Roman" w:cs="Times New Roman"/>
          <w:sz w:val="32"/>
          <w:szCs w:val="32"/>
        </w:rPr>
        <w:t>(для учащихся 9 классов)</w:t>
      </w: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EE4A93" w:rsidRDefault="00EE4A93" w:rsidP="00EE4A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EE4A93" w:rsidRDefault="00EE4A93" w:rsidP="00EE4A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E4A93" w:rsidRDefault="00EE4A93" w:rsidP="00EE4A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EE4A93" w:rsidRDefault="00EE4A93" w:rsidP="00EE4A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A93" w:rsidRDefault="00EE4A93" w:rsidP="00EE4A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3384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233840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EE4A93" w:rsidRDefault="00EE4A93" w:rsidP="00EE4A93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EE4A93" w:rsidRDefault="00EE4A93" w:rsidP="00EE4A93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EE4A93" w:rsidRDefault="00EE4A93" w:rsidP="00EE4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E4A93" w:rsidRDefault="00EE4A93" w:rsidP="00EE4A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4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E4A93" w:rsidRPr="00851FB3" w:rsidRDefault="00EE4A93" w:rsidP="00EE4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FB3">
        <w:rPr>
          <w:rFonts w:ascii="Times New Roman" w:hAnsi="Times New Roman" w:cs="Times New Roman"/>
          <w:sz w:val="28"/>
          <w:szCs w:val="28"/>
        </w:rPr>
        <w:t>Данный ма</w:t>
      </w:r>
      <w:r w:rsidR="00233840">
        <w:rPr>
          <w:rFonts w:ascii="Times New Roman" w:hAnsi="Times New Roman" w:cs="Times New Roman"/>
          <w:sz w:val="28"/>
          <w:szCs w:val="28"/>
        </w:rPr>
        <w:t>териал</w:t>
      </w:r>
      <w:r w:rsidR="00851FB3" w:rsidRPr="00851FB3">
        <w:rPr>
          <w:rFonts w:ascii="Times New Roman" w:hAnsi="Times New Roman" w:cs="Times New Roman"/>
          <w:sz w:val="28"/>
          <w:szCs w:val="28"/>
        </w:rPr>
        <w:t xml:space="preserve"> ОГЭ. Вопросы 2</w:t>
      </w:r>
      <w:r w:rsidR="00AA19C2">
        <w:rPr>
          <w:rFonts w:ascii="Times New Roman" w:hAnsi="Times New Roman" w:cs="Times New Roman"/>
          <w:sz w:val="28"/>
          <w:szCs w:val="28"/>
        </w:rPr>
        <w:t>2</w:t>
      </w:r>
      <w:r w:rsidRPr="00851FB3">
        <w:rPr>
          <w:rFonts w:ascii="Times New Roman" w:hAnsi="Times New Roman" w:cs="Times New Roman"/>
          <w:sz w:val="28"/>
          <w:szCs w:val="28"/>
        </w:rPr>
        <w:t xml:space="preserve">. «Умение оценивать правильность биологических суждений» рекомендуется для учащихся 9 класса. Материал включает вопросы, на которые необходимо выбрать верные биологические суждения. Данный материал можно использовать для подготовки </w:t>
      </w:r>
      <w:r w:rsidR="00233840">
        <w:rPr>
          <w:rFonts w:ascii="Times New Roman" w:hAnsi="Times New Roman" w:cs="Times New Roman"/>
          <w:sz w:val="28"/>
          <w:szCs w:val="28"/>
        </w:rPr>
        <w:t xml:space="preserve">к </w:t>
      </w:r>
      <w:r w:rsidRPr="00851FB3">
        <w:rPr>
          <w:rFonts w:ascii="Times New Roman" w:hAnsi="Times New Roman" w:cs="Times New Roman"/>
          <w:sz w:val="28"/>
          <w:szCs w:val="28"/>
        </w:rPr>
        <w:t xml:space="preserve">ОГЭ. </w:t>
      </w:r>
      <w:bookmarkStart w:id="0" w:name="_GoBack"/>
      <w:bookmarkEnd w:id="0"/>
      <w:r w:rsidRPr="00851FB3">
        <w:rPr>
          <w:rFonts w:ascii="Times New Roman" w:hAnsi="Times New Roman" w:cs="Times New Roman"/>
          <w:sz w:val="28"/>
          <w:szCs w:val="28"/>
        </w:rPr>
        <w:t>Работа включает 12 вопросов.</w:t>
      </w:r>
    </w:p>
    <w:p w:rsidR="00EE4A93" w:rsidRPr="00851FB3" w:rsidRDefault="00EE4A93" w:rsidP="00EE4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B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982DBC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Pr="00851FB3">
        <w:rPr>
          <w:rFonts w:ascii="Times New Roman" w:hAnsi="Times New Roman" w:cs="Times New Roman"/>
          <w:sz w:val="28"/>
          <w:szCs w:val="28"/>
        </w:rPr>
        <w:t xml:space="preserve"> и умение </w:t>
      </w:r>
      <w:r w:rsidR="00982DB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51FB3">
        <w:rPr>
          <w:rFonts w:ascii="Times New Roman" w:hAnsi="Times New Roman" w:cs="Times New Roman"/>
          <w:sz w:val="28"/>
          <w:szCs w:val="28"/>
        </w:rPr>
        <w:t>правильно оценивать биологические суждения.</w:t>
      </w:r>
    </w:p>
    <w:p w:rsidR="00EE4A93" w:rsidRPr="00851FB3" w:rsidRDefault="00EE4A93" w:rsidP="00EE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4A93" w:rsidRPr="00851FB3" w:rsidRDefault="00EE4A93" w:rsidP="00EE4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FB3">
        <w:rPr>
          <w:rFonts w:ascii="Times New Roman" w:hAnsi="Times New Roman" w:cs="Times New Roman"/>
          <w:sz w:val="28"/>
          <w:szCs w:val="28"/>
        </w:rPr>
        <w:t xml:space="preserve"> </w:t>
      </w:r>
      <w:r w:rsidRPr="00851FB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51FB3"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p w:rsidR="00EE4A93" w:rsidRDefault="00EE4A93" w:rsidP="00EE4A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4A93">
        <w:rPr>
          <w:rFonts w:ascii="Times New Roman" w:hAnsi="Times New Roman" w:cs="Times New Roman"/>
          <w:b/>
          <w:sz w:val="28"/>
          <w:szCs w:val="28"/>
        </w:rPr>
        <w:t>ОГЭ. Задания 22. «Умение оценивать прави</w:t>
      </w:r>
      <w:r w:rsidR="00233840">
        <w:rPr>
          <w:rFonts w:ascii="Times New Roman" w:hAnsi="Times New Roman" w:cs="Times New Roman"/>
          <w:b/>
          <w:sz w:val="28"/>
          <w:szCs w:val="28"/>
        </w:rPr>
        <w:t>льность биологических суждений»</w:t>
      </w:r>
    </w:p>
    <w:p w:rsidR="00EE4A93" w:rsidRPr="00C976B4" w:rsidRDefault="00EE4A93" w:rsidP="00EE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1.Верны ли следующие суждения о циклах развития растений?</w:t>
      </w:r>
    </w:p>
    <w:p w:rsidR="00EE4A93" w:rsidRPr="00C976B4" w:rsidRDefault="00EE4A93" w:rsidP="00EE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А.У мохообразных гаметофит является коробочка со спорами.</w:t>
      </w:r>
    </w:p>
    <w:p w:rsidR="00EE4A93" w:rsidRPr="00C976B4" w:rsidRDefault="00EE4A93" w:rsidP="00EE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Б. Гаметофитом папоротников является заросток.</w:t>
      </w:r>
    </w:p>
    <w:p w:rsidR="00EE4A93" w:rsidRPr="00C976B4" w:rsidRDefault="00EE4A93" w:rsidP="00EE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C976B4" w:rsidRPr="00C976B4" w:rsidRDefault="00C976B4" w:rsidP="00EE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EE4A93" w:rsidRPr="00C976B4" w:rsidRDefault="00EE4A93" w:rsidP="00EE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76B4">
        <w:rPr>
          <w:rFonts w:ascii="Times New Roman" w:hAnsi="Times New Roman" w:cs="Times New Roman"/>
          <w:sz w:val="28"/>
          <w:szCs w:val="28"/>
        </w:rPr>
        <w:t>.Верны ли следующие суждения о</w:t>
      </w:r>
      <w:r>
        <w:rPr>
          <w:rFonts w:ascii="Times New Roman" w:hAnsi="Times New Roman" w:cs="Times New Roman"/>
          <w:sz w:val="28"/>
          <w:szCs w:val="28"/>
        </w:rPr>
        <w:t>б особенностях грибов?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Грибы, как и животные, по способу питания являются гетеротрофами.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Грибы, как и растения, обладают неограниченным ростом.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976B4">
        <w:rPr>
          <w:rFonts w:ascii="Times New Roman" w:hAnsi="Times New Roman" w:cs="Times New Roman"/>
          <w:sz w:val="28"/>
          <w:szCs w:val="28"/>
        </w:rPr>
        <w:t>.Верны</w:t>
      </w:r>
      <w:r>
        <w:rPr>
          <w:rFonts w:ascii="Times New Roman" w:hAnsi="Times New Roman" w:cs="Times New Roman"/>
          <w:sz w:val="28"/>
          <w:szCs w:val="28"/>
        </w:rPr>
        <w:t xml:space="preserve"> ли следующие суждения об особенностях строения тканей растений?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976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Сосуды древесины - это живые вытянутые клетки, поперечные перегородки имеют отверстия.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Клетки ассимиляционной ткани с живыми </w:t>
      </w:r>
      <w:r w:rsidR="00F7098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тонкими</w:t>
      </w:r>
      <w:r w:rsidR="00F70986">
        <w:rPr>
          <w:rFonts w:ascii="Times New Roman" w:hAnsi="Times New Roman" w:cs="Times New Roman"/>
          <w:sz w:val="28"/>
          <w:szCs w:val="28"/>
        </w:rPr>
        <w:t xml:space="preserve"> стенками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986">
        <w:rPr>
          <w:rFonts w:ascii="Times New Roman" w:hAnsi="Times New Roman" w:cs="Times New Roman"/>
          <w:sz w:val="28"/>
          <w:szCs w:val="28"/>
        </w:rPr>
        <w:t>и большим количеством хлоропластов.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76B4">
        <w:rPr>
          <w:rFonts w:ascii="Times New Roman" w:hAnsi="Times New Roman" w:cs="Times New Roman"/>
          <w:sz w:val="28"/>
          <w:szCs w:val="28"/>
        </w:rPr>
        <w:t>.Верны</w:t>
      </w:r>
      <w:r w:rsidR="00F70986">
        <w:rPr>
          <w:rFonts w:ascii="Times New Roman" w:hAnsi="Times New Roman" w:cs="Times New Roman"/>
          <w:sz w:val="28"/>
          <w:szCs w:val="28"/>
        </w:rPr>
        <w:t xml:space="preserve"> ли следующие суждения о видах корней?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А.</w:t>
      </w:r>
      <w:r w:rsidR="00F70986">
        <w:rPr>
          <w:rFonts w:ascii="Times New Roman" w:hAnsi="Times New Roman" w:cs="Times New Roman"/>
          <w:sz w:val="28"/>
          <w:szCs w:val="28"/>
        </w:rPr>
        <w:t xml:space="preserve"> Главный корень у растений развивается из зародышевого корешка семени</w:t>
      </w:r>
      <w:r w:rsidRPr="00C976B4">
        <w:rPr>
          <w:rFonts w:ascii="Times New Roman" w:hAnsi="Times New Roman" w:cs="Times New Roman"/>
          <w:sz w:val="28"/>
          <w:szCs w:val="28"/>
        </w:rPr>
        <w:t>.</w:t>
      </w:r>
    </w:p>
    <w:p w:rsidR="00C976B4" w:rsidRPr="00C976B4" w:rsidRDefault="00F70986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Боковые корни развиваются на стебле и листьях</w:t>
      </w:r>
      <w:r w:rsidR="00C976B4" w:rsidRPr="00C976B4">
        <w:rPr>
          <w:rFonts w:ascii="Times New Roman" w:hAnsi="Times New Roman" w:cs="Times New Roman"/>
          <w:sz w:val="28"/>
          <w:szCs w:val="28"/>
        </w:rPr>
        <w:t>.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76B4">
        <w:rPr>
          <w:rFonts w:ascii="Times New Roman" w:hAnsi="Times New Roman" w:cs="Times New Roman"/>
          <w:sz w:val="28"/>
          <w:szCs w:val="28"/>
        </w:rPr>
        <w:t>.Верны</w:t>
      </w:r>
      <w:r w:rsidR="00F70986">
        <w:rPr>
          <w:rFonts w:ascii="Times New Roman" w:hAnsi="Times New Roman" w:cs="Times New Roman"/>
          <w:sz w:val="28"/>
          <w:szCs w:val="28"/>
        </w:rPr>
        <w:t xml:space="preserve"> ли следующие суждения о пресмыкающихся</w:t>
      </w:r>
      <w:r w:rsidRPr="00C976B4">
        <w:rPr>
          <w:rFonts w:ascii="Times New Roman" w:hAnsi="Times New Roman" w:cs="Times New Roman"/>
          <w:sz w:val="28"/>
          <w:szCs w:val="28"/>
        </w:rPr>
        <w:t>?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А.</w:t>
      </w:r>
      <w:r w:rsidR="00F70986">
        <w:rPr>
          <w:rFonts w:ascii="Times New Roman" w:hAnsi="Times New Roman" w:cs="Times New Roman"/>
          <w:sz w:val="28"/>
          <w:szCs w:val="28"/>
        </w:rPr>
        <w:t xml:space="preserve"> Все пресмыкающиеся имеют четырехкамерное сердце с полной межжелудочковой перегородкой</w:t>
      </w:r>
      <w:r w:rsidRPr="00C976B4">
        <w:rPr>
          <w:rFonts w:ascii="Times New Roman" w:hAnsi="Times New Roman" w:cs="Times New Roman"/>
          <w:sz w:val="28"/>
          <w:szCs w:val="28"/>
        </w:rPr>
        <w:t>.</w:t>
      </w:r>
    </w:p>
    <w:p w:rsidR="00C976B4" w:rsidRPr="00C976B4" w:rsidRDefault="00F70986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Расцвету пресмыкающихся на суше способствовали: роговые покровы, строение яйца, способность некоторых представителей к яйцеживорождению. 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976B4">
        <w:rPr>
          <w:rFonts w:ascii="Times New Roman" w:hAnsi="Times New Roman" w:cs="Times New Roman"/>
          <w:sz w:val="28"/>
          <w:szCs w:val="28"/>
        </w:rPr>
        <w:t>.Верны</w:t>
      </w:r>
      <w:r w:rsidR="00F70986">
        <w:rPr>
          <w:rFonts w:ascii="Times New Roman" w:hAnsi="Times New Roman" w:cs="Times New Roman"/>
          <w:sz w:val="28"/>
          <w:szCs w:val="28"/>
        </w:rPr>
        <w:t xml:space="preserve"> ли следующие суждения об эндокринной системе человека</w:t>
      </w:r>
      <w:r w:rsidRPr="00C976B4">
        <w:rPr>
          <w:rFonts w:ascii="Times New Roman" w:hAnsi="Times New Roman" w:cs="Times New Roman"/>
          <w:sz w:val="28"/>
          <w:szCs w:val="28"/>
        </w:rPr>
        <w:t>?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А.</w:t>
      </w:r>
      <w:r w:rsidR="00F70986">
        <w:rPr>
          <w:rFonts w:ascii="Times New Roman" w:hAnsi="Times New Roman" w:cs="Times New Roman"/>
          <w:sz w:val="28"/>
          <w:szCs w:val="28"/>
        </w:rPr>
        <w:t>В организме осуществляется нейрогуморальная регуляция его деятельности.</w:t>
      </w:r>
    </w:p>
    <w:p w:rsidR="00C976B4" w:rsidRPr="00C976B4" w:rsidRDefault="00F70986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5E1FA2">
        <w:rPr>
          <w:rFonts w:ascii="Times New Roman" w:hAnsi="Times New Roman" w:cs="Times New Roman"/>
          <w:sz w:val="28"/>
          <w:szCs w:val="28"/>
        </w:rPr>
        <w:t>Гормоны поступают непосредственно в кровь и затем достигают органов – мишеней</w:t>
      </w:r>
      <w:r w:rsidR="00C976B4" w:rsidRPr="00C976B4">
        <w:rPr>
          <w:rFonts w:ascii="Times New Roman" w:hAnsi="Times New Roman" w:cs="Times New Roman"/>
          <w:sz w:val="28"/>
          <w:szCs w:val="28"/>
        </w:rPr>
        <w:t>.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1FA2">
        <w:rPr>
          <w:rFonts w:ascii="Times New Roman" w:hAnsi="Times New Roman" w:cs="Times New Roman"/>
          <w:sz w:val="28"/>
          <w:szCs w:val="28"/>
        </w:rPr>
        <w:t>. Верно ли суждение о роли клеточной теории в биологии</w:t>
      </w:r>
      <w:r w:rsidRPr="00C976B4">
        <w:rPr>
          <w:rFonts w:ascii="Times New Roman" w:hAnsi="Times New Roman" w:cs="Times New Roman"/>
          <w:sz w:val="28"/>
          <w:szCs w:val="28"/>
        </w:rPr>
        <w:t>?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А.</w:t>
      </w:r>
      <w:r w:rsidR="005E1FA2">
        <w:rPr>
          <w:rFonts w:ascii="Times New Roman" w:hAnsi="Times New Roman" w:cs="Times New Roman"/>
          <w:sz w:val="28"/>
          <w:szCs w:val="28"/>
        </w:rPr>
        <w:t xml:space="preserve"> Клеточная теория установила структурную единицу живого</w:t>
      </w:r>
      <w:r w:rsidRPr="00C976B4">
        <w:rPr>
          <w:rFonts w:ascii="Times New Roman" w:hAnsi="Times New Roman" w:cs="Times New Roman"/>
          <w:sz w:val="28"/>
          <w:szCs w:val="28"/>
        </w:rPr>
        <w:t>.</w:t>
      </w:r>
    </w:p>
    <w:p w:rsidR="00C976B4" w:rsidRPr="00C976B4" w:rsidRDefault="005E1FA2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Клеточная теория доказала, что все клетки одинаковы по своему строению функциям.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976B4">
        <w:rPr>
          <w:rFonts w:ascii="Times New Roman" w:hAnsi="Times New Roman" w:cs="Times New Roman"/>
          <w:sz w:val="28"/>
          <w:szCs w:val="28"/>
        </w:rPr>
        <w:t>.Верны</w:t>
      </w:r>
      <w:r w:rsidR="005E1FA2">
        <w:rPr>
          <w:rFonts w:ascii="Times New Roman" w:hAnsi="Times New Roman" w:cs="Times New Roman"/>
          <w:sz w:val="28"/>
          <w:szCs w:val="28"/>
        </w:rPr>
        <w:t xml:space="preserve"> ли следующие суждения о регуляции процессов обмена веществ у человека</w:t>
      </w:r>
      <w:r w:rsidRPr="00C976B4">
        <w:rPr>
          <w:rFonts w:ascii="Times New Roman" w:hAnsi="Times New Roman" w:cs="Times New Roman"/>
          <w:sz w:val="28"/>
          <w:szCs w:val="28"/>
        </w:rPr>
        <w:t>?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А.</w:t>
      </w:r>
      <w:r w:rsidR="005E1FA2">
        <w:rPr>
          <w:rFonts w:ascii="Times New Roman" w:hAnsi="Times New Roman" w:cs="Times New Roman"/>
          <w:sz w:val="28"/>
          <w:szCs w:val="28"/>
        </w:rPr>
        <w:t xml:space="preserve"> Гуморальная регуляция обмена веществ осуществляется через жидкие среды организма с помощью гормонов. </w:t>
      </w:r>
    </w:p>
    <w:p w:rsidR="00C976B4" w:rsidRPr="00C976B4" w:rsidRDefault="005E1FA2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Процессы гуморальной регуляции обмена веществ человека</w:t>
      </w:r>
      <w:r w:rsidR="00FA0D4A">
        <w:rPr>
          <w:rFonts w:ascii="Times New Roman" w:hAnsi="Times New Roman" w:cs="Times New Roman"/>
          <w:sz w:val="28"/>
          <w:szCs w:val="28"/>
        </w:rPr>
        <w:t xml:space="preserve"> подчинены нервной регуляции</w:t>
      </w:r>
      <w:r w:rsidR="00C976B4" w:rsidRPr="00C976B4">
        <w:rPr>
          <w:rFonts w:ascii="Times New Roman" w:hAnsi="Times New Roman" w:cs="Times New Roman"/>
          <w:sz w:val="28"/>
          <w:szCs w:val="28"/>
        </w:rPr>
        <w:t>.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C976B4">
        <w:rPr>
          <w:rFonts w:ascii="Times New Roman" w:hAnsi="Times New Roman" w:cs="Times New Roman"/>
          <w:sz w:val="28"/>
          <w:szCs w:val="28"/>
        </w:rPr>
        <w:t>.Верны</w:t>
      </w:r>
      <w:r w:rsidR="00FA0D4A">
        <w:rPr>
          <w:rFonts w:ascii="Times New Roman" w:hAnsi="Times New Roman" w:cs="Times New Roman"/>
          <w:sz w:val="28"/>
          <w:szCs w:val="28"/>
        </w:rPr>
        <w:t xml:space="preserve"> ли следующие суждения о синтетической теории эволюции</w:t>
      </w:r>
      <w:r w:rsidRPr="00C976B4">
        <w:rPr>
          <w:rFonts w:ascii="Times New Roman" w:hAnsi="Times New Roman" w:cs="Times New Roman"/>
          <w:sz w:val="28"/>
          <w:szCs w:val="28"/>
        </w:rPr>
        <w:t>?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А</w:t>
      </w:r>
      <w:r w:rsidR="00FA0D4A">
        <w:rPr>
          <w:rFonts w:ascii="Times New Roman" w:hAnsi="Times New Roman" w:cs="Times New Roman"/>
          <w:sz w:val="28"/>
          <w:szCs w:val="28"/>
        </w:rPr>
        <w:t>. Основой современной теории эволюции является учение Ч. Дарвина</w:t>
      </w:r>
      <w:r w:rsidRPr="00C976B4">
        <w:rPr>
          <w:rFonts w:ascii="Times New Roman" w:hAnsi="Times New Roman" w:cs="Times New Roman"/>
          <w:sz w:val="28"/>
          <w:szCs w:val="28"/>
        </w:rPr>
        <w:t>.</w:t>
      </w:r>
    </w:p>
    <w:p w:rsidR="00C976B4" w:rsidRPr="00C976B4" w:rsidRDefault="00FA0D4A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 теории Ч. Дарвина движущими силами эволюции являются врожденное стремление к совершенству у организмов и упражнение (или не упражнение) органов.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76B4">
        <w:rPr>
          <w:rFonts w:ascii="Times New Roman" w:hAnsi="Times New Roman" w:cs="Times New Roman"/>
          <w:sz w:val="28"/>
          <w:szCs w:val="28"/>
        </w:rPr>
        <w:t>.Верны</w:t>
      </w:r>
      <w:r w:rsidR="00FA0D4A">
        <w:rPr>
          <w:rFonts w:ascii="Times New Roman" w:hAnsi="Times New Roman" w:cs="Times New Roman"/>
          <w:sz w:val="28"/>
          <w:szCs w:val="28"/>
        </w:rPr>
        <w:t xml:space="preserve"> ли следующие суждения об антропогенезе</w:t>
      </w:r>
      <w:r w:rsidRPr="00C976B4">
        <w:rPr>
          <w:rFonts w:ascii="Times New Roman" w:hAnsi="Times New Roman" w:cs="Times New Roman"/>
          <w:sz w:val="28"/>
          <w:szCs w:val="28"/>
        </w:rPr>
        <w:t>?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А.</w:t>
      </w:r>
      <w:r w:rsidR="00FA0D4A">
        <w:rPr>
          <w:rFonts w:ascii="Times New Roman" w:hAnsi="Times New Roman" w:cs="Times New Roman"/>
          <w:sz w:val="28"/>
          <w:szCs w:val="28"/>
        </w:rPr>
        <w:t xml:space="preserve"> Ископаемые останки австралопитеков были найдены на севере Австралии</w:t>
      </w:r>
      <w:r w:rsidRPr="00C976B4">
        <w:rPr>
          <w:rFonts w:ascii="Times New Roman" w:hAnsi="Times New Roman" w:cs="Times New Roman"/>
          <w:sz w:val="28"/>
          <w:szCs w:val="28"/>
        </w:rPr>
        <w:t>.</w:t>
      </w:r>
    </w:p>
    <w:p w:rsidR="00C976B4" w:rsidRPr="00C976B4" w:rsidRDefault="00FA0D4A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Австралопитеки как вид существовали от 4,2 до 1,8 млн. лет назад</w:t>
      </w:r>
      <w:r w:rsidR="00C976B4" w:rsidRPr="00C976B4">
        <w:rPr>
          <w:rFonts w:ascii="Times New Roman" w:hAnsi="Times New Roman" w:cs="Times New Roman"/>
          <w:sz w:val="28"/>
          <w:szCs w:val="28"/>
        </w:rPr>
        <w:t>.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C976B4" w:rsidRPr="00C976B4" w:rsidRDefault="00C976B4" w:rsidP="00C976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76B4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EE4A93" w:rsidRPr="00EE4A93" w:rsidRDefault="00EE4A93" w:rsidP="00EE4A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4A93" w:rsidRDefault="00EE4A93" w:rsidP="00EE4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EE4A93" w:rsidRDefault="00EE4A93" w:rsidP="00EE4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1.Биология.Общие закономерности.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3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840">
        <w:rPr>
          <w:rFonts w:ascii="Times New Roman" w:hAnsi="Times New Roman" w:cs="Times New Roman"/>
          <w:sz w:val="28"/>
          <w:szCs w:val="28"/>
        </w:rPr>
        <w:t>С.Г.Мамонтов</w:t>
      </w:r>
      <w:proofErr w:type="spellEnd"/>
      <w:r w:rsidR="00233840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233840"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proofErr w:type="gramStart"/>
      <w:r w:rsidR="00233840">
        <w:rPr>
          <w:rFonts w:ascii="Times New Roman" w:hAnsi="Times New Roman" w:cs="Times New Roman"/>
          <w:sz w:val="28"/>
          <w:szCs w:val="28"/>
        </w:rPr>
        <w:t>,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-М.: Дрофа,2002 г. 288 с.</w:t>
      </w:r>
    </w:p>
    <w:p w:rsidR="00EE4A93" w:rsidRDefault="00EE4A93" w:rsidP="00EE4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2.Биология ЕГЭ. Раздел «Растения, грибы,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лишайники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».Теория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тренировочные задания : учебно- методическое пособие/  А.А. Кириленко-</w:t>
      </w:r>
    </w:p>
    <w:p w:rsidR="00EE4A93" w:rsidRDefault="00EE4A93" w:rsidP="00EE4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 н/Д: Легион,2015 г.-320 с.</w:t>
      </w:r>
    </w:p>
    <w:p w:rsidR="00EE4A93" w:rsidRDefault="00EE4A93" w:rsidP="00EE4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3.ОГЭ 2017.Биология: тематические тренировочные задания: 9 класс/ </w:t>
      </w:r>
    </w:p>
    <w:p w:rsidR="00EE4A93" w:rsidRDefault="00EE4A93" w:rsidP="00EE4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.- 272 с.</w:t>
      </w:r>
    </w:p>
    <w:sectPr w:rsidR="00EE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574"/>
    <w:multiLevelType w:val="hybridMultilevel"/>
    <w:tmpl w:val="388E0EBA"/>
    <w:lvl w:ilvl="0" w:tplc="6C8249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059D"/>
    <w:multiLevelType w:val="hybridMultilevel"/>
    <w:tmpl w:val="E2AA5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3F48"/>
    <w:multiLevelType w:val="hybridMultilevel"/>
    <w:tmpl w:val="4CE66596"/>
    <w:lvl w:ilvl="0" w:tplc="C3425938">
      <w:start w:val="1"/>
      <w:numFmt w:val="decimal"/>
      <w:lvlText w:val="%1)"/>
      <w:lvlJc w:val="left"/>
      <w:pPr>
        <w:ind w:left="24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45D304B5"/>
    <w:multiLevelType w:val="hybridMultilevel"/>
    <w:tmpl w:val="07C69604"/>
    <w:lvl w:ilvl="0" w:tplc="E8105C0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60035B"/>
    <w:multiLevelType w:val="hybridMultilevel"/>
    <w:tmpl w:val="DF229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6EC"/>
    <w:multiLevelType w:val="hybridMultilevel"/>
    <w:tmpl w:val="6CF44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B13FF"/>
    <w:multiLevelType w:val="hybridMultilevel"/>
    <w:tmpl w:val="BDE45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93"/>
    <w:rsid w:val="00190187"/>
    <w:rsid w:val="00233840"/>
    <w:rsid w:val="005E1FA2"/>
    <w:rsid w:val="00851FB3"/>
    <w:rsid w:val="00936886"/>
    <w:rsid w:val="00982DBC"/>
    <w:rsid w:val="00AA19C2"/>
    <w:rsid w:val="00C976B4"/>
    <w:rsid w:val="00CF411F"/>
    <w:rsid w:val="00E56ECC"/>
    <w:rsid w:val="00EE4A93"/>
    <w:rsid w:val="00F70986"/>
    <w:rsid w:val="00F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BE99"/>
  <w15:chartTrackingRefBased/>
  <w15:docId w15:val="{B3CB6CDE-9AC7-4832-94F0-BFFCE7C3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93"/>
    <w:pPr>
      <w:ind w:left="720"/>
      <w:contextualSpacing/>
    </w:pPr>
  </w:style>
  <w:style w:type="table" w:styleId="a4">
    <w:name w:val="Table Grid"/>
    <w:basedOn w:val="a1"/>
    <w:uiPriority w:val="39"/>
    <w:rsid w:val="00EE4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14</cp:revision>
  <dcterms:created xsi:type="dcterms:W3CDTF">2017-09-08T15:57:00Z</dcterms:created>
  <dcterms:modified xsi:type="dcterms:W3CDTF">2018-04-04T19:22:00Z</dcterms:modified>
</cp:coreProperties>
</file>