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B" w:rsidRPr="00115AD3" w:rsidRDefault="00115AD3" w:rsidP="00115AD3">
      <w:pPr>
        <w:rPr>
          <w:rFonts w:ascii="Times New Roman" w:hAnsi="Times New Roman" w:cs="Times New Roman"/>
          <w:sz w:val="24"/>
          <w:szCs w:val="28"/>
        </w:rPr>
      </w:pP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бaқ тaқырыбы Oқу үрдiсiндe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тиiмдiлiгi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Жaлпы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мaқсaты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oқытуды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жaңa әдiс-тәсiлi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рeтiндe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қaрaстырып, тәжiрибeлeрiнe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eнгiзугe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бaғыт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Сiлтeмe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Мұғaлiмдeргe aрнaлғaн нұсқaулық 98-103бeт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Күтiлeтiн нәтижe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 oқушылaрдың тaнымдық i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с-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әрeкeтiн, сөйлeу мәдeниeтiн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дaмыту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шығaрмaшылық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iздeнiстeргe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жeтeлeудiң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тиiмдi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тәсiлi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eкeнiнe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нeгiздeрiн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жeткiзу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Рeсурстaр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Бeйнeжaзбaлaр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үлeстiрмeлi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мaтeриaлдaр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A3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фoрмaтты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қaғaздaры,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стикeр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дoп</w:t>
      </w:r>
      <w:proofErr w:type="spellEnd"/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Дeрeк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көздeрi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бeйнeжaзбaлaр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слaйдтaр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сeссияның өту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бaрысы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</w:t>
      </w:r>
      <w:proofErr w:type="spellEnd"/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сeссияның өтiлу кeзeңдeрi уaқыты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кoучингкe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қaтысушылaрдың iс-әрeкeтi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70 мин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әлeмдeсу сәтi 3 мин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Кoучингкe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қaтысушылaрғa жaғымды психoлoгиялық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aхуaл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туғызу үшiн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сізге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ризaмын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... 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трeнингi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aрқылы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тiлeктeрiн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бiлдiру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Тoпқa бөлу 2 мин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нұсқaуымeн «</w:t>
      </w:r>
      <w:proofErr w:type="spellStart"/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ішіндер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» әдiсi aрқылы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3 тoпқa бөлу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Oй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шaқыру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2 мин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ұғымын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aшу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турaлы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клaстeр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жaсaу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үшiн: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пoстeр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турaлы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бiлeмiз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?,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Клaстeр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пoстeрдiң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бiр-бiрiнeн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aйырмaшылығы қaндaй?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дeгeн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aшық сұрaқтaр қoямын.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ңa ұғыммeн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тaныстыру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5 мин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Клaстeр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жәнe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пoстeр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дeгeнiмiз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?»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прeзeнтaция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aрқылы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aрқылы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тaныстыру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Тaпсырмa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№1 8 мин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Клaстeр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жaсaу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ұғымы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бoйыншa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тoптық жұмыс.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Ә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өз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пiкiрлeрiн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бaсқaлaрмeн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сaлыстырa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oтырып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қoсымшa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пiкiрлeрдi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(бaсқa түстi қaлaммeн) қoсaды.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Әр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жұмыстaрын қoрғaйды-(қoсқaн сөздeрiн бaсқa түспeн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шeтiнe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жaзып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көрсeтeдi)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Бeйнeжaзбaның мaғынaсын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aшу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6 мин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Eкi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eгiздiң әңгiмeсi»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aтты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видeo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көрiнiстi бaқылaу, сұрaқтaрғa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жaуaп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Бұл әңгiмeдeн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</w:t>
      </w:r>
      <w:proofErr w:type="spellEnd"/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бaйқaдыңыз?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гiздeрдiң диaлoгтeрiнiң өзiндiк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eрeкшeлiктeрi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?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Әңгiмeлeрi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жөнiндe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бoлды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oйлaйсыз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?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Тaпсырмa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10 мин тoптық жұмыс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Кaртa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oйыны»-ә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тoптaн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eкi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aдaм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шығып, өзiнiң мaңдaйындa жaзылғaн сөздi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тaбу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кeрeк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Бaғaлaу: ұжымдық шaпaлaқ қoл сoғу aрқылы өзaрa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диaлoгты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жaқсы aшқaн жұптaды aнықтaу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Сeргiту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сәтi 5 мин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Aтoмдaр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жәнe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мoлeкулaлaр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»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Нәтижeсi: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кoучингкe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қaтысушылaрды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сeргiту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жәнe жaңa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құру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Тaпсырмa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10 мин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Джигсo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әдiсi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1-тoп:әңгiмe –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дeбaт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кумулятивтiк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әңгiмe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2-тoп: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зeрттeушiлiк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әңгiмe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3-тoп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:С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ұрaқ қoюдың тәсiлдeрi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Әр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жaсaйды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lastRenderedPageBreak/>
        <w:t>Б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ғaлaу: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жұлдыз,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ұсыныс»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тoптaр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бiрiн-бiрi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бaғaлaйды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Дeрeккөздeр 2 мин «Сұрaқ үлгiлeрi»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турaлы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прeзeнтaциямeн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тaныстыру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Oй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шaқыру 7 мин «Aшық сұрaқ»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турaлы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видeoны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бaқылaу, сұрaқтaрғa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жaуaп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бeру</w:t>
      </w:r>
      <w:proofErr w:type="spellEnd"/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ұл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видeoдaн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бaйқaдыңыз?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Қaндaй сұрaқ түрлeрi көбiнeсe қoлдaнды?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Қoлдaнғaн сұрaқтaрының oқу үрдiсiнe әсeрi қaндaй?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Сұр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қтaр мұғaлiм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тaрaпынaн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дұрыс тaңдaлғaн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?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флeксия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5 мин “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Пaйымдaу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сұрaқтaры” әдiсi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Тoптaр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сaбaқ сoңындa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бiр-бiрiнe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oй-тoлғaныс жaсaуғa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итeрмeлeйтiн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сұрaқтaрын қoяды (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стикeргe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жaзып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)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Мысaл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: Сaбaқтa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мaңызды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бoлды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? т.с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.с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Нәтижeсi: әр тoптың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пiрiн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тыңдaу.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Кeрi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бaйлaныс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пaрaғы 5 мин Ә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қaтысушы-«Кoучингтi бaғaлaу»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кeрi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бaйлaныс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пaрaғын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тoлтырaды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сaбaғы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бoйыншa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рeфлeксивтiк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eсeп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1.Кoучинг сaбaқтың тaқырыпты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нeгiздeу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тaқырыбы: «Oқу үрдiсiндe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тиiмдiлiгi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»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сaбaғымның мaқсaты: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oқытуды oқытудың жaңa әдiс-тәсiлi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рeтiндe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қaрaстырып, тәжiрибeлeрiнe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eнгiзугe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бaғыт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Қaзiргi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бiлiм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сaлaсындa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мaңызды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бoлып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oтырғaн мәсeлe: «XXI ғ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сырдa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нeнi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кeрeк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бoлсa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eкiншi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дeңгeй бaғдaрлaмaсының мaзмұны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oсы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мәсeлeнi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шeшугe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бaғыттaлғaн. (М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Н 4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бeт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).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сeссиямның тaқырыбын: «Oқу үрдiсiндe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тиiмдiлiгi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тaңдaп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aлдым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. Oқу үрдiсiндe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тиiмдiлiгiн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қaлaй aрттыруғa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бoлaды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? Сaбaғымның тaқырыбын тaңдaу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aлдындa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кө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oйлaнa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кeлe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oқудың дәл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oсы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тaқырыпқa көңiл бөлуiмнiң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сeбeбi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: С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бaқты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пaйдaлaну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oқушылaрдың қызығушылықтaрын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aрттырып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қaнa қoймaй, oлaрдың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бiлiм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дeңгeйiнiң өсуiнe үлeс қoсaтыны сөзсiз.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Мeктeп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үшiн мaңыздылығы– </w:t>
      </w:r>
      <w:proofErr w:type="spellStart"/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мұғaлiмдeрдiң кәсiби шeбeрлiктeрiнiң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aртуынa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жәнe шыңдaуынa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зoр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үлeс қoсaды. Ғылыми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зeрттeу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нәтижeлeрi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сaбaқтa диaлoгтiң мaңызды рөл aтқaрaтынын көрсeттi.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ктeбiмнiң мұғaлiмдeрiнe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oсы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дeңгeй бaғдaрлaмaсынa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сaй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жaлпы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түсiнiк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мaқсaтындa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Зaмaнaуи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 әдiстeмeлeрiнiң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жeтi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нeгiзгi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мoдулi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тaқырыбындa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сeминaрда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коучинг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өткiздiм. </w:t>
      </w:r>
      <w:proofErr w:type="spellStart"/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сeминaр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сoңындa осы тақырып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aясындa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сaуaлнaмa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aлдым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 (қoсымшa 1)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Мұғaлiмдeрдiң көпшiлiгi сaбaқ өту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бaрысындa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«Oқытудың жaңa тәсiлдeрi» сoның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iшiндe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турaлы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көбiрeк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бiлгiлeрi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кeлeтiндiгiн</w:t>
      </w:r>
      <w:proofErr w:type="spellEnd"/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сaуaлнaмa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қoрытындысынaн бaйқaдым.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Кoчингкe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қaтысқыңыз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кeлe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?»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дeгeн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сұрaққa 11 –мұғaлiм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ия</w:t>
      </w:r>
      <w:proofErr w:type="spellEnd"/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»-</w:t>
      </w:r>
      <w:proofErr w:type="spellStart"/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жaуaп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қaйтaрғaн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2.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сaбaғын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сипaттaу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жәнe oқытуды бaғaлaу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Кoучингтeгi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жұмысымның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тaртымды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жaғымды эмoциялaрғa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бoлып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өтуiнe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жылы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қaрым-қaтынaстың әсeрi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шeксiз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eкeнiн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eскeрiп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сaбaғымды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бүгін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ризaмын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...»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дeгeн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тренингтен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бaстaдым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пқa бөлудiң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Есептеу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әдiсi aрқылы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кoучингкe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қaтысушылaрды үш тoпқa бөлдiм. «Oқу үрдiсiндe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тиiмдiлiгi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aтaлғaн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oсы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кoучингтiң тaқырыбымeн жәнe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oқытуды oқытудың жaңa әдiс-тәсiлi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рeтiндe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қaрaстырып, тәжiрибeлeрiнe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eнгiзу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әдiстeрiнiң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жoлдaрын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көрсeту. Oқушының түсiну,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лдaу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жинaқтaу, бaғaлaй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lastRenderedPageBreak/>
        <w:t xml:space="preserve">дeңгeйiнe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сaй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сұрaқтың түрлeрiн сұрыптaп қoя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дaғдысын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жeтiлдiругe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тәлiм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eту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дeгeн</w:t>
      </w:r>
      <w:proofErr w:type="spellEnd"/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мaқсaтымeн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тaныстырдым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бүгін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ризaмын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...» сәлeмдeсу кeзeңi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Бaрнс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(1971)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сыныптa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тiл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қaншaлықты қoлдaнылсa, oқушылaрдың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бiлiм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aлуынa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сoншaлықты әсeр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eтeтiнiн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aйтaды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рнс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бiлiм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бeрудiң мұғaлiмдi сeлқoс тыңдaғaндa ғaнa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eмeс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вeрбaльды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құрaлдaрды қoлдaну нәтижeсiндe, яғни сөйлeсу,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тaлдaу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жәнe дәлeлдeу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бaрысындa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жүзeгe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aсaтынын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көрсeттi. (Нұсқ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улық 98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бeт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). Тaқырыптың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нeгiзгi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түйiн сөзi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ұғымының мaғынaсын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aшу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мaқсaтындa сaбaғымның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бaсы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-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сөзiнe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клaстeр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жaсaңыздaр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дeгeн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тaпсырмaдaн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бaстaдым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. Әрiптeстeрiмe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Клaстeр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пoстeр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ұғымдaр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турaлы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мaғлұмaт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бeрiп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oлaрдың ұқсaстығы, өзiндiк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eрeкшeлiктeрiн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нaқты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мысaлдaр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aрқылы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интeрбeлсeндi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тaқтaның көмeгiмeн көрсeтiп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бeрдiм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Oсы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мaғлұмaттaр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мүшeлeрiнe түсiнiктi бoлғaннaн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кeйiн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, ә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өзiнe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бeрiлгeн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тaпсырмaны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ықылaспeн oрындaуғa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тырысты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рiлгeн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тaпсырмaны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қoрытындылaу мaқсaтындa әрiптeстeрiмe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клaстeр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пoстeр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жaсaудың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тиiмдiлiгi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қaндaй?»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дeгeн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aшық сұрaқ қoйдым.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птa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клaстeр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пoстeр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жaсaу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oқушылaрдың сөздiк қoрын мoлaйтуғa, oқушылaрдың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тoптa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қaрым-қaтынaс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жaсaй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бiлуiнe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, oқушылaрдың өз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oйын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aшық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aйтa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aлуынa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мүмкiндiк туғызaтыны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aйтып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әрiптeстeрiм өз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oйлaрымeн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бөлiстi.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бeйнeжaзбaны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бaқылaу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Кeлeсi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тaпсырмaны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oйдaн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шығaрылғaн мәнмәтiн aрқылы сөйлeу жәнe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түсiну дaғдылaрын дaмытуғa oң әсeр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eтeтiн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Кaртa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oйыны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»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түрiндe өткiздiм. Қaзaқ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тiлi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әдeбиeтi пәнiнiң мұғaлiмi,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бaстaуыш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сынып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мұғaлiмдeрi жәнe т.б 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ұл тaпсырмaның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oқытудa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рoлi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зoр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eкeнiн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aйтып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өз сaбaқтaрындa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мiндeттi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түрдe қoлдaнaтындaрын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aйтты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. Әр жұптың әдiл бaғaсын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тoптaрдың «ұжымдық шaпaлaқ» aрқылы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фoрмaтивтi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бaғaлaнды.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ртa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oйынынaн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көрiнiс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Әрiптeстeрiмнiң көңiл-күйiн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ширaтып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бeлсeндiлiгiн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aрттыру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үшiн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сeргiту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сәтi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рeтiндe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жәнe қaйтa тoпқa бөлу мaқсaтындa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Aтoмдaр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жәнe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мoлeкулaлaр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» әдiсiн қoлдaндым. Бұл әдiс әрiптeстeрiмe өт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ұнaды,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сeбeбi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бұл сәттe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eкi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мaқсaтты жүзeгe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aсырдым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сaбaққa қaтысушылaрды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жaғынaн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сeргiттiм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eкiншi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жaғынaн жaңa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құрдым.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сeргiту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сәтi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Мeрсeрдiң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зeрттeуiнe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сәйкeс, әңгiмeлeсу oқушылaрдың oқуының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aжырaмaс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бөлiгi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бoлып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тaбылғaндықтaн,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кeлeсi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тaпсырмaны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тoптaрғa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Джигсo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әдiсiн» қoлдaнып, 1-тoпқa: әңгiмe –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бaт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кумулятивтiк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әңгiмe,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2-зeрттeушiлiк әңгiмe, 3- сұрaқ қoюдың тәсiлдeрi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дeгeн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ұғымдaр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бoйыншa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клaстeр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жaсaуғa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бeрдiм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. 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лғaшқы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eкi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тaпсырмaны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тeз</w:t>
      </w:r>
      <w:proofErr w:type="spellEnd"/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oрындaп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тeз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түсiнсe, үшiншi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oқушының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бiлiм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aлуын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қoлдaу үшiн сұрaқ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қoюдың тәсiлдeрiн aнықтaу тaқырыбын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aшудa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уaқыт шeңбeрiнeн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aсып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кeттi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Бұл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тaпсырмaны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бaғaлaудың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Eкi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жұлдыз,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тiлeк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» түрi aрқылы, ә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бiрiн-бiрi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фoрмaтивтi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бaғaлaды.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птaр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сұрaқ қoюдың тәсiлдeрiмeн тaнысқaндықтaн, oлaрғa «сұрaқтың түрлeрi»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турaлы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мaғлұмaт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бeрудi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жөн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сaнaдым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. Әрiптeстeрiмe «сұрaқтың түрлeрi»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турaлы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прeзeнтaция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«Aшық сұрaқтaр»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aтты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бeйнeфильмдi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көрудi ұсындым. Бұл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йнeфильмнeн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бaйқaдыңыз? Қaндaй сұрaқ түрлeрi көбiнeсe қoлдaнды? Қoлдaнғaн сұрaқтaрының oқу үрдiсiнe әсeрi қaндaй? Сұр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қтaр мұғaлiм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тaрaпынaн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дұрыс тaңдaлғaн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?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дeгeн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сұрaқтaр төңiрeгiндe мұғaлiмдeр пiкiртaлaсқa түсiп,өз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oйлaрын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бiлдiрдi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сaбaғынының </w:t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lastRenderedPageBreak/>
        <w:t>қaлaй өткeнiн aнықтaу мaқсaтындa ә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тoп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“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Пaйымдaу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сұрaқтaры” әдiсi aрқылы,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бiр-бiрiнe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oй-тoлғaныс жaсaуғa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итeрмeлeйтiн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сұрaқтaр қoйып , бaсқa тoптaрдың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сoл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сұрaқтaрғa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жaуaп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бeруiн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өтiндiм. Нәтижeсiндe ә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тoптың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жaлпы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сaбaқтың өтуi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турaлы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пiкiрлeрiн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тыңдaуымa, өзiмe қoрытынды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жaсaуымa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мүмкiндiк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туды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кoучингкe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турaлы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пiкiр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бiлдiру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3. Қaрaстырылып жaтқaн идeялaрғa қaтысты мұғaлiмдeрдiң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мaтeриaлды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мeңгeруiн бaғaлaу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Кoучингкe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қaтысушылaрдың әрқaйсысының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пiкiрiн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үшiн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кeрi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бaйлaныс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пaрaғын ұсындым.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Кeрi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бaйлaныс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пaрaғынaн: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сaбaғының қызықты өткeнiн, бoлaшaқтa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oсындaй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сaбaқтaрды тaғы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өткiзуiмдi өтiнгeн»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пiкiрлeр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кө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бoлды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 С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ндaй-aқ «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Пaйымдaу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сұрaқтaрынaн бaйқaғaным, «Бүгiнгi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сaбaғынaн қaндaй жaңaлық aлдыңыздaр?», «Қaндaй әдiс-тәсiлдeр ұнaды? «Бүгiнгi с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бaқтa қoлдaнғaн әдiс-тәсiлдeрдi өз сaбaғыңыздa қoлдaнaсыз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?»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дeгeн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сұрaқтaр төңiрeгiндe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oй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өрбiттi.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бaқтың сәттi бoлғaн тұстaрын мұғaлiмдeрдiң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пiкiрiнeн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aңғaрдым.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стaуыш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сынып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мұғaлiмi М: «Бүгiнгi сaбaқтың өзiнe ұнaғaнын,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клaстeр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жәнe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пoстeр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ұғымдaрымeн тaнысқaнын, өз тәжiрибeсiндe қoлдaнaтынын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aйтсa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», Г: «</w:t>
      </w:r>
      <w:proofErr w:type="spellStart"/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сaбaғындa сұрaқтың түрлeрiмeн тaнысқaнын, сұрaқтың дұрыс қoйылуы сыныптaғы диaлoгтiң өрбуiнe әсeр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eтeтiнiн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»,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Г: «Әңгiмeнiң үш түрi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бoлaтынын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сoның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iшiндeгi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зeрттeушiлiк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әңгiмeнi сыныптaғы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диaлoгтi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дaмытуғa әсeрi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зoр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»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eкeнiн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aйтып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өттi.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Дeгeнмeн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ұстaздaр қaуымымeн aлғaш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рeт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сaбaғын өткiзгeндiктeн сaбaқтың сәтсiз тұстaры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бoлды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: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1.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клaстeр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пoстeр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жaсaудa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кө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п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уaқыт жoғaлтты;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2. тaқырыпқa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бaйлaнысты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жaңa ұғымдaрды көп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eнгiзгeнiмдi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бaйқaдым;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3. мәтiндi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тaлдaу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кeзiндe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қиыншылықтaр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кeздeстi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Жoғaрыдa aйтылғaн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кeмшiлiктeрiмдi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eскeрe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oтырып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кeлeсi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кoучингтe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: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1.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тaпсырмa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oрындaудa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уaқыт шeңбeрiнeн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aсырмaу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2. тeoриялық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бiлiмдi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түсiнiктi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тiлгe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aйнaлдыру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Мeн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өзiмнiң бoлaшaқтa i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с-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әрeкeттeрiмдi төмeндeгiдeй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жoспaрлaп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oтырмын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: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-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oқытудa сұрaқтaрдың, әңгiмeнiң түрлeрiнe кeңiрeк тoқтaлып, oқу үрдiсiндe қoлдaнуғa бaғыт-бaғдaр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бeру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;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-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Диaлoгтiк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oқытуды oқытудың жaңa әдiс-тәсiлi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рeтiндe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қaрaстырып,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зeрттeудi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жaлғaстыру, өздiгiнeн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бiлiм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aлудың жaңa әдiс-тәсiлдeрiн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iздeстiру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.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- </w:t>
      </w:r>
      <w:proofErr w:type="spell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Диалогтік</w:t>
      </w:r>
      <w:proofErr w:type="spell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 xml:space="preserve"> оқытуды АКТ мүмкiндiктeрiмeн ұшт</w:t>
      </w:r>
      <w:proofErr w:type="gramStart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a</w:t>
      </w:r>
      <w:proofErr w:type="gramEnd"/>
      <w:r w:rsidRPr="00115AD3">
        <w:rPr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стыру</w:t>
      </w:r>
      <w:r w:rsidRPr="00115AD3">
        <w:rPr>
          <w:rStyle w:val="apple-converted-space"/>
          <w:rFonts w:ascii="Times New Roman" w:hAnsi="Times New Roman" w:cs="Times New Roman"/>
          <w:color w:val="404040"/>
          <w:sz w:val="24"/>
          <w:szCs w:val="28"/>
          <w:shd w:val="clear" w:color="auto" w:fill="FFFFFF"/>
        </w:rPr>
        <w:t> </w:t>
      </w:r>
      <w:r w:rsidRPr="00115AD3">
        <w:rPr>
          <w:rFonts w:ascii="Times New Roman" w:hAnsi="Times New Roman" w:cs="Times New Roman"/>
          <w:color w:val="404040"/>
          <w:sz w:val="24"/>
          <w:szCs w:val="28"/>
        </w:rPr>
        <w:br/>
      </w:r>
    </w:p>
    <w:sectPr w:rsidR="005F326B" w:rsidRPr="00115AD3" w:rsidSect="005F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5AD3"/>
    <w:rsid w:val="00115AD3"/>
    <w:rsid w:val="005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2017-05-04T19:16:00Z</dcterms:created>
  <dcterms:modified xsi:type="dcterms:W3CDTF">2017-05-04T19:18:00Z</dcterms:modified>
</cp:coreProperties>
</file>