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3" w:rsidRPr="00500EC3" w:rsidRDefault="00500EC3" w:rsidP="00500EC3">
      <w:pPr>
        <w:shd w:val="clear" w:color="auto" w:fill="FFFFFF"/>
        <w:spacing w:after="30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193C87" w:rsidRDefault="00193C87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C87" w:rsidSect="00500EC3"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Решить уравнение: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5x + 13 = 3x – 3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2x + 5x = –14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4x – 5х = 20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–5x + 3x = 16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–8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4х + 3 = 2х + 13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((x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2 − 3) : 2 − 1) : 2 − 4 = 3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— 5x = 12 — 6x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• (х + 5) = 12</w:t>
      </w:r>
    </w:p>
    <w:p w:rsidR="00500EC3" w:rsidRPr="00500EC3" w:rsidRDefault="00500EC3" w:rsidP="00500EC3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Найдите решение уравнения: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5x = 2x + 6</w:t>
      </w:r>
    </w:p>
    <w:p w:rsidR="00193C87" w:rsidRDefault="00193C87" w:rsidP="00500EC3">
      <w:pPr>
        <w:shd w:val="clear" w:color="auto" w:fill="FFFFFF"/>
        <w:spacing w:after="30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C87" w:rsidSect="00193C87">
          <w:type w:val="continuous"/>
          <w:pgSz w:w="11906" w:h="16838"/>
          <w:pgMar w:top="567" w:right="850" w:bottom="426" w:left="709" w:header="708" w:footer="708" w:gutter="0"/>
          <w:cols w:num="3" w:space="708"/>
          <w:docGrid w:linePitch="360"/>
        </w:sectPr>
      </w:pPr>
    </w:p>
    <w:p w:rsidR="00500EC3" w:rsidRPr="00500EC3" w:rsidRDefault="00500EC3" w:rsidP="00193C87">
      <w:pPr>
        <w:shd w:val="clear" w:color="auto" w:fill="FFFFFF"/>
        <w:spacing w:after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</w:t>
      </w: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№1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Гравировщик делает таблички с буквами. 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буквы он гравирует за одинаковое время, разные — возможно, за разное.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таблички «ДОМ МОДЫ» и «ВХОД» вместе он потратил 50 минут, а одну табличку «В ДЫМОХОД» сделал за 35 минут. За какое время он сделает табличку «ВЫХОД»?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№2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называли число, равное миллиону миллионов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«легион». Если разделить миллион легионов на легион миллионов, то получится: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легион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миллион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миллион миллионов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легион легионов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№3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доставили 6 бочонков с квасом, в них было 15, 16, 18, 19, 20 и 31 литр. В первый же день нашлось два покупателя: один купил два бочонка, другой – три, причем первый купил вдвое меньше кваса, чем второй. Не пришлось даже раскупоривать бочонки. Из шести бочонков на складе остался всего лишь один. Какой?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№4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согласился работать с условием, что в конце года он получит автомобиль «Запорожец» и 2600. Но по истечении 8 месяцев уволился и при расчёте получил «Запорожец» и 1000. Сколько стоил «Запорожец»?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№5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окраску деревянного кубика затратили 4 г краски. Когда она высохла, кубик распилили на 8 одинаковых кубиков меньшего размера. Сколько краски потребуется для того, чтобы закрасить образовавшиеся при этом неокрашенные поверхности?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Задача №6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Гриша с папой ходил в тир. Уговор был такой: Гриша делает 5 выстрелов и за каждое попадание в цель получает право сделать ещё два выстрела. Всего Гриша сделал 17 выстрелов. Сколько раз Гриша попал в цель?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№7</w:t>
      </w:r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Вовочка любит решать математические задачи. Известно, что вчера он решил на 11 задач меньше, чем позавчера и на 32 задачи меньше, чем позавчера и сегодня вместе. Сколько задач решил Вовочка сегодня?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№8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сжить с белого света Змея Горыныча, которому исполнилось 40 лет, Кощей Бессмертный придумал приучить его к курению. Кощей Бессмертный подсчитал, что если Змей Горыныч каждый день в течение года будет выкуривать по 17 сигарет, то он умрет через 5 лет, если же он будет выкуривать по 16 сигарет, то умрет через 10 лет. До скольких лет доживет Змей Горыныч, если он не будет курить?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№9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затруднительном положении оказались однажды трое пеших разведчиков, которым необходимо было перебраться на противоположный берег реки при отсутствии моста. Правда, по реке катались в лодке два мальчика, готовые помочь солдатам, Но лодка была так мала, что могла выдержать вес только одного солдата; даже солдат и один мальчик не могли одновременно сесть в нее без риска ее потопить. Плавать солдаты 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умели. Казалось бы, при таких условиях мог переправиться через реку только один солдат. Между тем все три разведчика вскоре благополучно переправились на противоположный берег и возвратили лодку мальчикам. Как это они сделали?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93C87" w:rsidRDefault="00500EC3" w:rsidP="00CA69D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№10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пяти братьев – Андрей, Витя, Дима, Толя или Юра разбил окно. Андрей сказал: “Это сделал или Витя, или Толя”. Витя сказал: “Это сделал не я и не Юра”. Дима сказал: “Нет, один из них сказал правду, а другой – неправду”. Юра сказал: “Нет, Дима, ты не прав”. Их отец, которому, конечно, можно доверять, уверен, что не менее трех братьев сказали правду. Кто же из братьев разбил окно?</w:t>
      </w:r>
    </w:p>
    <w:p w:rsidR="00500EC3" w:rsidRPr="00500EC3" w:rsidRDefault="00500EC3" w:rsidP="00193C87">
      <w:pPr>
        <w:shd w:val="clear" w:color="auto" w:fill="FFFFFF"/>
        <w:spacing w:after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Математические загадки</w:t>
      </w:r>
    </w:p>
    <w:p w:rsidR="00CA69D0" w:rsidRDefault="00CA69D0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A69D0" w:rsidSect="00193C87">
          <w:type w:val="continuous"/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Загадка №1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 5 «Ы» класса на собрание пришли папы и мамы. Мам было — 24, пап — 18. У скольких учеников на собрание пришли одновременно и папа и мама?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Загадка №2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ящике лежат 100 синих, 100 красных, 100 зелёных и 100 фиолетовых карандашей. Сколько карандашей необходимо достать, не заглядывая в ящик, чтобы среди них обязательно 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нашлись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1 красный и 1 фиолетовый.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Загадка №3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нулей оканчивается произведение 1•2•3•4•…•37?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Загадка №4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proofErr w:type="spell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невисокосных</w:t>
      </w:r>
      <w:proofErr w:type="spell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идут подряд. В первом из них больше понедельников, чем сред. Какой из семи дней чаще всего встречается во втором году?</w:t>
      </w:r>
    </w:p>
    <w:p w:rsidR="00193C87" w:rsidRDefault="00193C87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0EC3" w:rsidRPr="00500EC3" w:rsidRDefault="00500EC3" w:rsidP="00500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Загадка №5</w:t>
      </w:r>
      <w:proofErr w:type="gramStart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0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азбейте число 186 на три попарно различных натуральных слагаемых, сумма любых двух из которых делится на третье.</w:t>
      </w:r>
    </w:p>
    <w:p w:rsidR="00CA69D0" w:rsidRDefault="00CA69D0" w:rsidP="00500EC3">
      <w:pPr>
        <w:rPr>
          <w:rFonts w:ascii="Times New Roman" w:hAnsi="Times New Roman" w:cs="Times New Roman"/>
          <w:sz w:val="24"/>
          <w:szCs w:val="24"/>
        </w:rPr>
        <w:sectPr w:rsidR="00CA69D0" w:rsidSect="00CA69D0">
          <w:type w:val="continuous"/>
          <w:pgSz w:w="11906" w:h="16838"/>
          <w:pgMar w:top="567" w:right="850" w:bottom="426" w:left="709" w:header="708" w:footer="708" w:gutter="0"/>
          <w:cols w:num="2" w:space="708"/>
          <w:docGrid w:linePitch="360"/>
        </w:sectPr>
      </w:pPr>
    </w:p>
    <w:p w:rsidR="00193C87" w:rsidRDefault="00193C87" w:rsidP="00500EC3">
      <w:pPr>
        <w:rPr>
          <w:rFonts w:ascii="Times New Roman" w:hAnsi="Times New Roman" w:cs="Times New Roman"/>
          <w:sz w:val="24"/>
          <w:szCs w:val="24"/>
        </w:rPr>
      </w:pPr>
    </w:p>
    <w:p w:rsidR="00BA7CA1" w:rsidRDefault="00BA7CA1" w:rsidP="00BA7CA1">
      <w:pPr>
        <w:pStyle w:val="3"/>
        <w:shd w:val="clear" w:color="auto" w:fill="FFFFFF"/>
        <w:spacing w:before="0" w:after="300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lastRenderedPageBreak/>
        <w:t>Ответы к уравнениям</w:t>
      </w:r>
    </w:p>
    <w:tbl>
      <w:tblPr>
        <w:tblW w:w="95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706"/>
        <w:gridCol w:w="1642"/>
        <w:gridCol w:w="1494"/>
        <w:gridCol w:w="1501"/>
        <w:gridCol w:w="1594"/>
      </w:tblGrid>
      <w:tr w:rsidR="00BA7CA1" w:rsidTr="00BA7CA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Уравнение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5</w:t>
            </w:r>
          </w:p>
        </w:tc>
      </w:tr>
      <w:tr w:rsidR="00BA7CA1" w:rsidTr="00BA7CA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x = –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x = –2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х =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x =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х = 16</w:t>
            </w:r>
          </w:p>
        </w:tc>
      </w:tr>
    </w:tbl>
    <w:p w:rsidR="00BA7CA1" w:rsidRDefault="00BA7CA1" w:rsidP="00BA7CA1">
      <w:pPr>
        <w:rPr>
          <w:vanish/>
        </w:rPr>
      </w:pPr>
    </w:p>
    <w:tbl>
      <w:tblPr>
        <w:tblW w:w="95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40"/>
        <w:gridCol w:w="1476"/>
        <w:gridCol w:w="1593"/>
        <w:gridCol w:w="1579"/>
      </w:tblGrid>
      <w:tr w:rsidR="00BA7CA1" w:rsidTr="00BA7CA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Уравнение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10</w:t>
            </w:r>
          </w:p>
        </w:tc>
      </w:tr>
      <w:tr w:rsidR="00BA7CA1" w:rsidTr="00BA7CA1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х = –5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x = 66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x =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х = -2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A7CA1" w:rsidRDefault="00BA7CA1">
            <w:pPr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х = 2</w:t>
            </w:r>
          </w:p>
        </w:tc>
      </w:tr>
    </w:tbl>
    <w:p w:rsidR="00193C87" w:rsidRDefault="00193C87" w:rsidP="00500EC3">
      <w:pPr>
        <w:rPr>
          <w:rFonts w:ascii="Times New Roman" w:hAnsi="Times New Roman" w:cs="Times New Roman"/>
          <w:sz w:val="24"/>
          <w:szCs w:val="24"/>
        </w:rPr>
      </w:pPr>
    </w:p>
    <w:p w:rsidR="00BA7CA1" w:rsidRPr="00CA69D0" w:rsidRDefault="00BA7CA1" w:rsidP="00CA69D0">
      <w:pPr>
        <w:pStyle w:val="3"/>
        <w:shd w:val="clear" w:color="auto" w:fill="FFFFFF"/>
        <w:spacing w:before="0" w:after="300" w:line="360" w:lineRule="atLeast"/>
        <w:jc w:val="center"/>
        <w:textAlignment w:val="baseline"/>
        <w:rPr>
          <w:rFonts w:ascii="Georgia" w:hAnsi="Georgia"/>
          <w:bCs w:val="0"/>
          <w:color w:val="000000"/>
        </w:rPr>
      </w:pPr>
      <w:r w:rsidRPr="00CA69D0">
        <w:rPr>
          <w:rFonts w:ascii="Georgia" w:hAnsi="Georgia"/>
          <w:bCs w:val="0"/>
          <w:color w:val="000000"/>
        </w:rPr>
        <w:t>Ответы к задачам</w:t>
      </w:r>
    </w:p>
    <w:p w:rsidR="00CA69D0" w:rsidRDefault="00CA69D0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  <w:sectPr w:rsidR="00CA69D0" w:rsidSect="00193C87">
          <w:type w:val="continuous"/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lastRenderedPageBreak/>
        <w:t>Задача 1</w:t>
      </w:r>
      <w:r>
        <w:rPr>
          <w:rFonts w:ascii="Georgia" w:hAnsi="Georgia"/>
          <w:color w:val="333333"/>
        </w:rPr>
        <w:br/>
        <w:t>20 минут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2</w:t>
      </w:r>
      <w:r>
        <w:rPr>
          <w:rFonts w:ascii="Georgia" w:hAnsi="Georgia"/>
          <w:color w:val="333333"/>
        </w:rPr>
        <w:br/>
        <w:t>Вариант</w:t>
      </w:r>
      <w:proofErr w:type="gramStart"/>
      <w:r>
        <w:rPr>
          <w:rFonts w:ascii="Georgia" w:hAnsi="Georgia"/>
          <w:color w:val="333333"/>
        </w:rPr>
        <w:t xml:space="preserve"> А</w:t>
      </w:r>
      <w:proofErr w:type="gramEnd"/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3</w:t>
      </w:r>
      <w:r>
        <w:rPr>
          <w:rFonts w:ascii="Georgia" w:hAnsi="Georgia"/>
          <w:color w:val="333333"/>
        </w:rPr>
        <w:br/>
        <w:t>Первый покупатель купил 15-литровый и 18-литровый бочонки. Второй – 16-литровый, 19-литровый и 31-литровый. Остался не проданным 20-литровый бочонок.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4</w:t>
      </w:r>
      <w:r>
        <w:rPr>
          <w:rFonts w:ascii="Georgia" w:hAnsi="Georgia"/>
          <w:color w:val="333333"/>
        </w:rPr>
        <w:br/>
        <w:t>2200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5</w:t>
      </w:r>
      <w:r>
        <w:rPr>
          <w:rFonts w:ascii="Georgia" w:hAnsi="Georgia"/>
          <w:color w:val="333333"/>
        </w:rPr>
        <w:br/>
        <w:t>4 грамма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6</w:t>
      </w:r>
      <w:r>
        <w:rPr>
          <w:rFonts w:ascii="Georgia" w:hAnsi="Georgia"/>
          <w:color w:val="333333"/>
        </w:rPr>
        <w:br/>
        <w:t>6 раз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7</w:t>
      </w:r>
      <w:r>
        <w:rPr>
          <w:rFonts w:ascii="Georgia" w:hAnsi="Georgia"/>
          <w:color w:val="333333"/>
        </w:rPr>
        <w:br/>
        <w:t>21 задачу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lastRenderedPageBreak/>
        <w:t>Задача 8</w:t>
      </w:r>
      <w:r>
        <w:rPr>
          <w:rFonts w:ascii="Georgia" w:hAnsi="Georgia"/>
          <w:color w:val="333333"/>
        </w:rPr>
        <w:br/>
        <w:t>130 лет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9</w:t>
      </w:r>
      <w:r>
        <w:rPr>
          <w:rFonts w:ascii="Georgia" w:hAnsi="Georgia"/>
          <w:color w:val="333333"/>
        </w:rPr>
        <w:br/>
        <w:t>9 цифр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Задача 10</w:t>
      </w:r>
      <w:r>
        <w:rPr>
          <w:rFonts w:ascii="Georgia" w:hAnsi="Georgia"/>
          <w:color w:val="333333"/>
        </w:rPr>
        <w:br/>
        <w:t>Толя разбил окно</w:t>
      </w:r>
    </w:p>
    <w:p w:rsidR="007113F3" w:rsidRDefault="007113F3" w:rsidP="007113F3">
      <w:pPr>
        <w:pStyle w:val="3"/>
        <w:shd w:val="clear" w:color="auto" w:fill="FFFFFF"/>
        <w:spacing w:before="0" w:after="300" w:line="360" w:lineRule="atLeast"/>
        <w:jc w:val="center"/>
        <w:textAlignment w:val="baseline"/>
        <w:rPr>
          <w:rFonts w:ascii="Georgia" w:hAnsi="Georgia"/>
          <w:bCs w:val="0"/>
          <w:color w:val="000000"/>
        </w:rPr>
      </w:pPr>
    </w:p>
    <w:p w:rsidR="00BA7CA1" w:rsidRPr="007113F3" w:rsidRDefault="00BA7CA1" w:rsidP="007113F3">
      <w:pPr>
        <w:pStyle w:val="3"/>
        <w:shd w:val="clear" w:color="auto" w:fill="FFFFFF"/>
        <w:spacing w:before="0" w:after="300" w:line="360" w:lineRule="atLeast"/>
        <w:jc w:val="center"/>
        <w:textAlignment w:val="baseline"/>
        <w:rPr>
          <w:rFonts w:ascii="Georgia" w:hAnsi="Georgia"/>
          <w:bCs w:val="0"/>
          <w:color w:val="000000"/>
        </w:rPr>
      </w:pPr>
      <w:r w:rsidRPr="007113F3">
        <w:rPr>
          <w:rFonts w:ascii="Georgia" w:hAnsi="Georgia"/>
          <w:bCs w:val="0"/>
          <w:color w:val="000000"/>
        </w:rPr>
        <w:t>Ответы на загадки</w:t>
      </w: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Загадка 1</w:t>
      </w:r>
      <w:r>
        <w:rPr>
          <w:rFonts w:ascii="Georgia" w:hAnsi="Georgia"/>
          <w:color w:val="333333"/>
        </w:rPr>
        <w:br/>
        <w:t>14 учеников</w:t>
      </w:r>
    </w:p>
    <w:p w:rsidR="00CA69D0" w:rsidRDefault="00CA69D0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Загадка 2</w:t>
      </w:r>
      <w:r>
        <w:rPr>
          <w:rFonts w:ascii="Georgia" w:hAnsi="Georgia"/>
          <w:color w:val="333333"/>
        </w:rPr>
        <w:br/>
        <w:t>301 карандаш</w:t>
      </w:r>
    </w:p>
    <w:p w:rsidR="00CA69D0" w:rsidRDefault="00CA69D0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Загадка 3</w:t>
      </w:r>
      <w:r>
        <w:rPr>
          <w:rFonts w:ascii="Georgia" w:hAnsi="Georgia"/>
          <w:color w:val="333333"/>
        </w:rPr>
        <w:br/>
        <w:t>8 нулей</w:t>
      </w:r>
    </w:p>
    <w:p w:rsidR="00CA69D0" w:rsidRDefault="00CA69D0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Загадка 4</w:t>
      </w:r>
      <w:r>
        <w:rPr>
          <w:rFonts w:ascii="Georgia" w:hAnsi="Georgia"/>
          <w:color w:val="333333"/>
        </w:rPr>
        <w:br/>
        <w:t>Вторник</w:t>
      </w:r>
    </w:p>
    <w:p w:rsidR="00CA69D0" w:rsidRDefault="00CA69D0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99"/>
          <w:bdr w:val="none" w:sz="0" w:space="0" w:color="auto" w:frame="1"/>
        </w:rPr>
      </w:pPr>
    </w:p>
    <w:p w:rsidR="00BA7CA1" w:rsidRDefault="00BA7CA1" w:rsidP="00BA7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99"/>
          <w:bdr w:val="none" w:sz="0" w:space="0" w:color="auto" w:frame="1"/>
        </w:rPr>
        <w:t>Загадка 5</w:t>
      </w:r>
      <w:r>
        <w:rPr>
          <w:rFonts w:ascii="Georgia" w:hAnsi="Georgia"/>
          <w:color w:val="333333"/>
        </w:rPr>
        <w:br/>
        <w:t>31+62+93</w:t>
      </w:r>
    </w:p>
    <w:p w:rsidR="00CA69D0" w:rsidRDefault="00CA69D0" w:rsidP="00500EC3">
      <w:pPr>
        <w:rPr>
          <w:rFonts w:ascii="Times New Roman" w:hAnsi="Times New Roman" w:cs="Times New Roman"/>
          <w:sz w:val="24"/>
          <w:szCs w:val="24"/>
        </w:rPr>
        <w:sectPr w:rsidR="00CA69D0" w:rsidSect="00CA69D0">
          <w:type w:val="continuous"/>
          <w:pgSz w:w="11906" w:h="16838"/>
          <w:pgMar w:top="567" w:right="850" w:bottom="426" w:left="709" w:header="708" w:footer="708" w:gutter="0"/>
          <w:cols w:num="2" w:space="708"/>
          <w:docGrid w:linePitch="360"/>
        </w:sectPr>
      </w:pPr>
    </w:p>
    <w:p w:rsidR="00BA7CA1" w:rsidRDefault="00BA7CA1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452F73" w:rsidRPr="00452F73" w:rsidRDefault="00452F73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ОЛИМПИАДНЫЕ задания по </w:t>
      </w: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математике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6 класса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Расшифруйте числовой ребус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82760" w:rsidRP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2760"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Одинаковым буквам соответствуют одинаковые цифры.</w:t>
      </w:r>
    </w:p>
    <w:p w:rsidR="00452F73" w:rsidRPr="00452F73" w:rsidRDefault="00452F73" w:rsidP="00082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 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 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 = ПОДСЕЛ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празднику были срезаны розы: белых и розовых – 400 штук, розовых и красных – 300, белых и красных – 440. Сколько роз каждого цвета было срезано?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Сколько потребуется отдельных металлических цифр для нумерации 113 комнат гостиницы «Русский дом»?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Сейчас Коле 11 лет, а Пете 1 год. Сколько лет будет Коле и Пете, когда Коля будет втрое старше Пети?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зоопарке одного города жили три кенгуру: Луиза, Дженни и Алекс. А потом родился крошка Ку. Всё это семейство съедает 28 кг моркови в неделю. Причём Ку съедает ровно вдвое меньше, чем любой из старших кенгуру. Сколько моркови в неделю съедало это семейство до рождения крошки Ку?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25 кг 2) 24 кг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26 кг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23 кг 5) 22 кг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правильного ответа нет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доске было написано двузначное число. Саша переставил цифры, и полученное число увеличилось в 4,5 раза. Какое двузначное число было записано первоначально?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весну Винни-Пух сбавил в весе на 25%, а за лето прибавил 20%, за осень похудел на 10%, за зиму прибавил 20%. Похудел он или поправился за год?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Володя придумал интересный ребус. Расшифруйте его</w:t>
      </w:r>
    </w:p>
    <w:p w:rsidR="00452F73" w:rsidRPr="00452F73" w:rsidRDefault="00452F73" w:rsidP="00082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ПЧЁЛКА · 7 = ЖЖЖЖЖЖ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 двух городов, расстояние между которыми 320 км, одновременно навстречу друг другу выходят два поезда. Один идёт со скоростью 45 км/час, другой – 35 км/час. Вместе с первым поездом вылетает ласточка со скоростью 50 км/час и летит навстречу второму поезду. Встретив этот поезд, ласточка поворачивает обратно и летит навстречу первому поезду. Встретив этот поезд, она летит опять навстречу второму и так далее. Какое расстояние пролетит ласточка, пока поезда не встретятся?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180 км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200 км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210 км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140 км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150 км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правильного ответа нет</w:t>
      </w:r>
    </w:p>
    <w:p w:rsidR="00082760" w:rsidRDefault="00082760" w:rsidP="0045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Сколько процентов от часа составляют 12 минут?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20%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12%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3)2%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4)25%</w:t>
      </w:r>
    </w:p>
    <w:p w:rsidR="00082760" w:rsidRDefault="00082760" w:rsidP="0045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каком значении b выражение 2b+3 не является простым числом?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1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2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3 </w:t>
      </w:r>
      <w:r w:rsidR="000827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4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Среднее арифметическое десяти чисел равно 8, а среднее арифметическое девяти из них равно 7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" cy="373380"/>
            <wp:effectExtent l="0" t="0" r="0" b="7620"/>
            <wp:docPr id="2" name="Рисунок 2" descr="hello_html_138d6a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8d6a3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 Чему равно десятое число?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4 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8120" cy="373380"/>
            <wp:effectExtent l="0" t="0" r="0" b="7620"/>
            <wp:docPr id="1" name="Рисунок 1" descr="hello_html_m1ae3d5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e3d52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12 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9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12% числа х составляют 28% числа 420. Чему 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Какому числу кратно выражение:</w:t>
      </w:r>
    </w:p>
    <w:p w:rsidR="00452F73" w:rsidRPr="00452F73" w:rsidRDefault="00452F73" w:rsidP="001662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4(1,5 – 3х) – 1,2(2,5 – 15х) при любом натуральном значении х?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Длины сторон треугольника относятся как 2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: 4. Чему равен периметр треугольника, если разность наибольшей и наименьшей сторон равна 6 см?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27 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9 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18 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36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Сумма длин всех рёбер куба равна 36 см. Чему равен его объём?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216 см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64 см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729 см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66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27 см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записи 52*2* замените звёздочки цифрами так, чтобы полученное число делилось на 36. Укажите все возможные решения.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Выразите число 16 с помощью четырёх пятёрок, соединяя их знаками действий.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Найдите два корня уравнения</w:t>
      </w:r>
    </w:p>
    <w:p w:rsidR="00452F73" w:rsidRPr="00452F73" w:rsidRDefault="00452F73" w:rsidP="001662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 - 0,63 |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| х | = | - 0,9 |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классе 35 учеников. 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них: 20 школьников занимаются в математическом кружке, 11 – в экологическом, 10 ребят не посещают эти кружки.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экологов увлекается математикой?</w:t>
      </w:r>
    </w:p>
    <w:p w:rsidR="00452F73" w:rsidRDefault="00452F73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625C" w:rsidRDefault="0016625C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625C" w:rsidRDefault="0016625C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625C" w:rsidRDefault="0016625C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625C" w:rsidRPr="00452F73" w:rsidRDefault="0016625C" w:rsidP="00452F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2F73" w:rsidRPr="00452F73" w:rsidRDefault="00452F73" w:rsidP="001662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Ответы, рекомендации, решения.</w:t>
      </w:r>
    </w:p>
    <w:p w:rsidR="0016625C" w:rsidRDefault="0016625C" w:rsidP="0045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16625C" w:rsidSect="00193C87">
          <w:type w:val="continuous"/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625 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 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625 = 390625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к празднику были срезаны розы: белых – 270, розовых – 130, красных – 170.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231.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через Х лет Коля будет втрое старше Пети, составим уравнение 11+х=(1+х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)х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 решив его получим х=4, тогда 11+4=15(лет) – Коле, 1+4=5(лет) – Пете.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2) 24 кг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18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Винни - Пух похудел за год.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142857х7=999999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45км/ч + 35 км/ч = 80 км/ч,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 км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80 км/ч = 4 ч,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км/ч · 4 ч = 200 км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2) 20%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3) 3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3) 12</w:t>
      </w:r>
      <w:bookmarkStart w:id="0" w:name="_GoBack"/>
      <w:bookmarkEnd w:id="0"/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0,12х=420·0,28; х=980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14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4(1,5 – 3х) – 1,2(2,5 – 15х)=6 – 12х – 3 + 18х=3+6х=3(1+2х), данное выражение кратно 3.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1) 27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36 см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= 3см, V=3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=27(см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Рекомендации. Число делится на 36, если оно делится и на 4 и на 9. Так как сумма цифр 5, 2, 2 равна 9, то сумма двух недостающих цифр должна равняться 0, 9 или 18. Учитывая, что число должно делиться на 4, а предпоследняя цифра равна 2, то последняя цифра может быть лишь 0 или 4 или 8. Тогда ответ будет: 52524, 52128, 52020, 52920.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55</w:t>
      </w:r>
      <w:proofErr w:type="gram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+ 5 = 16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Ответ: х=0,7 и х=-0,7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Решение: 35 – 10 = 25 (</w:t>
      </w:r>
      <w:proofErr w:type="spell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spell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посещают кружки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– 20 = 5 (</w:t>
      </w:r>
      <w:proofErr w:type="spell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spell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посещают экологический кружок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– 5 = 6 (</w:t>
      </w:r>
      <w:proofErr w:type="spellStart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spellEnd"/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посещают оба кружка</w:t>
      </w:r>
    </w:p>
    <w:p w:rsidR="00452F73" w:rsidRPr="00452F73" w:rsidRDefault="00452F73" w:rsidP="00452F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6 экологов увлекаются математикой.</w:t>
      </w:r>
    </w:p>
    <w:p w:rsidR="0016625C" w:rsidRDefault="0016625C" w:rsidP="00500EC3">
      <w:pPr>
        <w:rPr>
          <w:rFonts w:ascii="Times New Roman" w:hAnsi="Times New Roman" w:cs="Times New Roman"/>
          <w:sz w:val="24"/>
          <w:szCs w:val="24"/>
        </w:rPr>
        <w:sectPr w:rsidR="0016625C" w:rsidSect="0016625C">
          <w:type w:val="continuous"/>
          <w:pgSz w:w="11906" w:h="16838"/>
          <w:pgMar w:top="567" w:right="850" w:bottom="426" w:left="709" w:header="708" w:footer="708" w:gutter="0"/>
          <w:cols w:num="2" w:space="708"/>
          <w:docGrid w:linePitch="360"/>
        </w:sectPr>
      </w:pPr>
    </w:p>
    <w:p w:rsidR="00452F73" w:rsidRDefault="00452F73" w:rsidP="00500EC3">
      <w:pPr>
        <w:rPr>
          <w:rFonts w:ascii="Times New Roman" w:hAnsi="Times New Roman" w:cs="Times New Roman"/>
          <w:sz w:val="24"/>
          <w:szCs w:val="24"/>
        </w:rPr>
      </w:pPr>
    </w:p>
    <w:p w:rsidR="0016625C" w:rsidRDefault="0016625C" w:rsidP="00500EC3">
      <w:pPr>
        <w:rPr>
          <w:rFonts w:ascii="Times New Roman" w:hAnsi="Times New Roman" w:cs="Times New Roman"/>
          <w:sz w:val="24"/>
          <w:szCs w:val="24"/>
        </w:rPr>
      </w:pPr>
    </w:p>
    <w:p w:rsidR="0016625C" w:rsidRDefault="0016625C" w:rsidP="00500EC3">
      <w:pPr>
        <w:rPr>
          <w:rFonts w:ascii="Times New Roman" w:hAnsi="Times New Roman" w:cs="Times New Roman"/>
          <w:sz w:val="24"/>
          <w:szCs w:val="24"/>
        </w:rPr>
      </w:pPr>
    </w:p>
    <w:p w:rsidR="0016625C" w:rsidRPr="00500EC3" w:rsidRDefault="0016625C" w:rsidP="00500EC3">
      <w:pPr>
        <w:rPr>
          <w:rFonts w:ascii="Times New Roman" w:hAnsi="Times New Roman" w:cs="Times New Roman"/>
          <w:sz w:val="24"/>
          <w:szCs w:val="24"/>
        </w:rPr>
      </w:pPr>
    </w:p>
    <w:sectPr w:rsidR="0016625C" w:rsidRPr="00500EC3" w:rsidSect="00193C87">
      <w:type w:val="continuous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0"/>
    <w:rsid w:val="00033B00"/>
    <w:rsid w:val="00082760"/>
    <w:rsid w:val="0016625C"/>
    <w:rsid w:val="00193C87"/>
    <w:rsid w:val="003E0BBE"/>
    <w:rsid w:val="004228C8"/>
    <w:rsid w:val="00452F73"/>
    <w:rsid w:val="00500EC3"/>
    <w:rsid w:val="007113F3"/>
    <w:rsid w:val="00BA7CA1"/>
    <w:rsid w:val="00C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7C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7C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487-56BD-40E6-AF34-B55A1F74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2018-11-04T18:01:00Z</dcterms:created>
  <dcterms:modified xsi:type="dcterms:W3CDTF">2018-11-04T18:12:00Z</dcterms:modified>
</cp:coreProperties>
</file>