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458">
      <w:r>
        <w:t>он-лайн тренажер</w:t>
      </w:r>
      <w:r w:rsidRPr="00516458">
        <w:t xml:space="preserve"> </w:t>
      </w:r>
      <w:r>
        <w:t>устной части    </w:t>
      </w:r>
      <w:hyperlink r:id="rId4" w:history="1">
        <w:r>
          <w:rPr>
            <w:rStyle w:val="a3"/>
          </w:rPr>
          <w:t>ОГЭ</w:t>
        </w:r>
      </w:hyperlink>
      <w:r>
        <w:t xml:space="preserve">  </w:t>
      </w:r>
      <w:hyperlink r:id="rId5" w:history="1">
        <w:r w:rsidRPr="002B4ED6">
          <w:rPr>
            <w:rStyle w:val="a3"/>
          </w:rPr>
          <w:t>http://injaz9.ru/</w:t>
        </w:r>
      </w:hyperlink>
    </w:p>
    <w:p w:rsidR="00516458" w:rsidRDefault="00516458"/>
    <w:p w:rsidR="00516458" w:rsidRDefault="00516458">
      <w:r>
        <w:t>онлайн тренажер устной части </w:t>
      </w:r>
      <w:hyperlink r:id="rId6" w:history="1">
        <w:r>
          <w:rPr>
            <w:rStyle w:val="a3"/>
          </w:rPr>
          <w:t>ЕГЭ</w:t>
        </w:r>
      </w:hyperlink>
      <w:r>
        <w:t xml:space="preserve"> </w:t>
      </w:r>
      <w:r w:rsidRPr="00516458">
        <w:t>http://injaz.ege.edu.ru/</w:t>
      </w:r>
      <w:r>
        <w:t xml:space="preserve"> </w:t>
      </w:r>
    </w:p>
    <w:sectPr w:rsidR="0051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458"/>
    <w:rsid w:val="0051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jaz.ege.edu.ru/" TargetMode="External"/><Relationship Id="rId5" Type="http://schemas.openxmlformats.org/officeDocument/2006/relationships/hyperlink" Target="http://injaz9.ru/" TargetMode="External"/><Relationship Id="rId4" Type="http://schemas.openxmlformats.org/officeDocument/2006/relationships/hyperlink" Target="http://injaz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МБОУ СОШ №84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211kab</dc:creator>
  <cp:keywords/>
  <dc:description/>
  <cp:lastModifiedBy>211kab</cp:lastModifiedBy>
  <cp:revision>2</cp:revision>
  <dcterms:created xsi:type="dcterms:W3CDTF">2016-12-29T05:29:00Z</dcterms:created>
  <dcterms:modified xsi:type="dcterms:W3CDTF">2016-12-29T05:31:00Z</dcterms:modified>
</cp:coreProperties>
</file>