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D9" w:rsidRPr="002221A8" w:rsidRDefault="005D01D9" w:rsidP="005D01D9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8">
        <w:rPr>
          <w:rFonts w:ascii="Times New Roman" w:hAnsi="Times New Roman" w:cs="Times New Roman"/>
          <w:b/>
          <w:sz w:val="24"/>
          <w:szCs w:val="24"/>
        </w:rPr>
        <w:t>Бюджетное учреждение Ханты-Мансийского автономного округа</w:t>
      </w:r>
      <w:r w:rsidR="00D2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1A8">
        <w:rPr>
          <w:rFonts w:ascii="Times New Roman" w:hAnsi="Times New Roman" w:cs="Times New Roman"/>
          <w:b/>
          <w:sz w:val="24"/>
          <w:szCs w:val="24"/>
        </w:rPr>
        <w:t>-</w:t>
      </w:r>
      <w:r w:rsidR="00D24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A8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5D01D9" w:rsidRPr="002221A8" w:rsidRDefault="005D01D9" w:rsidP="005D01D9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8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 «Фортуна»</w:t>
      </w:r>
    </w:p>
    <w:p w:rsidR="005D01D9" w:rsidRPr="002221A8" w:rsidRDefault="005D01D9" w:rsidP="005D01D9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8">
        <w:rPr>
          <w:rFonts w:ascii="Times New Roman" w:hAnsi="Times New Roman" w:cs="Times New Roman"/>
          <w:b/>
          <w:sz w:val="24"/>
          <w:szCs w:val="24"/>
        </w:rPr>
        <w:t xml:space="preserve">филиал в поселке  </w:t>
      </w:r>
      <w:proofErr w:type="spellStart"/>
      <w:r w:rsidRPr="002221A8">
        <w:rPr>
          <w:rFonts w:ascii="Times New Roman" w:hAnsi="Times New Roman" w:cs="Times New Roman"/>
          <w:b/>
          <w:sz w:val="24"/>
          <w:szCs w:val="24"/>
        </w:rPr>
        <w:t>Мулымья</w:t>
      </w:r>
      <w:proofErr w:type="spellEnd"/>
    </w:p>
    <w:p w:rsidR="005D01D9" w:rsidRPr="002221A8" w:rsidRDefault="005D01D9" w:rsidP="005D01D9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8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Pr="002221A8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221A8">
        <w:rPr>
          <w:rFonts w:ascii="Times New Roman" w:hAnsi="Times New Roman" w:cs="Times New Roman"/>
          <w:b/>
          <w:sz w:val="24"/>
          <w:szCs w:val="24"/>
        </w:rPr>
        <w:t xml:space="preserve"> – педагогической помощи семье и детям</w:t>
      </w:r>
    </w:p>
    <w:p w:rsidR="005D01D9" w:rsidRPr="002221A8" w:rsidRDefault="005D01D9" w:rsidP="005D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5D0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CA1A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5D0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1A8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                                          </w:t>
      </w:r>
      <w:r w:rsidRPr="004A22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221A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УТВЕРЖДЕНО</w:t>
      </w:r>
    </w:p>
    <w:p w:rsidR="005D01D9" w:rsidRPr="002221A8" w:rsidRDefault="005D01D9" w:rsidP="005D0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1A8">
        <w:rPr>
          <w:rFonts w:ascii="Times New Roman" w:hAnsi="Times New Roman" w:cs="Times New Roman"/>
          <w:bCs/>
          <w:sz w:val="24"/>
          <w:szCs w:val="24"/>
        </w:rPr>
        <w:t>Экспертно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1A8">
        <w:rPr>
          <w:rFonts w:ascii="Times New Roman" w:hAnsi="Times New Roman" w:cs="Times New Roman"/>
          <w:bCs/>
          <w:sz w:val="24"/>
          <w:szCs w:val="24"/>
        </w:rPr>
        <w:t xml:space="preserve">- методический совет                              Директор БУ ХМАО - </w:t>
      </w:r>
      <w:proofErr w:type="spellStart"/>
      <w:r w:rsidRPr="002221A8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2221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D01D9" w:rsidRPr="002221A8" w:rsidRDefault="005D01D9" w:rsidP="005D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A8">
        <w:rPr>
          <w:rFonts w:ascii="Times New Roman" w:hAnsi="Times New Roman" w:cs="Times New Roman"/>
          <w:bCs/>
          <w:sz w:val="24"/>
          <w:szCs w:val="24"/>
        </w:rPr>
        <w:t xml:space="preserve">«__»_______________2016 года  </w:t>
      </w:r>
      <w:r w:rsidRPr="004A22C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221A8">
        <w:rPr>
          <w:rFonts w:ascii="Times New Roman" w:hAnsi="Times New Roman" w:cs="Times New Roman"/>
          <w:bCs/>
          <w:sz w:val="24"/>
          <w:szCs w:val="24"/>
        </w:rPr>
        <w:t>«КЦСОН «Фортуна»</w:t>
      </w:r>
    </w:p>
    <w:p w:rsidR="005D01D9" w:rsidRPr="002221A8" w:rsidRDefault="005D01D9" w:rsidP="005D0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221A8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2221A8">
        <w:rPr>
          <w:rFonts w:ascii="Times New Roman" w:hAnsi="Times New Roman" w:cs="Times New Roman"/>
          <w:sz w:val="24"/>
          <w:szCs w:val="24"/>
        </w:rPr>
        <w:t>Н.В. Молокова</w:t>
      </w:r>
    </w:p>
    <w:p w:rsidR="005D01D9" w:rsidRPr="002221A8" w:rsidRDefault="005D01D9" w:rsidP="005D01D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1D9" w:rsidRPr="002221A8" w:rsidRDefault="005D01D9" w:rsidP="005D01D9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5D01D9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027245" w:rsidRDefault="005D01D9" w:rsidP="005D01D9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2724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933356" w:rsidRDefault="0039388A" w:rsidP="0039388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E4E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етнего лагеря с дневным пребыванием детей</w:t>
      </w:r>
      <w:r w:rsidR="00061E4E">
        <w:rPr>
          <w:rFonts w:ascii="Times New Roman" w:hAnsi="Times New Roman" w:cs="Times New Roman"/>
          <w:b/>
          <w:sz w:val="32"/>
          <w:szCs w:val="32"/>
        </w:rPr>
        <w:t>, нуждающихся в социальном обслуживании,</w:t>
      </w:r>
      <w:r w:rsidR="005D01D9" w:rsidRPr="00027245">
        <w:rPr>
          <w:rFonts w:ascii="Times New Roman" w:hAnsi="Times New Roman" w:cs="Times New Roman"/>
          <w:b/>
          <w:sz w:val="32"/>
          <w:szCs w:val="32"/>
        </w:rPr>
        <w:t xml:space="preserve"> на базе отделения </w:t>
      </w:r>
      <w:proofErr w:type="spellStart"/>
      <w:r w:rsidR="005D01D9" w:rsidRPr="00027245">
        <w:rPr>
          <w:rFonts w:ascii="Times New Roman" w:hAnsi="Times New Roman" w:cs="Times New Roman"/>
          <w:b/>
          <w:sz w:val="32"/>
          <w:szCs w:val="32"/>
        </w:rPr>
        <w:t>психолого</w:t>
      </w:r>
      <w:proofErr w:type="spellEnd"/>
      <w:r w:rsidR="005D01D9" w:rsidRPr="00027245">
        <w:rPr>
          <w:rFonts w:ascii="Times New Roman" w:hAnsi="Times New Roman" w:cs="Times New Roman"/>
          <w:b/>
          <w:sz w:val="32"/>
          <w:szCs w:val="32"/>
        </w:rPr>
        <w:t xml:space="preserve"> – педагогической помощ</w:t>
      </w:r>
      <w:r w:rsidR="00F25F32" w:rsidRPr="00027245">
        <w:rPr>
          <w:rFonts w:ascii="Times New Roman" w:hAnsi="Times New Roman" w:cs="Times New Roman"/>
          <w:b/>
          <w:sz w:val="32"/>
          <w:szCs w:val="32"/>
        </w:rPr>
        <w:t>и семье и детям</w:t>
      </w:r>
      <w:r w:rsidR="00061E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356">
        <w:rPr>
          <w:rFonts w:ascii="Times New Roman" w:hAnsi="Times New Roman" w:cs="Times New Roman"/>
          <w:b/>
          <w:bCs/>
          <w:sz w:val="32"/>
          <w:szCs w:val="32"/>
        </w:rPr>
        <w:t>(сектор дневного пребывания несовершеннолетних)</w:t>
      </w:r>
    </w:p>
    <w:p w:rsidR="005D01D9" w:rsidRPr="00027245" w:rsidRDefault="005D01D9" w:rsidP="0039388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245">
        <w:rPr>
          <w:rFonts w:ascii="Times New Roman" w:hAnsi="Times New Roman" w:cs="Times New Roman"/>
          <w:b/>
          <w:sz w:val="32"/>
          <w:szCs w:val="32"/>
        </w:rPr>
        <w:t xml:space="preserve"> филиала </w:t>
      </w:r>
      <w:r w:rsidR="00F25F32" w:rsidRPr="00027245">
        <w:rPr>
          <w:rFonts w:ascii="Times New Roman" w:hAnsi="Times New Roman" w:cs="Times New Roman"/>
          <w:b/>
          <w:sz w:val="32"/>
          <w:szCs w:val="32"/>
        </w:rPr>
        <w:t>в поселке</w:t>
      </w:r>
      <w:r w:rsidRPr="000272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27245">
        <w:rPr>
          <w:rFonts w:ascii="Times New Roman" w:hAnsi="Times New Roman" w:cs="Times New Roman"/>
          <w:b/>
          <w:sz w:val="32"/>
          <w:szCs w:val="32"/>
        </w:rPr>
        <w:t>Мулымья</w:t>
      </w:r>
      <w:proofErr w:type="spellEnd"/>
    </w:p>
    <w:p w:rsidR="005D01D9" w:rsidRPr="00027245" w:rsidRDefault="00EF2536" w:rsidP="005D01D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7245">
        <w:rPr>
          <w:rFonts w:ascii="Times New Roman" w:hAnsi="Times New Roman" w:cs="Times New Roman"/>
          <w:b/>
          <w:sz w:val="44"/>
          <w:szCs w:val="44"/>
        </w:rPr>
        <w:t>«Летняя карусель</w:t>
      </w:r>
      <w:r w:rsidR="005D01D9" w:rsidRPr="00027245">
        <w:rPr>
          <w:rFonts w:ascii="Times New Roman" w:hAnsi="Times New Roman" w:cs="Times New Roman"/>
          <w:b/>
          <w:sz w:val="44"/>
          <w:szCs w:val="44"/>
        </w:rPr>
        <w:t>»</w:t>
      </w:r>
    </w:p>
    <w:p w:rsidR="005D01D9" w:rsidRPr="007D1988" w:rsidRDefault="005D01D9" w:rsidP="005D01D9">
      <w:pPr>
        <w:tabs>
          <w:tab w:val="left" w:pos="6120"/>
          <w:tab w:val="left" w:pos="6825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01D9" w:rsidRPr="002221A8" w:rsidRDefault="00027245" w:rsidP="00027245">
      <w:pPr>
        <w:tabs>
          <w:tab w:val="left" w:pos="6120"/>
          <w:tab w:val="left" w:pos="6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38375" cy="1724025"/>
            <wp:effectExtent l="19050" t="0" r="9525" b="0"/>
            <wp:docPr id="19" name="Рисунок 19" descr="C:\Users\Евгения\Desktop\kak_narisovat_karusel_karandashom-step-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вгения\Desktop\kak_narisovat_karusel_karandashom-step-8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9" cy="17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029960" cy="5794577"/>
            <wp:effectExtent l="19050" t="0" r="8890" b="0"/>
            <wp:docPr id="16" name="Рисунок 16" descr="http://purmix.ru/images/uroki/karand/raznoe/kak_narisovat_karusel_karandashom-step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urmix.ru/images/uroki/karand/raznoe/kak_narisovat_karusel_karandashom-step-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79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D9">
        <w:rPr>
          <w:noProof/>
          <w:vanish/>
          <w:lang w:eastAsia="ru-RU"/>
        </w:rPr>
        <w:drawing>
          <wp:inline distT="0" distB="0" distL="0" distR="0">
            <wp:extent cx="11430000" cy="9401175"/>
            <wp:effectExtent l="19050" t="0" r="0" b="0"/>
            <wp:docPr id="1" name="Рисунок 1" descr="http://www.portalteia.com/wp-content/uploads/2014/01/filmes_fim-de-se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teia.com/wp-content/uploads/2014/01/filmes_fim-de-sem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D9">
        <w:rPr>
          <w:vanish/>
          <w:sz w:val="20"/>
          <w:szCs w:val="20"/>
        </w:rPr>
        <w:t xml:space="preserve">встречи: Введение в </w:t>
      </w:r>
      <w:r w:rsidR="005D01D9">
        <w:rPr>
          <w:b/>
          <w:bCs/>
          <w:vanish/>
          <w:sz w:val="20"/>
          <w:szCs w:val="20"/>
        </w:rPr>
        <w:t>Кинотерапию</w:t>
      </w:r>
      <w:r w:rsidR="005D01D9">
        <w:rPr>
          <w:vanish/>
          <w:sz w:val="20"/>
          <w:szCs w:val="20"/>
        </w:rPr>
        <w:t xml:space="preserve">встречи: Введение в </w:t>
      </w:r>
      <w:r w:rsidR="005D01D9">
        <w:rPr>
          <w:b/>
          <w:bCs/>
          <w:vanish/>
          <w:sz w:val="20"/>
          <w:szCs w:val="20"/>
        </w:rPr>
        <w:t>Кинотерапию</w:t>
      </w:r>
      <w:r w:rsidR="005D01D9">
        <w:rPr>
          <w:vanish/>
          <w:sz w:val="20"/>
          <w:szCs w:val="20"/>
        </w:rPr>
        <w:t xml:space="preserve">встречи: Введение в </w:t>
      </w:r>
      <w:r w:rsidR="005D01D9">
        <w:rPr>
          <w:b/>
          <w:bCs/>
          <w:vanish/>
          <w:sz w:val="20"/>
          <w:szCs w:val="20"/>
        </w:rPr>
        <w:t>Кинотерапию</w:t>
      </w:r>
      <w:r w:rsidR="005D01D9">
        <w:rPr>
          <w:noProof/>
          <w:vanish/>
          <w:lang w:eastAsia="ru-RU"/>
        </w:rPr>
        <w:drawing>
          <wp:inline distT="0" distB="0" distL="0" distR="0">
            <wp:extent cx="1885950" cy="1276350"/>
            <wp:effectExtent l="19050" t="0" r="0" b="0"/>
            <wp:docPr id="2" name="Рисунок 2" descr="http://massadel.ru/d/96757/d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sadel.ru/d/96757/d/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D9">
        <w:rPr>
          <w:noProof/>
          <w:vanish/>
          <w:lang w:eastAsia="ru-RU"/>
        </w:rPr>
        <w:drawing>
          <wp:inline distT="0" distB="0" distL="0" distR="0">
            <wp:extent cx="1885950" cy="1276350"/>
            <wp:effectExtent l="19050" t="0" r="0" b="0"/>
            <wp:docPr id="3" name="Рисунок 3" descr="http://massadel.ru/d/96757/d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sadel.ru/d/96757/d/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D9">
        <w:rPr>
          <w:noProof/>
          <w:vanish/>
          <w:lang w:eastAsia="ru-RU"/>
        </w:rPr>
        <w:drawing>
          <wp:inline distT="0" distB="0" distL="0" distR="0">
            <wp:extent cx="1885950" cy="1276350"/>
            <wp:effectExtent l="19050" t="0" r="0" b="0"/>
            <wp:docPr id="4" name="Рисунок 4" descr="http://massadel.ru/d/96757/d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sadel.ru/d/96757/d/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D9">
        <w:rPr>
          <w:noProof/>
          <w:vanish/>
          <w:lang w:eastAsia="ru-RU"/>
        </w:rPr>
        <w:drawing>
          <wp:inline distT="0" distB="0" distL="0" distR="0">
            <wp:extent cx="1885950" cy="1276350"/>
            <wp:effectExtent l="19050" t="0" r="0" b="0"/>
            <wp:docPr id="5" name="Рисунок 5" descr="http://massadel.ru/d/96757/d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sadel.ru/d/96757/d/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9" w:rsidRPr="002221A8" w:rsidRDefault="00027245" w:rsidP="005D01D9">
      <w:pPr>
        <w:tabs>
          <w:tab w:val="left" w:pos="6120"/>
          <w:tab w:val="left" w:pos="68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vanish/>
          <w:lang w:eastAsia="ru-RU"/>
        </w:rPr>
        <w:drawing>
          <wp:inline distT="0" distB="0" distL="0" distR="0">
            <wp:extent cx="6029960" cy="5794577"/>
            <wp:effectExtent l="19050" t="0" r="8890" b="0"/>
            <wp:docPr id="13" name="Рисунок 13" descr="http://purmix.ru/images/uroki/karand/raznoe/kak_narisovat_karusel_karandashom-step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rmix.ru/images/uroki/karand/raznoe/kak_narisovat_karusel_karandashom-step-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79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029960" cy="5794577"/>
            <wp:effectExtent l="19050" t="0" r="8890" b="0"/>
            <wp:docPr id="10" name="Рисунок 10" descr="http://purmix.ru/images/uroki/karand/raznoe/kak_narisovat_karusel_karandashom-step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rmix.ru/images/uroki/karand/raznoe/kak_narisovat_karusel_karandashom-step-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79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162425" cy="3343275"/>
            <wp:effectExtent l="19050" t="0" r="9525" b="0"/>
            <wp:docPr id="8" name="Рисунок 7" descr="http://www.cliparthut.com/clip-arts/1377/-all-rights-reserved-free-pictures-graphics-and-animated-gifs-137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377/-all-rights-reserved-free-pictures-graphics-and-animated-gifs-1377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162425" cy="3343275"/>
            <wp:effectExtent l="19050" t="0" r="9525" b="0"/>
            <wp:docPr id="6" name="Рисунок 1" descr="http://www.cliparthut.com/clip-arts/1377/-all-rights-reserved-free-pictures-graphics-and-animated-gifs-137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377/-all-rights-reserved-free-pictures-graphics-and-animated-gifs-1377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162425" cy="3343275"/>
            <wp:effectExtent l="19050" t="0" r="9525" b="0"/>
            <wp:docPr id="7" name="Рисунок 4" descr="http://www.cliparthut.com/clip-arts/1377/-all-rights-reserved-free-pictures-graphics-and-animated-gifs-137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hut.com/clip-arts/1377/-all-rights-reserved-free-pictures-graphics-and-animated-gifs-1377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9" w:rsidRPr="002221A8" w:rsidRDefault="005D01D9" w:rsidP="005D01D9">
      <w:pPr>
        <w:tabs>
          <w:tab w:val="left" w:pos="6120"/>
          <w:tab w:val="left" w:pos="68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5D01D9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Default="005D01D9" w:rsidP="005D01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Автор - составитель</w:t>
      </w:r>
    </w:p>
    <w:p w:rsidR="005D01D9" w:rsidRDefault="005D01D9" w:rsidP="005D01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отделением                                                                   Психолог отделения                                                         </w:t>
      </w:r>
    </w:p>
    <w:p w:rsidR="005D01D9" w:rsidRDefault="005D01D9" w:rsidP="005D01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«____»___________2016 года                                                             Егорова Е.В.</w:t>
      </w:r>
    </w:p>
    <w:p w:rsidR="005D01D9" w:rsidRDefault="005D01D9" w:rsidP="005D01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D9" w:rsidRPr="002221A8" w:rsidRDefault="005D01D9" w:rsidP="005D01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949" w:rsidRDefault="005D01D9" w:rsidP="00027245">
      <w:pPr>
        <w:tabs>
          <w:tab w:val="left" w:pos="56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1A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221A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02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4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2724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221A8">
        <w:rPr>
          <w:rFonts w:ascii="Times New Roman" w:hAnsi="Times New Roman" w:cs="Times New Roman"/>
          <w:sz w:val="24"/>
          <w:szCs w:val="24"/>
        </w:rPr>
        <w:t xml:space="preserve">    2016</w:t>
      </w:r>
      <w:r w:rsidR="000272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7245" w:rsidRDefault="00135AD8" w:rsidP="0077176F">
      <w:pPr>
        <w:tabs>
          <w:tab w:val="left" w:pos="56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5D01D9" w:rsidRPr="00197757" w:rsidRDefault="005D01D9" w:rsidP="00197757">
      <w:pPr>
        <w:tabs>
          <w:tab w:val="left" w:pos="56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7444"/>
      </w:tblGrid>
      <w:tr w:rsidR="005D01D9" w:rsidRPr="00197757" w:rsidTr="00C00F57"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444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1D9" w:rsidRPr="00197757" w:rsidTr="00C00F57">
        <w:trPr>
          <w:trHeight w:val="480"/>
        </w:trPr>
        <w:tc>
          <w:tcPr>
            <w:tcW w:w="2233" w:type="dxa"/>
            <w:tcBorders>
              <w:bottom w:val="single" w:sz="4" w:space="0" w:color="auto"/>
            </w:tcBorders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учреждения</w:t>
            </w: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«Фортуна»</w:t>
            </w:r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1D9" w:rsidRPr="00197757" w:rsidTr="00C00F57">
        <w:trPr>
          <w:trHeight w:val="427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D01D9" w:rsidRPr="00197757" w:rsidRDefault="005D01D9" w:rsidP="00197757">
            <w:pPr>
              <w:tabs>
                <w:tab w:val="left" w:pos="208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5D01D9" w:rsidRPr="00197757" w:rsidRDefault="00135AD8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летнего лагеря с дневным пребыванием детей, нуждающихся в социальном обслуживании, </w:t>
            </w:r>
            <w:r w:rsidR="00872949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отделения </w:t>
            </w:r>
            <w:proofErr w:type="spellStart"/>
            <w:r w:rsidR="00872949" w:rsidRPr="0019775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872949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–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гогической помощи семье и детям сектор дневного пребывания несовершеннолетних)</w:t>
            </w:r>
            <w:r w:rsidR="00872949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поселке</w:t>
            </w:r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77176F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 «Летняя карусель».</w:t>
            </w:r>
            <w:proofErr w:type="gramEnd"/>
          </w:p>
        </w:tc>
      </w:tr>
      <w:tr w:rsidR="005D01D9" w:rsidRPr="00197757" w:rsidTr="00C00F57">
        <w:trPr>
          <w:trHeight w:val="967"/>
        </w:trPr>
        <w:tc>
          <w:tcPr>
            <w:tcW w:w="2233" w:type="dxa"/>
            <w:tcBorders>
              <w:top w:val="single" w:sz="4" w:space="0" w:color="auto"/>
            </w:tcBorders>
          </w:tcPr>
          <w:p w:rsidR="005D01D9" w:rsidRPr="00197757" w:rsidRDefault="005D01D9" w:rsidP="00197757">
            <w:pPr>
              <w:tabs>
                <w:tab w:val="left" w:pos="208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 программы</w:t>
            </w:r>
          </w:p>
        </w:tc>
        <w:tc>
          <w:tcPr>
            <w:tcW w:w="7444" w:type="dxa"/>
            <w:tcBorders>
              <w:top w:val="single" w:sz="4" w:space="0" w:color="auto"/>
            </w:tcBorders>
          </w:tcPr>
          <w:p w:rsidR="005D01D9" w:rsidRPr="00D24FEC" w:rsidRDefault="005D01D9" w:rsidP="0076071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  отделения </w:t>
            </w:r>
            <w:proofErr w:type="spellStart"/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педагогической помощи семье и детям филиала </w:t>
            </w:r>
            <w:bookmarkStart w:id="0" w:name="_GoBack"/>
            <w:r w:rsidR="00101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Бюджетного учреждения</w:t>
            </w:r>
            <w:r w:rsidR="0076071E"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обслуживания населения «Фортуна»</w:t>
            </w:r>
            <w:bookmarkEnd w:id="0"/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п. </w:t>
            </w:r>
            <w:proofErr w:type="spellStart"/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Евгения Владимировна</w:t>
            </w:r>
            <w:r w:rsidR="0077176F" w:rsidRPr="00D2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01D9" w:rsidRPr="00197757" w:rsidTr="00C00F57"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7444" w:type="dxa"/>
          </w:tcPr>
          <w:p w:rsidR="005D01D9" w:rsidRPr="00197757" w:rsidRDefault="00872949" w:rsidP="001977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Организовать в летний период отдых детей, способствующий  развитию их творческого потенциала, коммуникативных навыков.</w:t>
            </w:r>
          </w:p>
        </w:tc>
      </w:tr>
      <w:tr w:rsidR="005D01D9" w:rsidRPr="00197757" w:rsidTr="0077176F">
        <w:trPr>
          <w:trHeight w:val="2260"/>
        </w:trPr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</w:tc>
        <w:tc>
          <w:tcPr>
            <w:tcW w:w="7444" w:type="dxa"/>
          </w:tcPr>
          <w:p w:rsidR="00EF2536" w:rsidRPr="00197757" w:rsidRDefault="00EF2536" w:rsidP="00197757">
            <w:pPr>
              <w:pStyle w:val="c1"/>
              <w:numPr>
                <w:ilvl w:val="0"/>
                <w:numId w:val="13"/>
              </w:numPr>
              <w:rPr>
                <w:rStyle w:val="c3"/>
              </w:rPr>
            </w:pPr>
            <w:r w:rsidRPr="00197757">
              <w:rPr>
                <w:rStyle w:val="c3"/>
              </w:rPr>
              <w:t>Организовать интересный и познавательный досуг</w:t>
            </w:r>
            <w:r w:rsidR="00F06006" w:rsidRPr="00197757">
              <w:rPr>
                <w:rStyle w:val="c3"/>
              </w:rPr>
              <w:t>.</w:t>
            </w:r>
          </w:p>
          <w:p w:rsidR="00EF2536" w:rsidRPr="00197757" w:rsidRDefault="00EF2536" w:rsidP="00197757">
            <w:pPr>
              <w:pStyle w:val="a4"/>
              <w:numPr>
                <w:ilvl w:val="0"/>
                <w:numId w:val="13"/>
              </w:numPr>
              <w:spacing w:after="240" w:line="240" w:lineRule="auto"/>
              <w:contextualSpacing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Создать благоприятную психологическую среду, атмосферу дружбы, сотрудничества и взаимодействия.</w:t>
            </w:r>
          </w:p>
          <w:p w:rsidR="00EF2536" w:rsidRPr="00197757" w:rsidRDefault="00EF2536" w:rsidP="00197757">
            <w:pPr>
              <w:pStyle w:val="a4"/>
              <w:numPr>
                <w:ilvl w:val="0"/>
                <w:numId w:val="13"/>
              </w:num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и укреплению психологического и физического здоровья детей.</w:t>
            </w:r>
          </w:p>
          <w:p w:rsidR="00EF2536" w:rsidRPr="00197757" w:rsidRDefault="00EF2536" w:rsidP="00197757">
            <w:pPr>
              <w:pStyle w:val="a4"/>
              <w:numPr>
                <w:ilvl w:val="0"/>
                <w:numId w:val="13"/>
              </w:numPr>
              <w:spacing w:after="240" w:line="240" w:lineRule="auto"/>
              <w:contextualSpacing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в детском коллективе.</w:t>
            </w:r>
          </w:p>
          <w:p w:rsidR="00C00F57" w:rsidRPr="00197757" w:rsidRDefault="00C00F57" w:rsidP="00197757">
            <w:pPr>
              <w:pStyle w:val="a4"/>
              <w:numPr>
                <w:ilvl w:val="0"/>
                <w:numId w:val="13"/>
              </w:numPr>
              <w:spacing w:after="240" w:line="240" w:lineRule="auto"/>
              <w:contextualSpacing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Развивать творческий потенциал каждого ребенка.</w:t>
            </w:r>
          </w:p>
          <w:p w:rsidR="005D01D9" w:rsidRPr="00197757" w:rsidRDefault="00EF2536" w:rsidP="00197757">
            <w:pPr>
              <w:pStyle w:val="a4"/>
              <w:numPr>
                <w:ilvl w:val="0"/>
                <w:numId w:val="13"/>
              </w:num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Повести анализ результатов реализации программы.</w:t>
            </w:r>
          </w:p>
        </w:tc>
      </w:tr>
      <w:tr w:rsidR="005D01D9" w:rsidRPr="00197757" w:rsidTr="00C00F57"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4" w:type="dxa"/>
          </w:tcPr>
          <w:p w:rsidR="005D01D9" w:rsidRPr="00197757" w:rsidRDefault="0039388A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июля по 29 июля</w:t>
            </w:r>
            <w:r w:rsidR="00EF2536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5D01D9" w:rsidRPr="00197757" w:rsidTr="00C00F57"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444" w:type="dxa"/>
          </w:tcPr>
          <w:p w:rsidR="00EF2536" w:rsidRPr="00197757" w:rsidRDefault="00EF2536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Организация  интересного отдыха  детей и подростков.</w:t>
            </w:r>
          </w:p>
          <w:p w:rsidR="00EF2536" w:rsidRPr="00197757" w:rsidRDefault="00EF2536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Формирование отношения сотрудничества и содружества в детском коллективе.</w:t>
            </w:r>
          </w:p>
          <w:p w:rsidR="00EF2536" w:rsidRPr="00197757" w:rsidRDefault="00EF2536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Физическое и психологическое оздоровление детей.</w:t>
            </w:r>
          </w:p>
          <w:p w:rsidR="0077176F" w:rsidRPr="00197757" w:rsidRDefault="00EF2536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Приобретение детьми навыков коммуникации через активную форму отдыха, формирование положительного опыта социального поведения.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0F57" w:rsidRPr="00197757" w:rsidRDefault="00C00F57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Максимальная ступень самореализации каждого ребенка.</w:t>
            </w:r>
          </w:p>
          <w:p w:rsidR="005D01D9" w:rsidRPr="00197757" w:rsidRDefault="00EF2536" w:rsidP="00197757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полученных результатов 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proofErr w:type="gram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1D9" w:rsidRPr="00197757" w:rsidTr="00C00F57">
        <w:tc>
          <w:tcPr>
            <w:tcW w:w="2233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444" w:type="dxa"/>
          </w:tcPr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1.Информационная карта</w:t>
            </w:r>
          </w:p>
          <w:p w:rsidR="005D01D9" w:rsidRPr="00197757" w:rsidRDefault="005D01D9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2.Пояснительная записка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3. Актуальность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4. Целевая группа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5. Цель программы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6. Задачи программы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7. Формы, методы работы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программы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1. Этапы и сроки реализации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2. Направления деятельности</w:t>
            </w:r>
          </w:p>
          <w:p w:rsidR="005D01D9" w:rsidRPr="00197757" w:rsidRDefault="00097B8E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 – сетка мероприятий</w:t>
            </w:r>
          </w:p>
          <w:p w:rsidR="005D01D9" w:rsidRPr="00197757" w:rsidRDefault="00E930A4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1D9" w:rsidRPr="00197757">
              <w:rPr>
                <w:rFonts w:ascii="Times New Roman" w:hAnsi="Times New Roman" w:cs="Times New Roman"/>
                <w:sz w:val="24"/>
                <w:szCs w:val="24"/>
              </w:rPr>
              <w:t>.Ресурсы</w:t>
            </w:r>
          </w:p>
          <w:p w:rsidR="005D01D9" w:rsidRPr="00197757" w:rsidRDefault="00E930A4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D01D9" w:rsidRPr="00197757"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</w:p>
          <w:p w:rsidR="005D01D9" w:rsidRPr="00197757" w:rsidRDefault="00E930A4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1D9" w:rsidRPr="00197757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результаты, критерии оценки эффективности</w:t>
            </w:r>
          </w:p>
          <w:p w:rsidR="005D01D9" w:rsidRPr="00197757" w:rsidRDefault="00E930A4" w:rsidP="0019775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1D9" w:rsidRPr="00197757">
              <w:rPr>
                <w:rFonts w:ascii="Times New Roman" w:hAnsi="Times New Roman" w:cs="Times New Roman"/>
                <w:sz w:val="24"/>
                <w:szCs w:val="24"/>
              </w:rPr>
              <w:t>. Список литературы</w:t>
            </w:r>
          </w:p>
          <w:p w:rsidR="005D01D9" w:rsidRPr="00197757" w:rsidRDefault="005D01D9" w:rsidP="00197757">
            <w:pPr>
              <w:pStyle w:val="a4"/>
              <w:tabs>
                <w:tab w:val="left" w:pos="20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77176F" w:rsidRPr="00197757" w:rsidRDefault="0077176F" w:rsidP="00197757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D01D9" w:rsidRPr="00197757" w:rsidRDefault="005D01D9" w:rsidP="0019775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1D9" w:rsidRPr="00197757" w:rsidRDefault="005D01D9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D9" w:rsidRDefault="005D01D9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930A4" w:rsidRPr="00197757" w:rsidRDefault="00E930A4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1. Актуальность____________________________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______________________________ 5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2. Целевая группа______________________________________________________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___5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3. Цель программы_________________________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_______________________________5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4. Задачи программы________________________</w:t>
      </w:r>
      <w:r w:rsidR="008D3C31">
        <w:rPr>
          <w:rFonts w:ascii="Times New Roman" w:hAnsi="Times New Roman" w:cs="Times New Roman"/>
          <w:sz w:val="24"/>
          <w:szCs w:val="24"/>
        </w:rPr>
        <w:t>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 5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5. Формы, методы работы_____________________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 6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1. Этапы и сроки реализации________________</w:t>
      </w:r>
      <w:r w:rsidR="008D3C31">
        <w:rPr>
          <w:rFonts w:ascii="Times New Roman" w:hAnsi="Times New Roman" w:cs="Times New Roman"/>
          <w:sz w:val="24"/>
          <w:szCs w:val="24"/>
        </w:rPr>
        <w:t>__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_____________________________7</w:t>
      </w:r>
    </w:p>
    <w:p w:rsidR="005D01D9" w:rsidRPr="00197757" w:rsidRDefault="005D01D9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2. Направления деятельности__________________</w:t>
      </w:r>
      <w:r w:rsidR="0039388A">
        <w:rPr>
          <w:rFonts w:ascii="Times New Roman" w:hAnsi="Times New Roman" w:cs="Times New Roman"/>
          <w:sz w:val="24"/>
          <w:szCs w:val="24"/>
        </w:rPr>
        <w:t>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  9</w:t>
      </w:r>
    </w:p>
    <w:p w:rsidR="005D01D9" w:rsidRPr="00197757" w:rsidRDefault="008D3C31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сетка - мероприятий</w:t>
      </w:r>
      <w:r w:rsidR="005D01D9" w:rsidRPr="00197757">
        <w:rPr>
          <w:rFonts w:ascii="Times New Roman" w:hAnsi="Times New Roman" w:cs="Times New Roman"/>
          <w:sz w:val="24"/>
          <w:szCs w:val="24"/>
        </w:rPr>
        <w:t>_________________________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____________________    11</w:t>
      </w:r>
    </w:p>
    <w:p w:rsidR="005D01D9" w:rsidRPr="00197757" w:rsidRDefault="00E930A4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D9" w:rsidRPr="00197757">
        <w:rPr>
          <w:rFonts w:ascii="Times New Roman" w:hAnsi="Times New Roman" w:cs="Times New Roman"/>
          <w:sz w:val="24"/>
          <w:szCs w:val="24"/>
        </w:rPr>
        <w:t>.Ресурсы___________________________________</w:t>
      </w:r>
      <w:r w:rsidR="0039388A">
        <w:rPr>
          <w:rFonts w:ascii="Times New Roman" w:hAnsi="Times New Roman" w:cs="Times New Roman"/>
          <w:sz w:val="24"/>
          <w:szCs w:val="24"/>
        </w:rPr>
        <w:t>___________________________</w:t>
      </w:r>
      <w:r w:rsidR="006F16A2">
        <w:rPr>
          <w:rFonts w:ascii="Times New Roman" w:hAnsi="Times New Roman" w:cs="Times New Roman"/>
          <w:sz w:val="24"/>
          <w:szCs w:val="24"/>
        </w:rPr>
        <w:t xml:space="preserve">  16</w:t>
      </w:r>
    </w:p>
    <w:p w:rsidR="005D01D9" w:rsidRPr="00197757" w:rsidRDefault="00E930A4" w:rsidP="00197757">
      <w:pPr>
        <w:pStyle w:val="a4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01D9" w:rsidRPr="00197757">
        <w:rPr>
          <w:rFonts w:ascii="Times New Roman" w:hAnsi="Times New Roman" w:cs="Times New Roman"/>
          <w:sz w:val="24"/>
          <w:szCs w:val="24"/>
        </w:rPr>
        <w:t>. Контроль_______________________________</w:t>
      </w:r>
      <w:r w:rsidR="008D3C31">
        <w:rPr>
          <w:rFonts w:ascii="Times New Roman" w:hAnsi="Times New Roman" w:cs="Times New Roman"/>
          <w:sz w:val="24"/>
          <w:szCs w:val="24"/>
        </w:rPr>
        <w:t>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 18</w:t>
      </w:r>
    </w:p>
    <w:p w:rsidR="005D01D9" w:rsidRPr="00197757" w:rsidRDefault="00E930A4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1D9" w:rsidRPr="00197757">
        <w:rPr>
          <w:rFonts w:ascii="Times New Roman" w:hAnsi="Times New Roman" w:cs="Times New Roman"/>
          <w:sz w:val="24"/>
          <w:szCs w:val="24"/>
        </w:rPr>
        <w:t>. Ожидаемые результаты, критерии оценки эфф</w:t>
      </w:r>
      <w:r w:rsidR="006F16A2">
        <w:rPr>
          <w:rFonts w:ascii="Times New Roman" w:hAnsi="Times New Roman" w:cs="Times New Roman"/>
          <w:sz w:val="24"/>
          <w:szCs w:val="24"/>
        </w:rPr>
        <w:t>ективности____________________19</w:t>
      </w:r>
    </w:p>
    <w:p w:rsidR="005D01D9" w:rsidRDefault="00E930A4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1D9" w:rsidRPr="00197757">
        <w:rPr>
          <w:rFonts w:ascii="Times New Roman" w:hAnsi="Times New Roman" w:cs="Times New Roman"/>
          <w:sz w:val="24"/>
          <w:szCs w:val="24"/>
        </w:rPr>
        <w:t>. Список литературы_______________________</w:t>
      </w:r>
      <w:r w:rsidR="006F16A2">
        <w:rPr>
          <w:rFonts w:ascii="Times New Roman" w:hAnsi="Times New Roman" w:cs="Times New Roman"/>
          <w:sz w:val="24"/>
          <w:szCs w:val="24"/>
        </w:rPr>
        <w:t>______________________________20</w:t>
      </w:r>
    </w:p>
    <w:p w:rsidR="00E930A4" w:rsidRPr="00197757" w:rsidRDefault="00E930A4" w:rsidP="0019775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Приложение</w:t>
      </w: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7" w:rsidRDefault="00197757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01D9" w:rsidRPr="00197757" w:rsidRDefault="005D01D9" w:rsidP="001977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77176F" w:rsidRPr="00197757" w:rsidRDefault="00CD6373" w:rsidP="00197757">
      <w:pPr>
        <w:spacing w:before="60" w:after="60" w:line="240" w:lineRule="auto"/>
        <w:ind w:right="9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7757">
        <w:rPr>
          <w:rFonts w:ascii="Times New Roman" w:hAnsi="Times New Roman" w:cs="Times New Roman"/>
          <w:sz w:val="24"/>
          <w:szCs w:val="24"/>
        </w:rPr>
        <w:t xml:space="preserve"> </w:t>
      </w:r>
      <w:r w:rsidR="0077176F" w:rsidRPr="00197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 для детей – это разрядка от накопившейся за год напряженной учебы,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игры, время событий и встреч с чудом, время познания новых людей, а главное  - самого себя.</w:t>
      </w:r>
    </w:p>
    <w:p w:rsidR="00CD6373" w:rsidRPr="00197757" w:rsidRDefault="0077176F" w:rsidP="00197757">
      <w:pPr>
        <w:pStyle w:val="21"/>
        <w:spacing w:after="0" w:line="240" w:lineRule="auto"/>
        <w:ind w:firstLine="709"/>
        <w:jc w:val="both"/>
        <w:rPr>
          <w:color w:val="000000" w:themeColor="text1"/>
        </w:rPr>
      </w:pPr>
      <w:r w:rsidRPr="00197757">
        <w:rPr>
          <w:rStyle w:val="c3"/>
          <w:color w:val="000000" w:themeColor="text1"/>
        </w:rPr>
        <w:t> </w:t>
      </w:r>
      <w:r w:rsidR="00CD6373" w:rsidRPr="00197757">
        <w:rPr>
          <w:color w:val="000000" w:themeColor="text1"/>
        </w:rPr>
        <w:t>В</w:t>
      </w:r>
      <w:r w:rsidR="0052185B" w:rsidRPr="00197757">
        <w:rPr>
          <w:color w:val="000000" w:themeColor="text1"/>
        </w:rPr>
        <w:t>о время летних каникул необходимо обеспечить полноценный ор</w:t>
      </w:r>
      <w:r w:rsidR="00CD6373" w:rsidRPr="00197757">
        <w:rPr>
          <w:color w:val="000000" w:themeColor="text1"/>
        </w:rPr>
        <w:t xml:space="preserve">ганизованный отдых детей, </w:t>
      </w:r>
      <w:r w:rsidR="0052185B" w:rsidRPr="00197757">
        <w:rPr>
          <w:color w:val="000000" w:themeColor="text1"/>
        </w:rPr>
        <w:t>сделать его   занимательным, насыщенным, полезным для физического и психологического здоровья. </w:t>
      </w:r>
    </w:p>
    <w:p w:rsidR="0077176F" w:rsidRPr="00197757" w:rsidRDefault="0052185B" w:rsidP="00197757">
      <w:pPr>
        <w:pStyle w:val="21"/>
        <w:spacing w:after="0" w:line="240" w:lineRule="auto"/>
        <w:ind w:firstLine="709"/>
        <w:jc w:val="both"/>
        <w:rPr>
          <w:color w:val="000000" w:themeColor="text1"/>
        </w:rPr>
      </w:pPr>
      <w:r w:rsidRPr="00197757">
        <w:rPr>
          <w:color w:val="000000" w:themeColor="text1"/>
        </w:rPr>
        <w:t xml:space="preserve">  Именно для этого разработана программа оздоровительного лагеря с </w:t>
      </w:r>
      <w:r w:rsidR="00CD6373" w:rsidRPr="00197757">
        <w:rPr>
          <w:color w:val="000000" w:themeColor="text1"/>
        </w:rPr>
        <w:t>дневным пребыванием «Летняя карусель</w:t>
      </w:r>
      <w:r w:rsidRPr="00197757">
        <w:rPr>
          <w:color w:val="000000" w:themeColor="text1"/>
        </w:rPr>
        <w:t>»</w:t>
      </w:r>
      <w:r w:rsidR="00CD6373" w:rsidRPr="00197757">
        <w:rPr>
          <w:color w:val="000000" w:themeColor="text1"/>
        </w:rPr>
        <w:t>.</w:t>
      </w:r>
    </w:p>
    <w:p w:rsidR="0077176F" w:rsidRPr="00197757" w:rsidRDefault="00CD6373" w:rsidP="00197757">
      <w:pPr>
        <w:pStyle w:val="c1"/>
        <w:spacing w:before="0" w:beforeAutospacing="0" w:after="0" w:afterAutospacing="0"/>
        <w:ind w:firstLine="709"/>
        <w:jc w:val="both"/>
      </w:pPr>
      <w:r w:rsidRPr="00197757">
        <w:rPr>
          <w:rStyle w:val="c3"/>
        </w:rPr>
        <w:t> Программа «Летняя карусель</w:t>
      </w:r>
      <w:r w:rsidR="0077176F" w:rsidRPr="00197757">
        <w:rPr>
          <w:rStyle w:val="c3"/>
        </w:rPr>
        <w:t>» предполагает создание новых условий для проведения целенаправленных культурно</w:t>
      </w:r>
      <w:r w:rsidRPr="00197757">
        <w:rPr>
          <w:rStyle w:val="c3"/>
        </w:rPr>
        <w:t xml:space="preserve"> </w:t>
      </w:r>
      <w:r w:rsidR="0077176F" w:rsidRPr="00197757">
        <w:rPr>
          <w:rStyle w:val="c3"/>
        </w:rPr>
        <w:t>-</w:t>
      </w:r>
      <w:r w:rsidRPr="00197757">
        <w:rPr>
          <w:rStyle w:val="c3"/>
        </w:rPr>
        <w:t xml:space="preserve"> </w:t>
      </w:r>
      <w:proofErr w:type="spellStart"/>
      <w:r w:rsidR="0077176F" w:rsidRPr="00197757">
        <w:rPr>
          <w:rStyle w:val="c3"/>
        </w:rPr>
        <w:t>досуговых</w:t>
      </w:r>
      <w:proofErr w:type="spellEnd"/>
      <w:r w:rsidR="0077176F" w:rsidRPr="00197757">
        <w:rPr>
          <w:rStyle w:val="c3"/>
        </w:rPr>
        <w:t xml:space="preserve">, спортивных и познавательных мероприятий во время летнего отдыха детей и подростков, направленных на выработку стойких положительных жизненных ориентиров, смены психологического состояния, расширение кругозора, выработке необходимых социальных умений и навыков. </w:t>
      </w:r>
    </w:p>
    <w:p w:rsidR="0077176F" w:rsidRPr="00197757" w:rsidRDefault="0077176F" w:rsidP="00197757">
      <w:pPr>
        <w:pStyle w:val="c1"/>
        <w:spacing w:before="0" w:beforeAutospacing="0" w:after="0" w:afterAutospacing="0"/>
        <w:ind w:firstLine="709"/>
        <w:jc w:val="both"/>
      </w:pPr>
      <w:r w:rsidRPr="00197757">
        <w:rPr>
          <w:rStyle w:val="c3"/>
        </w:rPr>
        <w:t xml:space="preserve"> Реализация программы позволит  обучить детей межличностному общению, умению взаимодействовать с коллективом. Оказать психологическую помощь детям, нуждающимся в коррекции эмоционального состояния развивать психологическую культуру детей. Осуществить через организацию досуга индивидуальную коррекционную работу с детьми, сформировать адекватные социальные связи в обществе. </w:t>
      </w:r>
    </w:p>
    <w:p w:rsidR="0077176F" w:rsidRPr="00197757" w:rsidRDefault="0077176F" w:rsidP="00E930A4">
      <w:pPr>
        <w:pStyle w:val="c1"/>
        <w:spacing w:before="0" w:beforeAutospacing="0" w:after="0" w:afterAutospacing="0"/>
        <w:ind w:firstLine="709"/>
        <w:jc w:val="both"/>
      </w:pPr>
      <w:r w:rsidRPr="00197757"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 и отдыха детей.</w:t>
      </w:r>
    </w:p>
    <w:p w:rsidR="00E930A4" w:rsidRDefault="0077176F" w:rsidP="00E9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По продолжительности програ</w:t>
      </w:r>
      <w:r w:rsidR="00EC0DDD">
        <w:rPr>
          <w:rFonts w:ascii="Times New Roman" w:hAnsi="Times New Roman" w:cs="Times New Roman"/>
          <w:sz w:val="24"/>
          <w:szCs w:val="24"/>
        </w:rPr>
        <w:t>мма является краткосрочной,</w:t>
      </w:r>
      <w:r w:rsidRPr="00197757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39388A">
        <w:rPr>
          <w:rFonts w:ascii="Times New Roman" w:hAnsi="Times New Roman" w:cs="Times New Roman"/>
          <w:sz w:val="24"/>
          <w:szCs w:val="24"/>
        </w:rPr>
        <w:t>тся в течение одного месяца</w:t>
      </w:r>
      <w:r w:rsidR="00566A91">
        <w:rPr>
          <w:rFonts w:ascii="Times New Roman" w:hAnsi="Times New Roman" w:cs="Times New Roman"/>
          <w:sz w:val="24"/>
          <w:szCs w:val="24"/>
        </w:rPr>
        <w:t xml:space="preserve"> с 1 по 29 июля</w:t>
      </w:r>
      <w:r w:rsidR="00E930A4">
        <w:rPr>
          <w:rFonts w:ascii="Times New Roman" w:hAnsi="Times New Roman" w:cs="Times New Roman"/>
          <w:sz w:val="24"/>
          <w:szCs w:val="24"/>
        </w:rPr>
        <w:t>, циклом – 21 день.</w:t>
      </w:r>
    </w:p>
    <w:p w:rsidR="00E930A4" w:rsidRDefault="0077176F" w:rsidP="00E930A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 укрепление физических и психологических сил детей и подростков, развитие творческих способностей, приобретение новых знаний и умений, развитие коммуникативных навыков, привитие им социально – нравственных норм.</w:t>
      </w:r>
      <w:r w:rsidRPr="00197757">
        <w:rPr>
          <w:rStyle w:val="c3"/>
          <w:rFonts w:ascii="Times New Roman" w:hAnsi="Times New Roman" w:cs="Times New Roman"/>
          <w:sz w:val="24"/>
          <w:szCs w:val="24"/>
        </w:rPr>
        <w:t xml:space="preserve">  </w:t>
      </w:r>
    </w:p>
    <w:p w:rsidR="0077176F" w:rsidRPr="00197757" w:rsidRDefault="0077176F" w:rsidP="00E930A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 xml:space="preserve">    </w:t>
      </w:r>
    </w:p>
    <w:p w:rsidR="00E930A4" w:rsidRPr="00E930A4" w:rsidRDefault="0077176F" w:rsidP="00E930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5D01D9" w:rsidRPr="00197757">
        <w:rPr>
          <w:rFonts w:ascii="Times New Roman" w:hAnsi="Times New Roman" w:cs="Times New Roman"/>
          <w:b/>
          <w:bCs/>
          <w:sz w:val="24"/>
          <w:szCs w:val="24"/>
        </w:rPr>
        <w:t xml:space="preserve">Целевая группа: </w:t>
      </w:r>
      <w:r w:rsidR="005D01D9" w:rsidRPr="00197757">
        <w:rPr>
          <w:rFonts w:ascii="Times New Roman" w:hAnsi="Times New Roman" w:cs="Times New Roman"/>
          <w:sz w:val="24"/>
          <w:szCs w:val="24"/>
        </w:rPr>
        <w:t xml:space="preserve"> не</w:t>
      </w:r>
      <w:r w:rsidR="00CD6373" w:rsidRPr="00197757">
        <w:rPr>
          <w:rFonts w:ascii="Times New Roman" w:hAnsi="Times New Roman" w:cs="Times New Roman"/>
          <w:sz w:val="24"/>
          <w:szCs w:val="24"/>
        </w:rPr>
        <w:t>совершеннолетн</w:t>
      </w:r>
      <w:r w:rsidR="00027245" w:rsidRPr="00197757">
        <w:rPr>
          <w:rFonts w:ascii="Times New Roman" w:hAnsi="Times New Roman" w:cs="Times New Roman"/>
          <w:sz w:val="24"/>
          <w:szCs w:val="24"/>
        </w:rPr>
        <w:t xml:space="preserve">ие, проживающие в поселке </w:t>
      </w:r>
      <w:proofErr w:type="spellStart"/>
      <w:r w:rsidR="00197757" w:rsidRPr="0019775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197757" w:rsidRPr="00197757">
        <w:rPr>
          <w:rFonts w:ascii="Times New Roman" w:hAnsi="Times New Roman" w:cs="Times New Roman"/>
          <w:sz w:val="24"/>
          <w:szCs w:val="24"/>
        </w:rPr>
        <w:t xml:space="preserve"> </w:t>
      </w:r>
      <w:r w:rsidR="00027245" w:rsidRPr="00197757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E930A4">
        <w:rPr>
          <w:rFonts w:ascii="Times New Roman" w:hAnsi="Times New Roman" w:cs="Times New Roman"/>
          <w:sz w:val="24"/>
          <w:szCs w:val="24"/>
        </w:rPr>
        <w:t xml:space="preserve"> 7 до 10 лет,  признанные</w:t>
      </w:r>
      <w:r w:rsidR="00CD6373" w:rsidRPr="00197757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EC0DDD">
        <w:rPr>
          <w:rFonts w:ascii="Times New Roman" w:hAnsi="Times New Roman" w:cs="Times New Roman"/>
          <w:sz w:val="24"/>
          <w:szCs w:val="24"/>
        </w:rPr>
        <w:t>имися в социальном обслуживании (дети, испытывающие трудности в социальной адаптации, неполные семьи, мно</w:t>
      </w:r>
      <w:r w:rsidR="004606AE">
        <w:rPr>
          <w:rFonts w:ascii="Times New Roman" w:hAnsi="Times New Roman" w:cs="Times New Roman"/>
          <w:sz w:val="24"/>
          <w:szCs w:val="24"/>
        </w:rPr>
        <w:t>годетные семьи, семьи, состоящие</w:t>
      </w:r>
      <w:r w:rsidR="00EC0DDD">
        <w:rPr>
          <w:rFonts w:ascii="Times New Roman" w:hAnsi="Times New Roman" w:cs="Times New Roman"/>
          <w:sz w:val="24"/>
          <w:szCs w:val="24"/>
        </w:rPr>
        <w:t xml:space="preserve"> на учете в КДН).</w:t>
      </w:r>
    </w:p>
    <w:p w:rsidR="001018DB" w:rsidRDefault="005D01D9" w:rsidP="001018DB">
      <w:pPr>
        <w:pStyle w:val="c1c43"/>
        <w:ind w:firstLine="567"/>
        <w:jc w:val="both"/>
      </w:pPr>
      <w:r w:rsidRPr="00197757">
        <w:rPr>
          <w:b/>
          <w:bCs/>
          <w:color w:val="000000"/>
        </w:rPr>
        <w:t xml:space="preserve">Цель: </w:t>
      </w:r>
      <w:r w:rsidRPr="00197757">
        <w:rPr>
          <w:color w:val="000000"/>
        </w:rPr>
        <w:t xml:space="preserve">  </w:t>
      </w:r>
      <w:r w:rsidR="00F06006" w:rsidRPr="00197757">
        <w:t>о</w:t>
      </w:r>
      <w:r w:rsidR="00CD6373" w:rsidRPr="00197757">
        <w:t>рганизовать в летний период отдых детей, способствующий  развитию их творческого поте</w:t>
      </w:r>
      <w:r w:rsidR="004606AE">
        <w:t>нциала, коммуникативных навыков.</w:t>
      </w:r>
    </w:p>
    <w:p w:rsidR="00E930A4" w:rsidRPr="004606AE" w:rsidRDefault="005D01D9" w:rsidP="001018DB">
      <w:pPr>
        <w:pStyle w:val="c1c43"/>
        <w:ind w:firstLine="567"/>
        <w:jc w:val="both"/>
      </w:pPr>
      <w:r w:rsidRPr="00197757">
        <w:rPr>
          <w:b/>
          <w:bCs/>
          <w:color w:val="000000"/>
        </w:rPr>
        <w:t>Задачи:</w:t>
      </w:r>
    </w:p>
    <w:p w:rsidR="00F06006" w:rsidRPr="00E930A4" w:rsidRDefault="00F06006" w:rsidP="00450876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50876">
        <w:rPr>
          <w:rStyle w:val="c3"/>
          <w:rFonts w:ascii="Times New Roman" w:hAnsi="Times New Roman" w:cs="Times New Roman"/>
          <w:sz w:val="24"/>
          <w:szCs w:val="24"/>
        </w:rPr>
        <w:t>Организовать интересный и познавательный досуг</w:t>
      </w:r>
    </w:p>
    <w:p w:rsidR="00F06006" w:rsidRPr="00197757" w:rsidRDefault="00F06006" w:rsidP="00E930A4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>Создать благоприятную психологическую среду, атмосферу дружбы, сотрудничества и взаимодействия.</w:t>
      </w:r>
    </w:p>
    <w:p w:rsidR="00F06006" w:rsidRPr="00197757" w:rsidRDefault="00F06006" w:rsidP="00E930A4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Содействовать сохранению и укреплению психологического и физического здоровья детей.</w:t>
      </w:r>
    </w:p>
    <w:p w:rsidR="00F06006" w:rsidRPr="00197757" w:rsidRDefault="00F06006" w:rsidP="00E930A4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lastRenderedPageBreak/>
        <w:t>Развивать коммуникативные навыки в детском коллективе.</w:t>
      </w:r>
    </w:p>
    <w:p w:rsidR="00C00F57" w:rsidRPr="00197757" w:rsidRDefault="00C00F57" w:rsidP="00E930A4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>Развивать творческий потенциал каждого ребенка.</w:t>
      </w:r>
    </w:p>
    <w:p w:rsidR="00E930A4" w:rsidRDefault="00F06006" w:rsidP="00E930A4">
      <w:pPr>
        <w:pStyle w:val="a4"/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Повести анализ результатов реализации программы.</w:t>
      </w:r>
    </w:p>
    <w:p w:rsidR="00E930A4" w:rsidRDefault="00E930A4" w:rsidP="00E930A4">
      <w:pPr>
        <w:pStyle w:val="a4"/>
        <w:spacing w:after="240" w:line="240" w:lineRule="auto"/>
        <w:ind w:left="6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6A2" w:rsidRDefault="006F16A2" w:rsidP="00E930A4">
      <w:pPr>
        <w:pStyle w:val="a4"/>
        <w:spacing w:after="240" w:line="240" w:lineRule="auto"/>
        <w:ind w:left="64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D9" w:rsidRPr="00E930A4" w:rsidRDefault="005D01D9" w:rsidP="00E930A4">
      <w:pPr>
        <w:pStyle w:val="a4"/>
        <w:spacing w:after="240" w:line="240" w:lineRule="auto"/>
        <w:ind w:left="6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работы</w:t>
      </w:r>
    </w:p>
    <w:p w:rsidR="00B83CB4" w:rsidRDefault="00197757" w:rsidP="00197757">
      <w:pPr>
        <w:pStyle w:val="a3"/>
        <w:spacing w:before="0" w:after="0"/>
        <w:ind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</w:t>
      </w:r>
      <w:r w:rsidR="00B83CB4" w:rsidRPr="00197757">
        <w:rPr>
          <w:b/>
          <w:color w:val="000000" w:themeColor="text1"/>
        </w:rPr>
        <w:t>Формы работы:</w:t>
      </w:r>
    </w:p>
    <w:p w:rsidR="00197757" w:rsidRDefault="00197757" w:rsidP="00197757">
      <w:pPr>
        <w:pStyle w:val="a3"/>
        <w:spacing w:before="0" w:after="0"/>
        <w:jc w:val="both"/>
        <w:rPr>
          <w:b/>
          <w:color w:val="000000" w:themeColor="text1"/>
        </w:rPr>
      </w:pPr>
    </w:p>
    <w:p w:rsidR="00197757" w:rsidRPr="00197757" w:rsidRDefault="00197757" w:rsidP="00197757">
      <w:pPr>
        <w:pStyle w:val="a3"/>
        <w:numPr>
          <w:ilvl w:val="0"/>
          <w:numId w:val="28"/>
        </w:numPr>
        <w:spacing w:before="0" w:after="0"/>
        <w:ind w:hanging="1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Организационные</w:t>
      </w:r>
    </w:p>
    <w:p w:rsidR="00B83CB4" w:rsidRPr="00197757" w:rsidRDefault="00B83CB4" w:rsidP="00197757">
      <w:pPr>
        <w:pStyle w:val="a3"/>
        <w:spacing w:before="0" w:after="0"/>
        <w:ind w:hanging="567"/>
        <w:jc w:val="both"/>
        <w:rPr>
          <w:b/>
          <w:color w:val="000000" w:themeColor="text1"/>
        </w:rPr>
      </w:pPr>
    </w:p>
    <w:p w:rsidR="00B83CB4" w:rsidRDefault="00197757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с родителями</w:t>
      </w:r>
    </w:p>
    <w:p w:rsidR="00197757" w:rsidRDefault="00197757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собеседование с детьми</w:t>
      </w:r>
    </w:p>
    <w:p w:rsidR="00197757" w:rsidRDefault="00197757" w:rsidP="0019775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757" w:rsidRDefault="00197757" w:rsidP="00197757">
      <w:pPr>
        <w:pStyle w:val="a4"/>
        <w:numPr>
          <w:ilvl w:val="0"/>
          <w:numId w:val="28"/>
        </w:numPr>
        <w:spacing w:after="0" w:line="240" w:lineRule="auto"/>
        <w:ind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Исследовательские</w:t>
      </w:r>
    </w:p>
    <w:p w:rsidR="00197757" w:rsidRPr="00197757" w:rsidRDefault="00197757" w:rsidP="00BA5CA7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757" w:rsidRDefault="00BA5CA7" w:rsidP="0019775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97757"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иагности</w:t>
      </w:r>
      <w:r w:rsidR="00197757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</w:p>
    <w:p w:rsidR="00BA5CA7" w:rsidRDefault="00BA5CA7" w:rsidP="0019775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</w:p>
    <w:p w:rsidR="00BA5CA7" w:rsidRDefault="00BA5CA7" w:rsidP="0019775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</w:p>
    <w:p w:rsidR="00BA5CA7" w:rsidRDefault="00BA5CA7" w:rsidP="00BA5CA7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CA7" w:rsidRPr="00BA5CA7" w:rsidRDefault="00BA5CA7" w:rsidP="00BA5CA7">
      <w:pPr>
        <w:pStyle w:val="a4"/>
        <w:numPr>
          <w:ilvl w:val="0"/>
          <w:numId w:val="28"/>
        </w:numPr>
        <w:spacing w:after="0" w:line="240" w:lineRule="auto"/>
        <w:ind w:firstLine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5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Практические</w:t>
      </w:r>
    </w:p>
    <w:p w:rsidR="00BA5CA7" w:rsidRPr="00BA5CA7" w:rsidRDefault="00BA5CA7" w:rsidP="00BA5CA7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подвижные игры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 игры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сеансы релаксации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утренняя зарядка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праздники, конкурсы, шоу – программы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тематические дни</w:t>
      </w:r>
    </w:p>
    <w:p w:rsidR="00B83CB4" w:rsidRPr="00197757" w:rsidRDefault="00BA5CA7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мастерская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 работа</w:t>
      </w:r>
    </w:p>
    <w:p w:rsidR="00B83CB4" w:rsidRPr="00197757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тренинга</w:t>
      </w:r>
    </w:p>
    <w:p w:rsidR="00B83CB4" w:rsidRDefault="00B83CB4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сюжетно – ролевая игра</w:t>
      </w:r>
    </w:p>
    <w:p w:rsidR="00BA5CA7" w:rsidRPr="00197757" w:rsidRDefault="00BA5CA7" w:rsidP="00197757">
      <w:pPr>
        <w:numPr>
          <w:ilvl w:val="0"/>
          <w:numId w:val="17"/>
        </w:num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</w:p>
    <w:p w:rsidR="00BA5CA7" w:rsidRDefault="00BA5CA7" w:rsidP="00BA5CA7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CB4" w:rsidRPr="00197757" w:rsidRDefault="00B83CB4" w:rsidP="00BA5CA7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работы:</w:t>
      </w:r>
    </w:p>
    <w:p w:rsidR="00B83CB4" w:rsidRPr="00197757" w:rsidRDefault="00B83CB4" w:rsidP="00197757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рассказ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беседа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поощрение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соревнование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методы самоконтроля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метод коллективной творческой деятельности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метод</w:t>
      </w:r>
    </w:p>
    <w:p w:rsidR="00B83CB4" w:rsidRPr="00197757" w:rsidRDefault="00B83CB4" w:rsidP="001977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57">
        <w:rPr>
          <w:rFonts w:ascii="Times New Roman" w:hAnsi="Times New Roman" w:cs="Times New Roman"/>
          <w:color w:val="000000" w:themeColor="text1"/>
          <w:sz w:val="24"/>
          <w:szCs w:val="24"/>
        </w:rPr>
        <w:t>метод  театрализации</w:t>
      </w:r>
    </w:p>
    <w:p w:rsidR="00B83CB4" w:rsidRPr="00197757" w:rsidRDefault="00BA5CA7" w:rsidP="00197757">
      <w:pPr>
        <w:pStyle w:val="a3"/>
        <w:numPr>
          <w:ilvl w:val="0"/>
          <w:numId w:val="18"/>
        </w:numPr>
        <w:spacing w:before="0"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видеометод</w:t>
      </w:r>
      <w:proofErr w:type="spellEnd"/>
    </w:p>
    <w:p w:rsidR="00E930A4" w:rsidRDefault="00E930A4" w:rsidP="00BA5CA7">
      <w:pPr>
        <w:pStyle w:val="a3"/>
        <w:spacing w:before="0" w:after="0"/>
        <w:ind w:left="502"/>
        <w:jc w:val="center"/>
        <w:rPr>
          <w:b/>
          <w:color w:val="000000"/>
        </w:rPr>
      </w:pPr>
    </w:p>
    <w:p w:rsidR="00566A91" w:rsidRDefault="00566A91" w:rsidP="00BA5CA7">
      <w:pPr>
        <w:pStyle w:val="a3"/>
        <w:spacing w:before="0" w:after="0"/>
        <w:ind w:left="502"/>
        <w:jc w:val="center"/>
        <w:rPr>
          <w:b/>
          <w:color w:val="000000"/>
        </w:rPr>
      </w:pPr>
    </w:p>
    <w:p w:rsidR="00566A91" w:rsidRDefault="00566A91" w:rsidP="00BA5CA7">
      <w:pPr>
        <w:pStyle w:val="a3"/>
        <w:spacing w:before="0" w:after="0"/>
        <w:ind w:left="502"/>
        <w:jc w:val="center"/>
        <w:rPr>
          <w:b/>
          <w:color w:val="000000"/>
        </w:rPr>
      </w:pPr>
    </w:p>
    <w:p w:rsidR="00566A91" w:rsidRDefault="00566A91" w:rsidP="00BA5CA7">
      <w:pPr>
        <w:pStyle w:val="a3"/>
        <w:spacing w:before="0" w:after="0"/>
        <w:ind w:left="502"/>
        <w:jc w:val="center"/>
        <w:rPr>
          <w:b/>
          <w:color w:val="000000"/>
        </w:rPr>
      </w:pPr>
    </w:p>
    <w:p w:rsidR="00566A91" w:rsidRDefault="00566A91" w:rsidP="00BA5CA7">
      <w:pPr>
        <w:pStyle w:val="a3"/>
        <w:spacing w:before="0" w:after="0"/>
        <w:ind w:left="502"/>
        <w:jc w:val="center"/>
        <w:rPr>
          <w:b/>
          <w:color w:val="000000"/>
        </w:rPr>
      </w:pPr>
    </w:p>
    <w:p w:rsidR="006F16A2" w:rsidRDefault="006F16A2" w:rsidP="006F16A2">
      <w:pPr>
        <w:pStyle w:val="a3"/>
        <w:spacing w:before="0" w:after="0"/>
        <w:rPr>
          <w:b/>
          <w:color w:val="000000"/>
        </w:rPr>
      </w:pPr>
    </w:p>
    <w:p w:rsidR="005D01D9" w:rsidRDefault="005D01D9" w:rsidP="006F16A2">
      <w:pPr>
        <w:pStyle w:val="a3"/>
        <w:spacing w:before="0" w:after="0"/>
        <w:jc w:val="center"/>
        <w:rPr>
          <w:b/>
          <w:color w:val="000000"/>
        </w:rPr>
      </w:pPr>
      <w:r w:rsidRPr="00BA5CA7">
        <w:rPr>
          <w:b/>
          <w:color w:val="000000"/>
        </w:rPr>
        <w:t>Содержание программы</w:t>
      </w:r>
    </w:p>
    <w:p w:rsidR="00BA5CA7" w:rsidRPr="00BA5CA7" w:rsidRDefault="00BA5CA7" w:rsidP="00BA5CA7">
      <w:pPr>
        <w:pStyle w:val="a3"/>
        <w:spacing w:before="0" w:after="0"/>
        <w:ind w:left="502"/>
        <w:jc w:val="center"/>
        <w:rPr>
          <w:color w:val="000000" w:themeColor="text1"/>
        </w:rPr>
      </w:pPr>
    </w:p>
    <w:p w:rsidR="005D01D9" w:rsidRPr="00197757" w:rsidRDefault="005D01D9" w:rsidP="00197757">
      <w:pPr>
        <w:tabs>
          <w:tab w:val="left" w:pos="6435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57">
        <w:rPr>
          <w:rFonts w:ascii="Times New Roman" w:hAnsi="Times New Roman" w:cs="Times New Roman"/>
          <w:b/>
          <w:color w:val="000000"/>
          <w:sz w:val="24"/>
          <w:szCs w:val="24"/>
        </w:rPr>
        <w:t>Этапы и сроки реализации программы:</w:t>
      </w:r>
    </w:p>
    <w:p w:rsidR="00B83CB4" w:rsidRPr="00197757" w:rsidRDefault="00B83CB4" w:rsidP="00197757">
      <w:pPr>
        <w:pStyle w:val="a3"/>
      </w:pPr>
      <w:r w:rsidRPr="00197757">
        <w:rPr>
          <w:b/>
          <w:bCs/>
        </w:rPr>
        <w:t xml:space="preserve">1. </w:t>
      </w:r>
      <w:r w:rsidR="003F52D8">
        <w:rPr>
          <w:b/>
          <w:bCs/>
        </w:rPr>
        <w:t xml:space="preserve"> </w:t>
      </w:r>
      <w:r w:rsidR="00BA5CA7">
        <w:rPr>
          <w:b/>
          <w:bCs/>
        </w:rPr>
        <w:t>Организационный</w:t>
      </w:r>
      <w:r w:rsidR="00425E7A" w:rsidRPr="00197757">
        <w:rPr>
          <w:b/>
          <w:bCs/>
        </w:rPr>
        <w:t xml:space="preserve"> (июнь</w:t>
      </w:r>
      <w:r w:rsidR="003F52D8">
        <w:rPr>
          <w:b/>
          <w:bCs/>
        </w:rPr>
        <w:t xml:space="preserve"> 2016</w:t>
      </w:r>
      <w:r w:rsidRPr="00197757">
        <w:rPr>
          <w:b/>
          <w:bCs/>
        </w:rPr>
        <w:t>):</w:t>
      </w:r>
    </w:p>
    <w:p w:rsidR="00B83CB4" w:rsidRPr="00197757" w:rsidRDefault="00B83CB4" w:rsidP="00197757">
      <w:pPr>
        <w:pStyle w:val="1"/>
        <w:numPr>
          <w:ilvl w:val="0"/>
          <w:numId w:val="21"/>
        </w:numPr>
      </w:pPr>
      <w:r w:rsidRPr="00197757">
        <w:t xml:space="preserve">Подготовка материально – технической  базы; </w:t>
      </w:r>
    </w:p>
    <w:p w:rsidR="00B83CB4" w:rsidRPr="00197757" w:rsidRDefault="00B83CB4" w:rsidP="00197757">
      <w:pPr>
        <w:pStyle w:val="1"/>
        <w:numPr>
          <w:ilvl w:val="0"/>
          <w:numId w:val="21"/>
        </w:numPr>
      </w:pPr>
      <w:r w:rsidRPr="00197757">
        <w:t xml:space="preserve">Проведение инструктивно-методических совещаний; </w:t>
      </w:r>
    </w:p>
    <w:p w:rsidR="000E279F" w:rsidRPr="00197757" w:rsidRDefault="00BA5CA7" w:rsidP="00197757">
      <w:pPr>
        <w:pStyle w:val="1"/>
        <w:numPr>
          <w:ilvl w:val="0"/>
          <w:numId w:val="21"/>
        </w:numPr>
      </w:pPr>
      <w:r>
        <w:t>Формирование группы несовершеннолетних.</w:t>
      </w:r>
    </w:p>
    <w:p w:rsidR="0088515E" w:rsidRPr="00197757" w:rsidRDefault="0088515E" w:rsidP="00197757">
      <w:pPr>
        <w:pStyle w:val="1"/>
        <w:ind w:left="644"/>
      </w:pPr>
    </w:p>
    <w:p w:rsidR="00B83CB4" w:rsidRDefault="003F52D8" w:rsidP="00197757">
      <w:pPr>
        <w:pStyle w:val="a3"/>
        <w:spacing w:before="0" w:after="0"/>
        <w:rPr>
          <w:b/>
          <w:bCs/>
        </w:rPr>
      </w:pPr>
      <w:r>
        <w:rPr>
          <w:b/>
          <w:bCs/>
        </w:rPr>
        <w:t>2.  Практический</w:t>
      </w:r>
      <w:r w:rsidR="00425E7A" w:rsidRPr="00197757">
        <w:rPr>
          <w:b/>
          <w:bCs/>
        </w:rPr>
        <w:t xml:space="preserve"> этап (июл</w:t>
      </w:r>
      <w:r w:rsidR="00B83CB4" w:rsidRPr="00197757">
        <w:rPr>
          <w:b/>
          <w:bCs/>
        </w:rPr>
        <w:t>ь</w:t>
      </w:r>
      <w:r>
        <w:rPr>
          <w:b/>
          <w:bCs/>
        </w:rPr>
        <w:t xml:space="preserve"> 2016</w:t>
      </w:r>
      <w:r w:rsidR="00B83CB4" w:rsidRPr="00197757">
        <w:rPr>
          <w:b/>
          <w:bCs/>
        </w:rPr>
        <w:t>):</w:t>
      </w:r>
    </w:p>
    <w:p w:rsidR="003F52D8" w:rsidRPr="00197757" w:rsidRDefault="003F52D8" w:rsidP="00197757">
      <w:pPr>
        <w:pStyle w:val="a3"/>
        <w:spacing w:before="0" w:after="0"/>
        <w:rPr>
          <w:b/>
          <w:bCs/>
        </w:rPr>
      </w:pPr>
    </w:p>
    <w:p w:rsidR="003F52D8" w:rsidRPr="003F52D8" w:rsidRDefault="003F52D8" w:rsidP="003F52D8">
      <w:pPr>
        <w:pStyle w:val="a4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Style w:val="c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 xml:space="preserve">Осуществление деятельности по реализации мероприятий программы по всем  направлениям. </w:t>
      </w:r>
    </w:p>
    <w:p w:rsidR="00B83CB4" w:rsidRDefault="0088515E" w:rsidP="003F52D8">
      <w:pPr>
        <w:pStyle w:val="a4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Запуск игрового момента, знакомство ребят друг с другом, с предполагаемой игровой деятельностью, знакомство с традициями, законами смены</w:t>
      </w:r>
      <w:r w:rsidR="000E279F"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52D8" w:rsidRDefault="003F52D8" w:rsidP="003F52D8">
      <w:pPr>
        <w:pStyle w:val="a4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52D8" w:rsidRPr="003F52D8" w:rsidRDefault="003F52D8" w:rsidP="003F52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Концепция смены - создание уникальной карты города. На центральной стене натягивается от пола до потолка бумажное полотно. На нем – минимум символических предметов, обозначающих тему. Это заготовка под волшебную страну, которую дети будут строить. В процессе работы это полотно заполняется аппликациями, надписями, рисунками, а в конце смены оно станет своеобразным отчетом о проделанной работе. Мероприятия, проведенные за время смены, обозначаются стрелками, дорожками, на которых написано время их проведения. </w:t>
      </w:r>
    </w:p>
    <w:p w:rsidR="003F52D8" w:rsidRPr="003F52D8" w:rsidRDefault="003F52D8" w:rsidP="003F52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формой работы с детьми в профильной смене являются игровые и творческие конкурсные программы, которые позволят выявить лидерские, организаторские и творческие способности детей. Создавая в Волшебной стране новый город, улицы, площади, каждый ребенок имеет возможность попробовать свои силы в творчестве, проверить свою смекалку, потренироваться в импровизации.</w:t>
      </w:r>
    </w:p>
    <w:p w:rsidR="003F52D8" w:rsidRPr="003F52D8" w:rsidRDefault="003F52D8" w:rsidP="003F52D8">
      <w:pPr>
        <w:pStyle w:val="a4"/>
        <w:shd w:val="clear" w:color="auto" w:fill="FFFFFF" w:themeFill="background1"/>
        <w:spacing w:before="90" w:after="9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Легенда  города солнца.</w:t>
      </w:r>
    </w:p>
    <w:p w:rsidR="003F52D8" w:rsidRPr="003F52D8" w:rsidRDefault="003F52D8" w:rsidP="003F52D8">
      <w:pPr>
        <w:pStyle w:val="a4"/>
        <w:shd w:val="clear" w:color="auto" w:fill="FFFFFF" w:themeFill="background1"/>
        <w:spacing w:before="90"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</w:t>
      </w:r>
      <w:r w:rsidR="00450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 необычный город. Жители в нем</w:t>
      </w: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пели удивительные песни, играли в разнообразные игры, совершали замечательные открытия - мечтали подрасти и вести всех за собой. Это был Город солнца.</w:t>
      </w:r>
    </w:p>
    <w:p w:rsidR="003F52D8" w:rsidRPr="003F52D8" w:rsidRDefault="003F52D8" w:rsidP="003F52D8">
      <w:pPr>
        <w:pStyle w:val="a4"/>
        <w:shd w:val="clear" w:color="auto" w:fill="FFFFFF" w:themeFill="background1"/>
        <w:spacing w:before="90"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бег времени неумолим, злой ураган, налетевший внезапно, разрушил этот город, оставив жителям домов по одному качеству (Душевность, Дружелюбие, Отзывчивость, </w:t>
      </w:r>
      <w:proofErr w:type="spellStart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Добродушность</w:t>
      </w:r>
      <w:proofErr w:type="spellEnd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Целеустремлённость).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 </w:t>
      </w:r>
    </w:p>
    <w:p w:rsidR="003F52D8" w:rsidRPr="003F52D8" w:rsidRDefault="003F52D8" w:rsidP="003F52D8">
      <w:pPr>
        <w:pStyle w:val="a4"/>
        <w:shd w:val="clear" w:color="auto" w:fill="FFFFFF" w:themeFill="background1"/>
        <w:spacing w:before="90"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Звезде захотелось спуститься на Землю и помочь ребятам. Но суров закон Космоса! Звёздам нельзя спускаться на Землю, иначе они погибнут! Однако</w:t>
      </w:r>
      <w:proofErr w:type="gramStart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желание было сильней и Звезда устремилась к Земле. Нет, она не погибла! Достигнув города солнца, она распалась на тысячи искр и стала дарить частицу своего огня, света, тепла тем, кто верил в добро, справедливость, совершал хорошие поступки. В каждым городе жители стали стремиться завоевать утраченные качества, мечтая </w:t>
      </w:r>
      <w:proofErr w:type="gramStart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прекрасном. Вместе </w:t>
      </w:r>
      <w:r w:rsidRP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они выбрали главные достояния города. Люди поверили в чудо, поняли, как прекрасен мир, и как важно его охранять. </w:t>
      </w:r>
    </w:p>
    <w:p w:rsidR="003F52D8" w:rsidRPr="003F52D8" w:rsidRDefault="003F52D8" w:rsidP="003F52D8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52D8" w:rsidRPr="003F52D8" w:rsidRDefault="003F52D8" w:rsidP="003F52D8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79F" w:rsidRPr="00197757" w:rsidRDefault="000E279F" w:rsidP="00197757">
      <w:pPr>
        <w:pStyle w:val="a4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3CB4" w:rsidRDefault="006F16A2" w:rsidP="00197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Аналитический этап (июль</w:t>
      </w:r>
      <w:r w:rsidR="00B83CB4" w:rsidRPr="00197757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A5CA7" w:rsidRPr="00197757" w:rsidRDefault="00BA5CA7" w:rsidP="0019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B4" w:rsidRPr="00197757" w:rsidRDefault="000E279F" w:rsidP="00197757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709" w:hanging="283"/>
        <w:rPr>
          <w:rStyle w:val="c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Анализируется участие в игре каждого участника.  Подводится итог совместной деятельности, оценивается работа каждого жителя города</w:t>
      </w:r>
      <w:r w:rsidR="003F5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83CB4" w:rsidRPr="003F52D8" w:rsidRDefault="00B83CB4" w:rsidP="003F52D8">
      <w:pPr>
        <w:pStyle w:val="a4"/>
        <w:numPr>
          <w:ilvl w:val="0"/>
          <w:numId w:val="22"/>
        </w:numPr>
        <w:spacing w:after="0" w:line="240" w:lineRule="auto"/>
        <w:ind w:hanging="218"/>
        <w:contextualSpacing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>Анкетирование детей и родителей</w:t>
      </w:r>
      <w:r w:rsidR="003F52D8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B83CB4" w:rsidRDefault="00B83CB4" w:rsidP="00197757">
      <w:pPr>
        <w:pStyle w:val="a4"/>
        <w:numPr>
          <w:ilvl w:val="0"/>
          <w:numId w:val="22"/>
        </w:numPr>
        <w:spacing w:after="0" w:line="240" w:lineRule="auto"/>
        <w:ind w:hanging="218"/>
        <w:contextualSpacing/>
        <w:rPr>
          <w:rStyle w:val="c3"/>
          <w:rFonts w:ascii="Times New Roman" w:hAnsi="Times New Roman" w:cs="Times New Roman"/>
          <w:sz w:val="24"/>
          <w:szCs w:val="24"/>
        </w:rPr>
      </w:pPr>
      <w:r w:rsidRPr="00197757">
        <w:rPr>
          <w:rStyle w:val="c3"/>
          <w:rFonts w:ascii="Times New Roman" w:hAnsi="Times New Roman" w:cs="Times New Roman"/>
          <w:sz w:val="24"/>
          <w:szCs w:val="24"/>
        </w:rPr>
        <w:t>О</w:t>
      </w:r>
      <w:r w:rsidR="003F52D8">
        <w:rPr>
          <w:rStyle w:val="c3"/>
          <w:rFonts w:ascii="Times New Roman" w:hAnsi="Times New Roman" w:cs="Times New Roman"/>
          <w:sz w:val="24"/>
          <w:szCs w:val="24"/>
        </w:rPr>
        <w:t>ценка эффективности программы;</w:t>
      </w:r>
    </w:p>
    <w:p w:rsidR="003F52D8" w:rsidRPr="00197757" w:rsidRDefault="003F52D8" w:rsidP="00197757">
      <w:pPr>
        <w:pStyle w:val="a4"/>
        <w:numPr>
          <w:ilvl w:val="0"/>
          <w:numId w:val="22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Выводы о результатах работы, прогнозирование.</w:t>
      </w:r>
    </w:p>
    <w:p w:rsidR="005D01D9" w:rsidRPr="00197757" w:rsidRDefault="005D01D9" w:rsidP="00197757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01D9" w:rsidRPr="00197757" w:rsidRDefault="005D01D9" w:rsidP="003F5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color w:val="1C0C0C"/>
          <w:sz w:val="24"/>
          <w:szCs w:val="24"/>
          <w:lang w:eastAsia="ru-RU"/>
        </w:rPr>
        <w:t>  </w:t>
      </w: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D9" w:rsidRPr="00197757" w:rsidRDefault="005D01D9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79F" w:rsidRPr="00197757" w:rsidRDefault="000E279F" w:rsidP="001977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72F" w:rsidRPr="00197757" w:rsidRDefault="0022172F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5E" w:rsidRPr="00197757" w:rsidRDefault="0088515E" w:rsidP="001977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52D8" w:rsidRDefault="003F52D8" w:rsidP="001977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D8" w:rsidRDefault="003F52D8" w:rsidP="001977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D8" w:rsidRDefault="003F52D8" w:rsidP="001977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D8" w:rsidRDefault="003F52D8" w:rsidP="001977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D8" w:rsidRDefault="003F52D8" w:rsidP="001977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3F52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3F52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3F52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6F16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72F" w:rsidRPr="00197757" w:rsidRDefault="0022172F" w:rsidP="006F16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7">
        <w:rPr>
          <w:rFonts w:ascii="Times New Roman" w:hAnsi="Times New Roman" w:cs="Times New Roman"/>
          <w:b/>
          <w:sz w:val="24"/>
          <w:szCs w:val="24"/>
        </w:rPr>
        <w:t>Направления  деятельности</w:t>
      </w:r>
      <w:r w:rsidR="000E279F" w:rsidRPr="00197757">
        <w:rPr>
          <w:rFonts w:ascii="Times New Roman" w:hAnsi="Times New Roman" w:cs="Times New Roman"/>
          <w:b/>
          <w:sz w:val="24"/>
          <w:szCs w:val="24"/>
        </w:rPr>
        <w:t xml:space="preserve"> и их содержание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70"/>
        <w:gridCol w:w="3379"/>
        <w:gridCol w:w="2557"/>
      </w:tblGrid>
      <w:tr w:rsidR="0022172F" w:rsidRPr="00197757" w:rsidTr="00171E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по направлениям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172F" w:rsidRPr="00197757" w:rsidTr="00171E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pStyle w:val="a3"/>
            </w:pPr>
            <w:r w:rsidRPr="00197757">
              <w:rPr>
                <w:b/>
                <w:bCs/>
              </w:rPr>
              <w:t>Спортивно – оздоровительные мероприятия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bCs/>
                <w:sz w:val="24"/>
                <w:szCs w:val="24"/>
              </w:rPr>
              <w:t>В это направление входят мероприятия направленные на формирование умения и навыка заботы о своем здоровье,  укрепление здоровья детей, пропаганда здорового образа жизни.</w:t>
            </w:r>
          </w:p>
          <w:p w:rsidR="0022172F" w:rsidRPr="00197757" w:rsidRDefault="0022172F" w:rsidP="00197757">
            <w:pPr>
              <w:pStyle w:val="a3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ежедневная утренняя зарядка на свежем воздухе (при благоприятных погодных условиях)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соревнования,  эстафеты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подвижные  игры на свежем воздухе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беседы, викторины на тему ЗОЖ</w:t>
            </w:r>
          </w:p>
          <w:p w:rsidR="0022172F" w:rsidRPr="00197757" w:rsidRDefault="0022172F" w:rsidP="00197757">
            <w:pPr>
              <w:pStyle w:val="a3"/>
              <w:spacing w:before="0" w:after="0"/>
            </w:pPr>
            <w:r w:rsidRPr="00197757">
              <w:t>- тематические беседы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0E279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pStyle w:val="a3"/>
              <w:rPr>
                <w:b/>
                <w:bCs/>
              </w:rPr>
            </w:pPr>
            <w:r w:rsidRPr="00197757">
              <w:rPr>
                <w:b/>
                <w:bCs/>
              </w:rPr>
              <w:t>Психопрофилактическая работа</w:t>
            </w:r>
          </w:p>
          <w:p w:rsidR="0022172F" w:rsidRPr="00197757" w:rsidRDefault="0022172F" w:rsidP="00197757">
            <w:pPr>
              <w:pStyle w:val="a3"/>
            </w:pPr>
            <w:r w:rsidRPr="00197757">
              <w:rPr>
                <w:bCs/>
              </w:rPr>
              <w:t xml:space="preserve">В это направление входят  мероприятия  направленные на снятие </w:t>
            </w:r>
            <w:proofErr w:type="spellStart"/>
            <w:r w:rsidRPr="00197757">
              <w:rPr>
                <w:bCs/>
              </w:rPr>
              <w:t>психомышечного</w:t>
            </w:r>
            <w:proofErr w:type="spellEnd"/>
            <w:r w:rsidRPr="00197757">
              <w:rPr>
                <w:bCs/>
              </w:rPr>
              <w:t xml:space="preserve"> и  </w:t>
            </w:r>
            <w:proofErr w:type="spellStart"/>
            <w:r w:rsidRPr="00197757">
              <w:rPr>
                <w:bCs/>
              </w:rPr>
              <w:t>психоэмоционального</w:t>
            </w:r>
            <w:proofErr w:type="spellEnd"/>
            <w:r w:rsidRPr="00197757">
              <w:rPr>
                <w:bCs/>
              </w:rPr>
              <w:t xml:space="preserve"> напряжения у детей</w:t>
            </w:r>
            <w:r w:rsidRPr="00197757">
              <w:rPr>
                <w:b/>
                <w:bCs/>
              </w:rPr>
              <w:t xml:space="preserve">, </w:t>
            </w:r>
            <w:r w:rsidRPr="00197757">
              <w:rPr>
                <w:bCs/>
              </w:rPr>
              <w:t xml:space="preserve">обучение методам </w:t>
            </w:r>
            <w:proofErr w:type="spellStart"/>
            <w:r w:rsidRPr="00197757">
              <w:rPr>
                <w:bCs/>
              </w:rPr>
              <w:t>саморегуляции</w:t>
            </w:r>
            <w:proofErr w:type="spellEnd"/>
            <w:r w:rsidR="000E279F" w:rsidRPr="00197757">
              <w:rPr>
                <w:b/>
                <w:bCs/>
              </w:rPr>
              <w:t xml:space="preserve">, </w:t>
            </w:r>
            <w:r w:rsidR="000E279F" w:rsidRPr="00197757">
              <w:rPr>
                <w:bCs/>
              </w:rPr>
              <w:t>развитие коммуникативных навыков</w:t>
            </w:r>
          </w:p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проведение диагностики эмоционального состояния детей, анкетирования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преобладания положительных эмоций  у детей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благоприятного психологического климата в группе 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детей приёмам релаксации, мышечного расслабления </w:t>
            </w:r>
          </w:p>
          <w:p w:rsidR="000E279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применение музыкотерапии для нормализации эмоционального состояния детей </w:t>
            </w:r>
          </w:p>
          <w:p w:rsidR="00E70104" w:rsidRPr="00197757" w:rsidRDefault="00E70104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эффективного общения, конструктивного 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2172F" w:rsidRPr="00197757" w:rsidTr="00171E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19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 это направление входят мероприятия, которые освобождают детей и подростков от повседневных забот, дают ощущение эмоционального подъема и возможности открытого выражения своих чувств.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104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программы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104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дискотеки</w:t>
            </w:r>
          </w:p>
          <w:p w:rsidR="0022172F" w:rsidRPr="00197757" w:rsidRDefault="00E70104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 шоу</w:t>
            </w:r>
          </w:p>
          <w:p w:rsidR="00E70104" w:rsidRPr="00197757" w:rsidRDefault="00E70104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77" w:rsidRPr="00197757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  <w:p w:rsidR="00E70104" w:rsidRPr="00197757" w:rsidRDefault="00E70104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677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E70104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70104" w:rsidRPr="00197757" w:rsidRDefault="00E70104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566A91" w:rsidP="00197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 это направление входят мероприятия, направленные на развитие творческих способностей у детей и подростков,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pStyle w:val="a3"/>
              <w:spacing w:before="0" w:after="0"/>
            </w:pPr>
            <w:r w:rsidRPr="00197757">
              <w:t xml:space="preserve">-  работа в творческих мастерских, </w:t>
            </w:r>
          </w:p>
          <w:p w:rsidR="0022172F" w:rsidRPr="00197757" w:rsidRDefault="007C0027" w:rsidP="00197757">
            <w:pPr>
              <w:pStyle w:val="a3"/>
              <w:spacing w:before="0" w:after="0"/>
            </w:pPr>
            <w:r w:rsidRPr="00197757">
              <w:t>-  коллективные творческие дела</w:t>
            </w:r>
          </w:p>
          <w:p w:rsidR="007C0027" w:rsidRPr="00197757" w:rsidRDefault="007C0027" w:rsidP="00197757">
            <w:pPr>
              <w:pStyle w:val="a3"/>
              <w:spacing w:before="0" w:after="0"/>
            </w:pPr>
            <w:r w:rsidRPr="00197757">
              <w:t xml:space="preserve">- </w:t>
            </w:r>
            <w:proofErr w:type="spellStart"/>
            <w:r w:rsidRPr="00197757">
              <w:t>театрализированные</w:t>
            </w:r>
            <w:proofErr w:type="spellEnd"/>
            <w:r w:rsidRPr="00197757">
              <w:t xml:space="preserve"> представления, разыгрывание сценок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F" w:rsidRPr="00197757" w:rsidRDefault="0022172F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04" w:rsidRPr="00197757" w:rsidRDefault="0022172F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2172F" w:rsidRPr="00197757" w:rsidRDefault="00E70104" w:rsidP="001977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2172F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172F" w:rsidRPr="00197757" w:rsidRDefault="0022172F" w:rsidP="00197757">
      <w:pPr>
        <w:pStyle w:val="a8"/>
        <w:rPr>
          <w:b/>
          <w:sz w:val="24"/>
          <w:szCs w:val="24"/>
        </w:rPr>
      </w:pPr>
    </w:p>
    <w:p w:rsidR="0022172F" w:rsidRPr="00197757" w:rsidRDefault="0022172F" w:rsidP="00197757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3F52D8" w:rsidRDefault="003F52D8" w:rsidP="003F52D8">
      <w:pPr>
        <w:pStyle w:val="a8"/>
        <w:rPr>
          <w:b/>
          <w:sz w:val="24"/>
          <w:szCs w:val="24"/>
        </w:rPr>
      </w:pPr>
    </w:p>
    <w:p w:rsidR="00566A91" w:rsidRDefault="00566A91" w:rsidP="003F52D8">
      <w:pPr>
        <w:pStyle w:val="a8"/>
        <w:rPr>
          <w:b/>
          <w:sz w:val="24"/>
          <w:szCs w:val="24"/>
        </w:rPr>
      </w:pPr>
    </w:p>
    <w:p w:rsidR="006F16A2" w:rsidRDefault="006F16A2" w:rsidP="003F52D8">
      <w:pPr>
        <w:pStyle w:val="a8"/>
        <w:rPr>
          <w:b/>
          <w:sz w:val="24"/>
          <w:szCs w:val="24"/>
        </w:rPr>
      </w:pPr>
    </w:p>
    <w:p w:rsidR="0022172F" w:rsidRPr="00197757" w:rsidRDefault="0022172F" w:rsidP="003F52D8">
      <w:pPr>
        <w:pStyle w:val="a8"/>
        <w:rPr>
          <w:b/>
          <w:bCs/>
          <w:sz w:val="24"/>
          <w:szCs w:val="24"/>
        </w:rPr>
      </w:pPr>
      <w:r w:rsidRPr="00197757">
        <w:rPr>
          <w:b/>
          <w:sz w:val="24"/>
          <w:szCs w:val="24"/>
        </w:rPr>
        <w:t>План</w:t>
      </w:r>
      <w:r w:rsidR="003F52D8">
        <w:rPr>
          <w:b/>
          <w:sz w:val="24"/>
          <w:szCs w:val="24"/>
        </w:rPr>
        <w:t xml:space="preserve"> -</w:t>
      </w:r>
      <w:r w:rsidRPr="00197757">
        <w:rPr>
          <w:b/>
          <w:sz w:val="24"/>
          <w:szCs w:val="24"/>
        </w:rPr>
        <w:t xml:space="preserve"> сетк</w:t>
      </w:r>
      <w:r w:rsidR="003F52D8">
        <w:rPr>
          <w:b/>
          <w:sz w:val="24"/>
          <w:szCs w:val="24"/>
        </w:rPr>
        <w:t>а</w:t>
      </w:r>
      <w:r w:rsidRPr="00197757">
        <w:rPr>
          <w:b/>
          <w:sz w:val="24"/>
          <w:szCs w:val="24"/>
        </w:rPr>
        <w:t xml:space="preserve">  мероприятий</w:t>
      </w:r>
    </w:p>
    <w:p w:rsidR="0022172F" w:rsidRPr="00197757" w:rsidRDefault="0022172F" w:rsidP="001977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936"/>
        <w:gridCol w:w="2960"/>
        <w:gridCol w:w="3446"/>
      </w:tblGrid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5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tabs>
                <w:tab w:val="left" w:pos="255"/>
                <w:tab w:val="center" w:pos="3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172F" w:rsidRPr="00197757" w:rsidRDefault="0022172F" w:rsidP="00197757">
            <w:pPr>
              <w:tabs>
                <w:tab w:val="left" w:pos="255"/>
                <w:tab w:val="center" w:pos="3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  <w:p w:rsidR="00482B92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День знакомств</w:t>
            </w:r>
            <w:r w:rsidR="00482B92"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«Как здорово, что все мы здесь сегодня собрались» </w:t>
            </w:r>
          </w:p>
          <w:p w:rsidR="00262540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«Алло, мы ищем волшебников!» (подготовка к открытию смены)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выбор капитана команды</w:t>
            </w:r>
            <w:r w:rsidR="001A0C49" w:rsidRPr="00197757">
              <w:rPr>
                <w:rFonts w:ascii="Times New Roman" w:hAnsi="Times New Roman" w:cs="Times New Roman"/>
                <w:sz w:val="24"/>
                <w:szCs w:val="24"/>
              </w:rPr>
              <w:t>, выбор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, девиза,</w:t>
            </w:r>
            <w:r w:rsidR="001A0C49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команды, 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развлекательных конкурсов, игр.</w:t>
            </w:r>
          </w:p>
          <w:p w:rsidR="001A0C49" w:rsidRPr="00197757" w:rsidRDefault="001A0C49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 рисунков «Герб волшебной страны»</w:t>
            </w:r>
            <w:r w:rsidR="00262540"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04.07.16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«Создание города волшебников»</w:t>
            </w:r>
          </w:p>
        </w:tc>
        <w:tc>
          <w:tcPr>
            <w:tcW w:w="3150" w:type="dxa"/>
            <w:vAlign w:val="center"/>
          </w:tcPr>
          <w:p w:rsidR="0022172F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 «Что нам стоит дом построить?»</w:t>
            </w:r>
          </w:p>
          <w:p w:rsidR="00262540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«Стать волшебником хочу»</w:t>
            </w:r>
          </w:p>
        </w:tc>
        <w:tc>
          <w:tcPr>
            <w:tcW w:w="3686" w:type="dxa"/>
          </w:tcPr>
          <w:p w:rsidR="0022172F" w:rsidRPr="00197757" w:rsidRDefault="00262540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Дети рисуют невероятные дома, которые хотели бы видеть в городе и вырезают их.</w:t>
            </w:r>
          </w:p>
          <w:p w:rsidR="00262540" w:rsidRPr="00197757" w:rsidRDefault="00262540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Игровая программа. Открытие смены.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05.07.16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День выборов</w:t>
            </w:r>
          </w:p>
        </w:tc>
        <w:tc>
          <w:tcPr>
            <w:tcW w:w="3150" w:type="dxa"/>
            <w:vAlign w:val="center"/>
          </w:tcPr>
          <w:p w:rsidR="0022172F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«Выборы президента волшебной страны» </w:t>
            </w:r>
          </w:p>
          <w:p w:rsidR="00262540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3686" w:type="dxa"/>
          </w:tcPr>
          <w:p w:rsidR="00262540" w:rsidRPr="00197757" w:rsidRDefault="00262540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игра.</w:t>
            </w:r>
          </w:p>
          <w:p w:rsidR="00262540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 рисунков фантастических деревьев для города.</w:t>
            </w:r>
          </w:p>
        </w:tc>
      </w:tr>
      <w:tr w:rsidR="00D70EA3" w:rsidRPr="00197757" w:rsidTr="00171E42">
        <w:trPr>
          <w:trHeight w:val="464"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06.07.16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 сказку нас ведет дорога</w:t>
            </w:r>
          </w:p>
        </w:tc>
        <w:tc>
          <w:tcPr>
            <w:tcW w:w="3150" w:type="dxa"/>
            <w:vAlign w:val="center"/>
          </w:tcPr>
          <w:p w:rsidR="0022172F" w:rsidRPr="00197757" w:rsidRDefault="00262540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«Лавка волшебных предметов»</w:t>
            </w:r>
          </w:p>
          <w:p w:rsidR="00482B92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«Волшебная палочка»</w:t>
            </w:r>
          </w:p>
        </w:tc>
        <w:tc>
          <w:tcPr>
            <w:tcW w:w="3686" w:type="dxa"/>
          </w:tcPr>
          <w:p w:rsidR="0022172F" w:rsidRPr="00197757" w:rsidRDefault="00482B92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  <w:p w:rsidR="00482B92" w:rsidRPr="00197757" w:rsidRDefault="00482B92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92" w:rsidRPr="00197757" w:rsidRDefault="00482B92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 поделок из различных материалов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07.07.16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Улица Цветочная</w:t>
            </w: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Игра «Поле – чудес» по теме: «Лекарственные растения»</w:t>
            </w:r>
          </w:p>
          <w:p w:rsidR="00482B92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«Лесная аптека»</w:t>
            </w:r>
          </w:p>
          <w:p w:rsidR="00482B92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482B92" w:rsidRPr="00197757" w:rsidRDefault="00482B92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Сбор гербария из лекарственных трав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  <w:p w:rsidR="00482B92" w:rsidRPr="00197757" w:rsidRDefault="00482B92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Спортивная аллея</w:t>
            </w:r>
          </w:p>
        </w:tc>
        <w:tc>
          <w:tcPr>
            <w:tcW w:w="3150" w:type="dxa"/>
            <w:vAlign w:val="center"/>
          </w:tcPr>
          <w:p w:rsidR="0022172F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«А вам слабо?»</w:t>
            </w:r>
          </w:p>
          <w:p w:rsidR="00482B92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«Остров невезения»</w:t>
            </w:r>
          </w:p>
        </w:tc>
        <w:tc>
          <w:tcPr>
            <w:tcW w:w="3686" w:type="dxa"/>
          </w:tcPr>
          <w:p w:rsidR="0022172F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 необычных умений.</w:t>
            </w:r>
          </w:p>
          <w:p w:rsidR="00482B92" w:rsidRPr="00197757" w:rsidRDefault="00482B92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11.07.16</w:t>
            </w:r>
          </w:p>
          <w:p w:rsidR="00D70EA3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Улица разбитых фонарей</w:t>
            </w: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  <w:p w:rsidR="00D70EA3" w:rsidRPr="00197757" w:rsidRDefault="00D70EA3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«Детективные истории»</w:t>
            </w:r>
          </w:p>
        </w:tc>
        <w:tc>
          <w:tcPr>
            <w:tcW w:w="3686" w:type="dxa"/>
          </w:tcPr>
          <w:p w:rsidR="0022172F" w:rsidRPr="00197757" w:rsidRDefault="00D70EA3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  <w:p w:rsidR="00D70EA3" w:rsidRPr="00197757" w:rsidRDefault="00D70EA3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«Уроки Шерлока Холмса».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12.07.16</w:t>
            </w:r>
          </w:p>
          <w:p w:rsidR="00D70EA3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Проспект Очаровательный</w:t>
            </w: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«День красоты»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«Мисс и мистер – 2014»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 Получают шестой ключ.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13.07.16</w:t>
            </w:r>
          </w:p>
          <w:p w:rsidR="00D70EA3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</w:p>
          <w:p w:rsidR="00D70EA3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D70EA3" w:rsidRPr="00197757" w:rsidRDefault="00D70EA3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Игра «Клад»</w:t>
            </w:r>
          </w:p>
          <w:p w:rsidR="00D70EA3" w:rsidRPr="00197757" w:rsidRDefault="00D70EA3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«Чудо из чудес»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путешествие. Дети находят</w:t>
            </w:r>
            <w:r w:rsidR="00D70EA3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сундук  с кладом.</w:t>
            </w:r>
          </w:p>
          <w:p w:rsidR="00D70EA3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кинофильма. «Кино» 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14.07.16</w:t>
            </w:r>
          </w:p>
          <w:p w:rsidR="002A595D" w:rsidRPr="00197757" w:rsidRDefault="002A595D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Улица Маэстро Музыки</w:t>
            </w:r>
          </w:p>
        </w:tc>
        <w:tc>
          <w:tcPr>
            <w:tcW w:w="3150" w:type="dxa"/>
            <w:vAlign w:val="center"/>
          </w:tcPr>
          <w:p w:rsidR="0022172F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марафон</w:t>
            </w:r>
            <w:r w:rsidR="0022172F" w:rsidRPr="00197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95D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«Музыкальный ринг»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Дискотека. </w:t>
            </w:r>
          </w:p>
          <w:p w:rsidR="002A595D" w:rsidRPr="00197757" w:rsidRDefault="002A595D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15.07.16</w:t>
            </w:r>
          </w:p>
          <w:p w:rsidR="002A595D" w:rsidRPr="00197757" w:rsidRDefault="002A595D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Микрорайон любимых игр</w:t>
            </w:r>
          </w:p>
        </w:tc>
        <w:tc>
          <w:tcPr>
            <w:tcW w:w="3150" w:type="dxa"/>
            <w:vAlign w:val="center"/>
          </w:tcPr>
          <w:p w:rsidR="0022172F" w:rsidRPr="00197757" w:rsidRDefault="002A595D" w:rsidP="00197757">
            <w:pPr>
              <w:pStyle w:val="c1"/>
            </w:pPr>
            <w:r w:rsidRPr="00197757">
              <w:t>«Шишки, шашки и лото</w:t>
            </w:r>
            <w:r w:rsidR="0022172F" w:rsidRPr="00197757">
              <w:t>»</w:t>
            </w:r>
          </w:p>
          <w:p w:rsidR="0022172F" w:rsidRPr="00197757" w:rsidRDefault="002A595D" w:rsidP="00197757">
            <w:pPr>
              <w:pStyle w:val="c1"/>
            </w:pPr>
            <w:r w:rsidRPr="00197757">
              <w:t>«Новая жизнь старой игры»</w:t>
            </w:r>
            <w:r w:rsidR="0022172F" w:rsidRPr="00197757">
              <w:t xml:space="preserve">» 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pStyle w:val="c1"/>
            </w:pPr>
            <w:r w:rsidRPr="00197757">
              <w:t xml:space="preserve"> Знакомство с русскими народными играми</w:t>
            </w:r>
            <w:r w:rsidR="002A595D" w:rsidRPr="00197757">
              <w:t>.</w:t>
            </w:r>
          </w:p>
          <w:p w:rsidR="002A595D" w:rsidRPr="00197757" w:rsidRDefault="002A595D" w:rsidP="00197757">
            <w:pPr>
              <w:pStyle w:val="c1"/>
            </w:pPr>
            <w:r w:rsidRPr="00197757">
              <w:t>Игры на свежем воздухе.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18.07.16</w:t>
            </w:r>
          </w:p>
          <w:p w:rsidR="002A595D" w:rsidRPr="00197757" w:rsidRDefault="002A595D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Туристический сквер</w:t>
            </w:r>
          </w:p>
        </w:tc>
        <w:tc>
          <w:tcPr>
            <w:tcW w:w="3150" w:type="dxa"/>
            <w:vAlign w:val="center"/>
          </w:tcPr>
          <w:p w:rsidR="0022172F" w:rsidRPr="00197757" w:rsidRDefault="002A595D" w:rsidP="00197757">
            <w:pPr>
              <w:pStyle w:val="c1"/>
            </w:pPr>
            <w:r w:rsidRPr="00197757">
              <w:t>«Мы туристы – следопыты»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5D" w:rsidRPr="00197757" w:rsidRDefault="002A595D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19.07.16</w:t>
            </w:r>
          </w:p>
          <w:p w:rsidR="002A595D" w:rsidRPr="00197757" w:rsidRDefault="002A595D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Бульвар Вежливости</w:t>
            </w:r>
          </w:p>
        </w:tc>
        <w:tc>
          <w:tcPr>
            <w:tcW w:w="3150" w:type="dxa"/>
            <w:vAlign w:val="center"/>
          </w:tcPr>
          <w:p w:rsidR="002A595D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«Если вы вежливы»</w:t>
            </w:r>
          </w:p>
          <w:p w:rsidR="0022172F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«Мистер Волшебник» </w:t>
            </w:r>
          </w:p>
        </w:tc>
        <w:tc>
          <w:tcPr>
            <w:tcW w:w="3686" w:type="dxa"/>
          </w:tcPr>
          <w:p w:rsidR="0022172F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2A595D" w:rsidRPr="00197757" w:rsidRDefault="002A595D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Конкурс для мальчиков.</w:t>
            </w:r>
          </w:p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20.07.16</w:t>
            </w:r>
          </w:p>
          <w:p w:rsidR="002A595D" w:rsidRPr="00197757" w:rsidRDefault="002A595D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Площадь Мастеров</w:t>
            </w:r>
          </w:p>
        </w:tc>
        <w:tc>
          <w:tcPr>
            <w:tcW w:w="3150" w:type="dxa"/>
            <w:vAlign w:val="center"/>
          </w:tcPr>
          <w:p w:rsidR="0022172F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2F"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боится» 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«Умелые руки»</w:t>
            </w:r>
            <w:r w:rsidR="00386D08" w:rsidRPr="0019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Защита профессии (каждый отряд представляет одну профессию)</w:t>
            </w:r>
          </w:p>
        </w:tc>
      </w:tr>
      <w:tr w:rsidR="00D70EA3" w:rsidRPr="00197757" w:rsidTr="00386D08">
        <w:trPr>
          <w:trHeight w:val="1817"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21.07.16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Шляпный переулок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2172F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«Все дело в шляпе»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«Шляпка на ножке»</w:t>
            </w:r>
          </w:p>
        </w:tc>
        <w:tc>
          <w:tcPr>
            <w:tcW w:w="3686" w:type="dxa"/>
          </w:tcPr>
          <w:p w:rsidR="0022172F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Игровая программа (участники без головного убора к игре не допускаются)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22.07.16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Олимпийский проспект</w:t>
            </w: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 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олимпийски»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«Комический футбол»</w:t>
            </w:r>
          </w:p>
        </w:tc>
        <w:tc>
          <w:tcPr>
            <w:tcW w:w="3686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25.07.16</w:t>
            </w:r>
          </w:p>
          <w:p w:rsidR="00386D08" w:rsidRPr="00197757" w:rsidRDefault="0033745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3150" w:type="dxa"/>
            <w:vAlign w:val="center"/>
          </w:tcPr>
          <w:p w:rsidR="0022172F" w:rsidRPr="00197757" w:rsidRDefault="00337458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истории…»</w:t>
            </w:r>
          </w:p>
          <w:p w:rsidR="00337458" w:rsidRPr="00197757" w:rsidRDefault="00337458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«Парад генералов»</w:t>
            </w:r>
          </w:p>
        </w:tc>
        <w:tc>
          <w:tcPr>
            <w:tcW w:w="3686" w:type="dxa"/>
          </w:tcPr>
          <w:p w:rsidR="0022172F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просмотр фильмов</w:t>
            </w:r>
          </w:p>
          <w:p w:rsidR="00337458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Костюмированное шоу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26.07.16</w:t>
            </w:r>
          </w:p>
          <w:p w:rsidR="00337458" w:rsidRPr="00197757" w:rsidRDefault="0033745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Поварской переулок</w:t>
            </w:r>
          </w:p>
        </w:tc>
        <w:tc>
          <w:tcPr>
            <w:tcW w:w="3150" w:type="dxa"/>
            <w:vAlign w:val="center"/>
          </w:tcPr>
          <w:p w:rsidR="0022172F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«Шестеро с ложкой – один с поварешкой»</w:t>
            </w:r>
          </w:p>
          <w:p w:rsidR="00337458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«Олимпиада одноразовой посуды»</w:t>
            </w:r>
          </w:p>
        </w:tc>
        <w:tc>
          <w:tcPr>
            <w:tcW w:w="3686" w:type="dxa"/>
          </w:tcPr>
          <w:p w:rsidR="0022172F" w:rsidRPr="00197757" w:rsidRDefault="00337458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Изготовление и представление шуточных блюд</w:t>
            </w:r>
          </w:p>
          <w:p w:rsidR="00337458" w:rsidRPr="00197757" w:rsidRDefault="00337458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27.07.16</w:t>
            </w:r>
          </w:p>
          <w:p w:rsidR="00337458" w:rsidRPr="00197757" w:rsidRDefault="0033745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Заповедный тупик</w:t>
            </w:r>
          </w:p>
        </w:tc>
        <w:tc>
          <w:tcPr>
            <w:tcW w:w="3150" w:type="dxa"/>
            <w:vAlign w:val="center"/>
          </w:tcPr>
          <w:p w:rsidR="0022172F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</w:t>
            </w:r>
          </w:p>
          <w:p w:rsidR="00337458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3686" w:type="dxa"/>
          </w:tcPr>
          <w:p w:rsidR="0022172F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337458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70EA3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2172F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можем многое» </w:t>
            </w:r>
          </w:p>
        </w:tc>
        <w:tc>
          <w:tcPr>
            <w:tcW w:w="3686" w:type="dxa"/>
          </w:tcPr>
          <w:p w:rsidR="0022172F" w:rsidRPr="00197757" w:rsidRDefault="0033745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Отряды представляют свой город, костюмы, обычаи, знаменитости, популярный сувенир. Отрядная игра.</w:t>
            </w:r>
          </w:p>
        </w:tc>
      </w:tr>
      <w:tr w:rsidR="002A595D" w:rsidRPr="00197757" w:rsidTr="00171E42">
        <w:tc>
          <w:tcPr>
            <w:tcW w:w="1008" w:type="dxa"/>
          </w:tcPr>
          <w:p w:rsidR="001A0C49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A0C49" w:rsidRPr="00197757" w:rsidRDefault="001A0C49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  <w:p w:rsidR="00386D08" w:rsidRPr="00197757" w:rsidRDefault="00386D08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Волшебный перрон</w:t>
            </w:r>
          </w:p>
        </w:tc>
        <w:tc>
          <w:tcPr>
            <w:tcW w:w="3150" w:type="dxa"/>
            <w:vAlign w:val="center"/>
          </w:tcPr>
          <w:p w:rsidR="001A0C49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Концерт «Чудесам научиться – это вам не игра»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Поведение итога.</w:t>
            </w:r>
          </w:p>
        </w:tc>
        <w:tc>
          <w:tcPr>
            <w:tcW w:w="3686" w:type="dxa"/>
          </w:tcPr>
          <w:p w:rsidR="001A0C49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вручение грамот.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08" w:rsidRPr="00197757" w:rsidRDefault="00386D08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22172F" w:rsidRPr="00197757" w:rsidRDefault="0022172F" w:rsidP="00197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2D8" w:rsidRDefault="003F52D8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18DB" w:rsidRDefault="001018DB" w:rsidP="00E930A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172F" w:rsidRPr="00E930A4" w:rsidRDefault="0022172F" w:rsidP="00E93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План – сетка занятий в комнате психологической разгрузки</w:t>
      </w:r>
    </w:p>
    <w:p w:rsidR="0022172F" w:rsidRPr="00197757" w:rsidRDefault="0022172F" w:rsidP="001977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1605"/>
        <w:gridCol w:w="3800"/>
        <w:gridCol w:w="2908"/>
      </w:tblGrid>
      <w:tr w:rsidR="0022172F" w:rsidRPr="00197757" w:rsidTr="00171E42"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0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83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02.06.14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«На полянке»</w:t>
            </w:r>
          </w:p>
        </w:tc>
        <w:tc>
          <w:tcPr>
            <w:tcW w:w="2983" w:type="dxa"/>
            <w:vMerge w:val="restart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упражнения с использованием музыкального фона, элементов </w:t>
            </w: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03.06.14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«Воздушные шарики»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04.06.14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«Отдых на море»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05.06.14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«Порхание бабочки»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06.06.14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09.06.14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10.06.14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«Ручей»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11.06.14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«Полет птицы»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13.06.14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16.06.14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«Тихое озеро»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17.06.14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18.06.14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«Волшебный сон»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19.06.14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20.06.14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«Летняя ночь»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23.06.14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лес»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24.06.14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«Полет высоко в небо»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25.06.14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«Волшебная прогулка»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26.06.14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«Тропический остров»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27.06.14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«Путешествие на облаке»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F" w:rsidRPr="00197757" w:rsidTr="00171E42">
        <w:trPr>
          <w:cantSplit/>
        </w:trPr>
        <w:tc>
          <w:tcPr>
            <w:tcW w:w="1008" w:type="dxa"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30.06.14</w:t>
            </w:r>
          </w:p>
        </w:tc>
        <w:tc>
          <w:tcPr>
            <w:tcW w:w="3960" w:type="dxa"/>
            <w:vAlign w:val="center"/>
          </w:tcPr>
          <w:p w:rsidR="0022172F" w:rsidRPr="00197757" w:rsidRDefault="0022172F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«Сон на берегу моря»</w:t>
            </w:r>
          </w:p>
        </w:tc>
        <w:tc>
          <w:tcPr>
            <w:tcW w:w="2983" w:type="dxa"/>
            <w:vMerge/>
          </w:tcPr>
          <w:p w:rsidR="0022172F" w:rsidRPr="00197757" w:rsidRDefault="0022172F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2F" w:rsidRPr="00197757" w:rsidRDefault="0022172F" w:rsidP="00197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72F" w:rsidRPr="00197757" w:rsidRDefault="0022172F" w:rsidP="00197757">
      <w:pPr>
        <w:pStyle w:val="a3"/>
        <w:spacing w:before="0" w:after="0"/>
        <w:rPr>
          <w:b/>
          <w:bCs/>
        </w:rPr>
      </w:pPr>
    </w:p>
    <w:p w:rsidR="0022172F" w:rsidRPr="00197757" w:rsidRDefault="0022172F" w:rsidP="00197757">
      <w:pPr>
        <w:pStyle w:val="a3"/>
        <w:spacing w:before="0" w:after="0"/>
        <w:jc w:val="center"/>
        <w:rPr>
          <w:b/>
          <w:bCs/>
        </w:rPr>
      </w:pPr>
    </w:p>
    <w:p w:rsidR="0022172F" w:rsidRPr="00197757" w:rsidRDefault="0022172F" w:rsidP="00197757">
      <w:pPr>
        <w:pStyle w:val="a3"/>
        <w:spacing w:before="0" w:after="0"/>
        <w:jc w:val="center"/>
        <w:rPr>
          <w:b/>
          <w:bCs/>
        </w:rPr>
      </w:pPr>
    </w:p>
    <w:p w:rsidR="0022172F" w:rsidRPr="00197757" w:rsidRDefault="0022172F" w:rsidP="00197757">
      <w:pPr>
        <w:pStyle w:val="a3"/>
        <w:spacing w:before="0" w:after="0"/>
        <w:jc w:val="center"/>
        <w:rPr>
          <w:b/>
          <w:bCs/>
        </w:rPr>
      </w:pPr>
    </w:p>
    <w:p w:rsidR="005D01D9" w:rsidRPr="00197757" w:rsidRDefault="005D01D9" w:rsidP="001977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2D8" w:rsidRDefault="003F52D8" w:rsidP="00197757">
      <w:pPr>
        <w:pStyle w:val="a3"/>
        <w:spacing w:before="0" w:after="0"/>
        <w:jc w:val="center"/>
        <w:rPr>
          <w:b/>
          <w:bCs/>
        </w:rPr>
      </w:pPr>
    </w:p>
    <w:p w:rsidR="003F52D8" w:rsidRDefault="003F52D8" w:rsidP="00197757">
      <w:pPr>
        <w:pStyle w:val="a3"/>
        <w:spacing w:before="0" w:after="0"/>
        <w:jc w:val="center"/>
        <w:rPr>
          <w:b/>
          <w:bCs/>
        </w:rPr>
      </w:pPr>
    </w:p>
    <w:p w:rsidR="003F52D8" w:rsidRDefault="003F52D8" w:rsidP="00197757">
      <w:pPr>
        <w:pStyle w:val="a3"/>
        <w:spacing w:before="0" w:after="0"/>
        <w:jc w:val="center"/>
        <w:rPr>
          <w:b/>
          <w:bCs/>
        </w:rPr>
      </w:pPr>
    </w:p>
    <w:p w:rsidR="00A83997" w:rsidRDefault="00714870" w:rsidP="00197757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Ресурсы</w:t>
      </w:r>
    </w:p>
    <w:p w:rsidR="00714870" w:rsidRDefault="00714870" w:rsidP="00197757">
      <w:pPr>
        <w:pStyle w:val="a3"/>
        <w:spacing w:before="0" w:after="0"/>
        <w:jc w:val="center"/>
        <w:rPr>
          <w:b/>
          <w:bCs/>
        </w:rPr>
      </w:pPr>
    </w:p>
    <w:p w:rsidR="00714870" w:rsidRDefault="00714870" w:rsidP="00197757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Кадровые ресурсы</w:t>
      </w:r>
    </w:p>
    <w:p w:rsidR="00714870" w:rsidRDefault="00714870" w:rsidP="00197757">
      <w:pPr>
        <w:pStyle w:val="a3"/>
        <w:spacing w:before="0" w:after="0"/>
        <w:jc w:val="center"/>
        <w:rPr>
          <w:b/>
          <w:bCs/>
        </w:rPr>
      </w:pPr>
    </w:p>
    <w:tbl>
      <w:tblPr>
        <w:tblStyle w:val="ab"/>
        <w:tblW w:w="9322" w:type="dxa"/>
        <w:tblLook w:val="04A0"/>
      </w:tblPr>
      <w:tblGrid>
        <w:gridCol w:w="2518"/>
        <w:gridCol w:w="6804"/>
      </w:tblGrid>
      <w:tr w:rsidR="00714870" w:rsidTr="00D8431B">
        <w:tc>
          <w:tcPr>
            <w:tcW w:w="2518" w:type="dxa"/>
          </w:tcPr>
          <w:p w:rsidR="00714870" w:rsidRDefault="00714870" w:rsidP="00197757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804" w:type="dxa"/>
          </w:tcPr>
          <w:p w:rsidR="00714870" w:rsidRDefault="00714870" w:rsidP="00197757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Функции</w:t>
            </w:r>
          </w:p>
        </w:tc>
      </w:tr>
      <w:tr w:rsidR="00714870" w:rsidRPr="00714870" w:rsidTr="00D8431B">
        <w:tc>
          <w:tcPr>
            <w:tcW w:w="2518" w:type="dxa"/>
          </w:tcPr>
          <w:p w:rsidR="00714870" w:rsidRP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 w:rsidRPr="00714870">
              <w:rPr>
                <w:bCs/>
              </w:rPr>
              <w:t>Воспитатель</w:t>
            </w:r>
          </w:p>
        </w:tc>
        <w:tc>
          <w:tcPr>
            <w:tcW w:w="6804" w:type="dxa"/>
          </w:tcPr>
          <w:p w:rsidR="00714870" w:rsidRDefault="00714870" w:rsidP="00714870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- осуществляет реализацию программы;</w:t>
            </w:r>
          </w:p>
          <w:p w:rsidR="00D8431B" w:rsidRDefault="00714870" w:rsidP="00714870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- несет ответс</w:t>
            </w:r>
            <w:r w:rsidR="00D8431B">
              <w:rPr>
                <w:bCs/>
              </w:rPr>
              <w:t xml:space="preserve">твенность за практический этап программы, </w:t>
            </w:r>
          </w:p>
          <w:p w:rsidR="00714870" w:rsidRDefault="00714870" w:rsidP="00714870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организацию и проведение мероприятий</w:t>
            </w:r>
            <w:r w:rsidR="00D8431B">
              <w:rPr>
                <w:bCs/>
              </w:rPr>
              <w:t>.</w:t>
            </w:r>
          </w:p>
          <w:p w:rsidR="00714870" w:rsidRPr="00714870" w:rsidRDefault="00714870" w:rsidP="00714870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</w:p>
        </w:tc>
      </w:tr>
      <w:tr w:rsidR="00714870" w:rsidRPr="00714870" w:rsidTr="00D8431B">
        <w:tc>
          <w:tcPr>
            <w:tcW w:w="2518" w:type="dxa"/>
          </w:tcPr>
          <w:p w:rsidR="00714870" w:rsidRP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6804" w:type="dxa"/>
          </w:tcPr>
          <w:p w:rsid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осуществляет ежедневный осмотр детей;</w:t>
            </w:r>
          </w:p>
          <w:p w:rsid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оказывает помощь в проведении спортивных мероприятий;</w:t>
            </w:r>
          </w:p>
          <w:p w:rsid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отслеживает состояние здоровья несовершеннолетних;</w:t>
            </w:r>
          </w:p>
          <w:p w:rsid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содействует в укреплении здоровья и формировании навыков здорового образа жизни у детей</w:t>
            </w:r>
            <w:r w:rsidR="00D8431B">
              <w:rPr>
                <w:bCs/>
              </w:rPr>
              <w:t>.</w:t>
            </w:r>
          </w:p>
          <w:p w:rsidR="00714870" w:rsidRP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714870" w:rsidRPr="00714870" w:rsidTr="00D8431B">
        <w:tc>
          <w:tcPr>
            <w:tcW w:w="2518" w:type="dxa"/>
          </w:tcPr>
          <w:p w:rsidR="00714870" w:rsidRP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Психолог</w:t>
            </w:r>
          </w:p>
        </w:tc>
        <w:tc>
          <w:tcPr>
            <w:tcW w:w="6804" w:type="dxa"/>
          </w:tcPr>
          <w:p w:rsidR="00714870" w:rsidRDefault="00D8431B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проводит диагностику;</w:t>
            </w:r>
          </w:p>
          <w:p w:rsidR="00D8431B" w:rsidRDefault="00D8431B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создает благоприятный психологический климат в группе детей;</w:t>
            </w:r>
          </w:p>
          <w:p w:rsidR="00D8431B" w:rsidRDefault="00D8431B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оказывает психологическую помощь несовершеннолетним;</w:t>
            </w:r>
          </w:p>
          <w:p w:rsidR="00D8431B" w:rsidRDefault="00D8431B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проводит групповые, релаксационные занятия с детьми</w:t>
            </w:r>
          </w:p>
          <w:p w:rsidR="00D8431B" w:rsidRDefault="00D8431B" w:rsidP="00D8431B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 xml:space="preserve">- несет ответственность за практический этап программы, </w:t>
            </w:r>
          </w:p>
          <w:p w:rsidR="00D8431B" w:rsidRDefault="00D8431B" w:rsidP="00D8431B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организацию и проведение мероприятий.</w:t>
            </w:r>
          </w:p>
          <w:p w:rsidR="00D8431B" w:rsidRPr="00714870" w:rsidRDefault="00D8431B" w:rsidP="00D8431B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</w:p>
        </w:tc>
      </w:tr>
      <w:tr w:rsidR="00714870" w:rsidRPr="00714870" w:rsidTr="00D8431B">
        <w:tc>
          <w:tcPr>
            <w:tcW w:w="2518" w:type="dxa"/>
          </w:tcPr>
          <w:p w:rsidR="00714870" w:rsidRP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Социальный работник</w:t>
            </w:r>
          </w:p>
        </w:tc>
        <w:tc>
          <w:tcPr>
            <w:tcW w:w="6804" w:type="dxa"/>
          </w:tcPr>
          <w:p w:rsidR="00714870" w:rsidRDefault="00714870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 оказывает помощь специалистам отделения в проведении мероприятий, занятий с несовершеннолетними</w:t>
            </w:r>
            <w:r w:rsidR="00D8431B">
              <w:rPr>
                <w:bCs/>
              </w:rPr>
              <w:t>.</w:t>
            </w:r>
          </w:p>
          <w:p w:rsidR="00D8431B" w:rsidRPr="00714870" w:rsidRDefault="00D8431B" w:rsidP="00714870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14571D" w:rsidRPr="00714870" w:rsidTr="00D8431B">
        <w:tc>
          <w:tcPr>
            <w:tcW w:w="2518" w:type="dxa"/>
          </w:tcPr>
          <w:p w:rsidR="0014571D" w:rsidRDefault="0014571D" w:rsidP="00714870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14571D" w:rsidRDefault="0014571D" w:rsidP="0014571D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- формирует группу несовершеннолетних;</w:t>
            </w:r>
          </w:p>
          <w:p w:rsidR="0014571D" w:rsidRDefault="0014571D" w:rsidP="0014571D">
            <w:pPr>
              <w:pStyle w:val="a3"/>
              <w:spacing w:before="0" w:after="0"/>
              <w:ind w:right="-1064"/>
              <w:jc w:val="both"/>
              <w:rPr>
                <w:bCs/>
              </w:rPr>
            </w:pPr>
            <w:r>
              <w:rPr>
                <w:bCs/>
              </w:rPr>
              <w:t>- оформляет личные дела несовершеннолетних;</w:t>
            </w:r>
          </w:p>
          <w:p w:rsidR="0014571D" w:rsidRDefault="0014571D" w:rsidP="00714870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</w:tbl>
    <w:p w:rsidR="00714870" w:rsidRPr="00714870" w:rsidRDefault="00714870" w:rsidP="00714870">
      <w:pPr>
        <w:pStyle w:val="a3"/>
        <w:spacing w:before="0" w:after="0"/>
        <w:jc w:val="both"/>
        <w:rPr>
          <w:bCs/>
        </w:rPr>
      </w:pPr>
    </w:p>
    <w:p w:rsidR="00A83997" w:rsidRPr="00197757" w:rsidRDefault="00A83997" w:rsidP="00197757">
      <w:pPr>
        <w:pStyle w:val="a3"/>
        <w:spacing w:before="0" w:after="0"/>
        <w:ind w:left="720"/>
        <w:jc w:val="center"/>
        <w:rPr>
          <w:b/>
          <w:bCs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D" w:rsidRDefault="0014571D" w:rsidP="001977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97" w:rsidRPr="00197757" w:rsidRDefault="00E24D66" w:rsidP="0019775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D66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6" o:spid="_x0000_s1027" style="position:absolute;left:0;text-align:left;flip:y;z-index:251661312;visibility:visible" from="522pt,6.6pt" to="55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">
            <v:stroke endarrow="block"/>
          </v:line>
        </w:pict>
      </w:r>
      <w:r w:rsidRPr="00E24D6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5" o:spid="_x0000_s1026" type="#_x0000_t202" style="position:absolute;left:0;text-align:left;margin-left:558pt;margin-top:6.6pt;width:10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JcNgIAAFI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RG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">
            <v:textbox style="mso-next-textbox:#Поле 45">
              <w:txbxContent>
                <w:p w:rsidR="00751A69" w:rsidRDefault="00751A69" w:rsidP="00A839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Социальный</w:t>
                  </w:r>
                </w:p>
                <w:p w:rsidR="00751A69" w:rsidRDefault="00751A69" w:rsidP="00A839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</w:t>
                  </w:r>
                </w:p>
              </w:txbxContent>
            </v:textbox>
          </v:shape>
        </w:pict>
      </w:r>
      <w:r w:rsidR="00A83997" w:rsidRPr="00197757">
        <w:rPr>
          <w:rFonts w:ascii="Times New Roman" w:hAnsi="Times New Roman" w:cs="Times New Roman"/>
          <w:b/>
          <w:sz w:val="24"/>
          <w:szCs w:val="24"/>
        </w:rPr>
        <w:t>Материально – технические ресурсы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961"/>
      </w:tblGrid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4961" w:type="dxa"/>
          </w:tcPr>
          <w:p w:rsidR="00566A91" w:rsidRPr="00197757" w:rsidRDefault="00566A91" w:rsidP="00566A91">
            <w:pPr>
              <w:spacing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материалы, имеющиеся в наличии</w:t>
            </w:r>
          </w:p>
        </w:tc>
      </w:tr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Мячи, обручи,  скакалки, гимнастические палки, мячи – прыгуны, кегли,  мягкие кубики, напольные маты, велотренажер, беговая дорожка, футбольный мяч</w:t>
            </w:r>
            <w:proofErr w:type="gramEnd"/>
          </w:p>
        </w:tc>
      </w:tr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Комната для психологической разгрузки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Мягкий уголок, цветы, панно «Водопад»,  музыкальный центр, диски с релаксационной музыкой</w:t>
            </w:r>
          </w:p>
        </w:tc>
      </w:tr>
      <w:tr w:rsidR="00566A91" w:rsidRPr="00197757" w:rsidTr="00566A91">
        <w:trPr>
          <w:trHeight w:val="1173"/>
        </w:trPr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Комната для отдыха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Мягкий уголок, ковер, телевизор, </w:t>
            </w:r>
            <w:r w:rsidRPr="00197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фильмотека, оформление уголка смены.</w:t>
            </w:r>
          </w:p>
        </w:tc>
      </w:tr>
      <w:tr w:rsidR="00566A91" w:rsidRPr="00197757" w:rsidTr="00566A91">
        <w:trPr>
          <w:trHeight w:val="1875"/>
        </w:trPr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Комната для обучающих, развивающих, творческих занятий.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принадлежностей, магнитная доска, столы, стулья, канцелярские принадлежности (краски, карандаши, фломастеры, альбомы и т.д.). </w:t>
            </w:r>
            <w:proofErr w:type="gramEnd"/>
          </w:p>
        </w:tc>
      </w:tr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Мягкие стулья, телевизор, музыкальный центр, </w:t>
            </w:r>
            <w:proofErr w:type="spellStart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977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 </w:t>
            </w:r>
          </w:p>
        </w:tc>
      </w:tr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зал: столы, стулья</w:t>
            </w:r>
          </w:p>
        </w:tc>
      </w:tr>
      <w:tr w:rsidR="00566A91" w:rsidRPr="00197757" w:rsidTr="00566A91">
        <w:tc>
          <w:tcPr>
            <w:tcW w:w="3794" w:type="dxa"/>
          </w:tcPr>
          <w:p w:rsidR="00566A91" w:rsidRPr="00197757" w:rsidRDefault="00566A91" w:rsidP="00197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961" w:type="dxa"/>
          </w:tcPr>
          <w:p w:rsidR="00566A91" w:rsidRPr="00197757" w:rsidRDefault="00566A91" w:rsidP="00197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шкафы, письменные столы, кушетка.</w:t>
            </w:r>
          </w:p>
        </w:tc>
      </w:tr>
    </w:tbl>
    <w:p w:rsidR="0014571D" w:rsidRDefault="0014571D" w:rsidP="00197757">
      <w:pPr>
        <w:pStyle w:val="4"/>
        <w:spacing w:before="0" w:after="0"/>
        <w:ind w:firstLine="709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A83997" w:rsidRPr="00197757" w:rsidRDefault="00A83997" w:rsidP="00197757">
      <w:pPr>
        <w:pStyle w:val="4"/>
        <w:spacing w:before="0" w:after="0"/>
        <w:ind w:firstLine="709"/>
        <w:jc w:val="center"/>
        <w:rPr>
          <w:sz w:val="24"/>
          <w:szCs w:val="24"/>
        </w:rPr>
      </w:pPr>
      <w:r w:rsidRPr="00197757">
        <w:rPr>
          <w:sz w:val="24"/>
          <w:szCs w:val="24"/>
        </w:rPr>
        <w:t>Информационные ресурсы</w:t>
      </w:r>
    </w:p>
    <w:p w:rsidR="00907081" w:rsidRPr="00197757" w:rsidRDefault="00907081" w:rsidP="0019775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9D1" w:rsidRDefault="007A1E08" w:rsidP="006719D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 xml:space="preserve">  Изготовление информационных буклетов</w:t>
      </w:r>
      <w:r w:rsidR="006719D1">
        <w:rPr>
          <w:rFonts w:ascii="Times New Roman" w:hAnsi="Times New Roman" w:cs="Times New Roman"/>
          <w:sz w:val="24"/>
          <w:szCs w:val="24"/>
        </w:rPr>
        <w:t xml:space="preserve">, памяток. Оформление </w:t>
      </w:r>
      <w:proofErr w:type="spellStart"/>
      <w:r w:rsidR="006719D1">
        <w:rPr>
          <w:rFonts w:ascii="Times New Roman" w:hAnsi="Times New Roman" w:cs="Times New Roman"/>
          <w:sz w:val="24"/>
          <w:szCs w:val="24"/>
        </w:rPr>
        <w:t>фотостенда</w:t>
      </w:r>
      <w:proofErr w:type="spellEnd"/>
      <w:r w:rsidR="006719D1">
        <w:rPr>
          <w:rFonts w:ascii="Times New Roman" w:hAnsi="Times New Roman" w:cs="Times New Roman"/>
          <w:sz w:val="24"/>
          <w:szCs w:val="24"/>
        </w:rPr>
        <w:t xml:space="preserve"> о реализации программы летнего отдыха детей.</w:t>
      </w:r>
    </w:p>
    <w:p w:rsidR="00824BCF" w:rsidRPr="00197757" w:rsidRDefault="007A1E08" w:rsidP="006719D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1D9" w:rsidRDefault="005D01D9" w:rsidP="00197757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197757">
        <w:rPr>
          <w:bCs w:val="0"/>
          <w:sz w:val="24"/>
          <w:szCs w:val="24"/>
        </w:rPr>
        <w:t>Методические ресурсы</w:t>
      </w:r>
    </w:p>
    <w:p w:rsidR="006719D1" w:rsidRPr="006719D1" w:rsidRDefault="006719D1" w:rsidP="006719D1">
      <w:pPr>
        <w:rPr>
          <w:lang w:eastAsia="ru-RU"/>
        </w:rPr>
      </w:pPr>
    </w:p>
    <w:p w:rsidR="006719D1" w:rsidRDefault="006719D1" w:rsidP="006719D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Методическое оснащение –  литература по формированию здорового образа жизни, диагностический материал, разработки тематических и практических занятий,  фильмотека.</w:t>
      </w:r>
    </w:p>
    <w:p w:rsidR="00566A91" w:rsidRDefault="00E24D66" w:rsidP="00577934">
      <w:pPr>
        <w:pStyle w:val="a3"/>
        <w:numPr>
          <w:ilvl w:val="0"/>
          <w:numId w:val="26"/>
        </w:numPr>
        <w:ind w:left="426"/>
        <w:jc w:val="both"/>
        <w:rPr>
          <w:b/>
          <w:color w:val="000000"/>
        </w:rPr>
      </w:pPr>
      <w:hyperlink r:id="rId12" w:history="1">
        <w:proofErr w:type="spellStart"/>
        <w:r w:rsidR="00566A91" w:rsidRPr="00197757">
          <w:rPr>
            <w:rStyle w:val="aa"/>
            <w:iCs/>
            <w:color w:val="000000"/>
            <w:u w:val="none"/>
          </w:rPr>
          <w:t>Абаскалова</w:t>
        </w:r>
        <w:proofErr w:type="spellEnd"/>
        <w:r w:rsidR="00566A91" w:rsidRPr="00197757">
          <w:rPr>
            <w:rStyle w:val="aa"/>
            <w:iCs/>
            <w:color w:val="000000"/>
            <w:u w:val="none"/>
          </w:rPr>
          <w:t xml:space="preserve"> Н.П.</w:t>
        </w:r>
      </w:hyperlink>
      <w:r w:rsidR="00566A91" w:rsidRPr="00197757">
        <w:t xml:space="preserve"> </w:t>
      </w:r>
      <w:hyperlink r:id="rId13" w:history="1">
        <w:r w:rsidR="00566A91" w:rsidRPr="00197757">
          <w:rPr>
            <w:rStyle w:val="aa"/>
            <w:color w:val="000000"/>
            <w:u w:val="none"/>
          </w:rPr>
          <w:t>Теория и практика формирования здорового образа жизни учащихся и студентов в системе "школа-вуз"</w:t>
        </w:r>
      </w:hyperlink>
      <w:r w:rsidR="00566A91" w:rsidRPr="00197757">
        <w:rPr>
          <w:color w:val="000000"/>
        </w:rPr>
        <w:t xml:space="preserve">: </w:t>
      </w:r>
      <w:proofErr w:type="spellStart"/>
      <w:r w:rsidR="00566A91" w:rsidRPr="00197757">
        <w:rPr>
          <w:color w:val="000000"/>
        </w:rPr>
        <w:t>Автореф</w:t>
      </w:r>
      <w:proofErr w:type="spellEnd"/>
      <w:r w:rsidR="00566A91" w:rsidRPr="00197757">
        <w:rPr>
          <w:color w:val="000000"/>
        </w:rPr>
        <w:t xml:space="preserve">. </w:t>
      </w:r>
      <w:proofErr w:type="spellStart"/>
      <w:r w:rsidR="00566A91" w:rsidRPr="00197757">
        <w:rPr>
          <w:color w:val="000000"/>
        </w:rPr>
        <w:t>докт</w:t>
      </w:r>
      <w:proofErr w:type="spellEnd"/>
      <w:r w:rsidR="00566A91" w:rsidRPr="00197757">
        <w:rPr>
          <w:color w:val="000000"/>
        </w:rPr>
        <w:t xml:space="preserve">. </w:t>
      </w:r>
      <w:proofErr w:type="spellStart"/>
      <w:r w:rsidR="00566A91" w:rsidRPr="00197757">
        <w:rPr>
          <w:color w:val="000000"/>
        </w:rPr>
        <w:t>дис</w:t>
      </w:r>
      <w:proofErr w:type="spellEnd"/>
      <w:r w:rsidR="00566A91" w:rsidRPr="00197757">
        <w:rPr>
          <w:color w:val="000000"/>
        </w:rPr>
        <w:t xml:space="preserve">. Барнаул, 2000. - 48 </w:t>
      </w:r>
      <w:proofErr w:type="gramStart"/>
      <w:r w:rsidR="00566A91" w:rsidRPr="00197757">
        <w:rPr>
          <w:color w:val="000000"/>
        </w:rPr>
        <w:t>с</w:t>
      </w:r>
      <w:proofErr w:type="gramEnd"/>
      <w:r w:rsidR="00566A91" w:rsidRPr="00197757">
        <w:rPr>
          <w:color w:val="000000"/>
        </w:rPr>
        <w:t>.</w:t>
      </w:r>
    </w:p>
    <w:p w:rsidR="00566A91" w:rsidRDefault="00566A91" w:rsidP="00577934">
      <w:pPr>
        <w:pStyle w:val="a3"/>
        <w:numPr>
          <w:ilvl w:val="0"/>
          <w:numId w:val="26"/>
        </w:numPr>
        <w:ind w:left="426"/>
        <w:jc w:val="both"/>
        <w:rPr>
          <w:b/>
          <w:color w:val="000000"/>
        </w:rPr>
      </w:pPr>
      <w:r w:rsidRPr="005D0AF8">
        <w:rPr>
          <w:color w:val="000000"/>
        </w:rPr>
        <w:lastRenderedPageBreak/>
        <w:t xml:space="preserve">   Гончарова Е.И., Савченко Е.В., </w:t>
      </w:r>
      <w:proofErr w:type="spellStart"/>
      <w:r w:rsidRPr="005D0AF8">
        <w:rPr>
          <w:color w:val="000000"/>
        </w:rPr>
        <w:t>Жиренко</w:t>
      </w:r>
      <w:proofErr w:type="spellEnd"/>
      <w:r w:rsidRPr="005D0AF8">
        <w:rPr>
          <w:color w:val="000000"/>
        </w:rPr>
        <w:t xml:space="preserve"> О.Е.</w:t>
      </w:r>
      <w:r w:rsidR="00577934">
        <w:rPr>
          <w:color w:val="000000"/>
        </w:rPr>
        <w:t xml:space="preserve">  Школьный летний лагерь. – М</w:t>
      </w:r>
      <w:r w:rsidRPr="005D0AF8">
        <w:rPr>
          <w:color w:val="000000"/>
        </w:rPr>
        <w:t>.: ВАКО, 2004.-192 с.</w:t>
      </w:r>
    </w:p>
    <w:p w:rsidR="00566A91" w:rsidRPr="005D0AF8" w:rsidRDefault="00566A91" w:rsidP="00577934">
      <w:pPr>
        <w:pStyle w:val="a3"/>
        <w:numPr>
          <w:ilvl w:val="0"/>
          <w:numId w:val="26"/>
        </w:numPr>
        <w:ind w:left="426"/>
        <w:jc w:val="both"/>
        <w:rPr>
          <w:b/>
          <w:color w:val="000000"/>
        </w:rPr>
      </w:pPr>
      <w:r w:rsidRPr="005D0AF8">
        <w:rPr>
          <w:bCs/>
        </w:rPr>
        <w:t xml:space="preserve">Алехина О.В. Организация краткосрочного отдыха, оздоровления и </w:t>
      </w:r>
      <w:proofErr w:type="spellStart"/>
      <w:r w:rsidRPr="005D0AF8">
        <w:rPr>
          <w:bCs/>
        </w:rPr>
        <w:t>социокультурной</w:t>
      </w:r>
      <w:proofErr w:type="spellEnd"/>
      <w:r w:rsidRPr="005D0AF8">
        <w:rPr>
          <w:bCs/>
        </w:rPr>
        <w:t xml:space="preserve"> реабилитации детей в период летних школьных каникул – важное направление деятельности социально – реабилитационного центра для несовершеннолетних // Социальное обслуживание, 2014, №7, с. 60-67.</w:t>
      </w:r>
    </w:p>
    <w:p w:rsidR="00566A91" w:rsidRDefault="00566A91" w:rsidP="00566A91">
      <w:pPr>
        <w:pStyle w:val="a3"/>
        <w:ind w:left="928"/>
        <w:jc w:val="center"/>
        <w:rPr>
          <w:b/>
        </w:rPr>
      </w:pPr>
      <w:r>
        <w:rPr>
          <w:b/>
        </w:rPr>
        <w:t>Нормативно – правовая база.</w:t>
      </w:r>
    </w:p>
    <w:p w:rsidR="004E2CEA" w:rsidRDefault="004E2CEA" w:rsidP="00577934">
      <w:pPr>
        <w:pStyle w:val="a3"/>
        <w:numPr>
          <w:ilvl w:val="0"/>
          <w:numId w:val="36"/>
        </w:numPr>
        <w:ind w:left="426"/>
        <w:jc w:val="both"/>
      </w:pPr>
      <w:r w:rsidRPr="004E2CEA">
        <w:t xml:space="preserve">Федеральный закон </w:t>
      </w:r>
      <w:r>
        <w:t xml:space="preserve"> № 442 от 28.12.2013 «Об основах социального обслуживания граждан в Российской Федерации».</w:t>
      </w:r>
    </w:p>
    <w:p w:rsidR="004E2CEA" w:rsidRDefault="0034681E" w:rsidP="00577934">
      <w:pPr>
        <w:pStyle w:val="a3"/>
        <w:numPr>
          <w:ilvl w:val="0"/>
          <w:numId w:val="36"/>
        </w:numPr>
        <w:ind w:left="426"/>
        <w:jc w:val="both"/>
      </w:pPr>
      <w:r>
        <w:t>154 П</w:t>
      </w:r>
      <w:r w:rsidR="004E2CEA">
        <w:t xml:space="preserve">остановление. О внесении изменения в приложение к постановлению Правительства Ханты – Мансийского автономного  округа – </w:t>
      </w:r>
      <w:proofErr w:type="spellStart"/>
      <w:r w:rsidR="004E2CEA">
        <w:t>Югры</w:t>
      </w:r>
      <w:proofErr w:type="spellEnd"/>
      <w:r w:rsidR="004E2CEA">
        <w:t xml:space="preserve"> от 6 сентября 2014 года №</w:t>
      </w:r>
      <w:r w:rsidR="000F72F4">
        <w:t xml:space="preserve"> </w:t>
      </w:r>
      <w:r w:rsidR="004E2CEA">
        <w:t>326-п «О порядке предоставления социальных услуг</w:t>
      </w:r>
      <w:r w:rsidR="000F72F4">
        <w:t xml:space="preserve"> поставщиками социальных услуг в Ханты-Мансийском автономном округе – </w:t>
      </w:r>
      <w:proofErr w:type="spellStart"/>
      <w:r w:rsidR="000F72F4">
        <w:t>Югре</w:t>
      </w:r>
      <w:proofErr w:type="spellEnd"/>
      <w:r w:rsidR="000F72F4">
        <w:t xml:space="preserve">» и признании утратившими силу некоторых постановлений Правительства Ханты </w:t>
      </w:r>
      <w:proofErr w:type="gramStart"/>
      <w:r w:rsidR="000F72F4">
        <w:t>–М</w:t>
      </w:r>
      <w:proofErr w:type="gramEnd"/>
      <w:r w:rsidR="000F72F4">
        <w:t xml:space="preserve">ансийского автономного округа – </w:t>
      </w:r>
      <w:proofErr w:type="spellStart"/>
      <w:r w:rsidR="000F72F4">
        <w:t>Югры</w:t>
      </w:r>
      <w:proofErr w:type="spellEnd"/>
      <w:r w:rsidR="000F72F4">
        <w:t xml:space="preserve">. </w:t>
      </w:r>
    </w:p>
    <w:p w:rsidR="000F72F4" w:rsidRDefault="000F72F4" w:rsidP="00577934">
      <w:pPr>
        <w:pStyle w:val="a3"/>
        <w:numPr>
          <w:ilvl w:val="0"/>
          <w:numId w:val="36"/>
        </w:numPr>
        <w:ind w:left="426"/>
        <w:jc w:val="both"/>
      </w:pPr>
      <w:r>
        <w:t xml:space="preserve">Приказ Департамента Социального развития 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</w:t>
      </w:r>
      <w:r w:rsidR="0034681E">
        <w:t xml:space="preserve">№ 27-нп </w:t>
      </w:r>
      <w:r>
        <w:t>от 20.07.2015 г.</w:t>
      </w:r>
    </w:p>
    <w:p w:rsidR="000F72F4" w:rsidRDefault="0034681E" w:rsidP="00577934">
      <w:pPr>
        <w:pStyle w:val="a3"/>
        <w:numPr>
          <w:ilvl w:val="0"/>
          <w:numId w:val="36"/>
        </w:numPr>
        <w:ind w:left="426"/>
        <w:jc w:val="both"/>
      </w:pPr>
      <w:r>
        <w:t xml:space="preserve">Санитарно – 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</w:p>
    <w:p w:rsidR="0034681E" w:rsidRPr="004E2CEA" w:rsidRDefault="0034681E" w:rsidP="00577934">
      <w:pPr>
        <w:pStyle w:val="a3"/>
        <w:numPr>
          <w:ilvl w:val="0"/>
          <w:numId w:val="36"/>
        </w:numPr>
        <w:ind w:left="426"/>
        <w:jc w:val="both"/>
      </w:pPr>
      <w:r>
        <w:t xml:space="preserve">Приказ Департамента социального развития Ханты-Мансийского автономного округа – </w:t>
      </w:r>
      <w:proofErr w:type="spellStart"/>
      <w:r>
        <w:t>Югры</w:t>
      </w:r>
      <w:proofErr w:type="spellEnd"/>
      <w:r>
        <w:t xml:space="preserve"> № 337–</w:t>
      </w:r>
      <w:proofErr w:type="spellStart"/>
      <w:r>
        <w:t>р</w:t>
      </w:r>
      <w:proofErr w:type="spellEnd"/>
      <w:r>
        <w:t xml:space="preserve"> от 19 мая 2015 г. «Об организации отдыха и оздоровления детей в 2015 году»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261"/>
      </w:tblGrid>
      <w:tr w:rsidR="004E2CEA" w:rsidRPr="004E2CEA" w:rsidTr="00566A91">
        <w:trPr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2CEA" w:rsidRPr="004E2CEA" w:rsidRDefault="004E2CEA" w:rsidP="00566A91">
            <w:pPr>
              <w:spacing w:after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2CEA" w:rsidRPr="004E2CEA" w:rsidRDefault="004E2CEA">
            <w:pPr>
              <w:spacing w:after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27BF" w:rsidRDefault="005D01D9" w:rsidP="0034681E">
      <w:pPr>
        <w:pStyle w:val="a3"/>
        <w:spacing w:before="0" w:after="0"/>
        <w:jc w:val="center"/>
        <w:rPr>
          <w:b/>
        </w:rPr>
      </w:pPr>
      <w:r w:rsidRPr="00197757">
        <w:rPr>
          <w:b/>
        </w:rPr>
        <w:t>Диагностические ресурсы:</w:t>
      </w:r>
    </w:p>
    <w:p w:rsidR="007427BF" w:rsidRDefault="007427BF" w:rsidP="007427BF">
      <w:pPr>
        <w:pStyle w:val="a3"/>
        <w:spacing w:before="0" w:after="0"/>
        <w:ind w:firstLine="709"/>
        <w:jc w:val="both"/>
        <w:rPr>
          <w:b/>
        </w:rPr>
      </w:pPr>
    </w:p>
    <w:p w:rsidR="007427BF" w:rsidRPr="007427BF" w:rsidRDefault="00012ABC" w:rsidP="007427BF">
      <w:pPr>
        <w:pStyle w:val="a3"/>
        <w:numPr>
          <w:ilvl w:val="0"/>
          <w:numId w:val="25"/>
        </w:numPr>
        <w:spacing w:before="0" w:after="0"/>
        <w:jc w:val="both"/>
      </w:pPr>
      <w:r w:rsidRPr="007427BF">
        <w:t>Анкета по изучению</w:t>
      </w:r>
      <w:r w:rsidR="00824BCF" w:rsidRPr="007427BF">
        <w:t xml:space="preserve"> удовлетворенности</w:t>
      </w:r>
      <w:r w:rsidR="00824BCF" w:rsidRPr="007427BF">
        <w:rPr>
          <w:bCs/>
        </w:rPr>
        <w:t xml:space="preserve"> детей и родителей организацией лагеря с дневным пребыванием</w:t>
      </w:r>
      <w:r w:rsidR="00577934" w:rsidRPr="007427BF">
        <w:rPr>
          <w:bCs/>
        </w:rPr>
        <w:t xml:space="preserve">. Анализ организации режима работы, питания,  </w:t>
      </w:r>
      <w:r w:rsidR="000F72F4" w:rsidRPr="007427BF">
        <w:rPr>
          <w:bCs/>
        </w:rPr>
        <w:t xml:space="preserve"> </w:t>
      </w:r>
      <w:r w:rsidR="00577934" w:rsidRPr="007427BF">
        <w:rPr>
          <w:bCs/>
        </w:rPr>
        <w:t xml:space="preserve">проведения </w:t>
      </w:r>
      <w:proofErr w:type="spellStart"/>
      <w:r w:rsidR="00577934" w:rsidRPr="007427BF">
        <w:rPr>
          <w:bCs/>
        </w:rPr>
        <w:t>досуговых</w:t>
      </w:r>
      <w:proofErr w:type="spellEnd"/>
      <w:r w:rsidR="00577934" w:rsidRPr="007427BF">
        <w:rPr>
          <w:bCs/>
        </w:rPr>
        <w:t xml:space="preserve">, спортивно – оздоровительных мероприятий </w:t>
      </w:r>
      <w:r w:rsidR="000F72F4" w:rsidRPr="007427BF">
        <w:rPr>
          <w:bCs/>
        </w:rPr>
        <w:t>(Приложение 1)</w:t>
      </w:r>
      <w:r w:rsidRPr="007427BF">
        <w:rPr>
          <w:bCs/>
        </w:rPr>
        <w:t>.</w:t>
      </w:r>
    </w:p>
    <w:p w:rsidR="007427BF" w:rsidRPr="007427BF" w:rsidRDefault="007427BF" w:rsidP="007427BF">
      <w:pPr>
        <w:pStyle w:val="a3"/>
        <w:spacing w:before="0" w:after="0"/>
        <w:ind w:left="720"/>
        <w:jc w:val="both"/>
      </w:pPr>
    </w:p>
    <w:p w:rsidR="007427BF" w:rsidRPr="007427BF" w:rsidRDefault="007427BF" w:rsidP="007427BF">
      <w:pPr>
        <w:pStyle w:val="a3"/>
        <w:numPr>
          <w:ilvl w:val="0"/>
          <w:numId w:val="25"/>
        </w:numPr>
        <w:spacing w:before="0" w:after="0"/>
        <w:jc w:val="both"/>
      </w:pPr>
      <w:r w:rsidRPr="007427BF">
        <w:t xml:space="preserve"> </w:t>
      </w:r>
      <w:r w:rsidR="00577934" w:rsidRPr="007427BF">
        <w:t xml:space="preserve">Индивидуальна карта по сохранению и укреплению здоровья. Отслеживается активность участия детей во всех проводимых мероприятиях их настроение и самочувствие (Приложение 3). </w:t>
      </w:r>
    </w:p>
    <w:p w:rsidR="00012ABC" w:rsidRPr="007427BF" w:rsidRDefault="00012ABC" w:rsidP="007427BF">
      <w:pPr>
        <w:pStyle w:val="a3"/>
        <w:spacing w:before="0" w:after="0"/>
        <w:jc w:val="both"/>
      </w:pPr>
      <w:r w:rsidRPr="007427BF">
        <w:rPr>
          <w:bCs/>
        </w:rPr>
        <w:t xml:space="preserve"> </w:t>
      </w:r>
    </w:p>
    <w:p w:rsidR="00907081" w:rsidRPr="00197757" w:rsidRDefault="00907081" w:rsidP="00197757">
      <w:pPr>
        <w:pStyle w:val="a3"/>
        <w:spacing w:before="0" w:after="0"/>
        <w:ind w:left="360"/>
        <w:jc w:val="both"/>
      </w:pPr>
    </w:p>
    <w:p w:rsidR="0014571D" w:rsidRDefault="0014571D" w:rsidP="006719D1">
      <w:pPr>
        <w:pStyle w:val="a3"/>
        <w:ind w:left="928"/>
        <w:jc w:val="center"/>
        <w:rPr>
          <w:b/>
        </w:rPr>
      </w:pPr>
    </w:p>
    <w:p w:rsidR="0014571D" w:rsidRDefault="0014571D" w:rsidP="006719D1">
      <w:pPr>
        <w:pStyle w:val="a3"/>
        <w:ind w:left="928"/>
        <w:jc w:val="center"/>
        <w:rPr>
          <w:b/>
        </w:rPr>
      </w:pPr>
    </w:p>
    <w:p w:rsidR="0014571D" w:rsidRDefault="0014571D" w:rsidP="006719D1">
      <w:pPr>
        <w:pStyle w:val="a3"/>
        <w:ind w:left="928"/>
        <w:jc w:val="center"/>
        <w:rPr>
          <w:b/>
        </w:rPr>
      </w:pPr>
    </w:p>
    <w:p w:rsidR="0014571D" w:rsidRDefault="0014571D" w:rsidP="006719D1">
      <w:pPr>
        <w:pStyle w:val="a3"/>
        <w:ind w:left="928"/>
        <w:jc w:val="center"/>
        <w:rPr>
          <w:b/>
        </w:rPr>
      </w:pPr>
    </w:p>
    <w:p w:rsidR="0034681E" w:rsidRDefault="0034681E" w:rsidP="0034681E">
      <w:pPr>
        <w:pStyle w:val="a3"/>
        <w:rPr>
          <w:b/>
        </w:rPr>
      </w:pPr>
    </w:p>
    <w:p w:rsidR="00824BCF" w:rsidRPr="006719D1" w:rsidRDefault="00824BCF" w:rsidP="0034681E">
      <w:pPr>
        <w:pStyle w:val="a3"/>
        <w:jc w:val="center"/>
        <w:rPr>
          <w:bCs/>
        </w:rPr>
      </w:pPr>
      <w:proofErr w:type="gramStart"/>
      <w:r w:rsidRPr="006719D1">
        <w:rPr>
          <w:b/>
        </w:rPr>
        <w:t>Контроль за</w:t>
      </w:r>
      <w:proofErr w:type="gramEnd"/>
      <w:r w:rsidRPr="006719D1">
        <w:rPr>
          <w:b/>
        </w:rPr>
        <w:t xml:space="preserve"> реализацией программой</w:t>
      </w:r>
    </w:p>
    <w:p w:rsidR="00824BCF" w:rsidRPr="00197757" w:rsidRDefault="00824BCF" w:rsidP="001977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BCF" w:rsidRPr="00197757" w:rsidRDefault="00824BCF" w:rsidP="001977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57">
        <w:rPr>
          <w:rFonts w:ascii="Times New Roman" w:hAnsi="Times New Roman" w:cs="Times New Roman"/>
          <w:bCs/>
          <w:sz w:val="24"/>
          <w:szCs w:val="24"/>
        </w:rPr>
        <w:t xml:space="preserve">Контроль осуществляет заведующая отделением </w:t>
      </w:r>
      <w:proofErr w:type="spellStart"/>
      <w:r w:rsidRPr="00197757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197757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помощи семье и детям Б</w:t>
      </w:r>
      <w:r w:rsidR="007427BF">
        <w:rPr>
          <w:rFonts w:ascii="Times New Roman" w:hAnsi="Times New Roman" w:cs="Times New Roman"/>
          <w:bCs/>
          <w:sz w:val="24"/>
          <w:szCs w:val="24"/>
        </w:rPr>
        <w:t xml:space="preserve">юджетного учреждения </w:t>
      </w:r>
      <w:r w:rsidRPr="00197757">
        <w:rPr>
          <w:rFonts w:ascii="Times New Roman" w:hAnsi="Times New Roman" w:cs="Times New Roman"/>
          <w:bCs/>
          <w:sz w:val="24"/>
          <w:szCs w:val="24"/>
        </w:rPr>
        <w:t xml:space="preserve">  Х</w:t>
      </w:r>
      <w:r w:rsidR="007427BF">
        <w:rPr>
          <w:rFonts w:ascii="Times New Roman" w:hAnsi="Times New Roman" w:cs="Times New Roman"/>
          <w:bCs/>
          <w:sz w:val="24"/>
          <w:szCs w:val="24"/>
        </w:rPr>
        <w:t>анты-</w:t>
      </w:r>
      <w:r w:rsidRPr="00197757">
        <w:rPr>
          <w:rFonts w:ascii="Times New Roman" w:hAnsi="Times New Roman" w:cs="Times New Roman"/>
          <w:bCs/>
          <w:sz w:val="24"/>
          <w:szCs w:val="24"/>
        </w:rPr>
        <w:t>М</w:t>
      </w:r>
      <w:r w:rsidR="007427BF">
        <w:rPr>
          <w:rFonts w:ascii="Times New Roman" w:hAnsi="Times New Roman" w:cs="Times New Roman"/>
          <w:bCs/>
          <w:sz w:val="24"/>
          <w:szCs w:val="24"/>
        </w:rPr>
        <w:t xml:space="preserve">ансийского автономного округа </w:t>
      </w:r>
      <w:r w:rsidRPr="001977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97757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197757">
        <w:rPr>
          <w:rFonts w:ascii="Times New Roman" w:hAnsi="Times New Roman" w:cs="Times New Roman"/>
          <w:bCs/>
          <w:sz w:val="24"/>
          <w:szCs w:val="24"/>
        </w:rPr>
        <w:t xml:space="preserve"> «К</w:t>
      </w:r>
      <w:r w:rsidR="007427BF">
        <w:rPr>
          <w:rFonts w:ascii="Times New Roman" w:hAnsi="Times New Roman" w:cs="Times New Roman"/>
          <w:bCs/>
          <w:sz w:val="24"/>
          <w:szCs w:val="24"/>
        </w:rPr>
        <w:t>омплексный центр социального обслуживания населения «Фортуна» филиал в поселке</w:t>
      </w:r>
      <w:r w:rsidRPr="001977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757">
        <w:rPr>
          <w:rFonts w:ascii="Times New Roman" w:hAnsi="Times New Roman" w:cs="Times New Roman"/>
          <w:bCs/>
          <w:sz w:val="24"/>
          <w:szCs w:val="24"/>
        </w:rPr>
        <w:t>Мулымья</w:t>
      </w:r>
      <w:proofErr w:type="spellEnd"/>
      <w:r w:rsidR="007427BF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BCF" w:rsidRPr="00197757" w:rsidRDefault="00824BCF" w:rsidP="0019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CF" w:rsidRPr="00197757" w:rsidRDefault="00824BCF" w:rsidP="00197757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Предварительный контроль: обеспечение материально</w:t>
      </w:r>
      <w:r w:rsidR="006719D1">
        <w:rPr>
          <w:rFonts w:ascii="Times New Roman" w:hAnsi="Times New Roman" w:cs="Times New Roman"/>
          <w:sz w:val="24"/>
          <w:szCs w:val="24"/>
        </w:rPr>
        <w:t xml:space="preserve"> </w:t>
      </w:r>
      <w:r w:rsidRPr="00197757">
        <w:rPr>
          <w:rFonts w:ascii="Times New Roman" w:hAnsi="Times New Roman" w:cs="Times New Roman"/>
          <w:sz w:val="24"/>
          <w:szCs w:val="24"/>
        </w:rPr>
        <w:t>- техническими и методическими ресурсами.</w:t>
      </w:r>
    </w:p>
    <w:p w:rsidR="00824BCF" w:rsidRPr="00197757" w:rsidRDefault="00824BCF" w:rsidP="0019775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4BCF" w:rsidRPr="00197757" w:rsidRDefault="00824BCF" w:rsidP="00197757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Текущий контроль: проверка подготовки специалистов к занятиям с детьми, проведение занятий по срокам, соблюдение структуры занятий, использование разнообразных форм и методов работы с детьми, создание психологического комфорта  для детей; соблюдение и выполнение правил техники безопасности, правил пожарной безопасности при организации занятий с детьми</w:t>
      </w:r>
    </w:p>
    <w:p w:rsidR="00824BCF" w:rsidRPr="00197757" w:rsidRDefault="00824BCF" w:rsidP="0019775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BCF" w:rsidRPr="00197757" w:rsidRDefault="00824BCF" w:rsidP="00197757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97757">
        <w:rPr>
          <w:rFonts w:ascii="Times New Roman" w:hAnsi="Times New Roman" w:cs="Times New Roman"/>
          <w:sz w:val="24"/>
          <w:szCs w:val="24"/>
        </w:rPr>
        <w:t>Заключительный контроль: анализ эффективности данной программы</w:t>
      </w:r>
    </w:p>
    <w:p w:rsidR="00824BCF" w:rsidRPr="00197757" w:rsidRDefault="00824BCF" w:rsidP="00197757">
      <w:pPr>
        <w:pStyle w:val="a3"/>
        <w:spacing w:before="0" w:after="0"/>
        <w:rPr>
          <w:b/>
        </w:rPr>
      </w:pPr>
    </w:p>
    <w:p w:rsidR="00824BCF" w:rsidRPr="00197757" w:rsidRDefault="00824BCF" w:rsidP="00197757">
      <w:pPr>
        <w:pStyle w:val="a3"/>
        <w:spacing w:before="0" w:after="0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ind w:left="90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</w:rPr>
      </w:pPr>
    </w:p>
    <w:p w:rsidR="00012ABC" w:rsidRDefault="00012ABC" w:rsidP="00012ABC">
      <w:pPr>
        <w:pStyle w:val="a3"/>
        <w:spacing w:before="0" w:after="0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7427BF" w:rsidRDefault="007427BF" w:rsidP="00012ABC">
      <w:pPr>
        <w:pStyle w:val="a3"/>
        <w:spacing w:before="0" w:after="0"/>
        <w:jc w:val="center"/>
        <w:rPr>
          <w:b/>
        </w:rPr>
      </w:pPr>
    </w:p>
    <w:p w:rsidR="006F16A2" w:rsidRDefault="006F16A2" w:rsidP="006F16A2">
      <w:pPr>
        <w:pStyle w:val="a3"/>
        <w:spacing w:before="0" w:after="0"/>
        <w:rPr>
          <w:b/>
        </w:rPr>
      </w:pPr>
    </w:p>
    <w:p w:rsidR="00824BCF" w:rsidRPr="00197757" w:rsidRDefault="00824BCF" w:rsidP="006F16A2">
      <w:pPr>
        <w:pStyle w:val="a3"/>
        <w:spacing w:before="0" w:after="0"/>
        <w:jc w:val="center"/>
        <w:rPr>
          <w:b/>
          <w:i/>
        </w:rPr>
      </w:pPr>
      <w:r w:rsidRPr="00197757">
        <w:rPr>
          <w:b/>
        </w:rPr>
        <w:t>Ожидаемые результаты</w:t>
      </w:r>
      <w:r w:rsidR="00197757">
        <w:rPr>
          <w:b/>
          <w:i/>
        </w:rPr>
        <w:t xml:space="preserve"> </w:t>
      </w:r>
      <w:r w:rsidRPr="00197757">
        <w:rPr>
          <w:b/>
        </w:rPr>
        <w:t>и критерии оценки эффективности:</w:t>
      </w:r>
    </w:p>
    <w:p w:rsidR="00824BCF" w:rsidRPr="00197757" w:rsidRDefault="00824BCF" w:rsidP="00197757">
      <w:pPr>
        <w:pStyle w:val="a3"/>
        <w:spacing w:before="0" w:after="0"/>
        <w:ind w:left="1080"/>
        <w:jc w:val="center"/>
        <w:rPr>
          <w:b/>
        </w:rPr>
      </w:pPr>
    </w:p>
    <w:p w:rsidR="00824BCF" w:rsidRPr="00197757" w:rsidRDefault="00824BCF" w:rsidP="00197757">
      <w:pPr>
        <w:pStyle w:val="a3"/>
        <w:spacing w:before="0" w:after="0"/>
        <w:ind w:left="142" w:firstLine="938"/>
        <w:jc w:val="both"/>
      </w:pPr>
      <w:r w:rsidRPr="00197757">
        <w:t>С целью изучения эффективности программы, выявления ее сильных и слабых сторон, определения дальнейших перспектив проводится оценка  каждой задачи.</w:t>
      </w:r>
    </w:p>
    <w:p w:rsidR="00824BCF" w:rsidRPr="00197757" w:rsidRDefault="00824BCF" w:rsidP="00197757">
      <w:pPr>
        <w:pStyle w:val="a3"/>
        <w:spacing w:before="0" w:after="0"/>
        <w:ind w:left="142" w:firstLine="938"/>
        <w:jc w:val="both"/>
        <w:rPr>
          <w:b/>
        </w:rPr>
      </w:pPr>
    </w:p>
    <w:tbl>
      <w:tblPr>
        <w:tblStyle w:val="ab"/>
        <w:tblW w:w="8931" w:type="dxa"/>
        <w:tblInd w:w="108" w:type="dxa"/>
        <w:tblLook w:val="04A0"/>
      </w:tblPr>
      <w:tblGrid>
        <w:gridCol w:w="3402"/>
        <w:gridCol w:w="2977"/>
        <w:gridCol w:w="2552"/>
      </w:tblGrid>
      <w:tr w:rsidR="00824BCF" w:rsidRPr="00197757" w:rsidTr="00027245">
        <w:trPr>
          <w:trHeight w:val="270"/>
        </w:trPr>
        <w:tc>
          <w:tcPr>
            <w:tcW w:w="3402" w:type="dxa"/>
            <w:vMerge w:val="restart"/>
          </w:tcPr>
          <w:p w:rsidR="00824BCF" w:rsidRPr="00197757" w:rsidRDefault="00824BCF" w:rsidP="00197757">
            <w:pPr>
              <w:pStyle w:val="a3"/>
              <w:spacing w:before="0" w:after="0"/>
              <w:jc w:val="center"/>
              <w:rPr>
                <w:b/>
              </w:rPr>
            </w:pPr>
            <w:r w:rsidRPr="00197757">
              <w:rPr>
                <w:b/>
              </w:rPr>
              <w:t>Ожидаемый результат</w:t>
            </w:r>
          </w:p>
        </w:tc>
        <w:tc>
          <w:tcPr>
            <w:tcW w:w="5529" w:type="dxa"/>
            <w:gridSpan w:val="2"/>
          </w:tcPr>
          <w:p w:rsidR="00824BCF" w:rsidRPr="00197757" w:rsidRDefault="00824BCF" w:rsidP="00197757">
            <w:pPr>
              <w:pStyle w:val="a3"/>
              <w:spacing w:before="0" w:after="0"/>
              <w:jc w:val="center"/>
              <w:rPr>
                <w:b/>
              </w:rPr>
            </w:pPr>
            <w:r w:rsidRPr="00197757">
              <w:rPr>
                <w:b/>
              </w:rPr>
              <w:t xml:space="preserve">Критерии оценки </w:t>
            </w:r>
          </w:p>
        </w:tc>
      </w:tr>
      <w:tr w:rsidR="00824BCF" w:rsidRPr="00197757" w:rsidTr="00027245">
        <w:trPr>
          <w:trHeight w:val="375"/>
        </w:trPr>
        <w:tc>
          <w:tcPr>
            <w:tcW w:w="3402" w:type="dxa"/>
            <w:vMerge/>
          </w:tcPr>
          <w:p w:rsidR="00824BCF" w:rsidRPr="00197757" w:rsidRDefault="00824BCF" w:rsidP="00197757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4BCF" w:rsidRPr="00197757" w:rsidRDefault="00824BCF" w:rsidP="00197757">
            <w:pPr>
              <w:pStyle w:val="a3"/>
              <w:spacing w:before="0" w:after="0"/>
              <w:jc w:val="center"/>
            </w:pPr>
            <w:r w:rsidRPr="00197757">
              <w:t>качественные</w:t>
            </w:r>
          </w:p>
        </w:tc>
        <w:tc>
          <w:tcPr>
            <w:tcW w:w="2552" w:type="dxa"/>
          </w:tcPr>
          <w:p w:rsidR="00824BCF" w:rsidRPr="00197757" w:rsidRDefault="00824BCF" w:rsidP="00197757">
            <w:pPr>
              <w:pStyle w:val="a3"/>
              <w:spacing w:before="0" w:after="0"/>
              <w:jc w:val="center"/>
            </w:pPr>
            <w:r w:rsidRPr="00197757">
              <w:t>количественные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1.</w:t>
            </w:r>
            <w:r w:rsidRPr="00197757">
              <w:rPr>
                <w:rStyle w:val="c3"/>
              </w:rPr>
              <w:t xml:space="preserve"> Организация  интересного отдыха  детей и подростков.</w:t>
            </w:r>
          </w:p>
        </w:tc>
        <w:tc>
          <w:tcPr>
            <w:tcW w:w="2977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Удовлетворение потребности детей в организации интересного летнего отдыха</w:t>
            </w:r>
          </w:p>
        </w:tc>
        <w:tc>
          <w:tcPr>
            <w:tcW w:w="255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Результаты анкет</w:t>
            </w:r>
            <w:r w:rsidR="0020152E" w:rsidRPr="00197757">
              <w:t xml:space="preserve"> по изучению удовлетворенно</w:t>
            </w:r>
            <w:r w:rsidR="002719AA">
              <w:t>сти организации отдых</w:t>
            </w:r>
            <w:r w:rsidR="007E1692">
              <w:t>а (Приложение 1).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rPr>
                <w:rStyle w:val="c3c9"/>
              </w:rPr>
              <w:t>2.</w:t>
            </w:r>
            <w:r w:rsidRPr="00197757">
              <w:rPr>
                <w:rStyle w:val="c3"/>
              </w:rPr>
              <w:t>  Формирование отношения сотрудничества и содружества в детском коллективе</w:t>
            </w:r>
          </w:p>
        </w:tc>
        <w:tc>
          <w:tcPr>
            <w:tcW w:w="2977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Приобретение умений жить в дружном коллективе, лучше понимать и сопереживать другим людям.</w:t>
            </w:r>
          </w:p>
        </w:tc>
        <w:tc>
          <w:tcPr>
            <w:tcW w:w="2552" w:type="dxa"/>
          </w:tcPr>
          <w:p w:rsidR="00824BCF" w:rsidRDefault="00824BCF" w:rsidP="00197757">
            <w:pPr>
              <w:pStyle w:val="a3"/>
              <w:spacing w:before="0" w:after="0"/>
            </w:pPr>
            <w:r w:rsidRPr="00197757">
              <w:t>Наблюдение за поведением детей, отношениями, поступками.</w:t>
            </w:r>
          </w:p>
          <w:p w:rsidR="002719AA" w:rsidRPr="00197757" w:rsidRDefault="002719AA" w:rsidP="00197757">
            <w:pPr>
              <w:pStyle w:val="a3"/>
              <w:spacing w:before="0" w:after="0"/>
            </w:pPr>
            <w:r>
              <w:t>Индивидуальная карта (Приложение 3).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3.Физическое и психологическое оздоровление детей</w:t>
            </w:r>
          </w:p>
        </w:tc>
        <w:tc>
          <w:tcPr>
            <w:tcW w:w="2977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Оздоровление и укрепление организма.</w:t>
            </w:r>
          </w:p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Положительное эмоциональное состояние детей, повышение их жизнерадостности и активности</w:t>
            </w:r>
          </w:p>
          <w:p w:rsidR="00824BCF" w:rsidRPr="00197757" w:rsidRDefault="00824BCF" w:rsidP="00197757">
            <w:pPr>
              <w:pStyle w:val="a3"/>
              <w:spacing w:before="0" w:after="0"/>
            </w:pPr>
          </w:p>
        </w:tc>
        <w:tc>
          <w:tcPr>
            <w:tcW w:w="2552" w:type="dxa"/>
          </w:tcPr>
          <w:p w:rsidR="00824BCF" w:rsidRPr="00197757" w:rsidRDefault="0020152E" w:rsidP="00197757">
            <w:pPr>
              <w:pStyle w:val="a3"/>
              <w:spacing w:before="0" w:after="0"/>
            </w:pPr>
            <w:r w:rsidRPr="00197757">
              <w:t>О</w:t>
            </w:r>
            <w:r w:rsidR="00824BCF" w:rsidRPr="00197757">
              <w:t xml:space="preserve">тслеживание динамики эмоционального состояния по </w:t>
            </w:r>
            <w:r w:rsidR="007E1692">
              <w:t xml:space="preserve">индивидуальным картам (Приложение 3). 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c1"/>
            </w:pPr>
            <w:r w:rsidRPr="00197757">
              <w:rPr>
                <w:rStyle w:val="c3"/>
              </w:rPr>
              <w:t>4.Приобретение детьми навыков коммуникации через активную форму отдыха, формирование положительного опыта социального поведения.</w:t>
            </w:r>
            <w:r w:rsidRPr="00197757">
              <w:t> </w:t>
            </w:r>
          </w:p>
        </w:tc>
        <w:tc>
          <w:tcPr>
            <w:tcW w:w="2977" w:type="dxa"/>
          </w:tcPr>
          <w:p w:rsidR="00824BCF" w:rsidRPr="00197757" w:rsidRDefault="00097B8E" w:rsidP="00197757">
            <w:pPr>
              <w:pStyle w:val="c1"/>
            </w:pPr>
            <w:r>
              <w:rPr>
                <w:rStyle w:val="c3"/>
              </w:rPr>
              <w:t>Формирование коммуникативных умений, основы правильного поведения, общения</w:t>
            </w:r>
            <w:r w:rsidR="007E1692">
              <w:rPr>
                <w:rStyle w:val="c3"/>
              </w:rPr>
              <w:t>.</w:t>
            </w:r>
          </w:p>
        </w:tc>
        <w:tc>
          <w:tcPr>
            <w:tcW w:w="2552" w:type="dxa"/>
          </w:tcPr>
          <w:p w:rsidR="00824BCF" w:rsidRDefault="002719AA" w:rsidP="007E1692">
            <w:pPr>
              <w:pStyle w:val="a3"/>
              <w:spacing w:before="0" w:after="0"/>
            </w:pPr>
            <w:r>
              <w:t>Отсутствие конфликтов</w:t>
            </w:r>
            <w:r w:rsidR="007E1692">
              <w:t xml:space="preserve"> в группе, отсутствия нарушений в поведении детей.</w:t>
            </w:r>
          </w:p>
          <w:p w:rsidR="007E1692" w:rsidRDefault="007E1692" w:rsidP="007E1692">
            <w:pPr>
              <w:pStyle w:val="a3"/>
              <w:spacing w:before="0" w:after="0"/>
            </w:pPr>
            <w:r>
              <w:t>Экран поведения в индивидуальной карте</w:t>
            </w:r>
          </w:p>
          <w:p w:rsidR="007E1692" w:rsidRPr="00197757" w:rsidRDefault="007E1692" w:rsidP="007E1692">
            <w:pPr>
              <w:pStyle w:val="a3"/>
              <w:spacing w:before="0" w:after="0"/>
            </w:pPr>
            <w:r>
              <w:t>(Приложение 3).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5.</w:t>
            </w:r>
            <w:r w:rsidR="0020152E" w:rsidRPr="00197757">
              <w:t xml:space="preserve"> Максимальная ступень самореализации каждого ребенка.</w:t>
            </w:r>
          </w:p>
        </w:tc>
        <w:tc>
          <w:tcPr>
            <w:tcW w:w="2977" w:type="dxa"/>
          </w:tcPr>
          <w:p w:rsidR="00824BCF" w:rsidRPr="00197757" w:rsidRDefault="0020152E" w:rsidP="00197757">
            <w:pPr>
              <w:pStyle w:val="a3"/>
              <w:spacing w:before="0" w:after="0"/>
            </w:pPr>
            <w:r w:rsidRPr="00197757">
              <w:t>Развитие творческих способностей детей</w:t>
            </w:r>
            <w:r w:rsidR="00097B8E">
              <w:t>, позитивное самоутверждение.</w:t>
            </w:r>
          </w:p>
        </w:tc>
        <w:tc>
          <w:tcPr>
            <w:tcW w:w="2552" w:type="dxa"/>
          </w:tcPr>
          <w:p w:rsidR="00824BCF" w:rsidRPr="00197757" w:rsidRDefault="0020152E" w:rsidP="00197757">
            <w:pPr>
              <w:pStyle w:val="a3"/>
              <w:spacing w:before="0" w:after="0"/>
            </w:pPr>
            <w:r w:rsidRPr="00197757">
              <w:t xml:space="preserve">Получение грамот, наград за участие в конкурсах. Полотно с аппликациями, надписями и рисунками детей о проделанной работе. </w:t>
            </w:r>
          </w:p>
        </w:tc>
      </w:tr>
      <w:tr w:rsidR="00824BCF" w:rsidRPr="00197757" w:rsidTr="00027245">
        <w:tc>
          <w:tcPr>
            <w:tcW w:w="340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 xml:space="preserve">6.Соответствие полученных результатов </w:t>
            </w:r>
            <w:proofErr w:type="gramStart"/>
            <w:r w:rsidRPr="00197757">
              <w:t>ожидаемым</w:t>
            </w:r>
            <w:proofErr w:type="gramEnd"/>
            <w:r w:rsidR="00577934">
              <w:t>.</w:t>
            </w:r>
          </w:p>
        </w:tc>
        <w:tc>
          <w:tcPr>
            <w:tcW w:w="2977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 xml:space="preserve">Соответствие полученных результатов </w:t>
            </w:r>
            <w:proofErr w:type="gramStart"/>
            <w:r w:rsidRPr="00197757">
              <w:t>ожидаемым</w:t>
            </w:r>
            <w:proofErr w:type="gramEnd"/>
            <w:r w:rsidR="00577934">
              <w:t>.</w:t>
            </w:r>
          </w:p>
        </w:tc>
        <w:tc>
          <w:tcPr>
            <w:tcW w:w="2552" w:type="dxa"/>
          </w:tcPr>
          <w:p w:rsidR="00824BCF" w:rsidRPr="00197757" w:rsidRDefault="00824BCF" w:rsidP="00197757">
            <w:pPr>
              <w:pStyle w:val="a3"/>
              <w:spacing w:before="0" w:after="0"/>
            </w:pPr>
            <w:r w:rsidRPr="00197757">
              <w:t>Анализ эффективности проведенных мероприятий</w:t>
            </w:r>
          </w:p>
        </w:tc>
      </w:tr>
    </w:tbl>
    <w:p w:rsidR="00824BCF" w:rsidRPr="00197757" w:rsidRDefault="00824BCF" w:rsidP="00197757">
      <w:pPr>
        <w:pStyle w:val="a3"/>
        <w:spacing w:before="0" w:after="0"/>
        <w:jc w:val="center"/>
        <w:rPr>
          <w:i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i/>
        </w:rPr>
      </w:pPr>
    </w:p>
    <w:p w:rsidR="00824BCF" w:rsidRPr="00197757" w:rsidRDefault="00824BCF" w:rsidP="00197757">
      <w:pPr>
        <w:pStyle w:val="a3"/>
        <w:spacing w:before="0" w:after="0"/>
        <w:jc w:val="center"/>
        <w:rPr>
          <w:b/>
          <w:bCs/>
        </w:rPr>
      </w:pPr>
    </w:p>
    <w:p w:rsidR="005D01D9" w:rsidRPr="00197757" w:rsidRDefault="005D01D9" w:rsidP="00197757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A2" w:rsidRDefault="006F16A2" w:rsidP="006F16A2">
      <w:pPr>
        <w:pStyle w:val="a3"/>
        <w:rPr>
          <w:b/>
          <w:bCs/>
          <w:color w:val="000000"/>
        </w:rPr>
      </w:pPr>
    </w:p>
    <w:p w:rsidR="005D01D9" w:rsidRDefault="005D01D9" w:rsidP="006F16A2">
      <w:pPr>
        <w:pStyle w:val="a3"/>
        <w:jc w:val="center"/>
        <w:rPr>
          <w:b/>
          <w:bCs/>
          <w:color w:val="000000"/>
        </w:rPr>
      </w:pPr>
      <w:r w:rsidRPr="00197757">
        <w:rPr>
          <w:b/>
          <w:bCs/>
          <w:color w:val="000000"/>
        </w:rPr>
        <w:t>Литература</w:t>
      </w:r>
    </w:p>
    <w:p w:rsidR="009F3514" w:rsidRPr="00197757" w:rsidRDefault="00E24D66" w:rsidP="00F93D30">
      <w:pPr>
        <w:pStyle w:val="a3"/>
        <w:numPr>
          <w:ilvl w:val="0"/>
          <w:numId w:val="30"/>
        </w:numPr>
        <w:jc w:val="both"/>
        <w:rPr>
          <w:color w:val="000000"/>
        </w:rPr>
      </w:pPr>
      <w:hyperlink r:id="rId14" w:history="1">
        <w:proofErr w:type="spellStart"/>
        <w:r w:rsidR="009F3514" w:rsidRPr="00197757">
          <w:rPr>
            <w:rStyle w:val="aa"/>
            <w:iCs/>
            <w:color w:val="000000"/>
            <w:u w:val="none"/>
          </w:rPr>
          <w:t>Абаскалова</w:t>
        </w:r>
        <w:proofErr w:type="spellEnd"/>
        <w:r w:rsidR="009F3514" w:rsidRPr="00197757">
          <w:rPr>
            <w:rStyle w:val="aa"/>
            <w:iCs/>
            <w:color w:val="000000"/>
            <w:u w:val="none"/>
          </w:rPr>
          <w:t xml:space="preserve"> Н.П.</w:t>
        </w:r>
      </w:hyperlink>
      <w:r w:rsidR="009F3514" w:rsidRPr="00197757">
        <w:t xml:space="preserve"> </w:t>
      </w:r>
      <w:hyperlink r:id="rId15" w:history="1">
        <w:r w:rsidR="009F3514" w:rsidRPr="00197757">
          <w:rPr>
            <w:rStyle w:val="aa"/>
            <w:color w:val="000000"/>
            <w:u w:val="none"/>
          </w:rPr>
          <w:t>Теория и практика формирования здорового образа жизни учащихся и студентов в системе "школа-вуз"</w:t>
        </w:r>
      </w:hyperlink>
      <w:r w:rsidR="009F3514" w:rsidRPr="00197757">
        <w:rPr>
          <w:color w:val="000000"/>
        </w:rPr>
        <w:t xml:space="preserve">: </w:t>
      </w:r>
      <w:proofErr w:type="spellStart"/>
      <w:r w:rsidR="009F3514" w:rsidRPr="00197757">
        <w:rPr>
          <w:color w:val="000000"/>
        </w:rPr>
        <w:t>Автореф</w:t>
      </w:r>
      <w:proofErr w:type="spellEnd"/>
      <w:r w:rsidR="009F3514" w:rsidRPr="00197757">
        <w:rPr>
          <w:color w:val="000000"/>
        </w:rPr>
        <w:t xml:space="preserve">. </w:t>
      </w:r>
      <w:proofErr w:type="spellStart"/>
      <w:r w:rsidR="009F3514" w:rsidRPr="00197757">
        <w:rPr>
          <w:color w:val="000000"/>
        </w:rPr>
        <w:t>докт</w:t>
      </w:r>
      <w:proofErr w:type="spellEnd"/>
      <w:r w:rsidR="009F3514" w:rsidRPr="00197757">
        <w:rPr>
          <w:color w:val="000000"/>
        </w:rPr>
        <w:t xml:space="preserve">. </w:t>
      </w:r>
      <w:proofErr w:type="spellStart"/>
      <w:r w:rsidR="009F3514" w:rsidRPr="00197757">
        <w:rPr>
          <w:color w:val="000000"/>
        </w:rPr>
        <w:t>дис</w:t>
      </w:r>
      <w:proofErr w:type="spellEnd"/>
      <w:r w:rsidR="009F3514" w:rsidRPr="00197757">
        <w:rPr>
          <w:color w:val="000000"/>
        </w:rPr>
        <w:t xml:space="preserve">. Барнаул, 2000. - 48 </w:t>
      </w:r>
      <w:proofErr w:type="gramStart"/>
      <w:r w:rsidR="009F3514" w:rsidRPr="00197757">
        <w:rPr>
          <w:color w:val="000000"/>
        </w:rPr>
        <w:t>с</w:t>
      </w:r>
      <w:proofErr w:type="gramEnd"/>
      <w:r w:rsidR="009F3514" w:rsidRPr="00197757">
        <w:rPr>
          <w:color w:val="000000"/>
        </w:rPr>
        <w:t>.</w:t>
      </w:r>
    </w:p>
    <w:p w:rsidR="009F3514" w:rsidRDefault="009F3514" w:rsidP="00F93D30">
      <w:pPr>
        <w:pStyle w:val="a3"/>
        <w:numPr>
          <w:ilvl w:val="0"/>
          <w:numId w:val="30"/>
        </w:numPr>
        <w:jc w:val="both"/>
        <w:rPr>
          <w:bCs/>
        </w:rPr>
      </w:pPr>
      <w:r w:rsidRPr="00197757">
        <w:rPr>
          <w:bCs/>
        </w:rPr>
        <w:t xml:space="preserve">Алехина О.В. Организация краткосрочного отдыха, оздоровления и </w:t>
      </w:r>
      <w:proofErr w:type="spellStart"/>
      <w:r w:rsidRPr="00197757">
        <w:rPr>
          <w:bCs/>
        </w:rPr>
        <w:t>социокультурной</w:t>
      </w:r>
      <w:proofErr w:type="spellEnd"/>
      <w:r w:rsidRPr="00197757">
        <w:rPr>
          <w:bCs/>
        </w:rPr>
        <w:t xml:space="preserve"> реабилитации детей в период летних школьных каникул – важное направление деятельности социально – реабилитационного центра для несовершеннолетних</w:t>
      </w:r>
      <w:r>
        <w:rPr>
          <w:bCs/>
        </w:rPr>
        <w:t xml:space="preserve"> </w:t>
      </w:r>
      <w:r w:rsidRPr="00197757">
        <w:rPr>
          <w:bCs/>
        </w:rPr>
        <w:t>// Социальное обслуживание, 2014, №7, с. 60-67.</w:t>
      </w:r>
    </w:p>
    <w:p w:rsidR="009F3514" w:rsidRPr="009F3514" w:rsidRDefault="009F3514" w:rsidP="00097B8E">
      <w:pPr>
        <w:pStyle w:val="a3"/>
        <w:numPr>
          <w:ilvl w:val="0"/>
          <w:numId w:val="30"/>
        </w:numPr>
        <w:jc w:val="both"/>
        <w:rPr>
          <w:bCs/>
        </w:rPr>
      </w:pPr>
      <w:r w:rsidRPr="009F3514">
        <w:rPr>
          <w:color w:val="000000"/>
        </w:rPr>
        <w:t xml:space="preserve">Гончарова Е.И., Савченко Е.В., </w:t>
      </w:r>
      <w:proofErr w:type="spellStart"/>
      <w:r w:rsidRPr="009F3514">
        <w:rPr>
          <w:color w:val="000000"/>
        </w:rPr>
        <w:t>Жиренко</w:t>
      </w:r>
      <w:proofErr w:type="spellEnd"/>
      <w:r w:rsidRPr="009F3514">
        <w:rPr>
          <w:color w:val="000000"/>
        </w:rPr>
        <w:t xml:space="preserve"> О.Е. </w:t>
      </w:r>
      <w:r w:rsidR="00F93D30">
        <w:rPr>
          <w:color w:val="000000"/>
        </w:rPr>
        <w:t xml:space="preserve"> Школьный летний лагерь. – М.: </w:t>
      </w:r>
      <w:r w:rsidRPr="009F3514">
        <w:rPr>
          <w:color w:val="000000"/>
        </w:rPr>
        <w:t>ВАКО, 2004.-192 с.</w:t>
      </w:r>
    </w:p>
    <w:p w:rsidR="009F3514" w:rsidRPr="008C5A04" w:rsidRDefault="009F3514" w:rsidP="00097B8E">
      <w:pPr>
        <w:pStyle w:val="a3"/>
        <w:numPr>
          <w:ilvl w:val="0"/>
          <w:numId w:val="30"/>
        </w:numPr>
        <w:jc w:val="both"/>
        <w:rPr>
          <w:bCs/>
        </w:rPr>
      </w:pPr>
      <w:r>
        <w:rPr>
          <w:color w:val="000000"/>
        </w:rPr>
        <w:t xml:space="preserve">Сысоева М.Е. Организация летнего отдыха детей: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методическое пособие. – М.: ВЛАДОС, 1999.- 176 с.</w:t>
      </w:r>
    </w:p>
    <w:p w:rsidR="00F93D30" w:rsidRDefault="008C5A04" w:rsidP="00097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 В. Лето, каникулы – путь к успеху: сборник программ и игр для детей и подростков в условиях детского</w:t>
      </w:r>
      <w:r w:rsidR="00F9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лагеря, - О.: </w:t>
      </w:r>
      <w:r w:rsidRPr="008C5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«Детство», 2009</w:t>
      </w:r>
      <w:r w:rsidR="007E1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D30" w:rsidRPr="00F93D30" w:rsidRDefault="00F93D30" w:rsidP="00097B8E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04" w:rsidRDefault="008C5A04" w:rsidP="00097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 С.В. Здравствуй, ле</w:t>
      </w:r>
      <w:r w:rsidR="007E1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то! - Волгоград, Учитель, 2007.</w:t>
      </w:r>
    </w:p>
    <w:p w:rsidR="00F93D30" w:rsidRPr="00F93D30" w:rsidRDefault="00F93D30" w:rsidP="0009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14" w:rsidRPr="008C5A04" w:rsidRDefault="009F3514" w:rsidP="00097B8E">
      <w:pPr>
        <w:pStyle w:val="a3"/>
        <w:numPr>
          <w:ilvl w:val="0"/>
          <w:numId w:val="30"/>
        </w:numPr>
        <w:spacing w:before="0" w:after="0"/>
        <w:jc w:val="both"/>
        <w:rPr>
          <w:bCs/>
        </w:rPr>
      </w:pPr>
      <w:r>
        <w:rPr>
          <w:color w:val="000000"/>
        </w:rPr>
        <w:t>Шмаков С.А. Летний лагерь: вчера и сегодня. Методическое пособие. – Липецк, ГУП «ИГ «</w:t>
      </w:r>
      <w:proofErr w:type="spellStart"/>
      <w:r>
        <w:rPr>
          <w:color w:val="000000"/>
        </w:rPr>
        <w:t>Инфол</w:t>
      </w:r>
      <w:proofErr w:type="spellEnd"/>
      <w:r>
        <w:rPr>
          <w:color w:val="000000"/>
        </w:rPr>
        <w:t xml:space="preserve">», 2007. – 384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B8E" w:rsidRPr="00097B8E" w:rsidRDefault="00097B8E" w:rsidP="00097B8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97B8E" w:rsidRPr="00097B8E" w:rsidRDefault="00097B8E" w:rsidP="00097B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8E">
        <w:rPr>
          <w:rFonts w:ascii="Times New Roman" w:hAnsi="Times New Roman" w:cs="Times New Roman"/>
          <w:sz w:val="24"/>
          <w:szCs w:val="24"/>
        </w:rPr>
        <w:t>Шмаков</w:t>
      </w:r>
      <w:r w:rsidR="007E1692">
        <w:rPr>
          <w:rFonts w:ascii="Times New Roman" w:hAnsi="Times New Roman" w:cs="Times New Roman"/>
          <w:sz w:val="24"/>
          <w:szCs w:val="24"/>
        </w:rPr>
        <w:t>, С.А. Игры-шутки, игры-минутк</w:t>
      </w:r>
      <w:r w:rsidR="007E1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Учебное пособие.-</w:t>
      </w:r>
      <w:r w:rsidRPr="00097B8E">
        <w:rPr>
          <w:rFonts w:ascii="Times New Roman" w:hAnsi="Times New Roman" w:cs="Times New Roman"/>
          <w:sz w:val="24"/>
          <w:szCs w:val="24"/>
        </w:rPr>
        <w:t xml:space="preserve"> М.: </w:t>
      </w:r>
      <w:r w:rsidRPr="00097B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АРКТИ,</w:t>
      </w:r>
      <w:r w:rsidR="00D2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692">
        <w:rPr>
          <w:rFonts w:ascii="Times New Roman" w:hAnsi="Times New Roman" w:cs="Times New Roman"/>
          <w:sz w:val="24"/>
          <w:szCs w:val="24"/>
        </w:rPr>
        <w:t>2009</w:t>
      </w:r>
      <w:r w:rsidRPr="00097B8E">
        <w:rPr>
          <w:rFonts w:ascii="Times New Roman" w:hAnsi="Times New Roman" w:cs="Times New Roman"/>
          <w:sz w:val="24"/>
          <w:szCs w:val="24"/>
        </w:rPr>
        <w:t>.</w:t>
      </w:r>
    </w:p>
    <w:p w:rsidR="00097B8E" w:rsidRPr="00097B8E" w:rsidRDefault="00097B8E" w:rsidP="00097B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8E" w:rsidRPr="00097B8E" w:rsidRDefault="00097B8E" w:rsidP="00097B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097B8E">
      <w:pPr>
        <w:pStyle w:val="a3"/>
        <w:jc w:val="both"/>
        <w:rPr>
          <w:color w:val="000000"/>
        </w:rPr>
      </w:pPr>
    </w:p>
    <w:p w:rsidR="009F3514" w:rsidRDefault="009F3514" w:rsidP="00097B8E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9F3514" w:rsidRDefault="009F3514" w:rsidP="009F3514">
      <w:pPr>
        <w:pStyle w:val="a3"/>
        <w:jc w:val="both"/>
        <w:rPr>
          <w:color w:val="000000"/>
        </w:rPr>
      </w:pPr>
    </w:p>
    <w:p w:rsidR="006F16A2" w:rsidRDefault="006F16A2" w:rsidP="00012ABC">
      <w:pPr>
        <w:pStyle w:val="a3"/>
        <w:jc w:val="center"/>
        <w:rPr>
          <w:b/>
          <w:color w:val="000000"/>
          <w:sz w:val="36"/>
          <w:szCs w:val="36"/>
        </w:rPr>
      </w:pPr>
    </w:p>
    <w:p w:rsidR="006F16A2" w:rsidRDefault="006F16A2" w:rsidP="00012ABC">
      <w:pPr>
        <w:pStyle w:val="a3"/>
        <w:jc w:val="center"/>
        <w:rPr>
          <w:b/>
          <w:color w:val="000000"/>
          <w:sz w:val="36"/>
          <w:szCs w:val="36"/>
        </w:rPr>
      </w:pPr>
    </w:p>
    <w:p w:rsidR="006F16A2" w:rsidRDefault="006F16A2" w:rsidP="00012ABC">
      <w:pPr>
        <w:pStyle w:val="a3"/>
        <w:jc w:val="center"/>
        <w:rPr>
          <w:b/>
          <w:color w:val="000000"/>
          <w:sz w:val="36"/>
          <w:szCs w:val="36"/>
        </w:rPr>
      </w:pPr>
    </w:p>
    <w:p w:rsidR="006F16A2" w:rsidRDefault="006F16A2" w:rsidP="00012ABC">
      <w:pPr>
        <w:pStyle w:val="a3"/>
        <w:jc w:val="center"/>
        <w:rPr>
          <w:b/>
          <w:color w:val="000000"/>
          <w:sz w:val="36"/>
          <w:szCs w:val="36"/>
        </w:rPr>
      </w:pPr>
    </w:p>
    <w:p w:rsidR="006F16A2" w:rsidRDefault="006F16A2" w:rsidP="00012ABC">
      <w:pPr>
        <w:pStyle w:val="a3"/>
        <w:jc w:val="center"/>
        <w:rPr>
          <w:b/>
          <w:color w:val="000000"/>
          <w:sz w:val="36"/>
          <w:szCs w:val="36"/>
        </w:rPr>
      </w:pPr>
    </w:p>
    <w:p w:rsidR="009F3514" w:rsidRDefault="009F3514" w:rsidP="00012ABC">
      <w:pPr>
        <w:pStyle w:val="a3"/>
        <w:jc w:val="center"/>
        <w:rPr>
          <w:b/>
          <w:color w:val="000000"/>
          <w:sz w:val="36"/>
          <w:szCs w:val="36"/>
        </w:rPr>
      </w:pPr>
      <w:r w:rsidRPr="009F3514">
        <w:rPr>
          <w:b/>
          <w:color w:val="000000"/>
          <w:sz w:val="36"/>
          <w:szCs w:val="36"/>
        </w:rPr>
        <w:t>ПРИЛОЖЕНИЕ</w:t>
      </w:r>
    </w:p>
    <w:p w:rsidR="003D5E21" w:rsidRDefault="003D5E21" w:rsidP="009F3514">
      <w:pPr>
        <w:pStyle w:val="a3"/>
        <w:jc w:val="center"/>
        <w:rPr>
          <w:b/>
          <w:color w:val="000000"/>
          <w:sz w:val="36"/>
          <w:szCs w:val="36"/>
        </w:rPr>
      </w:pPr>
    </w:p>
    <w:p w:rsidR="003D5E21" w:rsidRDefault="003D5E21" w:rsidP="009F3514">
      <w:pPr>
        <w:pStyle w:val="a3"/>
        <w:jc w:val="center"/>
        <w:rPr>
          <w:b/>
          <w:color w:val="000000"/>
          <w:sz w:val="36"/>
          <w:szCs w:val="36"/>
        </w:rPr>
      </w:pPr>
    </w:p>
    <w:p w:rsidR="003D5E21" w:rsidRDefault="003D5E21" w:rsidP="009F3514">
      <w:pPr>
        <w:pStyle w:val="a3"/>
        <w:jc w:val="center"/>
        <w:rPr>
          <w:b/>
          <w:color w:val="000000"/>
          <w:sz w:val="36"/>
          <w:szCs w:val="36"/>
        </w:rPr>
      </w:pPr>
    </w:p>
    <w:p w:rsidR="00E930A4" w:rsidRDefault="00E930A4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2ABC" w:rsidRDefault="00012ABC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930A4" w:rsidRDefault="00E930A4" w:rsidP="003D5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7B8E" w:rsidRDefault="00097B8E" w:rsidP="0009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6A2" w:rsidRDefault="006F16A2" w:rsidP="000F72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E21" w:rsidRDefault="003D5E21" w:rsidP="000F72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1.</w:t>
      </w:r>
    </w:p>
    <w:p w:rsidR="003D5E21" w:rsidRPr="003D5E21" w:rsidRDefault="003D5E21" w:rsidP="003D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5E21">
        <w:rPr>
          <w:rFonts w:ascii="Times New Roman" w:eastAsia="Times New Roman" w:hAnsi="Times New Roman" w:cs="Times New Roman"/>
          <w:b/>
          <w:bCs/>
          <w:lang w:eastAsia="ru-RU"/>
        </w:rPr>
        <w:t>ИЗУЧЕНИЕ УДОВЛЕТВОРЕННОСТИ ДЕТЕЙ И РОДИТЕЛЕЙ</w:t>
      </w:r>
    </w:p>
    <w:p w:rsidR="003D5E21" w:rsidRDefault="003D5E21" w:rsidP="003D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5E21">
        <w:rPr>
          <w:rFonts w:ascii="Times New Roman" w:eastAsia="Times New Roman" w:hAnsi="Times New Roman" w:cs="Times New Roman"/>
          <w:b/>
          <w:bCs/>
          <w:lang w:eastAsia="ru-RU"/>
        </w:rPr>
        <w:t>ОРГАНИЗАЦИЕЙ ЛАГЕРЯ С ДНЕВНЫМ ПРЕБЫВАНИЕМ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</w:t>
      </w: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входе)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первые впечатления от лагеря?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ждешь от лагеря?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идеи, как сделать жизнь в нашем лагере интересной и радостной для всех?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делах ты хочешь участвовать?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нравиться делать?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ли ты чему-нибудь научиться или научить других?</w:t>
      </w:r>
    </w:p>
    <w:p w:rsidR="00A8212C" w:rsidRPr="008428AF" w:rsidRDefault="00A8212C" w:rsidP="00A821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твои друзья в лагере?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закончи предложения (фразы):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в лагерь, потому, что………………………………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чтобы…………………………………………………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чтобы…………………………………………………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что…………………………………………………………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совершенно согласен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согласен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трудно сказать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не согласен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совершенно не согласен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жду наступление нового дня в лагере с радостью.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пришкольном лагере у меня обычно хорошее настроение.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хорошие воспитатели.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 всем взрослым в нашем лагере можно обратиться за советом и помощью в любое время.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любимый взрослый в нашем лагере.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отряде я всегда могу свободно высказывать своё мнение.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любимые занятия в нашем лагере.</w:t>
      </w:r>
    </w:p>
    <w:p w:rsidR="00A8212C" w:rsidRPr="008428AF" w:rsidRDefault="00A8212C" w:rsidP="00A821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смена закончится, я буду скучать по нашему лагерю.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полученных данных.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баллов / общее количество ответов</w:t>
      </w:r>
    </w:p>
    <w:p w:rsidR="00A8212C" w:rsidRPr="008428AF" w:rsidRDefault="00A8212C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A8212C" w:rsidRPr="008428AF" w:rsidRDefault="00A8212C" w:rsidP="003D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21" w:rsidRPr="00A8212C" w:rsidRDefault="003D5E21" w:rsidP="00A82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Анкета</w:t>
      </w:r>
      <w:r w:rsidR="00A821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(в конце смены)</w:t>
      </w:r>
    </w:p>
    <w:p w:rsidR="003D5E21" w:rsidRPr="00A8212C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изучению удовлетворенности детей организацией лагерной смены</w:t>
      </w:r>
    </w:p>
    <w:p w:rsidR="003D5E21" w:rsidRPr="008428AF" w:rsidRDefault="003D5E21" w:rsidP="003D5E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ты ожидал от лагерной смены?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из предложенного списка выбери три варианта ответа)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встреч со знаменитыми, интересными людьми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просмотра новых художественных и мультипликационных фильмов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возможность попробовать себя в роли жюри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возможности проявить себя в разных направлениях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зрелищности и веселья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приятного времяпровождения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ничего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 вариант</w:t>
      </w:r>
    </w:p>
    <w:p w:rsidR="003D5E21" w:rsidRPr="008428AF" w:rsidRDefault="003D5E21" w:rsidP="003D5E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оправдались твои ожидания?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оправдались полностью, все было здорово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могло быть и лучше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программа была скучной и неинтересной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запомнилось только_______________________________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 вариант________________________________________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3.Кем ты был в течени</w:t>
      </w:r>
      <w:proofErr w:type="gramStart"/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смены?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членом детского жюри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активным участником всех дел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заинтересованным зрителем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наблюдателем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 вариант ___________________________________________________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был организатором, то изменил бы  (убрал, добавил …)</w:t>
      </w:r>
    </w:p>
    <w:p w:rsidR="003D5E21" w:rsidRPr="008428AF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D5E21" w:rsidRPr="008428AF" w:rsidRDefault="003D5E21" w:rsidP="00A82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Твое самое яркое впечатление о лагере</w:t>
      </w:r>
    </w:p>
    <w:p w:rsidR="003D5E21" w:rsidRPr="008428AF" w:rsidRDefault="003D5E21" w:rsidP="00A82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</w:t>
      </w:r>
    </w:p>
    <w:p w:rsidR="003D5E21" w:rsidRDefault="003D5E21" w:rsidP="00A821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21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выявлению степени удовлетвореннос</w:t>
      </w:r>
      <w:r w:rsidR="007E16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ти родителей организацией отдыха и </w:t>
      </w:r>
      <w:proofErr w:type="spellStart"/>
      <w:proofErr w:type="gramStart"/>
      <w:r w:rsidR="007E16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="007E16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оздоровления в лагере</w:t>
      </w:r>
      <w:r w:rsidR="006F16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A8212C" w:rsidRPr="00A8212C" w:rsidRDefault="00A8212C" w:rsidP="00A82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E21" w:rsidRPr="008428AF" w:rsidRDefault="003D5E21" w:rsidP="00A82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D5E21" w:rsidRPr="00A8212C" w:rsidRDefault="003D5E21" w:rsidP="00A82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pPr w:leftFromText="180" w:rightFromText="180" w:vertAnchor="text" w:horzAnchor="margin" w:tblpY="13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673"/>
        <w:gridCol w:w="1219"/>
        <w:gridCol w:w="673"/>
        <w:gridCol w:w="1511"/>
      </w:tblGrid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Вы? 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отдыха вашего ребенка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питания в лагере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индивидуальных особенностей вашего ребенка в лагере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proofErr w:type="spellStart"/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занятости, перечнем мероприятий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ребенка в мероприятиях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 кружков и секций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взаимодействием всех органи</w:t>
            </w:r>
            <w:r w:rsidR="000F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на территории </w:t>
            </w: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  по организации отдыха и оздоровления детей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2C" w:rsidRPr="008428AF" w:rsidTr="00A8212C">
        <w:trPr>
          <w:tblCellSpacing w:w="15" w:type="dxa"/>
        </w:trPr>
        <w:tc>
          <w:tcPr>
            <w:tcW w:w="2754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оснащенностью настольными играми</w:t>
            </w: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Align w:val="center"/>
            <w:hideMark/>
          </w:tcPr>
          <w:p w:rsidR="00A8212C" w:rsidRPr="008428AF" w:rsidRDefault="00A8212C" w:rsidP="00A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E21" w:rsidRPr="00E930A4" w:rsidRDefault="003D5E21" w:rsidP="00145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A8212C" w:rsidRPr="00E9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 2.</w:t>
      </w:r>
    </w:p>
    <w:p w:rsidR="00A8212C" w:rsidRPr="00E930A4" w:rsidRDefault="00A8212C" w:rsidP="00A8212C">
      <w:pPr>
        <w:pStyle w:val="a8"/>
        <w:jc w:val="left"/>
        <w:rPr>
          <w:i/>
          <w:sz w:val="24"/>
          <w:szCs w:val="24"/>
        </w:rPr>
      </w:pPr>
      <w:r w:rsidRPr="00E930A4">
        <w:rPr>
          <w:i/>
          <w:sz w:val="24"/>
          <w:szCs w:val="24"/>
        </w:rPr>
        <w:t xml:space="preserve">Распорядок дня </w:t>
      </w:r>
    </w:p>
    <w:p w:rsidR="00A8212C" w:rsidRPr="00E930A4" w:rsidRDefault="00A8212C" w:rsidP="00A8212C">
      <w:pPr>
        <w:pStyle w:val="a8"/>
        <w:jc w:val="left"/>
        <w:rPr>
          <w:i/>
          <w:sz w:val="24"/>
          <w:szCs w:val="24"/>
        </w:rPr>
      </w:pP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09.00 -  Встреча детей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09.15 – Утренняя зарядка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09.30 -  Завтрак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 xml:space="preserve">10.00 - Тематическое занятие 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 xml:space="preserve">11.00 - Спортивно – </w:t>
      </w:r>
      <w:proofErr w:type="spellStart"/>
      <w:r w:rsidRPr="00E930A4">
        <w:rPr>
          <w:sz w:val="24"/>
          <w:szCs w:val="24"/>
        </w:rPr>
        <w:t>досуговое</w:t>
      </w:r>
      <w:proofErr w:type="spellEnd"/>
      <w:r w:rsidRPr="00E930A4">
        <w:rPr>
          <w:sz w:val="24"/>
          <w:szCs w:val="24"/>
        </w:rPr>
        <w:t xml:space="preserve"> мероприятие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12.00 – Игры на свежем воздухе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12.30 – Обед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13.00 – Тихий час (релаксация)</w:t>
      </w:r>
    </w:p>
    <w:p w:rsidR="00A8212C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14.00 – Творческие занятия</w:t>
      </w:r>
    </w:p>
    <w:p w:rsidR="00012ABC" w:rsidRPr="00E930A4" w:rsidRDefault="00012ABC" w:rsidP="00A821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14.45 - Полдник</w:t>
      </w:r>
    </w:p>
    <w:p w:rsidR="00A8212C" w:rsidRPr="00E930A4" w:rsidRDefault="00A8212C" w:rsidP="00A8212C">
      <w:pPr>
        <w:pStyle w:val="a8"/>
        <w:jc w:val="both"/>
        <w:rPr>
          <w:sz w:val="24"/>
          <w:szCs w:val="24"/>
        </w:rPr>
      </w:pPr>
      <w:r w:rsidRPr="00E930A4">
        <w:rPr>
          <w:sz w:val="24"/>
          <w:szCs w:val="24"/>
        </w:rPr>
        <w:t>15.00 – Подведение итогов дня</w:t>
      </w:r>
      <w:r w:rsidR="00012ABC">
        <w:rPr>
          <w:sz w:val="24"/>
          <w:szCs w:val="24"/>
        </w:rPr>
        <w:t>, уход детей домой</w:t>
      </w:r>
    </w:p>
    <w:p w:rsidR="00A8212C" w:rsidRPr="00012ABC" w:rsidRDefault="00A8212C" w:rsidP="00A8212C">
      <w:pPr>
        <w:pStyle w:val="a8"/>
        <w:jc w:val="both"/>
        <w:rPr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2C" w:rsidRPr="00E930A4" w:rsidRDefault="00A8212C" w:rsidP="00A8212C">
      <w:pPr>
        <w:pStyle w:val="a3"/>
        <w:jc w:val="center"/>
      </w:pPr>
      <w:r w:rsidRPr="00E930A4">
        <w:rPr>
          <w:rStyle w:val="a5"/>
        </w:rPr>
        <w:t>Законы смены</w:t>
      </w:r>
    </w:p>
    <w:p w:rsidR="00A8212C" w:rsidRPr="00E930A4" w:rsidRDefault="00A8212C" w:rsidP="00A8212C">
      <w:pPr>
        <w:pStyle w:val="a3"/>
      </w:pPr>
      <w:r w:rsidRPr="00E930A4">
        <w:t> </w:t>
      </w:r>
    </w:p>
    <w:p w:rsidR="00A8212C" w:rsidRPr="00E930A4" w:rsidRDefault="00A8212C" w:rsidP="00A8212C">
      <w:pPr>
        <w:pStyle w:val="a3"/>
      </w:pPr>
      <w:r w:rsidRPr="00E930A4">
        <w:t>1. Закон  «Всё новое узнай и другу передай»</w:t>
      </w:r>
    </w:p>
    <w:p w:rsidR="00A8212C" w:rsidRPr="00E930A4" w:rsidRDefault="00A8212C" w:rsidP="00A8212C">
      <w:pPr>
        <w:pStyle w:val="a3"/>
      </w:pPr>
      <w:r w:rsidRPr="00E930A4">
        <w:t>2. Закон «Ноль - ноль» (Всё делай вовремя,  никогда не опаздывай)</w:t>
      </w:r>
    </w:p>
    <w:p w:rsidR="00A8212C" w:rsidRPr="00E930A4" w:rsidRDefault="00A8212C" w:rsidP="00A8212C">
      <w:pPr>
        <w:pStyle w:val="a3"/>
      </w:pPr>
      <w:r w:rsidRPr="00E930A4">
        <w:t>3. Закон «Поднятой руки» (Если хочешь высказаться, подними руку, и тебя услышат)</w:t>
      </w:r>
    </w:p>
    <w:p w:rsidR="00A8212C" w:rsidRPr="00E930A4" w:rsidRDefault="00A8212C" w:rsidP="00A8212C">
      <w:pPr>
        <w:pStyle w:val="a3"/>
      </w:pPr>
      <w:r w:rsidRPr="00E930A4">
        <w:t>4. Закон «Доброго отношения друг к другу» (Будь вежлив со всеми, особенно со старшими людьми и малышами)</w:t>
      </w:r>
    </w:p>
    <w:p w:rsidR="00A8212C" w:rsidRPr="00E930A4" w:rsidRDefault="00A8212C" w:rsidP="00A8212C">
      <w:pPr>
        <w:pStyle w:val="a3"/>
      </w:pPr>
      <w:r w:rsidRPr="00E930A4">
        <w:t>5. Закон «Хорошего настроения» (Будь всегда весел, добр, никогда не падай духом)</w:t>
      </w:r>
    </w:p>
    <w:p w:rsidR="00A8212C" w:rsidRPr="00E930A4" w:rsidRDefault="00A8212C" w:rsidP="00A8212C">
      <w:pPr>
        <w:pStyle w:val="a3"/>
        <w:jc w:val="both"/>
        <w:rPr>
          <w:bCs/>
        </w:rPr>
      </w:pPr>
    </w:p>
    <w:p w:rsidR="00A8212C" w:rsidRPr="00E930A4" w:rsidRDefault="00A8212C" w:rsidP="00A82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21" w:rsidRPr="00E930A4" w:rsidRDefault="003D5E21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12C" w:rsidRPr="00E930A4" w:rsidRDefault="00A8212C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2C" w:rsidRPr="00E930A4" w:rsidRDefault="00A8212C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2C" w:rsidRPr="00E930A4" w:rsidRDefault="00A8212C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2C" w:rsidRPr="00E930A4" w:rsidRDefault="00A8212C" w:rsidP="003D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2C" w:rsidRPr="00E930A4" w:rsidRDefault="00A8212C" w:rsidP="00A821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212C" w:rsidRPr="00E930A4" w:rsidSect="006F16A2">
          <w:footerReference w:type="default" r:id="rId1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i/>
          <w:sz w:val="24"/>
          <w:szCs w:val="24"/>
        </w:rPr>
        <w:t>Приятного отдыха!</w:t>
      </w: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1819275"/>
            <wp:effectExtent l="0" t="0" r="9525" b="9525"/>
            <wp:docPr id="11" name="Рисунок 1" descr="38ccf71fafe8a96ea32aa56686b8e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ccf71fafe8a96ea32aa56686b8e4f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14571D" w:rsidRDefault="00A8212C" w:rsidP="00A8212C">
      <w:pPr>
        <w:pStyle w:val="ae"/>
        <w:jc w:val="center"/>
        <w:rPr>
          <w:b/>
          <w:bCs/>
          <w:sz w:val="44"/>
          <w:szCs w:val="44"/>
        </w:rPr>
      </w:pPr>
      <w:r w:rsidRPr="0014571D">
        <w:rPr>
          <w:b/>
          <w:bCs/>
          <w:sz w:val="44"/>
          <w:szCs w:val="44"/>
        </w:rPr>
        <w:t>«Летняя карусель»</w:t>
      </w:r>
    </w:p>
    <w:p w:rsidR="00A8212C" w:rsidRPr="0014571D" w:rsidRDefault="00A8212C" w:rsidP="00A8212C">
      <w:pPr>
        <w:pStyle w:val="ae"/>
        <w:jc w:val="center"/>
        <w:rPr>
          <w:b/>
          <w:bCs/>
          <w:sz w:val="44"/>
          <w:szCs w:val="44"/>
        </w:rPr>
      </w:pPr>
    </w:p>
    <w:p w:rsidR="00A8212C" w:rsidRPr="00E930A4" w:rsidRDefault="00A8212C" w:rsidP="00A8212C">
      <w:pPr>
        <w:pStyle w:val="ae"/>
        <w:jc w:val="center"/>
        <w:rPr>
          <w:b/>
          <w:bCs/>
        </w:rPr>
      </w:pPr>
    </w:p>
    <w:p w:rsidR="00A8212C" w:rsidRPr="00E930A4" w:rsidRDefault="00A8212C" w:rsidP="00A8212C">
      <w:pPr>
        <w:pStyle w:val="ae"/>
        <w:jc w:val="center"/>
        <w:rPr>
          <w:b/>
          <w:bCs/>
        </w:rPr>
      </w:pPr>
    </w:p>
    <w:p w:rsidR="00A8212C" w:rsidRPr="00E930A4" w:rsidRDefault="00A8212C" w:rsidP="00A8212C">
      <w:pPr>
        <w:pStyle w:val="ae"/>
        <w:jc w:val="center"/>
        <w:rPr>
          <w:b/>
          <w:bCs/>
        </w:rPr>
      </w:pPr>
    </w:p>
    <w:p w:rsidR="0014571D" w:rsidRDefault="00012ABC" w:rsidP="00012ABC">
      <w:pPr>
        <w:pStyle w:val="ae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A8212C" w:rsidRPr="00E930A4" w:rsidRDefault="00A8212C" w:rsidP="00A8212C">
      <w:pPr>
        <w:pStyle w:val="ae"/>
        <w:jc w:val="center"/>
        <w:rPr>
          <w:b/>
          <w:i/>
        </w:rPr>
      </w:pPr>
      <w:r w:rsidRPr="00E930A4">
        <w:rPr>
          <w:b/>
          <w:bCs/>
        </w:rPr>
        <w:t xml:space="preserve">БУ  ХМАО – </w:t>
      </w:r>
      <w:proofErr w:type="spellStart"/>
      <w:r w:rsidRPr="00E930A4">
        <w:rPr>
          <w:b/>
          <w:bCs/>
        </w:rPr>
        <w:t>Югры</w:t>
      </w:r>
      <w:proofErr w:type="spellEnd"/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«КЦСОН «Фортуна»</w:t>
      </w: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филиал в п. </w:t>
      </w:r>
      <w:proofErr w:type="spellStart"/>
      <w:r w:rsidRPr="00E930A4">
        <w:rPr>
          <w:rFonts w:ascii="Times New Roman" w:hAnsi="Times New Roman" w:cs="Times New Roman"/>
          <w:b/>
          <w:bCs/>
          <w:sz w:val="24"/>
          <w:szCs w:val="24"/>
        </w:rPr>
        <w:t>Мулымья</w:t>
      </w:r>
      <w:proofErr w:type="spellEnd"/>
    </w:p>
    <w:p w:rsidR="00A8212C" w:rsidRPr="00E930A4" w:rsidRDefault="00A8212C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rPr>
          <w:rFonts w:ascii="Times New Roman" w:hAnsi="Times New Roman" w:cs="Times New Roman"/>
          <w:sz w:val="24"/>
          <w:szCs w:val="24"/>
        </w:rPr>
      </w:pPr>
    </w:p>
    <w:p w:rsidR="00A8212C" w:rsidRPr="00E930A4" w:rsidRDefault="00A8212C" w:rsidP="00A8212C">
      <w:pPr>
        <w:pStyle w:val="a3"/>
        <w:spacing w:before="0" w:after="0"/>
        <w:jc w:val="center"/>
        <w:rPr>
          <w:b/>
          <w:bCs/>
        </w:rPr>
      </w:pPr>
      <w:r w:rsidRPr="00E930A4">
        <w:rPr>
          <w:b/>
          <w:bCs/>
        </w:rPr>
        <w:t xml:space="preserve">Индивидуальная карта по сохранению и укреплению здоровья </w:t>
      </w:r>
    </w:p>
    <w:p w:rsidR="00A8212C" w:rsidRPr="00E930A4" w:rsidRDefault="00A8212C" w:rsidP="00A8212C">
      <w:pPr>
        <w:pStyle w:val="a3"/>
        <w:spacing w:before="0" w:after="0"/>
        <w:jc w:val="center"/>
        <w:rPr>
          <w:b/>
          <w:bCs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(Фамилия, имя несовершеннолетнего)</w:t>
      </w: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с 01.07.2016 по 29.07.2016</w:t>
      </w: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proofErr w:type="spellStart"/>
      <w:r w:rsidRPr="00E930A4">
        <w:rPr>
          <w:rFonts w:ascii="Times New Roman" w:hAnsi="Times New Roman" w:cs="Times New Roman"/>
          <w:b/>
          <w:bCs/>
          <w:sz w:val="24"/>
          <w:szCs w:val="24"/>
        </w:rPr>
        <w:t>Мулымья</w:t>
      </w:r>
      <w:proofErr w:type="spellEnd"/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 – 2016</w:t>
      </w: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9B0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sz w:val="24"/>
          <w:szCs w:val="24"/>
        </w:rPr>
        <w:t xml:space="preserve">Тематическое, спортивное, </w:t>
      </w:r>
      <w:proofErr w:type="spellStart"/>
      <w:r w:rsidRPr="00E930A4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Pr="00E930A4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</w:p>
    <w:p w:rsidR="00A8212C" w:rsidRPr="00E930A4" w:rsidRDefault="00A8212C" w:rsidP="00A821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3814"/>
        <w:gridCol w:w="2336"/>
      </w:tblGrid>
      <w:tr w:rsidR="00A8212C" w:rsidRPr="00E930A4" w:rsidTr="00A21A7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</w:tr>
      <w:tr w:rsidR="00A8212C" w:rsidRPr="00E930A4" w:rsidTr="00A21A74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145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Высокая активность - </w:t>
      </w:r>
      <w:proofErr w:type="gramStart"/>
      <w:r w:rsidRPr="00E930A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Средняя активность - </w:t>
      </w:r>
      <w:proofErr w:type="gramStart"/>
      <w:r w:rsidRPr="00E930A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Низкая активность - Н</w:t>
      </w: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71D" w:rsidRDefault="0014571D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71D" w:rsidRDefault="0014571D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71D" w:rsidRDefault="0014571D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Экран настроения</w:t>
      </w:r>
    </w:p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690"/>
        <w:gridCol w:w="1843"/>
        <w:gridCol w:w="1843"/>
      </w:tblGrid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Плохое</w:t>
            </w: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12C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212C" w:rsidRPr="00E930A4" w:rsidRDefault="00E24D66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66">
        <w:rPr>
          <w:rFonts w:ascii="Times New Roman" w:hAnsi="Times New Roman" w:cs="Times New Roman"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4" o:spid="_x0000_s1032" type="#_x0000_t183" style="position:absolute;left:0;text-align:left;margin-left:-5.5pt;margin-top:8.8pt;width:43.6pt;height:44.9pt;rotation:-5318783fd;flip:x 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" adj="4584"/>
        </w:pict>
      </w:r>
    </w:p>
    <w:p w:rsidR="00A8212C" w:rsidRPr="00E930A4" w:rsidRDefault="00E24D66" w:rsidP="00A8212C"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AutoShape 16" o:spid="_x0000_s1034" type="#_x0000_t73" style="position:absolute;margin-left:220.05pt;margin-top:3.5pt;width:46.5pt;height:3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5" o:spid="_x0000_s1033" type="#_x0000_t106" style="position:absolute;margin-left:92.55pt;margin-top:3.5pt;width:48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" adj="36698,42178">
            <v:textbox style="mso-next-textbox:#AutoShape 15">
              <w:txbxContent>
                <w:p w:rsidR="00751A69" w:rsidRDefault="00751A69" w:rsidP="00A8212C"/>
              </w:txbxContent>
            </v:textbox>
          </v:shape>
        </w:pict>
      </w:r>
    </w:p>
    <w:p w:rsidR="00A8212C" w:rsidRPr="00E930A4" w:rsidRDefault="00A8212C" w:rsidP="00A8212C">
      <w:pPr>
        <w:rPr>
          <w:rFonts w:ascii="Times New Roman" w:hAnsi="Times New Roman" w:cs="Times New Roman"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2C" w:rsidRPr="00E930A4" w:rsidRDefault="00A8212C" w:rsidP="00A8212C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A8212C" w:rsidRPr="00E930A4" w:rsidRDefault="00A8212C" w:rsidP="00A8212C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9B0A64" w:rsidRPr="00E930A4" w:rsidRDefault="009B0A64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A64" w:rsidRPr="00E930A4" w:rsidRDefault="009B0A64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A64" w:rsidRPr="00E930A4" w:rsidRDefault="009B0A64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A64" w:rsidRPr="00E930A4" w:rsidRDefault="009B0A64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A64" w:rsidRPr="00E930A4" w:rsidRDefault="009B0A64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71D" w:rsidRDefault="0014571D" w:rsidP="00A8212C">
      <w:pPr>
        <w:pStyle w:val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212C" w:rsidRPr="00E930A4" w:rsidRDefault="00A8212C" w:rsidP="00A8212C">
      <w:pPr>
        <w:pStyle w:val="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8212C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B8E" w:rsidRDefault="00097B8E" w:rsidP="00A21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A74" w:rsidRPr="00E930A4" w:rsidRDefault="00A21A74" w:rsidP="00A21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Релаксация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83"/>
        <w:gridCol w:w="2284"/>
      </w:tblGrid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Самочувствие</w:t>
            </w: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A74" w:rsidRPr="00E930A4" w:rsidTr="00E93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C" w:rsidRPr="00E930A4" w:rsidRDefault="00A8212C" w:rsidP="00E93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212C" w:rsidRPr="00E930A4" w:rsidRDefault="00A8212C" w:rsidP="00A82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Самочувствие хорошее</w:t>
      </w: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>Самочувствие удовлетворительное</w:t>
      </w:r>
    </w:p>
    <w:p w:rsidR="00A8212C" w:rsidRPr="00E930A4" w:rsidRDefault="00A8212C" w:rsidP="00A82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A4">
        <w:rPr>
          <w:rFonts w:ascii="Times New Roman" w:hAnsi="Times New Roman" w:cs="Times New Roman"/>
          <w:b/>
          <w:bCs/>
          <w:sz w:val="24"/>
          <w:szCs w:val="24"/>
        </w:rPr>
        <w:t xml:space="preserve">Самочувствие плохое </w:t>
      </w:r>
    </w:p>
    <w:p w:rsidR="00A8212C" w:rsidRPr="00E930A4" w:rsidRDefault="00A8212C" w:rsidP="00A8212C">
      <w:pPr>
        <w:rPr>
          <w:rFonts w:ascii="Times New Roman" w:hAnsi="Times New Roman" w:cs="Times New Roman"/>
          <w:sz w:val="24"/>
          <w:szCs w:val="24"/>
        </w:rPr>
        <w:sectPr w:rsidR="00A8212C" w:rsidRPr="00E930A4" w:rsidSect="00E930A4">
          <w:pgSz w:w="16838" w:h="11906" w:orient="landscape"/>
          <w:pgMar w:top="1134" w:right="1134" w:bottom="1134" w:left="1701" w:header="709" w:footer="709" w:gutter="0"/>
          <w:cols w:num="2" w:space="720" w:equalWidth="0">
            <w:col w:w="6364" w:space="708"/>
            <w:col w:w="6931"/>
          </w:cols>
        </w:sectPr>
      </w:pPr>
    </w:p>
    <w:p w:rsidR="007427BF" w:rsidRPr="00E930A4" w:rsidRDefault="007427BF" w:rsidP="006F1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Экран 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667"/>
        <w:gridCol w:w="9072"/>
      </w:tblGrid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BF" w:rsidRPr="00E930A4" w:rsidRDefault="007427BF" w:rsidP="0027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BF" w:rsidRPr="00E930A4" w:rsidRDefault="002719AA" w:rsidP="0027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 за  поведением детей, отношениями, поступками.</w:t>
            </w: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7BF" w:rsidRPr="00E930A4" w:rsidTr="00271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271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EC0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E930A4" w:rsidRDefault="007427BF" w:rsidP="00271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01D9" w:rsidRPr="00197757" w:rsidRDefault="005D01D9" w:rsidP="00742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01D9" w:rsidRPr="00197757" w:rsidSect="00A8212C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69" w:rsidRDefault="00751A69" w:rsidP="00E930A4">
      <w:pPr>
        <w:spacing w:after="0" w:line="240" w:lineRule="auto"/>
      </w:pPr>
      <w:r>
        <w:separator/>
      </w:r>
    </w:p>
  </w:endnote>
  <w:endnote w:type="continuationSeparator" w:id="0">
    <w:p w:rsidR="00751A69" w:rsidRDefault="00751A69" w:rsidP="00E9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07111"/>
    </w:sdtPr>
    <w:sdtContent>
      <w:p w:rsidR="00751A69" w:rsidRDefault="00E24D66">
        <w:pPr>
          <w:pStyle w:val="af1"/>
          <w:jc w:val="center"/>
        </w:pPr>
        <w:fldSimple w:instr=" PAGE   \* MERGEFORMAT ">
          <w:r w:rsidR="00135AD8">
            <w:rPr>
              <w:noProof/>
            </w:rPr>
            <w:t>14</w:t>
          </w:r>
        </w:fldSimple>
      </w:p>
    </w:sdtContent>
  </w:sdt>
  <w:p w:rsidR="00751A69" w:rsidRDefault="00751A6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69" w:rsidRDefault="00751A69" w:rsidP="00E930A4">
      <w:pPr>
        <w:spacing w:after="0" w:line="240" w:lineRule="auto"/>
      </w:pPr>
      <w:r>
        <w:separator/>
      </w:r>
    </w:p>
  </w:footnote>
  <w:footnote w:type="continuationSeparator" w:id="0">
    <w:p w:rsidR="00751A69" w:rsidRDefault="00751A69" w:rsidP="00E9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0D"/>
    <w:multiLevelType w:val="hybridMultilevel"/>
    <w:tmpl w:val="F82EC0BC"/>
    <w:lvl w:ilvl="0" w:tplc="BD70FC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35029"/>
    <w:multiLevelType w:val="hybridMultilevel"/>
    <w:tmpl w:val="045ED4C8"/>
    <w:lvl w:ilvl="0" w:tplc="81C03C36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6305F7"/>
    <w:multiLevelType w:val="hybridMultilevel"/>
    <w:tmpl w:val="EE4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E4CB4"/>
    <w:multiLevelType w:val="multilevel"/>
    <w:tmpl w:val="8FC2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11131"/>
    <w:multiLevelType w:val="hybridMultilevel"/>
    <w:tmpl w:val="6908B9F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E567C"/>
    <w:multiLevelType w:val="hybridMultilevel"/>
    <w:tmpl w:val="0B7CF702"/>
    <w:lvl w:ilvl="0" w:tplc="9BA8F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A86"/>
    <w:multiLevelType w:val="hybridMultilevel"/>
    <w:tmpl w:val="6502646C"/>
    <w:lvl w:ilvl="0" w:tplc="A13E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7669D2"/>
    <w:multiLevelType w:val="hybridMultilevel"/>
    <w:tmpl w:val="C35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0635"/>
    <w:multiLevelType w:val="hybridMultilevel"/>
    <w:tmpl w:val="244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A0565"/>
    <w:multiLevelType w:val="hybridMultilevel"/>
    <w:tmpl w:val="175ED896"/>
    <w:lvl w:ilvl="0" w:tplc="F1B40E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804123"/>
    <w:multiLevelType w:val="hybridMultilevel"/>
    <w:tmpl w:val="CEE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0BC5"/>
    <w:multiLevelType w:val="hybridMultilevel"/>
    <w:tmpl w:val="381E34B8"/>
    <w:lvl w:ilvl="0" w:tplc="17CEBD2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9B4AD4"/>
    <w:multiLevelType w:val="hybridMultilevel"/>
    <w:tmpl w:val="991436B2"/>
    <w:lvl w:ilvl="0" w:tplc="D7C8B3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2C5295"/>
    <w:multiLevelType w:val="multilevel"/>
    <w:tmpl w:val="A7A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A7C71"/>
    <w:multiLevelType w:val="multilevel"/>
    <w:tmpl w:val="B03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5019A"/>
    <w:multiLevelType w:val="hybridMultilevel"/>
    <w:tmpl w:val="3C7A7E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D57EF9"/>
    <w:multiLevelType w:val="hybridMultilevel"/>
    <w:tmpl w:val="C124F8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5E79AF"/>
    <w:multiLevelType w:val="hybridMultilevel"/>
    <w:tmpl w:val="C5E68236"/>
    <w:lvl w:ilvl="0" w:tplc="4C2219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4215D6"/>
    <w:multiLevelType w:val="multilevel"/>
    <w:tmpl w:val="B54A8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7A1F"/>
    <w:multiLevelType w:val="hybridMultilevel"/>
    <w:tmpl w:val="5ED6D6A6"/>
    <w:lvl w:ilvl="0" w:tplc="6D3AC0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44BB7693"/>
    <w:multiLevelType w:val="hybridMultilevel"/>
    <w:tmpl w:val="5D96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73E08"/>
    <w:multiLevelType w:val="hybridMultilevel"/>
    <w:tmpl w:val="EB9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B6906"/>
    <w:multiLevelType w:val="hybridMultilevel"/>
    <w:tmpl w:val="BE647210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58F6222C"/>
    <w:multiLevelType w:val="hybridMultilevel"/>
    <w:tmpl w:val="8B1298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9A857A6"/>
    <w:multiLevelType w:val="multilevel"/>
    <w:tmpl w:val="98AA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61282"/>
    <w:multiLevelType w:val="hybridMultilevel"/>
    <w:tmpl w:val="3FDADF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E147A84"/>
    <w:multiLevelType w:val="hybridMultilevel"/>
    <w:tmpl w:val="B7B0596E"/>
    <w:lvl w:ilvl="0" w:tplc="C2942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30011"/>
    <w:multiLevelType w:val="hybridMultilevel"/>
    <w:tmpl w:val="CE6EF20A"/>
    <w:lvl w:ilvl="0" w:tplc="FCF04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DF268A"/>
    <w:multiLevelType w:val="hybridMultilevel"/>
    <w:tmpl w:val="5846FC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C28F8"/>
    <w:multiLevelType w:val="hybridMultilevel"/>
    <w:tmpl w:val="B6567C84"/>
    <w:lvl w:ilvl="0" w:tplc="BC1AC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5E1CBC"/>
    <w:multiLevelType w:val="hybridMultilevel"/>
    <w:tmpl w:val="122A1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99053E"/>
    <w:multiLevelType w:val="hybridMultilevel"/>
    <w:tmpl w:val="BD563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3814E4"/>
    <w:multiLevelType w:val="hybridMultilevel"/>
    <w:tmpl w:val="040698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EE5FE7"/>
    <w:multiLevelType w:val="hybridMultilevel"/>
    <w:tmpl w:val="52C8457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657678C"/>
    <w:multiLevelType w:val="hybridMultilevel"/>
    <w:tmpl w:val="1B88B04E"/>
    <w:lvl w:ilvl="0" w:tplc="35C89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619A"/>
    <w:multiLevelType w:val="multilevel"/>
    <w:tmpl w:val="440A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26"/>
  </w:num>
  <w:num w:numId="5">
    <w:abstractNumId w:val="29"/>
  </w:num>
  <w:num w:numId="6">
    <w:abstractNumId w:val="8"/>
  </w:num>
  <w:num w:numId="7">
    <w:abstractNumId w:val="4"/>
  </w:num>
  <w:num w:numId="8">
    <w:abstractNumId w:val="2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9"/>
  </w:num>
  <w:num w:numId="14">
    <w:abstractNumId w:val="5"/>
  </w:num>
  <w:num w:numId="15">
    <w:abstractNumId w:val="1"/>
  </w:num>
  <w:num w:numId="16">
    <w:abstractNumId w:val="32"/>
  </w:num>
  <w:num w:numId="17">
    <w:abstractNumId w:val="20"/>
  </w:num>
  <w:num w:numId="18">
    <w:abstractNumId w:val="31"/>
  </w:num>
  <w:num w:numId="19">
    <w:abstractNumId w:val="21"/>
  </w:num>
  <w:num w:numId="20">
    <w:abstractNumId w:val="7"/>
  </w:num>
  <w:num w:numId="21">
    <w:abstractNumId w:val="33"/>
  </w:num>
  <w:num w:numId="22">
    <w:abstractNumId w:val="23"/>
  </w:num>
  <w:num w:numId="23">
    <w:abstractNumId w:val="15"/>
  </w:num>
  <w:num w:numId="24">
    <w:abstractNumId w:val="22"/>
  </w:num>
  <w:num w:numId="25">
    <w:abstractNumId w:val="34"/>
  </w:num>
  <w:num w:numId="26">
    <w:abstractNumId w:val="12"/>
  </w:num>
  <w:num w:numId="27">
    <w:abstractNumId w:val="14"/>
  </w:num>
  <w:num w:numId="28">
    <w:abstractNumId w:val="25"/>
  </w:num>
  <w:num w:numId="29">
    <w:abstractNumId w:val="30"/>
  </w:num>
  <w:num w:numId="30">
    <w:abstractNumId w:val="0"/>
  </w:num>
  <w:num w:numId="31">
    <w:abstractNumId w:val="35"/>
  </w:num>
  <w:num w:numId="32">
    <w:abstractNumId w:val="18"/>
  </w:num>
  <w:num w:numId="33">
    <w:abstractNumId w:val="3"/>
  </w:num>
  <w:num w:numId="34">
    <w:abstractNumId w:val="24"/>
  </w:num>
  <w:num w:numId="35">
    <w:abstractNumId w:val="1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D9"/>
    <w:rsid w:val="00012ABC"/>
    <w:rsid w:val="00027245"/>
    <w:rsid w:val="00054BA5"/>
    <w:rsid w:val="00061E4E"/>
    <w:rsid w:val="000867AA"/>
    <w:rsid w:val="00097B8E"/>
    <w:rsid w:val="000B546F"/>
    <w:rsid w:val="000E279F"/>
    <w:rsid w:val="000F72F4"/>
    <w:rsid w:val="001018DB"/>
    <w:rsid w:val="00135AD8"/>
    <w:rsid w:val="00136441"/>
    <w:rsid w:val="0014571D"/>
    <w:rsid w:val="00147D3D"/>
    <w:rsid w:val="00171E42"/>
    <w:rsid w:val="00197757"/>
    <w:rsid w:val="001A0C49"/>
    <w:rsid w:val="0020152E"/>
    <w:rsid w:val="0022172F"/>
    <w:rsid w:val="002524E8"/>
    <w:rsid w:val="00262540"/>
    <w:rsid w:val="002719AA"/>
    <w:rsid w:val="002848E3"/>
    <w:rsid w:val="002A595D"/>
    <w:rsid w:val="00337458"/>
    <w:rsid w:val="0034681E"/>
    <w:rsid w:val="00386D08"/>
    <w:rsid w:val="0039388A"/>
    <w:rsid w:val="003D5E21"/>
    <w:rsid w:val="003F52D8"/>
    <w:rsid w:val="00425E7A"/>
    <w:rsid w:val="00450876"/>
    <w:rsid w:val="004606AE"/>
    <w:rsid w:val="00482B92"/>
    <w:rsid w:val="004B2A59"/>
    <w:rsid w:val="004E2CEA"/>
    <w:rsid w:val="004F6EC1"/>
    <w:rsid w:val="0052185B"/>
    <w:rsid w:val="00566A91"/>
    <w:rsid w:val="00571148"/>
    <w:rsid w:val="00577934"/>
    <w:rsid w:val="005A03CE"/>
    <w:rsid w:val="005D01D9"/>
    <w:rsid w:val="005D0AF8"/>
    <w:rsid w:val="005E1D17"/>
    <w:rsid w:val="00616CC4"/>
    <w:rsid w:val="006525B3"/>
    <w:rsid w:val="006719D1"/>
    <w:rsid w:val="006C0FAB"/>
    <w:rsid w:val="006F16A2"/>
    <w:rsid w:val="00714870"/>
    <w:rsid w:val="007427BF"/>
    <w:rsid w:val="00746236"/>
    <w:rsid w:val="00751A69"/>
    <w:rsid w:val="00751BA1"/>
    <w:rsid w:val="0076071E"/>
    <w:rsid w:val="0077176F"/>
    <w:rsid w:val="007A1E08"/>
    <w:rsid w:val="007C0027"/>
    <w:rsid w:val="007E1692"/>
    <w:rsid w:val="007F7DC8"/>
    <w:rsid w:val="00824BCF"/>
    <w:rsid w:val="00853B20"/>
    <w:rsid w:val="00872949"/>
    <w:rsid w:val="0088515E"/>
    <w:rsid w:val="00894E1E"/>
    <w:rsid w:val="008C5A04"/>
    <w:rsid w:val="008C5BFC"/>
    <w:rsid w:val="008D073D"/>
    <w:rsid w:val="008D3C31"/>
    <w:rsid w:val="008F4CB0"/>
    <w:rsid w:val="00907081"/>
    <w:rsid w:val="00933356"/>
    <w:rsid w:val="009B0A64"/>
    <w:rsid w:val="009F3514"/>
    <w:rsid w:val="00A21A74"/>
    <w:rsid w:val="00A27B2B"/>
    <w:rsid w:val="00A45AB9"/>
    <w:rsid w:val="00A8212C"/>
    <w:rsid w:val="00A83997"/>
    <w:rsid w:val="00AD0D50"/>
    <w:rsid w:val="00AE357E"/>
    <w:rsid w:val="00B123CB"/>
    <w:rsid w:val="00B30AF0"/>
    <w:rsid w:val="00B83CB4"/>
    <w:rsid w:val="00BA5CA7"/>
    <w:rsid w:val="00C00F57"/>
    <w:rsid w:val="00C634D1"/>
    <w:rsid w:val="00C965F1"/>
    <w:rsid w:val="00CA1A66"/>
    <w:rsid w:val="00CD6373"/>
    <w:rsid w:val="00D24FEC"/>
    <w:rsid w:val="00D4775B"/>
    <w:rsid w:val="00D626C4"/>
    <w:rsid w:val="00D70EA3"/>
    <w:rsid w:val="00D8431B"/>
    <w:rsid w:val="00DA628D"/>
    <w:rsid w:val="00DB30AD"/>
    <w:rsid w:val="00DB6677"/>
    <w:rsid w:val="00E24D66"/>
    <w:rsid w:val="00E70104"/>
    <w:rsid w:val="00E846D7"/>
    <w:rsid w:val="00E930A4"/>
    <w:rsid w:val="00EC0DDD"/>
    <w:rsid w:val="00EF2536"/>
    <w:rsid w:val="00F06006"/>
    <w:rsid w:val="00F25F32"/>
    <w:rsid w:val="00F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D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D01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01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12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01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D01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D01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1D9"/>
    <w:pPr>
      <w:ind w:left="720"/>
    </w:pPr>
  </w:style>
  <w:style w:type="character" w:styleId="a5">
    <w:name w:val="Strong"/>
    <w:basedOn w:val="a0"/>
    <w:qFormat/>
    <w:rsid w:val="005D01D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5D01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01D9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F2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3">
    <w:name w:val="c3"/>
    <w:basedOn w:val="a0"/>
    <w:rsid w:val="00EF2536"/>
  </w:style>
  <w:style w:type="paragraph" w:customStyle="1" w:styleId="c1">
    <w:name w:val="c1"/>
    <w:basedOn w:val="a"/>
    <w:rsid w:val="00EF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17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1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83C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9c50">
    <w:name w:val="c29 c50"/>
    <w:basedOn w:val="a"/>
    <w:rsid w:val="00B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"/>
    <w:rsid w:val="0022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217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2217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rsid w:val="00907081"/>
    <w:rPr>
      <w:color w:val="0000FF"/>
      <w:u w:val="single"/>
    </w:rPr>
  </w:style>
  <w:style w:type="table" w:styleId="ab">
    <w:name w:val="Table Grid"/>
    <w:basedOn w:val="a1"/>
    <w:rsid w:val="0082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9">
    <w:name w:val="c3 c9"/>
    <w:basedOn w:val="a0"/>
    <w:rsid w:val="00824BCF"/>
  </w:style>
  <w:style w:type="paragraph" w:styleId="ac">
    <w:name w:val="Balloon Text"/>
    <w:basedOn w:val="a"/>
    <w:link w:val="ad"/>
    <w:uiPriority w:val="99"/>
    <w:semiHidden/>
    <w:unhideWhenUsed/>
    <w:rsid w:val="0002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245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821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 Spacing"/>
    <w:uiPriority w:val="1"/>
    <w:qFormat/>
    <w:rsid w:val="00A8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9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930A4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E9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30A4"/>
    <w:rPr>
      <w:rFonts w:ascii="Calibri" w:eastAsia="Calibri" w:hAnsi="Calibri" w:cs="Calibri"/>
    </w:rPr>
  </w:style>
  <w:style w:type="character" w:styleId="af3">
    <w:name w:val="FollowedHyperlink"/>
    <w:basedOn w:val="a0"/>
    <w:uiPriority w:val="99"/>
    <w:semiHidden/>
    <w:unhideWhenUsed/>
    <w:rsid w:val="004E2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ib.sportedu.ru/2SimQuery.idc?Title=%D1%82%D0%B5%D0%BE%D1%80%D0%B8%D1%8F%20%D0%B8%20%D0%BF%D1%80%D0%B0%D0%BA%D1%82%D0%B8%D0%BA%D0%B0%20%D1%84%D0%BE%D1%80%D0%BC%D0%B8%D1%80%D0%BE%D0%B2%D0%B0%D0%BD%D0%B8%D1%8F%20%D0%B7%D0%B4%D0%BE%D1%80%D0%BE%D0%B2%D0%BE%D0%B3%D0%BE%20%D0%BE%D0%B1%D1%80%D0%B0%D0%B7%D0%B0%20%D0%B6%D0%B8%D0%B7%D0%BD%D0%B8%20%D1%83%D1%87%D0%B0%D1%89%D0%B8%D1%85%D1%81%D1%8F%20%D0%B8%20%D1%81%D1%82%D1%83%D0%B4%D0%B5%D0%BD%D1%82%D0%BE%D0%B2%20%D0%B2%20%D1%81%D0%B8%D1%81%D1%82%D0%B5%D0%BC%D0%B5%20%22%D1%88%D0%BA%D0%BE%D0%BB%D0%B0-%D0%B2%D1%83%D0%B7%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portedu.ru/2SimQuery.idc?Author=%D0%B0%D0%B1%D0%B0%D1%81%D0%BA%D0%B0%D0%BB%D0%BE%D0%B2%D0%B0%20%D0%BD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%D1%82%D0%B5%D0%BE%D1%80%D0%B8%D1%8F%20%D0%B8%20%D0%BF%D1%80%D0%B0%D0%BA%D1%82%D0%B8%D0%BA%D0%B0%20%D1%84%D0%BE%D1%80%D0%BC%D0%B8%D1%80%D0%BE%D0%B2%D0%B0%D0%BD%D0%B8%D1%8F%20%D0%B7%D0%B4%D0%BE%D1%80%D0%BE%D0%B2%D0%BE%D0%B3%D0%BE%20%D0%BE%D0%B1%D1%80%D0%B0%D0%B7%D0%B0%20%D0%B6%D0%B8%D0%B7%D0%BD%D0%B8%20%D1%83%D1%87%D0%B0%D1%89%D0%B8%D1%85%D1%81%D1%8F%20%D0%B8%20%D1%81%D1%82%D1%83%D0%B4%D0%B5%D0%BD%D1%82%D0%BE%D0%B2%20%D0%B2%20%D1%81%D0%B8%D1%81%D1%82%D0%B5%D0%BC%D0%B5%20%22%D1%88%D0%BA%D0%BE%D0%BB%D0%B0-%D0%B2%D1%83%D0%B7%2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.sportedu.ru/2SimQuery.idc?Author=%D0%B0%D0%B1%D0%B0%D1%81%D0%BA%D0%B0%D0%BB%D0%BE%D0%B2%D0%B0%2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F1E-625B-4A66-B417-3EE4E706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35</cp:revision>
  <cp:lastPrinted>2016-05-16T17:23:00Z</cp:lastPrinted>
  <dcterms:created xsi:type="dcterms:W3CDTF">2016-03-27T06:07:00Z</dcterms:created>
  <dcterms:modified xsi:type="dcterms:W3CDTF">2016-05-16T17:24:00Z</dcterms:modified>
</cp:coreProperties>
</file>