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49" w:rsidRPr="00864783" w:rsidRDefault="00696C49" w:rsidP="00864783">
      <w:pPr>
        <w:spacing w:line="360" w:lineRule="auto"/>
        <w:ind w:left="-567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дополнительного образования в школьном бассейне в соответствии с требованиями ФГОС.</w:t>
      </w:r>
    </w:p>
    <w:p w:rsidR="002658D9" w:rsidRPr="00864783" w:rsidRDefault="002658D9" w:rsidP="00864783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 xml:space="preserve">В современных условиях в решении задач модернизации российского образования немаловажная роль отведена дополнительному образованию детей и подростков. </w:t>
      </w:r>
      <w:r w:rsidR="00D22E88" w:rsidRPr="00864783">
        <w:rPr>
          <w:rFonts w:ascii="Times New Roman" w:hAnsi="Times New Roman" w:cs="Times New Roman"/>
          <w:sz w:val="28"/>
          <w:szCs w:val="28"/>
        </w:rPr>
        <w:t xml:space="preserve">Это огромный потенциал для всестороннего развития личности ребёнка, его социального воспитания, так же это большой вклад в подготовку подрастающего поколения к взрослой жизни. </w:t>
      </w:r>
      <w:r w:rsidRPr="00864783">
        <w:rPr>
          <w:rFonts w:ascii="Times New Roman" w:hAnsi="Times New Roman" w:cs="Times New Roman"/>
          <w:sz w:val="28"/>
          <w:szCs w:val="28"/>
        </w:rPr>
        <w:t>Дополнительное образование основано на добровольном, свободном выборе образовательных программ, различных видов деятельности, педагогов, режима и форм занятий. Одним из видов дополнительного образования является плавание</w:t>
      </w:r>
      <w:r w:rsidR="00D22E88" w:rsidRPr="00864783">
        <w:rPr>
          <w:rFonts w:ascii="Times New Roman" w:hAnsi="Times New Roman" w:cs="Times New Roman"/>
          <w:sz w:val="28"/>
          <w:szCs w:val="28"/>
        </w:rPr>
        <w:t xml:space="preserve"> в бассейне в соответствии с требованиями ФГОС.</w:t>
      </w:r>
    </w:p>
    <w:p w:rsidR="00D7110D" w:rsidRPr="00864783" w:rsidRDefault="00D7110D" w:rsidP="00864783">
      <w:pPr>
        <w:spacing w:line="360" w:lineRule="auto"/>
        <w:ind w:left="-567" w:right="-1" w:firstLine="709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D22E88" w:rsidRPr="00864783" w:rsidRDefault="00D22E88" w:rsidP="00864783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Плавание является одним из наиболее массовых видов спорта, поскольку это жизненно необходимый навык и уникальный вид физических упражнений, связанный с оздоровительным и закаливающим воздействием на человека водной среды. Особенно это воздействие благоприятно для растущего организма детей и подростков. Следует вспомнить о том, что однажды приобретённый навык плавания сохраняется у человека на всю жизнь.</w:t>
      </w:r>
    </w:p>
    <w:p w:rsidR="00D7110D" w:rsidRPr="00864783" w:rsidRDefault="00D7110D" w:rsidP="00864783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Цель:</w:t>
      </w:r>
      <w:r w:rsidR="002D1DB8" w:rsidRPr="00864783">
        <w:rPr>
          <w:rFonts w:ascii="Times New Roman" w:hAnsi="Times New Roman" w:cs="Times New Roman"/>
          <w:sz w:val="28"/>
          <w:szCs w:val="28"/>
        </w:rPr>
        <w:t xml:space="preserve"> р</w:t>
      </w:r>
      <w:r w:rsidRPr="00864783">
        <w:rPr>
          <w:rFonts w:ascii="Times New Roman" w:hAnsi="Times New Roman" w:cs="Times New Roman"/>
          <w:sz w:val="28"/>
          <w:szCs w:val="28"/>
        </w:rPr>
        <w:t>азработка методики обучения плаванию и непосредственное обучение плаванию детей.</w:t>
      </w:r>
    </w:p>
    <w:p w:rsidR="00D7110D" w:rsidRPr="00864783" w:rsidRDefault="00D7110D" w:rsidP="00864783">
      <w:pPr>
        <w:spacing w:line="360" w:lineRule="auto"/>
        <w:ind w:left="-567" w:right="-1" w:firstLine="709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Задачи:</w:t>
      </w:r>
    </w:p>
    <w:p w:rsidR="001E5751" w:rsidRPr="00864783" w:rsidRDefault="001E5751" w:rsidP="00864783">
      <w:pPr>
        <w:pStyle w:val="a4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Овладение жизненно необходимым навыком плавание и изучение различных техник плавания;</w:t>
      </w:r>
    </w:p>
    <w:p w:rsidR="00D7110D" w:rsidRPr="00864783" w:rsidRDefault="00D7110D" w:rsidP="00864783">
      <w:pPr>
        <w:pStyle w:val="a4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Укрепление здоровья учащихся, повышение физической и умственной работоспособности, спортивной тренированности;</w:t>
      </w:r>
    </w:p>
    <w:p w:rsidR="00D7110D" w:rsidRPr="00864783" w:rsidRDefault="00D7110D" w:rsidP="00864783">
      <w:pPr>
        <w:pStyle w:val="a4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Выработка у учащихся положительного интереса к занятиям плаванием;</w:t>
      </w:r>
    </w:p>
    <w:p w:rsidR="00D7110D" w:rsidRPr="00864783" w:rsidRDefault="00D7110D" w:rsidP="00864783">
      <w:pPr>
        <w:pStyle w:val="a4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lastRenderedPageBreak/>
        <w:t>Привитие необходимых теоретических знаний в области гигиены</w:t>
      </w:r>
      <w:r w:rsidR="001E5751" w:rsidRPr="00864783">
        <w:rPr>
          <w:rFonts w:ascii="Times New Roman" w:hAnsi="Times New Roman" w:cs="Times New Roman"/>
          <w:sz w:val="28"/>
          <w:szCs w:val="28"/>
        </w:rPr>
        <w:t>, ознакомление с правилами безопасности  нахождения на воде</w:t>
      </w:r>
      <w:r w:rsidRPr="00864783">
        <w:rPr>
          <w:rFonts w:ascii="Times New Roman" w:hAnsi="Times New Roman" w:cs="Times New Roman"/>
          <w:sz w:val="28"/>
          <w:szCs w:val="28"/>
        </w:rPr>
        <w:t>;</w:t>
      </w:r>
    </w:p>
    <w:p w:rsidR="00D7110D" w:rsidRPr="00864783" w:rsidRDefault="001E5751" w:rsidP="00864783">
      <w:pPr>
        <w:pStyle w:val="a4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Всестороннее р</w:t>
      </w:r>
      <w:r w:rsidR="00D7110D" w:rsidRPr="00864783">
        <w:rPr>
          <w:rFonts w:ascii="Times New Roman" w:hAnsi="Times New Roman" w:cs="Times New Roman"/>
          <w:sz w:val="28"/>
          <w:szCs w:val="28"/>
        </w:rPr>
        <w:t xml:space="preserve">азвитие и совершенствование физических </w:t>
      </w:r>
      <w:proofErr w:type="gramStart"/>
      <w:r w:rsidR="00D7110D" w:rsidRPr="00864783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Pr="00864783">
        <w:rPr>
          <w:rFonts w:ascii="Times New Roman" w:hAnsi="Times New Roman" w:cs="Times New Roman"/>
          <w:sz w:val="28"/>
          <w:szCs w:val="28"/>
        </w:rPr>
        <w:t xml:space="preserve"> и поддержание их на высоком уровне;</w:t>
      </w:r>
    </w:p>
    <w:p w:rsidR="001E5751" w:rsidRPr="00864783" w:rsidRDefault="001E5751" w:rsidP="00864783">
      <w:pPr>
        <w:pStyle w:val="a4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Воспитание высоких нравственных качеств: чувство коллективизма, взаимопомощи.</w:t>
      </w:r>
    </w:p>
    <w:p w:rsidR="001E5751" w:rsidRPr="00864783" w:rsidRDefault="001E5751" w:rsidP="00864783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3">
        <w:rPr>
          <w:rFonts w:ascii="Times New Roman" w:hAnsi="Times New Roman" w:cs="Times New Roman"/>
          <w:sz w:val="28"/>
          <w:szCs w:val="28"/>
        </w:rPr>
        <w:t>Содержание программы начального обучения плаванию зависит от задач, стоящих перед курсом обучения, контингента занимающихся, их физической подготовленности и возраста, так же от продолжительности курса обучения и условий проведения занятий.</w:t>
      </w:r>
    </w:p>
    <w:p w:rsidR="00F3047D" w:rsidRPr="00864783" w:rsidRDefault="00B810C9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От возраста и физической подготовленности зависят дозировка и нагрузки, методика преподавания, а также быстрота освоения учебного материала. Обучение плаванию детей младшего школьного возраста требует больше времени из-за медленного освоения техники движений и трудн</w:t>
      </w:r>
      <w:r w:rsidR="00F3047D" w:rsidRPr="00864783">
        <w:rPr>
          <w:color w:val="000000"/>
          <w:sz w:val="28"/>
          <w:szCs w:val="28"/>
        </w:rPr>
        <w:t>остей, связанных с организацией.</w:t>
      </w:r>
    </w:p>
    <w:p w:rsidR="00B810C9" w:rsidRPr="00864783" w:rsidRDefault="00B810C9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Условия для занятий - искусственный водоем, глубина и температура воды, оказывают существенное влияние на подбор упражнений и методику проведения занятий.</w:t>
      </w:r>
    </w:p>
    <w:p w:rsidR="00B810C9" w:rsidRPr="00864783" w:rsidRDefault="00B810C9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 xml:space="preserve">Обучение детей плаванию проводится в форме групповых занятий. Такие занятия более эффективны, им присущ элемент соревнования. </w:t>
      </w:r>
      <w:r w:rsidR="00B43102" w:rsidRPr="00864783">
        <w:rPr>
          <w:color w:val="000000"/>
          <w:sz w:val="28"/>
          <w:szCs w:val="28"/>
        </w:rPr>
        <w:t xml:space="preserve">Детям, которые не умеют </w:t>
      </w:r>
      <w:r w:rsidRPr="00864783">
        <w:rPr>
          <w:color w:val="000000"/>
          <w:sz w:val="28"/>
          <w:szCs w:val="28"/>
        </w:rPr>
        <w:t>плавать</w:t>
      </w:r>
      <w:r w:rsidR="00B43102" w:rsidRPr="00864783">
        <w:rPr>
          <w:color w:val="000000"/>
          <w:sz w:val="28"/>
          <w:szCs w:val="28"/>
        </w:rPr>
        <w:t>,</w:t>
      </w:r>
      <w:r w:rsidRPr="00864783">
        <w:rPr>
          <w:color w:val="000000"/>
          <w:sz w:val="28"/>
          <w:szCs w:val="28"/>
        </w:rPr>
        <w:t xml:space="preserve"> пример товарищей помогает побороть страх и неуверенность в своих силах. На групповых занятиях удобнее проводить воспитательную работу с детьми, используя влияние коллектива и обеспечивая тем самым хорошую успеваемость.</w:t>
      </w:r>
    </w:p>
    <w:p w:rsidR="00B810C9" w:rsidRPr="00864783" w:rsidRDefault="00B810C9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 xml:space="preserve">Однако, занимаясь с группой, инструктор должен учитывать индивидуальные особенности каждого ученика как личности, а также его </w:t>
      </w:r>
      <w:r w:rsidRPr="00864783">
        <w:rPr>
          <w:color w:val="000000"/>
          <w:sz w:val="28"/>
          <w:szCs w:val="28"/>
        </w:rPr>
        <w:lastRenderedPageBreak/>
        <w:t>способности к плаванию. В связи с этим методика обучения плаванию строится на сочетании групп</w:t>
      </w:r>
      <w:r w:rsidR="00F3047D" w:rsidRPr="00864783">
        <w:rPr>
          <w:color w:val="000000"/>
          <w:sz w:val="28"/>
          <w:szCs w:val="28"/>
        </w:rPr>
        <w:t xml:space="preserve">ового и индивидуального подхода </w:t>
      </w:r>
      <w:proofErr w:type="gramStart"/>
      <w:r w:rsidRPr="00864783">
        <w:rPr>
          <w:color w:val="000000"/>
          <w:sz w:val="28"/>
          <w:szCs w:val="28"/>
        </w:rPr>
        <w:t>к</w:t>
      </w:r>
      <w:proofErr w:type="gramEnd"/>
      <w:r w:rsidRPr="00864783">
        <w:rPr>
          <w:color w:val="000000"/>
          <w:sz w:val="28"/>
          <w:szCs w:val="28"/>
        </w:rPr>
        <w:t xml:space="preserve"> занимающимся.</w:t>
      </w:r>
    </w:p>
    <w:p w:rsidR="00F3047D" w:rsidRPr="00864783" w:rsidRDefault="00F3047D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 xml:space="preserve">При обучении плаванию используются 3 </w:t>
      </w:r>
      <w:proofErr w:type="gramStart"/>
      <w:r w:rsidRPr="00864783">
        <w:rPr>
          <w:color w:val="000000"/>
          <w:sz w:val="28"/>
          <w:szCs w:val="28"/>
        </w:rPr>
        <w:t>основных</w:t>
      </w:r>
      <w:proofErr w:type="gramEnd"/>
      <w:r w:rsidRPr="00864783">
        <w:rPr>
          <w:color w:val="000000"/>
          <w:sz w:val="28"/>
          <w:szCs w:val="28"/>
        </w:rPr>
        <w:t xml:space="preserve"> метода:</w:t>
      </w:r>
    </w:p>
    <w:p w:rsidR="00F3047D" w:rsidRPr="00864783" w:rsidRDefault="00F3047D" w:rsidP="00864783">
      <w:pPr>
        <w:pStyle w:val="a3"/>
        <w:numPr>
          <w:ilvl w:val="0"/>
          <w:numId w:val="2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словесный (рассказ, методические указания, оценка действий);</w:t>
      </w:r>
    </w:p>
    <w:p w:rsidR="00F3047D" w:rsidRPr="00864783" w:rsidRDefault="00F3047D" w:rsidP="00864783">
      <w:pPr>
        <w:pStyle w:val="a3"/>
        <w:numPr>
          <w:ilvl w:val="0"/>
          <w:numId w:val="2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наглядный (показ упражнений и техники плавания, наглядные пособия, жестикуляция);</w:t>
      </w:r>
    </w:p>
    <w:p w:rsidR="00F3047D" w:rsidRPr="00864783" w:rsidRDefault="00F3047D" w:rsidP="00864783">
      <w:pPr>
        <w:pStyle w:val="a3"/>
        <w:numPr>
          <w:ilvl w:val="0"/>
          <w:numId w:val="2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практический (разучивание по частям, затем в целостном виде, игровой и соревновательный метод).</w:t>
      </w:r>
    </w:p>
    <w:p w:rsidR="00F3047D" w:rsidRPr="00864783" w:rsidRDefault="00F3047D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Основной формой организации и проведения занятий по плаванию является групповой урок. Он делится на три части: подготовительную; основную и заключительную.</w:t>
      </w:r>
    </w:p>
    <w:p w:rsidR="00B43102" w:rsidRPr="00864783" w:rsidRDefault="00B43102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Подготовительная часть урока (продолжительностью 5—10 мин) включает построение группы, расчет, перекличку, объяснение задач и порядка проведения урока, выполнение комплекса общеразвивающих и специальных физических упражнений, краткое повторение пройденного материала с разбором ошибок и ознакомление с новыми, упражнениями.</w:t>
      </w:r>
    </w:p>
    <w:p w:rsidR="00B43102" w:rsidRPr="00864783" w:rsidRDefault="00B43102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Основная часть урока (30—40 мин) направлена на решение главных его задач: освоение с водой, изучение техники плавания, стартов, поворотов, прыжков в воду.</w:t>
      </w:r>
    </w:p>
    <w:p w:rsidR="00F3047D" w:rsidRPr="00864783" w:rsidRDefault="00B43102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 xml:space="preserve">Заключительная часть урока (5—10 мин) строится, таким образом, чтобы постепенно снизить физическую нагрузку и повысить эмоциональность занятия. Поэтому в нее включают игры, эстафеты, развлечения на воде, а также подведение итогов занятия. </w:t>
      </w:r>
    </w:p>
    <w:p w:rsidR="00F3047D" w:rsidRPr="00864783" w:rsidRDefault="00B43102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Инструктор обязан так организовать занятия в воде, чтобы занимающиеся почти все время находились в движении. Чем больше времени они будут находиться в воде, и чем большее расстояние проплывут в течение занятия, т</w:t>
      </w:r>
      <w:r w:rsidR="002424AF" w:rsidRPr="00864783">
        <w:rPr>
          <w:color w:val="000000"/>
          <w:sz w:val="28"/>
          <w:szCs w:val="28"/>
        </w:rPr>
        <w:t xml:space="preserve">ем </w:t>
      </w:r>
      <w:r w:rsidR="002424AF" w:rsidRPr="00864783">
        <w:rPr>
          <w:color w:val="000000"/>
          <w:sz w:val="28"/>
          <w:szCs w:val="28"/>
        </w:rPr>
        <w:lastRenderedPageBreak/>
        <w:t xml:space="preserve">успешнее они освоят технику плавания. </w:t>
      </w:r>
      <w:r w:rsidRPr="00864783">
        <w:rPr>
          <w:color w:val="000000"/>
          <w:sz w:val="28"/>
          <w:szCs w:val="28"/>
        </w:rPr>
        <w:t>Особо внимательно нужно относиться к слабо подготовленным детям и в случае необходимости выполнять с ними дополнительные упражнения.</w:t>
      </w:r>
    </w:p>
    <w:p w:rsidR="00B016AB" w:rsidRPr="00864783" w:rsidRDefault="00B016AB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В процессе реализации программы</w:t>
      </w:r>
      <w:r w:rsidR="00A858A5">
        <w:rPr>
          <w:color w:val="000000"/>
          <w:sz w:val="28"/>
          <w:szCs w:val="28"/>
        </w:rPr>
        <w:t>, составленной в соответствии с ФГОС,</w:t>
      </w:r>
      <w:r w:rsidRPr="00864783">
        <w:rPr>
          <w:color w:val="000000"/>
          <w:sz w:val="28"/>
          <w:szCs w:val="28"/>
        </w:rPr>
        <w:t xml:space="preserve"> мы достигаем </w:t>
      </w:r>
      <w:r w:rsidR="00A858A5">
        <w:rPr>
          <w:color w:val="000000"/>
          <w:sz w:val="28"/>
          <w:szCs w:val="28"/>
        </w:rPr>
        <w:t>следующих результатов</w:t>
      </w:r>
      <w:r w:rsidRPr="00864783">
        <w:rPr>
          <w:color w:val="000000"/>
          <w:sz w:val="28"/>
          <w:szCs w:val="28"/>
        </w:rPr>
        <w:t xml:space="preserve"> обучения:</w:t>
      </w:r>
      <w:bookmarkStart w:id="0" w:name="_GoBack"/>
      <w:bookmarkEnd w:id="0"/>
    </w:p>
    <w:p w:rsidR="00B016AB" w:rsidRPr="00864783" w:rsidRDefault="00B016AB" w:rsidP="00864783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proofErr w:type="spellStart"/>
      <w:r w:rsidRPr="00864783">
        <w:rPr>
          <w:color w:val="000000"/>
          <w:sz w:val="28"/>
          <w:szCs w:val="28"/>
        </w:rPr>
        <w:t>конгнитивные</w:t>
      </w:r>
      <w:proofErr w:type="spellEnd"/>
      <w:r w:rsidRPr="00864783">
        <w:rPr>
          <w:color w:val="000000"/>
          <w:sz w:val="28"/>
          <w:szCs w:val="28"/>
        </w:rPr>
        <w:t xml:space="preserve"> (знания, умения и навыки, полученные на занятии);</w:t>
      </w:r>
    </w:p>
    <w:p w:rsidR="00B016AB" w:rsidRPr="00864783" w:rsidRDefault="00B016AB" w:rsidP="00864783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мотивационные (появление у ребёнка желания заниматься данным видом спорта, достижение высот)</w:t>
      </w:r>
    </w:p>
    <w:p w:rsidR="00B016AB" w:rsidRPr="00864783" w:rsidRDefault="00B016AB" w:rsidP="00864783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864783">
        <w:rPr>
          <w:color w:val="000000"/>
          <w:sz w:val="28"/>
          <w:szCs w:val="28"/>
        </w:rPr>
        <w:t>эмоциональные</w:t>
      </w:r>
      <w:proofErr w:type="gramEnd"/>
      <w:r w:rsidRPr="00864783">
        <w:rPr>
          <w:color w:val="000000"/>
          <w:sz w:val="28"/>
          <w:szCs w:val="28"/>
        </w:rPr>
        <w:t xml:space="preserve"> (удовлетворённость, любознательность, стремление познавать и открывать новое и т.д.)</w:t>
      </w:r>
    </w:p>
    <w:p w:rsidR="00B016AB" w:rsidRPr="00864783" w:rsidRDefault="00B016AB" w:rsidP="00864783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коммуникативные (понимание и принятие норм поведения и общения, взаимоуважения и доброжелательности, ответственности и обязательности)</w:t>
      </w:r>
    </w:p>
    <w:p w:rsidR="00B016AB" w:rsidRPr="00864783" w:rsidRDefault="00B016AB" w:rsidP="00864783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64783">
        <w:rPr>
          <w:color w:val="000000"/>
          <w:sz w:val="28"/>
          <w:szCs w:val="28"/>
        </w:rPr>
        <w:t>креативные (поиск нестандартного решения, получение удовлетворения от процес</w:t>
      </w:r>
      <w:r w:rsidR="00EB6318" w:rsidRPr="00864783">
        <w:rPr>
          <w:color w:val="000000"/>
          <w:sz w:val="28"/>
          <w:szCs w:val="28"/>
        </w:rPr>
        <w:t>с</w:t>
      </w:r>
      <w:r w:rsidRPr="00864783">
        <w:rPr>
          <w:color w:val="000000"/>
          <w:sz w:val="28"/>
          <w:szCs w:val="28"/>
        </w:rPr>
        <w:t>а</w:t>
      </w:r>
      <w:r w:rsidR="00EB6318" w:rsidRPr="00864783">
        <w:rPr>
          <w:color w:val="000000"/>
          <w:sz w:val="28"/>
          <w:szCs w:val="28"/>
        </w:rPr>
        <w:t>).</w:t>
      </w:r>
    </w:p>
    <w:p w:rsidR="00B016AB" w:rsidRPr="00864783" w:rsidRDefault="00B016AB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B016AB" w:rsidRPr="00864783" w:rsidRDefault="00B016AB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2424AF" w:rsidRPr="00696C49" w:rsidRDefault="002424AF" w:rsidP="00864783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696C49" w:rsidRPr="00696C49" w:rsidRDefault="00696C49" w:rsidP="002D1DB8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DB8" w:rsidRDefault="002D1DB8" w:rsidP="002D1DB8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DB8" w:rsidRDefault="002D1DB8" w:rsidP="002D1DB8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DB8" w:rsidRDefault="002D1DB8" w:rsidP="002D1DB8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DB8" w:rsidRDefault="002D1DB8" w:rsidP="002D1DB8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18" w:rsidRPr="00696C49" w:rsidRDefault="00EB6318" w:rsidP="002D1DB8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EB6318" w:rsidRPr="00696C49" w:rsidRDefault="0032485B" w:rsidP="00864783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6318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Булгакова Н.Ж. Плаван</w:t>
      </w:r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/ М: Физкультура и спорт 1999</w:t>
      </w:r>
      <w:r w:rsidR="00EB6318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318" w:rsidRPr="00696C49" w:rsidRDefault="0032485B" w:rsidP="00864783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6318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047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Дорошенко И.В. Учись плавать / М. Советский спорт 2009;</w:t>
      </w:r>
      <w:r w:rsidR="00EB6318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47D" w:rsidRPr="00696C49" w:rsidRDefault="0032485B" w:rsidP="00864783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3047D" w:rsidRPr="00696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Карасева, Т.В. Современные аспекты реализации здоровье сберегающих технологий // Начальная школа - 2005. - № 11. - С. 75-78.</w:t>
      </w:r>
    </w:p>
    <w:p w:rsidR="00FA0A4D" w:rsidRPr="00696C49" w:rsidRDefault="0032485B" w:rsidP="00864783">
      <w:pPr>
        <w:shd w:val="clear" w:color="auto" w:fill="FFFFFF"/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Никулин А., Никулина Е. Типовая сквозная программа «Юный пловец»</w:t>
      </w:r>
      <w:r w:rsidR="00EB6318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2006;</w:t>
      </w:r>
    </w:p>
    <w:p w:rsidR="00EB6318" w:rsidRPr="00696C49" w:rsidRDefault="0032485B" w:rsidP="00864783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6318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Осокина Т.И. Как научить детей плавать / М: Просвещение 1985;</w:t>
      </w:r>
    </w:p>
    <w:p w:rsidR="00EB6318" w:rsidRPr="00696C49" w:rsidRDefault="0032485B" w:rsidP="00864783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B6318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Плавание Сборник / М: Физкультура и спорт 1988;</w:t>
      </w:r>
    </w:p>
    <w:p w:rsidR="00FA0A4D" w:rsidRPr="00696C49" w:rsidRDefault="0032485B" w:rsidP="00864783">
      <w:pPr>
        <w:spacing w:before="100" w:beforeAutospacing="1" w:after="100" w:afterAutospacing="1" w:line="360" w:lineRule="auto"/>
        <w:ind w:left="-567" w:right="-1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Семенов Ю.А., </w:t>
      </w:r>
      <w:proofErr w:type="spellStart"/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Протченко</w:t>
      </w:r>
      <w:proofErr w:type="spellEnd"/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Обучение </w:t>
      </w:r>
      <w:proofErr w:type="spellStart"/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плванию</w:t>
      </w:r>
      <w:proofErr w:type="spellEnd"/>
      <w:r w:rsidR="00FA0A4D" w:rsidRPr="0069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и младших школьников/ М: Айрис пресс 2010;</w:t>
      </w:r>
      <w:r w:rsidR="00FA0A4D" w:rsidRPr="00696C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B43102" w:rsidRPr="00696C49" w:rsidRDefault="00B43102" w:rsidP="002D1DB8">
      <w:pPr>
        <w:pStyle w:val="a3"/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sectPr w:rsidR="00B43102" w:rsidRPr="00696C49" w:rsidSect="002D1DB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2AD"/>
    <w:multiLevelType w:val="hybridMultilevel"/>
    <w:tmpl w:val="6D54CC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C04F54"/>
    <w:multiLevelType w:val="hybridMultilevel"/>
    <w:tmpl w:val="37D8B3D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1806FE9"/>
    <w:multiLevelType w:val="hybridMultilevel"/>
    <w:tmpl w:val="3D52CB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1D5673B"/>
    <w:multiLevelType w:val="multilevel"/>
    <w:tmpl w:val="4166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61"/>
    <w:rsid w:val="001E5751"/>
    <w:rsid w:val="002424AF"/>
    <w:rsid w:val="002658D9"/>
    <w:rsid w:val="002D1DB8"/>
    <w:rsid w:val="0032485B"/>
    <w:rsid w:val="00502A61"/>
    <w:rsid w:val="0059146B"/>
    <w:rsid w:val="00696C49"/>
    <w:rsid w:val="0078299B"/>
    <w:rsid w:val="00807E95"/>
    <w:rsid w:val="00864783"/>
    <w:rsid w:val="00A858A5"/>
    <w:rsid w:val="00B016AB"/>
    <w:rsid w:val="00B43102"/>
    <w:rsid w:val="00B810C9"/>
    <w:rsid w:val="00D22E88"/>
    <w:rsid w:val="00D7110D"/>
    <w:rsid w:val="00EA3AD0"/>
    <w:rsid w:val="00EB6318"/>
    <w:rsid w:val="00F3047D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102"/>
  </w:style>
  <w:style w:type="paragraph" w:styleId="a4">
    <w:name w:val="List Paragraph"/>
    <w:basedOn w:val="a"/>
    <w:uiPriority w:val="34"/>
    <w:qFormat/>
    <w:rsid w:val="002D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102"/>
  </w:style>
  <w:style w:type="paragraph" w:styleId="a4">
    <w:name w:val="List Paragraph"/>
    <w:basedOn w:val="a"/>
    <w:uiPriority w:val="34"/>
    <w:qFormat/>
    <w:rsid w:val="002D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10</cp:revision>
  <cp:lastPrinted>2017-03-20T08:08:00Z</cp:lastPrinted>
  <dcterms:created xsi:type="dcterms:W3CDTF">2017-03-19T10:04:00Z</dcterms:created>
  <dcterms:modified xsi:type="dcterms:W3CDTF">2017-03-22T17:53:00Z</dcterms:modified>
</cp:coreProperties>
</file>