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141" w:rsidRPr="00A06730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30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proofErr w:type="spellStart"/>
      <w:r w:rsidRPr="00A06730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Pr="00A06730">
        <w:rPr>
          <w:rFonts w:ascii="Times New Roman" w:hAnsi="Times New Roman" w:cs="Times New Roman"/>
          <w:sz w:val="28"/>
          <w:szCs w:val="28"/>
        </w:rPr>
        <w:t xml:space="preserve"> оценивания в начальной школе»</w:t>
      </w:r>
    </w:p>
    <w:p w:rsidR="00780141" w:rsidRPr="00A06730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6730">
        <w:rPr>
          <w:rFonts w:ascii="Times New Roman" w:hAnsi="Times New Roman" w:cs="Times New Roman"/>
          <w:sz w:val="28"/>
          <w:szCs w:val="28"/>
        </w:rPr>
        <w:t>С.Т.Байгазакова</w:t>
      </w:r>
      <w:proofErr w:type="spellEnd"/>
    </w:p>
    <w:p w:rsidR="00780141" w:rsidRPr="00A06730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6730">
        <w:rPr>
          <w:rFonts w:ascii="Times New Roman" w:hAnsi="Times New Roman" w:cs="Times New Roman"/>
          <w:sz w:val="28"/>
          <w:szCs w:val="28"/>
        </w:rPr>
        <w:t>учитель начальных классов, средняя школа имени М.Горького с ДМЦ</w:t>
      </w:r>
    </w:p>
    <w:p w:rsidR="00780141" w:rsidRPr="00A06730" w:rsidRDefault="00780141" w:rsidP="00780141">
      <w:pPr>
        <w:tabs>
          <w:tab w:val="left" w:pos="4494"/>
        </w:tabs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6730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A06730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A06730">
        <w:rPr>
          <w:rFonts w:ascii="Times New Roman" w:hAnsi="Times New Roman" w:cs="Times New Roman"/>
          <w:sz w:val="28"/>
          <w:szCs w:val="28"/>
        </w:rPr>
        <w:t>Каратальский</w:t>
      </w:r>
      <w:proofErr w:type="spellEnd"/>
      <w:r w:rsidRPr="00A0673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06730">
        <w:rPr>
          <w:rFonts w:ascii="Times New Roman" w:hAnsi="Times New Roman" w:cs="Times New Roman"/>
          <w:sz w:val="28"/>
          <w:szCs w:val="28"/>
        </w:rPr>
        <w:t>с.Бастобе</w:t>
      </w:r>
      <w:proofErr w:type="spellEnd"/>
    </w:p>
    <w:p w:rsidR="00780141" w:rsidRPr="00A06730" w:rsidRDefault="00780141" w:rsidP="00780141">
      <w:pPr>
        <w:tabs>
          <w:tab w:val="left" w:pos="4494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41" w:rsidRPr="00A06730" w:rsidRDefault="00780141" w:rsidP="00780141">
      <w:pPr>
        <w:tabs>
          <w:tab w:val="left" w:pos="4494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0141" w:rsidRPr="00A06730" w:rsidRDefault="00780141" w:rsidP="00780141">
      <w:pPr>
        <w:shd w:val="clear" w:color="auto" w:fill="FFFFFF"/>
        <w:tabs>
          <w:tab w:val="left" w:pos="426"/>
          <w:tab w:val="left" w:pos="4494"/>
        </w:tabs>
        <w:spacing w:after="0" w:line="300" w:lineRule="auto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EDC" w:rsidRPr="00ED2EF1" w:rsidRDefault="00AA4EDC" w:rsidP="00ED2E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2EF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Реформирование оценивания необходимо, чтобы предоставить возможность любому системному изменению в сфере образования. И изменения в глобальном масштабе требуются для оснащения нынешних учащихся навыками, необходимыми для их успеха в будущем на рынке труда. </w:t>
      </w:r>
    </w:p>
    <w:p w:rsidR="00AA4EDC" w:rsidRPr="00ED2EF1" w:rsidRDefault="00ED2EF1" w:rsidP="00ED2EF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="00AA4EDC" w:rsidRPr="00ED2EF1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 w:rsidR="00AA4EDC" w:rsidRPr="00ED2EF1">
        <w:rPr>
          <w:rFonts w:ascii="Times New Roman" w:hAnsi="Times New Roman" w:cs="Times New Roman"/>
          <w:bCs/>
          <w:iCs/>
          <w:sz w:val="28"/>
          <w:szCs w:val="28"/>
        </w:rPr>
        <w:t>МакГо</w:t>
      </w:r>
      <w:proofErr w:type="spellEnd"/>
      <w:r w:rsidR="00AA4EDC" w:rsidRPr="00ED2EF1">
        <w:rPr>
          <w:rFonts w:ascii="Times New Roman" w:hAnsi="Times New Roman" w:cs="Times New Roman"/>
          <w:bCs/>
          <w:iCs/>
          <w:sz w:val="28"/>
          <w:szCs w:val="28"/>
        </w:rPr>
        <w:t>, 2008)</w:t>
      </w:r>
    </w:p>
    <w:p w:rsidR="00AA4EDC" w:rsidRPr="00ED2EF1" w:rsidRDefault="00AA4EDC" w:rsidP="00ED2EF1">
      <w:pPr>
        <w:shd w:val="clear" w:color="auto" w:fill="FFFFFF"/>
        <w:tabs>
          <w:tab w:val="left" w:pos="426"/>
          <w:tab w:val="left" w:pos="4494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780141" w:rsidRPr="00AD5A8B" w:rsidRDefault="00780141" w:rsidP="00ED2EF1">
      <w:pPr>
        <w:shd w:val="clear" w:color="auto" w:fill="FFFFFF"/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A8B">
        <w:rPr>
          <w:rFonts w:ascii="Times New Roman" w:eastAsia="Times New Roman" w:hAnsi="Times New Roman" w:cs="Times New Roman"/>
          <w:sz w:val="28"/>
          <w:szCs w:val="28"/>
        </w:rPr>
        <w:t>Оценивание учащихся является одной самой обсуждаемой и актуальной темой. Часто трудно оценить ученика, когда он балансирует между двумя оценками. Уровень знаний одинаковый, а отношение к учебной деятельности разное. Возникают проблемы с оцениванием.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8B">
        <w:rPr>
          <w:rFonts w:ascii="Times New Roman" w:eastAsia="Times New Roman" w:hAnsi="Times New Roman" w:cs="Times New Roman"/>
          <w:sz w:val="28"/>
          <w:szCs w:val="28"/>
        </w:rPr>
        <w:t xml:space="preserve">Новый образовательный стандарт устанавливает требования к результатам освоения образовательной программы, согласно которым ученик должен уметь соотносить свои действия с планируемыми результатами. Осуществлять контроль своей деятельности, уметь оценивать правильность выполнения учебной задачи, владеть основами самоконтроля, самооценки, </w:t>
      </w:r>
      <w:proofErr w:type="spellStart"/>
      <w:r w:rsidRPr="00AD5A8B">
        <w:rPr>
          <w:rFonts w:ascii="Times New Roman" w:eastAsia="Times New Roman" w:hAnsi="Times New Roman" w:cs="Times New Roman"/>
          <w:sz w:val="28"/>
          <w:szCs w:val="28"/>
        </w:rPr>
        <w:t>взаимооценки</w:t>
      </w:r>
      <w:proofErr w:type="spellEnd"/>
      <w:r w:rsidRPr="00AD5A8B">
        <w:rPr>
          <w:rFonts w:ascii="Times New Roman" w:eastAsia="Times New Roman" w:hAnsi="Times New Roman" w:cs="Times New Roman"/>
          <w:sz w:val="28"/>
          <w:szCs w:val="28"/>
        </w:rPr>
        <w:t>, контролировать процесс и результаты своей деятельности, вносить коррективы и, наконец, адекватно оценивать свои достижения.</w:t>
      </w:r>
      <w:r w:rsidR="00F14AEA" w:rsidRPr="00ED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5A8B">
        <w:rPr>
          <w:rFonts w:ascii="Times New Roman" w:eastAsia="Times New Roman" w:hAnsi="Times New Roman" w:cs="Times New Roman"/>
          <w:sz w:val="28"/>
          <w:szCs w:val="28"/>
        </w:rPr>
        <w:t>Поэтому без изменения подходов к системе оценивания в нынешних условиях развития образования невозможно достичь поставленных образовательных целей.</w:t>
      </w:r>
    </w:p>
    <w:p w:rsidR="00F719E3" w:rsidRPr="00ED2EF1" w:rsidRDefault="004C2D3B" w:rsidP="00ED2EF1">
      <w:pPr>
        <w:shd w:val="clear" w:color="auto" w:fill="FFFFFF"/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Наша образование заставляет </w:t>
      </w:r>
      <w:r w:rsidR="00F719E3" w:rsidRPr="00ED2EF1">
        <w:rPr>
          <w:rFonts w:ascii="Times New Roman" w:eastAsia="Times New Roman" w:hAnsi="Times New Roman" w:cs="Times New Roman"/>
          <w:sz w:val="28"/>
          <w:szCs w:val="28"/>
        </w:rPr>
        <w:t>учителя пересмотреть собственные взгляды на традиционную систему оценивания предметных образовательных результатов обучающихся и указывает на </w:t>
      </w:r>
      <w:r w:rsidR="00F719E3" w:rsidRPr="00ED2EF1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школьной системы оценивания в контексте современного стандарта образования, а именно:</w:t>
      </w:r>
    </w:p>
    <w:p w:rsidR="00F719E3" w:rsidRPr="00ED2EF1" w:rsidRDefault="00F719E3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к оценке предметных,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и личностных результатов образования.</w:t>
      </w:r>
    </w:p>
    <w:p w:rsidR="00F719E3" w:rsidRPr="00ED2EF1" w:rsidRDefault="00F719E3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Для оценки достижения планируемых результатов необходимо использовать разнообразные методы, формы, инструменты оценивания, учитывая при этом приоритетность самооценки обучающихся.</w:t>
      </w:r>
      <w:r w:rsidR="00251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В ходе урока в условиях сотрудничества учителя и учащихся необходимо организовывать непрерывную оценочную деятельность учащихся.</w:t>
      </w:r>
    </w:p>
    <w:p w:rsidR="00F719E3" w:rsidRPr="00ED2EF1" w:rsidRDefault="00F719E3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Оценочная деятельность учащихся является составляющей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подхода. Оценка должна выступать как средство и как результат их учебной деятельности.</w:t>
      </w:r>
    </w:p>
    <w:p w:rsidR="00F719E3" w:rsidRPr="00ED2EF1" w:rsidRDefault="00F719E3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Выполнить эти требования стандарта учителю может помочь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критериальное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оценивание.</w:t>
      </w:r>
    </w:p>
    <w:p w:rsidR="00F719E3" w:rsidRPr="00ED2EF1" w:rsidRDefault="00F719E3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“Критерий – это суждение, на основании которого производится оценка, определение или классификация чего-либо, мера суждения, оценка какого – либо явления.” [ 2 ] “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Критериальное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оценивание - оценка образовательных результатов на основе определённых критериев.” [ 1 ]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На практике я реализую следующие </w:t>
      </w:r>
      <w:r w:rsidRPr="00ED2E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правила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критериального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оценивания образовательных результатов учащихся:</w:t>
      </w:r>
    </w:p>
    <w:p w:rsidR="004C2D3B" w:rsidRPr="00ED2EF1" w:rsidRDefault="004C2D3B" w:rsidP="00ED2E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D2EF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Методы, формы и инструменты оценивания, которые учитель планирует использовать на конкретном уроке, должны способствовать достижению цели урока или внеурочного мероприятия.</w:t>
      </w:r>
    </w:p>
    <w:p w:rsidR="00AA55D9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Учитель может использовать для организации оценочной деятельности авторские инструменты оценивания или традиционные, используемые учителями начальных классов.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 В своей практике применяю такие инструменты: контрольно – измерительные материалы, оценочные линейки, измерительные шкалы, критерии оценивания, разноцветные геометрические фигуры, оценочные лесенки, оценивание по алгоритму и другие.</w:t>
      </w:r>
      <w:r w:rsidR="00A23CB4" w:rsidRPr="00ED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5D9" w:rsidRPr="00ED2EF1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A23CB4" w:rsidRPr="00ED2EF1">
        <w:rPr>
          <w:rFonts w:ascii="Times New Roman" w:eastAsia="Times New Roman" w:hAnsi="Times New Roman" w:cs="Times New Roman"/>
          <w:sz w:val="28"/>
          <w:szCs w:val="28"/>
        </w:rPr>
        <w:t xml:space="preserve">Приложения 1. 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Традиционно включаю в урок такие инструменты оценивания, которые позволяют не только фиксировать результат усвоения или не усвоения учебного материала, но и определять степень достижения учащимися планируемых результатов освоения определённой образовательной программы.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Cs/>
          <w:sz w:val="28"/>
          <w:szCs w:val="28"/>
        </w:rPr>
        <w:t>В качестве критериев оценивания выступают конкретные образовательные результаты, которые необходимо продемонстрировать учащимся в результате выполнения учебной работы.</w:t>
      </w:r>
      <w:r w:rsidRPr="00ED2E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Критерии, используемые учащимися в процессе оценочной деятельности, должны быть понятны и доступны детям. Именно поэтому следует к разработке критериев привлекать учащихся или добиваться от учащихся “приятия” критериев, которые диктует учитель. Критерии должны помогать оценивать результат конкретной работы, выполненной учащимися, а не уровень способностей ученика.</w:t>
      </w:r>
      <w:r w:rsidRPr="00ED2E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Таким образом, исключается субъективизм оценивания.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Cs/>
          <w:sz w:val="28"/>
          <w:szCs w:val="28"/>
        </w:rPr>
        <w:t>Инструменты оценивания, включённые в урок, фиксируются в рабочих тетрадях или в оценочном листе. 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Оценочный лист (или лист оценки ЛО), ученический дневник, классный журнал, специальные программы для фиксирования результатов оценивания - это дополнительные средства организации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оценивания.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Cs/>
          <w:sz w:val="28"/>
          <w:szCs w:val="28"/>
        </w:rPr>
        <w:t>В итоге любого вида учебной деятельности должна иметь место обязательная самооценка учащихся. Самооценка должна непременно предшествовать оценке учителя.</w:t>
      </w:r>
      <w:r w:rsidRPr="00ED2E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Это заставляет учеников сравнивать свою оценку и оценку учителя. Возникшее противоречие заставляет ученика вновь переоценивать работу, делать работу над ошибками, неоднократно прорабатывать материал урока и производить переоценку. Так стимулируется субъектная позиция учащихся, развивается контрольно – оценочная деятельность, появляется желание улучшить собственную оценку, а значит, формируется устойчивая положительная мотивация к учению.</w:t>
      </w:r>
    </w:p>
    <w:p w:rsidR="00AA55D9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Cs/>
          <w:sz w:val="28"/>
          <w:szCs w:val="28"/>
        </w:rPr>
        <w:t>Если используется бальная система оценивания, то необходимо демонстрировать учащимся способ получения цифровой отметки или уровня усвоения материала, которые будут фиксироваться в классном журнале и в ученическом дневнике.</w:t>
      </w:r>
    </w:p>
    <w:p w:rsidR="00A23CB4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Изучив опыт использования оцено</w:t>
      </w:r>
      <w:r w:rsidR="00A23CB4" w:rsidRPr="00ED2EF1">
        <w:rPr>
          <w:rFonts w:ascii="Times New Roman" w:eastAsia="Times New Roman" w:hAnsi="Times New Roman" w:cs="Times New Roman"/>
          <w:sz w:val="28"/>
          <w:szCs w:val="28"/>
        </w:rPr>
        <w:t>чных листов педагогами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, назову общие характерные черты оценочного листа.</w:t>
      </w:r>
      <w:r w:rsidR="00A23CB4" w:rsidRPr="00ED2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5D9" w:rsidRPr="00ED2EF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23CB4" w:rsidRPr="00ED2EF1">
        <w:rPr>
          <w:rFonts w:ascii="Times New Roman" w:eastAsia="Times New Roman" w:hAnsi="Times New Roman" w:cs="Times New Roman"/>
          <w:sz w:val="28"/>
          <w:szCs w:val="28"/>
        </w:rPr>
        <w:t>Приложение 2.</w:t>
      </w:r>
      <w:r w:rsidR="00AA55D9" w:rsidRPr="00ED2EF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Принято содержание оценочного листа оформлять в виде таблицы. Перед таблицей указывают по выбору: учебный предмет, класс, ФИО ученика и учителя, тему урока, цель и задачи урока, вид работы, название таблицы и др. Учитель может использовать ЛО при выполнении одной отдельной работы 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lastRenderedPageBreak/>
        <w:t>на уроке или при работе учащихся в течение нескольких уроков, четверти или учебного года. При конструировании ЛО учитель учитывает особенности преподаваемого предмета, конкретного урока или отдельного задания в ходе урока. Используют ЛО в ходе различных процедур оценивания: текущего, промежуточного или итогового контроля. В ЛО вносятся критерии оценивания, создаются ячейки для самооценки и оценки учителя, в том числе для итоговой оценки.</w:t>
      </w:r>
    </w:p>
    <w:p w:rsidR="004C2D3B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Процесс составления оценочного листа – это процесс творческий. Он, безусловно, зависит от опыта работы педагога и уровня его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педмастерства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>. Эта работа занимает очень значимый объём времени у учителя в процессе подготовки к уроку. Но если регулярно создавать и использовать оценочные листы на практике, то время затраченное на составления листа сокращается, кроме того листы стандартизируются и учитель может использовать при одинаковой учебной работе однажды разработанный лист оценки многократно. Оценочный лист, в таком случае, становится универсальным. Уже созданные листы подвергаются редактированию, т. е. совершенствуются учителем при последующем конструировании.</w:t>
      </w:r>
    </w:p>
    <w:p w:rsidR="00AA55D9" w:rsidRPr="00ED2EF1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Традиционно использую в своей практике различные инструменты оценивания, начиная с первых дней обучения первоклассников. По мере накопления опыта оценивания дети способны фиксировать инструменты и результаты оценочной деятельности в рабочих тетрадях. Полноценные оценочные листы применяю на уроках, начиная с третьего класса. В ЛО включаю одновременно различные инструменты оценивания, а критерии оценки дети проговаривают устно. Таким образом, учитываю возрастные особенности детей и их опыт в учебной деятельности. В оценочном листе обязательно предусматриваю поля для самооценки учащихся и оценок одноклассников, учителя. Часто использую 3 – бальную систему оценивания. Итоговый бал с помощью чёткого алгоритма переводится в традиционную отметку 1-5. Итоговую отметку из оценочного листа переношу в классный журнал и в дневник ученика. Оценочный лист вклеивается в тетрадь или в дневник ученика в зависимости от степени значимости учебной работы. Родители вместе с учителем получают возможность следить за динамикой образовательных результатов. Включаю в ЛО инструменты для проведения рефлексии, так осуществляется обратная связь в образовательном процессе. </w:t>
      </w:r>
    </w:p>
    <w:p w:rsidR="004C2D3B" w:rsidRPr="00ED2EF1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( Приложение 3. )</w:t>
      </w:r>
    </w:p>
    <w:p w:rsidR="004C2D3B" w:rsidRPr="00ED2EF1" w:rsidRDefault="004C2D3B" w:rsidP="00251D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Работу по развитию практики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критериального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оценивания образовательных результатов провожу одновременно в нескольких направлениях:</w:t>
      </w:r>
    </w:p>
    <w:p w:rsidR="004C2D3B" w:rsidRPr="00ED2EF1" w:rsidRDefault="004C2D3B" w:rsidP="00251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методическая самоподготовка;</w:t>
      </w:r>
    </w:p>
    <w:p w:rsidR="004C2D3B" w:rsidRPr="00ED2EF1" w:rsidRDefault="004C2D3B" w:rsidP="00251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информирование родителей;</w:t>
      </w:r>
    </w:p>
    <w:p w:rsidR="00AA55D9" w:rsidRPr="00ED2EF1" w:rsidRDefault="004C2D3B" w:rsidP="00251D7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>системная работа с учениками по усвоению новых инструментов оценивания.</w:t>
      </w:r>
    </w:p>
    <w:p w:rsidR="00ED2EF1" w:rsidRPr="00251D7A" w:rsidRDefault="004C2D3B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выпускники начальной школы способны адекватно оценивать собственные результаты учебной деятельности, а главное </w:t>
      </w:r>
      <w:proofErr w:type="spellStart"/>
      <w:r w:rsidRPr="00ED2EF1">
        <w:rPr>
          <w:rFonts w:ascii="Times New Roman" w:eastAsia="Times New Roman" w:hAnsi="Times New Roman" w:cs="Times New Roman"/>
          <w:sz w:val="28"/>
          <w:szCs w:val="28"/>
        </w:rPr>
        <w:t>аргументированно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 xml:space="preserve"> обосновать собственную оценку или отметку. Как следствие, дети самостоятельно могут отслеживать уровень собственных 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учебных достижений и пробуют целенаправленно совместно с учителем и родителями планировать дальнейшую учебную деятельность.</w:t>
      </w:r>
    </w:p>
    <w:p w:rsidR="00ED2EF1" w:rsidRPr="00ED2EF1" w:rsidRDefault="00ED2EF1" w:rsidP="00ED2EF1">
      <w:pPr>
        <w:tabs>
          <w:tab w:val="center" w:pos="48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proofErr w:type="spellStart"/>
      <w:r w:rsidRPr="00ED2EF1">
        <w:rPr>
          <w:rFonts w:ascii="Times New Roman" w:eastAsia="Calibri" w:hAnsi="Times New Roman" w:cs="Times New Roman"/>
          <w:b/>
          <w:bCs/>
          <w:sz w:val="28"/>
          <w:szCs w:val="28"/>
        </w:rPr>
        <w:t>Критериальное</w:t>
      </w:r>
      <w:proofErr w:type="spellEnd"/>
      <w:r w:rsidRPr="00ED2EF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оценивание  позволяет:</w:t>
      </w:r>
    </w:p>
    <w:p w:rsidR="00ED2EF1" w:rsidRPr="00ED2EF1" w:rsidRDefault="00ED2EF1" w:rsidP="00ED2E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D2E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>Учителям: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Разработать критерии, способствующие получению качественных результатов;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Иметь оперативную информацию для анализа и планирования своей деятельности;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Улучшить качество преподавания;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Улучшить качество обучения;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Выстраивать индивидуальную траекторию обучения каждого ученика с учетом его индивидуальных способностей и особенностей;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Использовать разнообразные подходы и инструменты оценивания;</w:t>
      </w:r>
    </w:p>
    <w:p w:rsidR="00ED2EF1" w:rsidRPr="00ED2EF1" w:rsidRDefault="00ED2EF1" w:rsidP="00ED2EF1">
      <w:pPr>
        <w:numPr>
          <w:ilvl w:val="0"/>
          <w:numId w:val="22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Вносить предложения по совершенствованию содержания учебной программы.</w:t>
      </w:r>
    </w:p>
    <w:p w:rsidR="00ED2EF1" w:rsidRPr="00ED2EF1" w:rsidRDefault="00ED2EF1" w:rsidP="00ED2E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D2EF1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D2E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Учащимся: </w:t>
      </w:r>
    </w:p>
    <w:p w:rsidR="00ED2EF1" w:rsidRPr="00ED2EF1" w:rsidRDefault="00ED2EF1" w:rsidP="00ED2EF1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Использовать многообразие стилей обучения, типов мыслительной деятельности и способностей для выражения своего понимания;</w:t>
      </w:r>
    </w:p>
    <w:p w:rsidR="00ED2EF1" w:rsidRPr="00ED2EF1" w:rsidRDefault="00ED2EF1" w:rsidP="00ED2EF1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Знать и понимать критерии оценивания для прогнозирования  собственного результата обучения и  осознания успеха;</w:t>
      </w:r>
    </w:p>
    <w:p w:rsidR="00ED2EF1" w:rsidRPr="00ED2EF1" w:rsidRDefault="00ED2EF1" w:rsidP="00ED2EF1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Участвовать в рефлексии, оценивая себя и своих сверстников;</w:t>
      </w:r>
    </w:p>
    <w:p w:rsidR="00ED2EF1" w:rsidRPr="00ED2EF1" w:rsidRDefault="00ED2EF1" w:rsidP="00ED2EF1">
      <w:pPr>
        <w:numPr>
          <w:ilvl w:val="0"/>
          <w:numId w:val="2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Использовать знания для решения реальных задач, выражать разные точки зрения, критически мыслить.</w:t>
      </w:r>
    </w:p>
    <w:p w:rsidR="00ED2EF1" w:rsidRPr="00ED2EF1" w:rsidRDefault="00ED2EF1" w:rsidP="00ED2EF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D2EF1">
        <w:rPr>
          <w:rFonts w:ascii="Times New Roman" w:eastAsia="Calibri" w:hAnsi="Times New Roman" w:cs="Times New Roman"/>
          <w:bCs/>
          <w:iCs/>
          <w:sz w:val="28"/>
          <w:szCs w:val="28"/>
        </w:rPr>
        <w:tab/>
      </w:r>
      <w:r w:rsidRPr="00ED2EF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Родителям:</w:t>
      </w:r>
    </w:p>
    <w:p w:rsidR="00ED2EF1" w:rsidRPr="00ED2EF1" w:rsidRDefault="00ED2EF1" w:rsidP="00ED2EF1">
      <w:pPr>
        <w:numPr>
          <w:ilvl w:val="0"/>
          <w:numId w:val="2"/>
        </w:numPr>
        <w:tabs>
          <w:tab w:val="clear" w:pos="360"/>
          <w:tab w:val="left" w:pos="567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 xml:space="preserve">Получать  объективные доказательства уровня </w:t>
      </w:r>
      <w:proofErr w:type="spellStart"/>
      <w:r w:rsidRPr="00ED2EF1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ED2EF1">
        <w:rPr>
          <w:rFonts w:ascii="Times New Roman" w:eastAsia="Calibri" w:hAnsi="Times New Roman" w:cs="Times New Roman"/>
          <w:sz w:val="28"/>
          <w:szCs w:val="28"/>
        </w:rPr>
        <w:t xml:space="preserve"> своего ребенка;</w:t>
      </w:r>
    </w:p>
    <w:p w:rsidR="00ED2EF1" w:rsidRPr="00ED2EF1" w:rsidRDefault="00ED2EF1" w:rsidP="00ED2EF1">
      <w:pPr>
        <w:numPr>
          <w:ilvl w:val="0"/>
          <w:numId w:val="2"/>
        </w:numPr>
        <w:tabs>
          <w:tab w:val="clear" w:pos="360"/>
          <w:tab w:val="left" w:pos="567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>Отслеживать прогресс в обучении ребенка;</w:t>
      </w:r>
    </w:p>
    <w:p w:rsidR="00ED2EF1" w:rsidRPr="00ED2EF1" w:rsidRDefault="00ED2EF1" w:rsidP="00ED2EF1">
      <w:pPr>
        <w:numPr>
          <w:ilvl w:val="0"/>
          <w:numId w:val="2"/>
        </w:numPr>
        <w:tabs>
          <w:tab w:val="clear" w:pos="360"/>
          <w:tab w:val="left" w:pos="567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 xml:space="preserve">Обеспечивать ребенку поддержку в процессе обучения; </w:t>
      </w:r>
    </w:p>
    <w:p w:rsidR="00ED2EF1" w:rsidRPr="00ED2EF1" w:rsidRDefault="00ED2EF1" w:rsidP="00ED2EF1">
      <w:pPr>
        <w:numPr>
          <w:ilvl w:val="0"/>
          <w:numId w:val="2"/>
        </w:numPr>
        <w:tabs>
          <w:tab w:val="clear" w:pos="360"/>
          <w:tab w:val="left" w:pos="567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 xml:space="preserve"> Устанавливать обратную связь с учителями и администрацией школы;</w:t>
      </w:r>
    </w:p>
    <w:p w:rsidR="00ED2EF1" w:rsidRPr="00ED2EF1" w:rsidRDefault="00ED2EF1" w:rsidP="00ED2EF1">
      <w:pPr>
        <w:numPr>
          <w:ilvl w:val="0"/>
          <w:numId w:val="2"/>
        </w:numPr>
        <w:tabs>
          <w:tab w:val="clear" w:pos="360"/>
          <w:tab w:val="left" w:pos="567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2EF1">
        <w:rPr>
          <w:rFonts w:ascii="Times New Roman" w:eastAsia="Calibri" w:hAnsi="Times New Roman" w:cs="Times New Roman"/>
          <w:sz w:val="28"/>
          <w:szCs w:val="28"/>
        </w:rPr>
        <w:t xml:space="preserve"> Быть уверенными и спокойными за комфортность ребенка в классе и школе.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6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Критериальное</w:t>
      </w:r>
      <w:proofErr w:type="spellEnd"/>
      <w:r w:rsidRPr="00BA65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оценивание включает в себя:</w:t>
      </w:r>
      <w:r w:rsidRPr="00ED2EF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формативное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 оценивание (ФО) и </w:t>
      </w: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суммативное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 оценивание (СО).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Формативное</w:t>
      </w:r>
      <w:proofErr w:type="spellEnd"/>
      <w:r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оценивание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55D9" w:rsidRPr="00BA6505" w:rsidRDefault="00AA55D9" w:rsidP="00ED2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является неотъемлемой частью ежедневного процесса преподавания и обучения;</w:t>
      </w:r>
    </w:p>
    <w:p w:rsidR="00AA55D9" w:rsidRPr="00BA6505" w:rsidRDefault="00AA55D9" w:rsidP="00ED2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проводится регулярно в течение всей четверти;</w:t>
      </w:r>
    </w:p>
    <w:p w:rsidR="00AA55D9" w:rsidRPr="00BA6505" w:rsidRDefault="00AA55D9" w:rsidP="00ED2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обеспечивает обратную связь;</w:t>
      </w:r>
    </w:p>
    <w:p w:rsidR="00AA55D9" w:rsidRPr="00BA6505" w:rsidRDefault="00AA55D9" w:rsidP="00ED2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позволяет своевременно корректировать учебный процесс без выставления баллов и оценок;</w:t>
      </w:r>
    </w:p>
    <w:p w:rsidR="00AA55D9" w:rsidRPr="00BA6505" w:rsidRDefault="00AA55D9" w:rsidP="00ED2EF1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применяется учителями для измерения обучения и для помощи в планировании урока.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Оценивание </w:t>
      </w:r>
      <w:proofErr w:type="spellStart"/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Суммативное</w:t>
      </w:r>
      <w:proofErr w:type="spellEnd"/>
    </w:p>
    <w:p w:rsidR="00AA55D9" w:rsidRPr="00BA6505" w:rsidRDefault="00AA55D9" w:rsidP="00ED2EF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Предоставляет информацию об успеваемости учащихся по завершении:</w:t>
      </w:r>
    </w:p>
    <w:p w:rsidR="00AA55D9" w:rsidRPr="00BA6505" w:rsidRDefault="00AA55D9" w:rsidP="00ED2EF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разделов/сквозных тем учебных программ,</w:t>
      </w:r>
    </w:p>
    <w:p w:rsidR="00AA55D9" w:rsidRPr="00BA6505" w:rsidRDefault="00AA55D9" w:rsidP="00ED2EF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определенного учебного периода (четверть, триместр, учебный год, уровень среднего образования)</w:t>
      </w:r>
    </w:p>
    <w:p w:rsidR="00AA55D9" w:rsidRPr="00BA6505" w:rsidRDefault="00AA55D9" w:rsidP="00ED2EF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выставляются баллы и оценки;</w:t>
      </w:r>
    </w:p>
    <w:p w:rsidR="00AA55D9" w:rsidRPr="00BA6505" w:rsidRDefault="00AA55D9" w:rsidP="00ED2EF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даётся заключительное суждение;</w:t>
      </w:r>
    </w:p>
    <w:p w:rsidR="00AA55D9" w:rsidRPr="00BA6505" w:rsidRDefault="00AA55D9" w:rsidP="00ED2EF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даёт возможность ученикам показать, чему они смогли научиться.</w:t>
      </w:r>
    </w:p>
    <w:p w:rsidR="00AA55D9" w:rsidRPr="00BA6505" w:rsidRDefault="00251D7A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использую</w:t>
      </w:r>
      <w:r w:rsidR="00AA55D9" w:rsidRPr="00BA6505"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proofErr w:type="spellStart"/>
      <w:r w:rsidR="00AA55D9" w:rsidRPr="00BA6505">
        <w:rPr>
          <w:rFonts w:ascii="Times New Roman" w:eastAsia="Times New Roman" w:hAnsi="Times New Roman" w:cs="Times New Roman"/>
          <w:sz w:val="28"/>
          <w:szCs w:val="28"/>
        </w:rPr>
        <w:t>формативного</w:t>
      </w:r>
      <w:proofErr w:type="spellEnd"/>
      <w:r w:rsidR="00AA55D9" w:rsidRPr="00BA650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A55D9" w:rsidRPr="00BA6505">
        <w:rPr>
          <w:rFonts w:ascii="Times New Roman" w:eastAsia="Times New Roman" w:hAnsi="Times New Roman" w:cs="Times New Roman"/>
          <w:sz w:val="28"/>
          <w:szCs w:val="28"/>
        </w:rPr>
        <w:t>суммативного</w:t>
      </w:r>
      <w:proofErr w:type="spellEnd"/>
      <w:r w:rsidR="00AA55D9" w:rsidRPr="00BA6505">
        <w:rPr>
          <w:rFonts w:ascii="Times New Roman" w:eastAsia="Times New Roman" w:hAnsi="Times New Roman" w:cs="Times New Roman"/>
          <w:sz w:val="28"/>
          <w:szCs w:val="28"/>
        </w:rPr>
        <w:t xml:space="preserve"> оценивания для предоставления обратной связи обучающимся и информирования родителей во время учебного процесса. Все виды оценивания основаны на содержании учебных программ по предметам.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В повседневной практике </w:t>
      </w: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формативного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 оценивания можно использовать следующие методы для измерения уровня усвоения, прогресса обучающихся в процессе обучения:</w:t>
      </w:r>
    </w:p>
    <w:p w:rsidR="00AA55D9" w:rsidRPr="00BA6505" w:rsidRDefault="00AA55D9" w:rsidP="00ED2E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«Сигналы рукой»,</w:t>
      </w:r>
    </w:p>
    <w:p w:rsidR="00AA55D9" w:rsidRPr="00BA6505" w:rsidRDefault="00AA55D9" w:rsidP="00ED2E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«Светофор»,</w:t>
      </w:r>
    </w:p>
    <w:p w:rsidR="00AA55D9" w:rsidRPr="00BA6505" w:rsidRDefault="00AA55D9" w:rsidP="00ED2E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«20 секунд»,</w:t>
      </w:r>
    </w:p>
    <w:p w:rsidR="00AA55D9" w:rsidRPr="00BA6505" w:rsidRDefault="00AA55D9" w:rsidP="00ED2E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«Две звезды и одно пожелание»,</w:t>
      </w:r>
    </w:p>
    <w:p w:rsidR="00AA55D9" w:rsidRPr="00BA6505" w:rsidRDefault="00AA55D9" w:rsidP="00ED2E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«Словесная оценка»</w:t>
      </w:r>
    </w:p>
    <w:p w:rsidR="00AA55D9" w:rsidRPr="00BA6505" w:rsidRDefault="00AA55D9" w:rsidP="00ED2EF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>, журналы, рубрики, викторины, опросы, и многое другое.</w:t>
      </w:r>
    </w:p>
    <w:p w:rsidR="00AA55D9" w:rsidRPr="00BA6505" w:rsidRDefault="00ED2EF1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55D9"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«Сигналы рукой».</w:t>
      </w:r>
      <w:r w:rsidR="00AA55D9"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55D9" w:rsidRPr="00BA6505">
        <w:rPr>
          <w:rFonts w:ascii="Times New Roman" w:eastAsia="Times New Roman" w:hAnsi="Times New Roman" w:cs="Times New Roman"/>
          <w:sz w:val="28"/>
          <w:szCs w:val="28"/>
        </w:rPr>
        <w:t>Учитель останавливает объяснение и просит учащихся показывать ему сигналы рукой, свидетельствующие о понимании или непонимании материала. Для этого учитель предварительно договаривается с учащимися об этих сигналах: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Я понимаю </w:t>
      </w: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__________и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 могу объяснить (большой палец руки направлен вверх) ; Я все еще не понимаю _________ (большой палец руки направлен в сторону) ; Я не совсем уверен в _______________(помахать рукой)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Посмотрев на сигналы, учитель предлагает некоторым учащимся высказаться: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(1) тем, кто не понял, задает вопрос: «Что именно вам непонятно?»;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(2) слово предоставляется тем, кто не очень уверен в правильности ответа;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(3) слово предоставляется тем, кто понял все. Учитель задает уточняющие вопросы: «Что именно вы поняли?» Обязательно предлагается выслушать несколько ответов.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По итогам полученных ответов учитель принимает решение либо о повторном изучении, закреплении темы, либо о продолжении изучения темы. В случае повторного объяснения, закрепления темы учитель должен использовать еще одну проверочную мини-работу. Данный шаг важен для того, чтоб понять, происходят ли изменения в понимании темы у учащихся, испытывающих проблемы, и определить свои шаги по дальнейшей работе.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«20 секунд».</w:t>
      </w:r>
      <w:r w:rsidRPr="00ED2EF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Учитель задает ключевой вопрос и предлагает подумать над ним не менее 20 секунд. (Использование данной техники предоставляет возможность всем ученикам обдумать свой ответ. В текущей практике учитель начинает опрос в первую секунду после того, как прозвучал вопрос, и, как правило, ответ имеется примерно у 4-6 учеников, обладающих 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lastRenderedPageBreak/>
        <w:t>наиболее быстрой реакцией, что не позволяет вовлечь всех учеников в процесс обдумывания ответа).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2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«Светофор».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t>У каждого ученика имеются карточки трех цветов светофора. Учитель просит учащихся показывать карточками сигналы, обозначающие их понимание или непонимание материала, затем он просит учащихся ответить на вопросы: К учащимся, которые подняли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i/>
          <w:iCs/>
          <w:sz w:val="28"/>
          <w:szCs w:val="28"/>
        </w:rPr>
        <w:t>зеленые карточки</w:t>
      </w:r>
      <w:r w:rsidRPr="00ED2EF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t>(все поняли): – Что вы поняли? К учащимся, поднявшим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i/>
          <w:iCs/>
          <w:sz w:val="28"/>
          <w:szCs w:val="28"/>
        </w:rPr>
        <w:t>желтые или красные карточки: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t>– Что вам не понятно? По итогам полученных ответов учитель принимает решение о повторном изучении, закреплении темы или продолжении изучения материала по программе.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«Две звезды и желание» (</w:t>
      </w:r>
      <w:proofErr w:type="spellStart"/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взаимооценивание</w:t>
      </w:r>
      <w:proofErr w:type="spellEnd"/>
      <w:r w:rsidRPr="00BA6505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Pr="00ED2E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6505">
        <w:rPr>
          <w:rFonts w:ascii="Times New Roman" w:eastAsia="Times New Roman" w:hAnsi="Times New Roman" w:cs="Times New Roman"/>
          <w:sz w:val="28"/>
          <w:szCs w:val="28"/>
        </w:rPr>
        <w:t>Применяется при оценивании творческих работ учащихся, сочинений, эссе. Учитель предлагает проверить работу одноклассника. Когда учащиеся комментируют работы друг друга, они не оценивают работы, а определяют и указывают на два положительных момента – «две звезды» – и на один момент, который заслуживает доработки, – «желание».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Методы </w:t>
      </w: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формативного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 оценивания можно использовать на разных этапах организации учебной деятельности, как в процессе объяснения темы, выполнения заданий, так и во время проведения обратной связи, предоставляемой учителем обучающемуся для улучшения результата работы.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>Например, учитель после проверки письменной работы не выставляет отметку, а делает записи в тетради обучающегося, используя различные знаки, цвета. Каждый знак и цвет (желтый, красный и зеленый и звездочка, птичка) указывают на удачно и неудачно выполненные места в работе обучающегося.</w:t>
      </w:r>
    </w:p>
    <w:p w:rsidR="00AA55D9" w:rsidRPr="00BA6505" w:rsidRDefault="00AA55D9" w:rsidP="00ED2E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Ориентация образования на формирование компетентностей, необходимых для человека ХХІ века требует значительных изменений в системе оценивания достижений учащихся. Одной из целей системы образования является развитие индивидуальных способностей ученика. Такой подход предполагает использование личностно ориентированного оценивания. В связи с этим с целью повышения качества образования, помимо традиционных методов оценивания, необходимо внедрять и развивать </w:t>
      </w:r>
      <w:proofErr w:type="spellStart"/>
      <w:r w:rsidRPr="00BA6505">
        <w:rPr>
          <w:rFonts w:ascii="Times New Roman" w:eastAsia="Times New Roman" w:hAnsi="Times New Roman" w:cs="Times New Roman"/>
          <w:sz w:val="28"/>
          <w:szCs w:val="28"/>
        </w:rPr>
        <w:t>критериальное</w:t>
      </w:r>
      <w:proofErr w:type="spellEnd"/>
      <w:r w:rsidRPr="00BA6505">
        <w:rPr>
          <w:rFonts w:ascii="Times New Roman" w:eastAsia="Times New Roman" w:hAnsi="Times New Roman" w:cs="Times New Roman"/>
          <w:sz w:val="28"/>
          <w:szCs w:val="28"/>
        </w:rPr>
        <w:t xml:space="preserve"> оценивание.</w:t>
      </w:r>
    </w:p>
    <w:p w:rsidR="00AA55D9" w:rsidRPr="00ED2EF1" w:rsidRDefault="00AA55D9" w:rsidP="00ED2EF1">
      <w:pPr>
        <w:pStyle w:val="a4"/>
        <w:tabs>
          <w:tab w:val="left" w:pos="567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EF1"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AA55D9" w:rsidRPr="00ED2EF1" w:rsidRDefault="00AA55D9" w:rsidP="00ED2EF1">
      <w:pPr>
        <w:pStyle w:val="a4"/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F1">
        <w:rPr>
          <w:rFonts w:ascii="Times New Roman" w:hAnsi="Times New Roman" w:cs="Times New Roman"/>
          <w:bCs/>
          <w:sz w:val="28"/>
          <w:szCs w:val="28"/>
        </w:rPr>
        <w:t xml:space="preserve">Концепция внедрения системы </w:t>
      </w:r>
      <w:proofErr w:type="spellStart"/>
      <w:r w:rsidRPr="00ED2EF1">
        <w:rPr>
          <w:rFonts w:ascii="Times New Roman" w:hAnsi="Times New Roman" w:cs="Times New Roman"/>
          <w:bCs/>
          <w:sz w:val="28"/>
          <w:szCs w:val="28"/>
        </w:rPr>
        <w:t>критериального</w:t>
      </w:r>
      <w:proofErr w:type="spellEnd"/>
      <w:r w:rsidRPr="00ED2E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2EF1">
        <w:rPr>
          <w:rFonts w:ascii="Times New Roman" w:hAnsi="Times New Roman" w:cs="Times New Roman"/>
          <w:bCs/>
          <w:sz w:val="28"/>
          <w:szCs w:val="28"/>
        </w:rPr>
        <w:t>оцениванияучебных</w:t>
      </w:r>
      <w:proofErr w:type="spellEnd"/>
      <w:r w:rsidRPr="00ED2EF1">
        <w:rPr>
          <w:rFonts w:ascii="Times New Roman" w:hAnsi="Times New Roman" w:cs="Times New Roman"/>
          <w:bCs/>
          <w:sz w:val="28"/>
          <w:szCs w:val="28"/>
        </w:rPr>
        <w:t xml:space="preserve"> достижений учащихся Автономной организации образования «Назарбаев Интеллектуальные школы». Астана – 2012.</w:t>
      </w:r>
    </w:p>
    <w:p w:rsidR="00AA55D9" w:rsidRPr="00ED2EF1" w:rsidRDefault="00AA55D9" w:rsidP="00ED2EF1">
      <w:pPr>
        <w:pStyle w:val="a4"/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F1">
        <w:rPr>
          <w:rFonts w:ascii="Times New Roman" w:hAnsi="Times New Roman" w:cs="Times New Roman"/>
          <w:bCs/>
          <w:sz w:val="28"/>
          <w:szCs w:val="28"/>
        </w:rPr>
        <w:t xml:space="preserve">Интегрированная модель </w:t>
      </w:r>
      <w:proofErr w:type="spellStart"/>
      <w:r w:rsidRPr="00ED2EF1">
        <w:rPr>
          <w:rFonts w:ascii="Times New Roman" w:hAnsi="Times New Roman" w:cs="Times New Roman"/>
          <w:bCs/>
          <w:sz w:val="28"/>
          <w:szCs w:val="28"/>
        </w:rPr>
        <w:t>критериального</w:t>
      </w:r>
      <w:proofErr w:type="spellEnd"/>
      <w:r w:rsidRPr="00ED2EF1">
        <w:rPr>
          <w:rFonts w:ascii="Times New Roman" w:hAnsi="Times New Roman" w:cs="Times New Roman"/>
          <w:bCs/>
          <w:sz w:val="28"/>
          <w:szCs w:val="28"/>
        </w:rPr>
        <w:t xml:space="preserve"> оценивания. Методические </w:t>
      </w:r>
      <w:proofErr w:type="spellStart"/>
      <w:r w:rsidRPr="00ED2EF1">
        <w:rPr>
          <w:rFonts w:ascii="Times New Roman" w:hAnsi="Times New Roman" w:cs="Times New Roman"/>
          <w:bCs/>
          <w:sz w:val="28"/>
          <w:szCs w:val="28"/>
        </w:rPr>
        <w:t>рекомендации.г</w:t>
      </w:r>
      <w:proofErr w:type="spellEnd"/>
      <w:r w:rsidRPr="00ED2EF1">
        <w:rPr>
          <w:rFonts w:ascii="Times New Roman" w:hAnsi="Times New Roman" w:cs="Times New Roman"/>
          <w:bCs/>
          <w:sz w:val="28"/>
          <w:szCs w:val="28"/>
        </w:rPr>
        <w:t>. Астана 2014 г.</w:t>
      </w:r>
    </w:p>
    <w:p w:rsidR="00AA55D9" w:rsidRPr="00ED2EF1" w:rsidRDefault="00AA55D9" w:rsidP="00ED2EF1">
      <w:pPr>
        <w:pStyle w:val="a4"/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F1">
        <w:rPr>
          <w:rFonts w:ascii="Times New Roman" w:hAnsi="Times New Roman" w:cs="Times New Roman"/>
          <w:bCs/>
          <w:sz w:val="28"/>
          <w:szCs w:val="28"/>
        </w:rPr>
        <w:t>Руководство для учителя ЦПМ АОО «Назарбаев Интеллектуальные школы», 2015</w:t>
      </w:r>
    </w:p>
    <w:p w:rsidR="004C2D3B" w:rsidRPr="00251D7A" w:rsidRDefault="00AA55D9" w:rsidP="00251D7A">
      <w:pPr>
        <w:pStyle w:val="a4"/>
        <w:numPr>
          <w:ilvl w:val="1"/>
          <w:numId w:val="2"/>
        </w:numPr>
        <w:tabs>
          <w:tab w:val="left" w:pos="567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EF1">
        <w:rPr>
          <w:rFonts w:ascii="Times New Roman" w:hAnsi="Times New Roman" w:cs="Times New Roman"/>
          <w:bCs/>
          <w:sz w:val="28"/>
          <w:szCs w:val="28"/>
        </w:rPr>
        <w:t xml:space="preserve">Руководство по </w:t>
      </w:r>
      <w:proofErr w:type="spellStart"/>
      <w:r w:rsidRPr="00ED2EF1">
        <w:rPr>
          <w:rFonts w:ascii="Times New Roman" w:hAnsi="Times New Roman" w:cs="Times New Roman"/>
          <w:bCs/>
          <w:sz w:val="28"/>
          <w:szCs w:val="28"/>
        </w:rPr>
        <w:t>критериальному</w:t>
      </w:r>
      <w:proofErr w:type="spellEnd"/>
      <w:r w:rsidRPr="00ED2EF1">
        <w:rPr>
          <w:rFonts w:ascii="Times New Roman" w:hAnsi="Times New Roman" w:cs="Times New Roman"/>
          <w:bCs/>
          <w:sz w:val="28"/>
          <w:szCs w:val="28"/>
        </w:rPr>
        <w:t xml:space="preserve"> оцениванию для учителей начальной школы. Астана 2015.</w:t>
      </w:r>
    </w:p>
    <w:p w:rsidR="004C2D3B" w:rsidRPr="00ED2EF1" w:rsidRDefault="004C2D3B" w:rsidP="00ED2EF1">
      <w:pPr>
        <w:shd w:val="clear" w:color="auto" w:fill="FFFFFF"/>
        <w:tabs>
          <w:tab w:val="left" w:pos="44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2D3B" w:rsidRPr="00ED2EF1" w:rsidSect="00A06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EC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F78B1"/>
    <w:multiLevelType w:val="multilevel"/>
    <w:tmpl w:val="DFD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B204B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51628"/>
    <w:multiLevelType w:val="hybridMultilevel"/>
    <w:tmpl w:val="7B98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2C50"/>
    <w:multiLevelType w:val="multilevel"/>
    <w:tmpl w:val="76F6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B4678"/>
    <w:multiLevelType w:val="hybridMultilevel"/>
    <w:tmpl w:val="5550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6575F"/>
    <w:multiLevelType w:val="multilevel"/>
    <w:tmpl w:val="5D2A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C35C4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1609F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9D6818"/>
    <w:multiLevelType w:val="hybridMultilevel"/>
    <w:tmpl w:val="5066D08C"/>
    <w:lvl w:ilvl="0" w:tplc="2DFA4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AF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828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A097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848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446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EEB9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AE4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DCE7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6414F"/>
    <w:multiLevelType w:val="hybridMultilevel"/>
    <w:tmpl w:val="7BF04B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32FB1"/>
    <w:multiLevelType w:val="multilevel"/>
    <w:tmpl w:val="D07E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05D9C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50589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B2EB4"/>
    <w:multiLevelType w:val="multilevel"/>
    <w:tmpl w:val="EA32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2C0EFC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25074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D90D6F"/>
    <w:multiLevelType w:val="hybridMultilevel"/>
    <w:tmpl w:val="27B4AA8E"/>
    <w:lvl w:ilvl="0" w:tplc="7F10F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44A4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A6E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4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A24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E1E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0D1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C48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0E1A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1E3C5A"/>
    <w:multiLevelType w:val="multilevel"/>
    <w:tmpl w:val="F99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7A7266"/>
    <w:multiLevelType w:val="multilevel"/>
    <w:tmpl w:val="293C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48661B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F130FF"/>
    <w:multiLevelType w:val="multilevel"/>
    <w:tmpl w:val="03788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15"/>
  </w:num>
  <w:num w:numId="8">
    <w:abstractNumId w:val="21"/>
  </w:num>
  <w:num w:numId="9">
    <w:abstractNumId w:val="13"/>
  </w:num>
  <w:num w:numId="10">
    <w:abstractNumId w:val="8"/>
  </w:num>
  <w:num w:numId="11">
    <w:abstractNumId w:val="0"/>
  </w:num>
  <w:num w:numId="12">
    <w:abstractNumId w:val="2"/>
  </w:num>
  <w:num w:numId="13">
    <w:abstractNumId w:val="16"/>
  </w:num>
  <w:num w:numId="14">
    <w:abstractNumId w:val="6"/>
  </w:num>
  <w:num w:numId="15">
    <w:abstractNumId w:val="14"/>
  </w:num>
  <w:num w:numId="16">
    <w:abstractNumId w:val="4"/>
  </w:num>
  <w:num w:numId="17">
    <w:abstractNumId w:val="1"/>
  </w:num>
  <w:num w:numId="18">
    <w:abstractNumId w:val="18"/>
  </w:num>
  <w:num w:numId="19">
    <w:abstractNumId w:val="11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80141"/>
    <w:rsid w:val="00251D7A"/>
    <w:rsid w:val="00277565"/>
    <w:rsid w:val="004C2D3B"/>
    <w:rsid w:val="00780141"/>
    <w:rsid w:val="00A23CB4"/>
    <w:rsid w:val="00AA4EDC"/>
    <w:rsid w:val="00AA55D9"/>
    <w:rsid w:val="00BF70A6"/>
    <w:rsid w:val="00ED2EF1"/>
    <w:rsid w:val="00F14AEA"/>
    <w:rsid w:val="00F7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5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41"/>
    <w:pPr>
      <w:ind w:left="720"/>
      <w:contextualSpacing/>
    </w:pPr>
  </w:style>
  <w:style w:type="paragraph" w:styleId="a4">
    <w:name w:val="No Spacing"/>
    <w:link w:val="a5"/>
    <w:uiPriority w:val="99"/>
    <w:qFormat/>
    <w:rsid w:val="00AA55D9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basedOn w:val="a0"/>
    <w:link w:val="a4"/>
    <w:uiPriority w:val="99"/>
    <w:locked/>
    <w:rsid w:val="00AA55D9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A55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6">
    <w:name w:val="Table Grid"/>
    <w:basedOn w:val="a1"/>
    <w:uiPriority w:val="59"/>
    <w:rsid w:val="00AA55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2016-12-06T07:40:00Z</dcterms:created>
  <dcterms:modified xsi:type="dcterms:W3CDTF">2016-12-06T10:07:00Z</dcterms:modified>
</cp:coreProperties>
</file>