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48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48"/>
          <w:shd w:fill="FFFFFF" w:val="clear"/>
        </w:rPr>
        <w:t xml:space="preserve">ОРГАНИЗАЦИЯ ОЛИМПИЙСКИХ ИГР В ДРЕВНЕЙ ГРЕЦИИ.</w:t>
      </w:r>
    </w:p>
    <w:p>
      <w:pPr>
        <w:spacing w:before="0" w:after="0" w:line="337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48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ОРГАНИЗАЦИЯ ИГР.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К участию в Олимпийских играх допускались все свободнорожденные греческие граждане (согласно некоторым источникам, мужчины, умевшие говорить по-гречески). Рабы и варвары, т.е. лица негреческого происхождения, участвовать в Олимпийских играх не могли.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Когда Александр &lt;Македонский&gt; пожелал принять участие в состязаниях и для этого прибыл в Олимпию, то эллины, участники состязаний, требовали его исключения. Эти состязания, говорили они, для эллинов, а не для варваров. Александр же доказал, что он аргосец, и судьи признали его эллинское происхождение. Он принял участие в беговом состязании и пришел к цели одновременно с победителем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Геродот. История).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Организация античных Олимпийских игр предусматривала контроль не только за ходом самих Игр, но и за подготовкой атлетов к ним. Контроль осуществляли элланодики, или гелланодики, самые авторитетные граждане. В течение 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–12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месяцев до начала Игр атлеты проходили интенсивную подготовку, после чего сдавали своеобразный экзамен комиссии элланодиков. После выполнения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олимпийского норматива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будущие участники Олимпийских игр еще месяц готовились по специальной программе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уже под руководством элланодиков.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Основополагающим принципом состязаний была честность участников. Перед началом соревнований они давали клятву соблюдать правила. Элланодики имели право лишить чемпиона титула, если он победил мошенническим путем, провинившийся атлет подвергался также штрафу и телесному наказанию. Перед входом на стадион в Олимпии стояли в назидание участникам заны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медные статуи Зевса, отлитые на деньги, полученные в виде штрафов с атлетов, нарушивших правила соревнований (древнегреческий писатель Павсаний указывает, что первые шесть таких статуй были уставлены в 98-ую Олимпиаду, когда фессалиец Эвпол подкупил трех выступавших с ним борцов). Кроме того, к участию в Играх не допускались лица, уличенные в совершении преступления или в святотатстве.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Вход на соревнования был бесплатный. Но их могли посещать только мужчины, женщинам под страхом смертной казни запрещалось появляться в Олимпии в течение всего празднества (согласно некоторым источникам, этот запрет распространялся только на замужних женщин). Исключение делалось лишь для жрицы богини Деметры: для нее на стадионе, на самом почетном месте был сооружен специальный мраморный трон.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ПРОГРАММА АНТИЧНЫХ ОЛИМПИЙСКИХ ИГР.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Первое время в программе Олимпийских игр был только стадиодром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бег на один стадий (192,27 м), затем число олимпийских дисциплин выросло. Отметим некоторые кардинальные изменения в программе: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на 14 Олимпийских играх (724 до н.э.) в программу включен диаулос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бег на 2 стадия, а 4 года спустя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долиходром (бег на выдержку), дистанция которого составляла от 7 до 24 стадиев;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на 18 Олимпийских играх (708 до н.э.) впервые проведены соревнования по борьбе и пентатлону (пятиборью), включавшему, помимо борьбы и стадиодрома, прыжки, а также метание копья и диска;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на 23 Олимпийских играх (688 до н.э.) в программу состязаний вошел кулачный бой,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на 25 Олимпийских играх (680 до н.э.) добавлены гонки на колесницах (запряженных четырьмя взрослыми лошадьми, со временем этот вид программы расширился, в 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вв. до н.э. стали проводиться гонки колесниц, запряженных парой взрослых лошадей, молодыми лошадьми или мулами);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на 33 Олимпийских играх (648 до н.э.) в программе Игр появились верховые скачки на лошадях (в сер. 3 в. до н.э. стали также проводиться скачки на жеребятах) и панкратион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единоборство, соединявшее в себе элементы борьбы и кулачного боя с минимальными ограничениями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запрещенные приемы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и во многом напоминающее современные бои без правил.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Греческие боги и мифологические герои причастны к появлению не только Олимпийские игры в целом, но и отдельных их дисциплин. К примеру, считалось, что бег на один стадий ввел сам Геракл, лично отмерявший эту дистанцию в Олимпии (1 стадий равнялся длине 600 ступней жреца Зевса), а панкратион восходит к легендарной схватке Тезея с Минотавром.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Некоторые из дисциплин античных Олимпийских игр, знакомые нам по современным соревнованиям, заметно отличаются от своих нынешних аналогов. Греческие атлеты прыгали в длину не с разбега, а с места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к тому же с камнями (позже с гантелями) в руках. В конце прыжка спортсмен отбрасывал камни резко назад: считалось, что это позволяет ему прыгнуть дальше. Подобная техника прыжка требовала хорошей координации. Метание копья и диска (со временем вместо каменного атлеты стали кидать железный диск) производилось с небольшого возвышения. При этом копье метали не на дальность, а на точность: атлет должен был поразить специальную мишень. В борьбе и боксе не было деления участников по весовым категориям, а боксерский поединок продолжался до тех пор, пока один из соперников не признавал себя побежденным или оказывался не в состоянии продолжать схватку. Были весьма своеобразные разновидности и у беговых дисциплин: бег в полном вооружении (т.е. в шлеме, со щитом и оружием), бег герольдов и трубачей, попеременный бег и гонка на колеснице.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С 37 Игр (632 до н.э.) в состязаниях стали участвовать и юноши в возрасте до 20 лет. Поначалу соревнования в этой возрастной категории включали только бег и борьбу, со временем к ним добавились пятиборье, кулачный бой и панкратион.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Помимо атлетических соревнований, на Олимпийских играх проводился и конкурс искусств, с 84-х Игр (444 до н.э.) ставший официальной частью программы.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Первоначально Олимпийские игры занимали один день, затем (с расширением программы)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пять дней (именно столько продолжались Игры в период их расцвета в 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вв. до н.э.) и, в конце концов,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растянулись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на целый месяц.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ОЛИМПИОНИКИ.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Победитель Олимпийских игр получал вместе с оливковым венком (эта традиция пошла с 752 до н.э.) и пурпурными лентами всеобщее признание. Он становился одним из самых уважаемых людей в своем городе (для жителей которого победа земляка на Олимпиаде тоже была огромной честью), его нередко освобождали от государственных повинностей, давали прочие привилегии. Олимпионику воздавались на родине и посмертные почести. А согласно введенной в 6 в. до н.э. практике, трехкратный победитель Игр мог поставить свою статую в Альтисе.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Первым из известных нам олимпиоником стал Корэб из Элиды, одержавший победу в беге на один стадий в 776 до н.э.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Самым знаменитым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и единственным за всю историю древних Олимпийских игр атлетом, побеждавшим на 6 Олимпиадах,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был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сильнейший среди сильных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борец Милон из Кротона. Уроженец греческого города-колонии Кротон (юг современной Италии) и, по некоторым данным, ученик Пифагора, он одержал свою первую победу на 60-й Олимпиаде (540 до н.э.) в соревнованиях среди юношей. С 532 до н.э. по 516 до н.э. он завоевал еще 5 олимпийских титулов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уже среди взрослых атлетов. В 512 до н.э. Милон, которому было уже больше 40 лет, попытался завоевать свой седьмой титул, но уступил более молодому сопернику. Олимпионик Милон являлся также неоднократным победителем Пифийских, Истмийских, Немейских Игр и многих местных соревнований. Упоминания о нем можно найти в трудах Павсания, Цицерона и др. авторов.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Другой выдающийся атлет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Леонид из Родоса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на четырех Олимпиадах подряд (164 до н.э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152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до н.э.) побеждал в трех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беговых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дисциплинах: в беге на один и на два стадия, а также в беге с оружием.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Астил из Кротона вошел в историю античных Олимпийских игр не только как один из рекордсменов по числу побед (6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в беге на один и на два стадия на Играх с 488 до н.э. по 480 до н.э.). Если на первой своей Олимпиаде Астил выступал за Кротон, то на двух последующих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за Сиракузы. Бывшие земляки отомстили ему за предательство: статую чемпиона в Кротоне снесли, а его бывший дом превратили в тюрьму.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В истории древнегреческих Олимпийских игр есть и целые олимпийские династии. Так, дед чемпиона по кулачному бою Посейдора из Родоса Диагор, а также его родные дяди Акусилай и Дамагет тоже были олимпиониками. Диагор, чья исключительная стойкость и честность в боксерских поединках завоевали ему огромное уважение зрителей и были воспеты в одах Пиндара, стал очевидцем олимпийских побед своих сыновей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соответственно, в боксе и панкратионе. (По преданию, когда благодарные сыновья водрузили на голову отцу свои чемпионские венки и подняли его на плечи, кто-то из рукоплещущих зрителей воскликнул: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Умри, Диагор, умри! Умри, потому что тебе больше нечего желать от жизни!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И взволнованный Диагор тут же скончался на руках у сыновей.)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Многие олимпионики отличались исключительными физическими данными. Например, чемпиону в беге на два стадия (404 до н.э.) Ласфену из Тебеи приписывается победа в необычном состязании с лошадью, а Эгей из Аргоса, победивший в беге на длинные дистанции (328 до н.э.), после этого бегом, не сделав в пути ни единой остановки, преодолел расстояние от Олимпии до своего родного города, чтобы быстрее принести радостную весть землякам. Победы добивались и за счет своеобразной техники. Так, чрезвычайно выносливый и подвижный боксер Меланком из Карии, победитель Олимпийских игр 49 н.э., во время поединка постоянно держал руки вытянутыми вперед, за счет чего он уходил от ударов противника, а сам при этом крайне редко наносил ответные удары,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в конце концов, измотанный физически и эмоционально соперник признавал свое поражение. А про победителя Олимпийских игр 460 до н.э. в долиходроме Ладаса из Аргоса говорили, что он бежит настолько легко, что даже не оставляет следов на земле.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В числе участников и победителей Олимпийских игр были такие известные ученые и мыслители, как Демосфен, Демокрит, Платон, Аристотель, Сократ, Пифагор, Гиппократ. Причем соревновались они не только в изящных искусствах. К примеру, Пифагор был чемпионом по кулачному бою, а Платон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FFFFFF" w:val="clear"/>
        </w:rPr>
        <w:t xml:space="preserve">в панкратионе.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