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B2A" w:rsidRDefault="009B1B2A" w:rsidP="009B1B2A"/>
    <w:p w:rsidR="009B1B2A" w:rsidRDefault="009B1B2A" w:rsidP="009B1B2A"/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 xml:space="preserve">ОРГАНИЗАЦИИ ПОСЕЩЕНИЯ ТЕАТРА, КИНО, </w:t>
      </w:r>
      <w:r w:rsidR="00B979E4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МУЗЕЯ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,</w:t>
      </w:r>
      <w:r w:rsidR="000501B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 xml:space="preserve"> </w:t>
      </w:r>
      <w:r w:rsidRPr="009B1B2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ЭКСКУРСИИ</w:t>
      </w:r>
    </w:p>
    <w:p w:rsidR="00074511" w:rsidRDefault="00074511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значение в воспитательной работе с учащимися имеют совместные походы в театр, кино, на экскурсии, классные огоньки. 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Такие совместные встречи позволяют формировать мировоззрение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учащихся, нравственную и этическую культуру, развивают интеллек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туальную сферу, влияют на формирование взглядов, вкусов, привычек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человека, во многом определяют его отношение к жизни.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Однако неподготовленные и непродуманные классным руководите</w:t>
      </w: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лем внеклассные мероприятия могут стать безнравственными и даже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вредными. Иногда наблюдаешь в школах проведение заседания клуба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любителей музыки, на который детей заставляют идти, не спрашивая их, хотят ли они слушать музыку, и не готовя их к восприятию этого действа. Становится стыдно за взрослых, которые посадили в зал не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подготовленных детей и стыдно перед взрослыми, которые вынуждены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выступать перед такой аудиторией. Ни о положительных эмоциях, ни 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доброжелательной атмосфере речи нет - лишь глухое раздражение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 обеих сторон.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Для того чтобы избежать негативных моментов в воспитании уча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щихся, классному руководителю необходимо выполнять следующие </w:t>
      </w:r>
      <w:r w:rsidRPr="009B1B2A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>требования:</w:t>
      </w:r>
    </w:p>
    <w:p w:rsidR="009B1B2A" w:rsidRPr="009B1B2A" w:rsidRDefault="009B1B2A" w:rsidP="009B1B2A">
      <w:pPr>
        <w:widowControl w:val="0"/>
        <w:numPr>
          <w:ilvl w:val="0"/>
          <w:numId w:val="1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Такие мероприятия должны готовить учащихся к положительно</w:t>
      </w: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му восприятию будущего похода в театр или кино, на экскурсии.</w:t>
      </w:r>
    </w:p>
    <w:p w:rsidR="009B1B2A" w:rsidRPr="009B1B2A" w:rsidRDefault="009B1B2A" w:rsidP="009B1B2A">
      <w:pPr>
        <w:widowControl w:val="0"/>
        <w:numPr>
          <w:ilvl w:val="0"/>
          <w:numId w:val="1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Театральное и </w:t>
      </w:r>
      <w:proofErr w:type="spellStart"/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кинопредставление</w:t>
      </w:r>
      <w:proofErr w:type="spellEnd"/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, тема экскурсии должна учи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тывать интересы учащихся, их вкусы, пристрастия.</w:t>
      </w:r>
    </w:p>
    <w:p w:rsidR="009B1B2A" w:rsidRPr="009B1B2A" w:rsidRDefault="009B1B2A" w:rsidP="009B1B2A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Мероприятия должны:</w:t>
      </w:r>
    </w:p>
    <w:p w:rsidR="009B1B2A" w:rsidRPr="009B1B2A" w:rsidRDefault="009B1B2A" w:rsidP="009B1B2A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учитывать возрастные и индивидуальные особенности учащихся;</w:t>
      </w:r>
    </w:p>
    <w:p w:rsidR="009B1B2A" w:rsidRPr="009B1B2A" w:rsidRDefault="009B1B2A" w:rsidP="009B1B2A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быть связаны с учебными интересами учащихся;</w:t>
      </w:r>
    </w:p>
    <w:p w:rsidR="009B1B2A" w:rsidRPr="009B1B2A" w:rsidRDefault="009B1B2A" w:rsidP="009B1B2A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по завершении анализироваться, и мнение учащихся должно учи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тываться при организации последующих просмотров, походов в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кино и экскурсий.</w:t>
      </w:r>
    </w:p>
    <w:p w:rsidR="009B1B2A" w:rsidRPr="009B1B2A" w:rsidRDefault="009B1B2A" w:rsidP="009B1B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Подготовительная работа перед посещением театра</w:t>
      </w:r>
    </w:p>
    <w:p w:rsidR="009B1B2A" w:rsidRPr="009B1B2A" w:rsidRDefault="009B1B2A" w:rsidP="009B1B2A">
      <w:pPr>
        <w:widowControl w:val="0"/>
        <w:numPr>
          <w:ilvl w:val="0"/>
          <w:numId w:val="4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Изучение истории театров, их роли и влияния на судьбы людей.</w:t>
      </w:r>
    </w:p>
    <w:p w:rsidR="009B1B2A" w:rsidRPr="009B1B2A" w:rsidRDefault="009B1B2A" w:rsidP="009B1B2A">
      <w:pPr>
        <w:widowControl w:val="0"/>
        <w:numPr>
          <w:ilvl w:val="0"/>
          <w:numId w:val="4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Встречи с театральными деятелями, актерами.</w:t>
      </w:r>
    </w:p>
    <w:p w:rsidR="009B1B2A" w:rsidRPr="009B1B2A" w:rsidRDefault="009B1B2A" w:rsidP="009B1B2A">
      <w:pPr>
        <w:widowControl w:val="0"/>
        <w:numPr>
          <w:ilvl w:val="0"/>
          <w:numId w:val="4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Беседа «Театральное произведение и его автор».</w:t>
      </w:r>
    </w:p>
    <w:p w:rsidR="009B1B2A" w:rsidRPr="009B1B2A" w:rsidRDefault="009B1B2A" w:rsidP="009B1B2A">
      <w:pPr>
        <w:widowControl w:val="0"/>
        <w:numPr>
          <w:ilvl w:val="0"/>
          <w:numId w:val="4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Интерактивная игра «Театральный этикет».</w:t>
      </w:r>
    </w:p>
    <w:p w:rsidR="009B1B2A" w:rsidRPr="009B1B2A" w:rsidRDefault="009B1B2A" w:rsidP="009B1B2A">
      <w:pPr>
        <w:widowControl w:val="0"/>
        <w:numPr>
          <w:ilvl w:val="0"/>
          <w:numId w:val="4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Классный час «Актеры и роли».</w:t>
      </w:r>
    </w:p>
    <w:p w:rsidR="009B1B2A" w:rsidRPr="009B1B2A" w:rsidRDefault="009B1B2A" w:rsidP="009B1B2A">
      <w:pPr>
        <w:widowControl w:val="0"/>
        <w:numPr>
          <w:ilvl w:val="0"/>
          <w:numId w:val="4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«Театральная афиша» - игра-путешествие.</w:t>
      </w:r>
    </w:p>
    <w:p w:rsidR="009B1B2A" w:rsidRPr="009B1B2A" w:rsidRDefault="009B1B2A" w:rsidP="009B1B2A">
      <w:pPr>
        <w:widowControl w:val="0"/>
        <w:numPr>
          <w:ilvl w:val="0"/>
          <w:numId w:val="4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Анализ посещения театральной премьеры в классе.</w:t>
      </w:r>
    </w:p>
    <w:p w:rsidR="00074511" w:rsidRDefault="00074511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Тематика экскурсий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Памятные места города, мимо которых мы проходим каждый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Если бы камни могли говорить...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Улицы, от названия которых становится теплей.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История храмов моего города.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Памятники старины и современности.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Люди, творившие историю.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Экономические гиганты моей страны.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Тайны природы и ее открытия.</w:t>
      </w:r>
    </w:p>
    <w:p w:rsidR="009B1B2A" w:rsidRPr="009B1B2A" w:rsidRDefault="009B1B2A" w:rsidP="009B1B2A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Научные учреждения и их роль в жизни страны.</w:t>
      </w:r>
    </w:p>
    <w:p w:rsidR="009B1B2A" w:rsidRPr="009B1B2A" w:rsidRDefault="009B1B2A" w:rsidP="009B1B2A">
      <w:pPr>
        <w:widowControl w:val="0"/>
        <w:numPr>
          <w:ilvl w:val="0"/>
          <w:numId w:val="6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Музей приглашает в гости.</w:t>
      </w:r>
    </w:p>
    <w:p w:rsidR="009B1B2A" w:rsidRPr="009B1B2A" w:rsidRDefault="009B1B2A" w:rsidP="009B1B2A">
      <w:pPr>
        <w:widowControl w:val="0"/>
        <w:numPr>
          <w:ilvl w:val="0"/>
          <w:numId w:val="6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Сокровища театральных музеев.</w:t>
      </w:r>
    </w:p>
    <w:p w:rsidR="009B1B2A" w:rsidRPr="009B1B2A" w:rsidRDefault="009B1B2A" w:rsidP="009B1B2A">
      <w:pPr>
        <w:widowControl w:val="0"/>
        <w:numPr>
          <w:ilvl w:val="0"/>
          <w:numId w:val="6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Профессии наших родителей.</w:t>
      </w:r>
    </w:p>
    <w:p w:rsidR="009B1B2A" w:rsidRPr="009B1B2A" w:rsidRDefault="009B1B2A" w:rsidP="009B1B2A">
      <w:pPr>
        <w:widowControl w:val="0"/>
        <w:numPr>
          <w:ilvl w:val="0"/>
          <w:numId w:val="6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Мир растений моей земли.</w:t>
      </w:r>
    </w:p>
    <w:p w:rsid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</w:p>
    <w:p w:rsidR="00074511" w:rsidRDefault="00074511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lastRenderedPageBreak/>
        <w:t>МЕТОДИКА ОРГАНИЗАЦИИ ТУРИСТИЧЕСКОГО ПОХОДА</w:t>
      </w:r>
    </w:p>
    <w:p w:rsidR="00074511" w:rsidRDefault="00074511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Очень интересное и запоминающееся событие в жизни класса – по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ход! Но для того чтобы это событие стало действительно яркой, радос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тной вехой, нужно хорошо подготовить поход. Что нужно знать и что н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еобходимо соблюдать для правильной организации?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Нормативным документом для учителя является Инструкция по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организации и проведению туристических походов, экспедиций и эк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скурсий (путешествий) с учащимися, воспитанниками и студентами </w:t>
      </w:r>
      <w:r w:rsidRPr="009B1B2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Российской Федерации (приложение № 1 к Приказу Министерства 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Образования РФ от 13.07.92 г. № 293).</w:t>
      </w:r>
    </w:p>
    <w:p w:rsidR="009B1B2A" w:rsidRPr="009B1B2A" w:rsidRDefault="009B1B2A" w:rsidP="009B1B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Юридическим основанием для проведения похода является </w:t>
      </w:r>
      <w:r w:rsidRPr="009B1B2A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 xml:space="preserve">приказ </w:t>
      </w:r>
      <w:r w:rsidRPr="009B1B2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директора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школы, в текст которого закладываются формы, методы и 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сроки контроля при организации, проведении и подведении итогов 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похода, медицинский допуск участников, возложение ответственности за жизнь и здоровье детей на руководителя группы, определение места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 времени сбора группы и сроков возвращения с маршрута. К прика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  <w:t xml:space="preserve">зу прилагается список туристской группы, заверенный медицинским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работником школы. Оправданным будет указание в списке домашних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адресов и контактных телефонов родителей участников группы.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Для профилактики безопасного проведения похода необходимо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оформить </w:t>
      </w:r>
      <w:r w:rsidRPr="009B1B2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маршрутный лист,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который будет нужен при оформлении отчетности по пройденному маршруту. Маршрутный лист - это доку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мент группы на маршруте, дающий право льготного проезда на желез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нодорожном транспорте, может быть любой формы.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Примерная форма маршрутного листа</w:t>
      </w:r>
    </w:p>
    <w:p w:rsidR="009B1B2A" w:rsidRPr="009B1B2A" w:rsidRDefault="009B1B2A" w:rsidP="009B1B2A">
      <w:pPr>
        <w:widowControl w:val="0"/>
        <w:shd w:val="clear" w:color="auto" w:fill="FFFFFF"/>
        <w:tabs>
          <w:tab w:val="left" w:leader="underscore" w:pos="3518"/>
          <w:tab w:val="left" w:leader="underscore" w:pos="48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Выдан группе туристов класса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B1B2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школы _________, в составе _________ 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человек, совершающей</w:t>
      </w:r>
      <w:r w:rsidRPr="009B1B2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__________________________</w:t>
      </w:r>
      <w:proofErr w:type="gramStart"/>
      <w:r w:rsidRPr="009B1B2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_</w:t>
      </w:r>
      <w:r w:rsidRPr="009B1B2A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(</w:t>
      </w:r>
      <w:proofErr w:type="gramEnd"/>
      <w:r w:rsidRPr="009B1B2A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способ передвижения) поход с ________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 маршруту</w:t>
      </w:r>
      <w:r w:rsidRPr="009B1B2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___________________ продолжительностью ________ км.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Руководитель группы ____________________.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График прохождения маршрута</w:t>
      </w:r>
    </w:p>
    <w:p w:rsidR="009B1B2A" w:rsidRPr="009B1B2A" w:rsidRDefault="009B1B2A" w:rsidP="009B1B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43"/>
        <w:gridCol w:w="1822"/>
        <w:gridCol w:w="1822"/>
        <w:gridCol w:w="1822"/>
        <w:gridCol w:w="1823"/>
      </w:tblGrid>
      <w:tr w:rsidR="009B1B2A" w:rsidRPr="009B1B2A" w:rsidTr="009B1B2A">
        <w:trPr>
          <w:trHeight w:val="518"/>
          <w:jc w:val="center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Участок </w:t>
            </w: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  <w:lang w:eastAsia="ru-RU"/>
              </w:rPr>
              <w:t>маршрута</w:t>
            </w: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Пройденное </w:t>
            </w: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расстояние, км</w:t>
            </w: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Способ </w:t>
            </w: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  <w:lang w:eastAsia="ru-RU"/>
              </w:rPr>
              <w:t>передвижения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B2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Отметки в пути</w:t>
            </w:r>
          </w:p>
        </w:tc>
      </w:tr>
      <w:tr w:rsidR="009B1B2A" w:rsidRPr="009B1B2A" w:rsidTr="009B1B2A">
        <w:trPr>
          <w:trHeight w:val="250"/>
          <w:jc w:val="center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1B2A" w:rsidRPr="009B1B2A" w:rsidTr="009B1B2A">
        <w:trPr>
          <w:trHeight w:val="250"/>
          <w:jc w:val="center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1B2A" w:rsidRPr="009B1B2A" w:rsidTr="009B1B2A">
        <w:trPr>
          <w:trHeight w:val="278"/>
          <w:jc w:val="center"/>
        </w:trPr>
        <w:tc>
          <w:tcPr>
            <w:tcW w:w="7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B1B2A" w:rsidRPr="009B1B2A" w:rsidRDefault="009B1B2A" w:rsidP="009B1B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B2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Итого пройдено км</w:t>
            </w:r>
          </w:p>
        </w:tc>
      </w:tr>
    </w:tbl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прилагается список группы (п/п, фамилия, имя, класс, до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машний адрес, виза (допуск) врача).</w:t>
      </w:r>
    </w:p>
    <w:p w:rsidR="009B1B2A" w:rsidRPr="009B1B2A" w:rsidRDefault="009B1B2A" w:rsidP="009B1B2A">
      <w:pPr>
        <w:widowControl w:val="0"/>
        <w:shd w:val="clear" w:color="auto" w:fill="FFFFFF"/>
        <w:tabs>
          <w:tab w:val="left" w:pos="66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Инструктаж с участниками по правилам безопасности в походе 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проведен.</w:t>
      </w:r>
    </w:p>
    <w:p w:rsidR="009B1B2A" w:rsidRPr="009B1B2A" w:rsidRDefault="009B1B2A" w:rsidP="009B1B2A">
      <w:pPr>
        <w:widowControl w:val="0"/>
        <w:shd w:val="clear" w:color="auto" w:fill="FFFFFF"/>
        <w:tabs>
          <w:tab w:val="left" w:pos="362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Руководитель похода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(ф. И. О.)</w:t>
      </w:r>
    </w:p>
    <w:p w:rsidR="009B1B2A" w:rsidRPr="009B1B2A" w:rsidRDefault="009B1B2A" w:rsidP="009B1B2A">
      <w:pPr>
        <w:widowControl w:val="0"/>
        <w:shd w:val="clear" w:color="auto" w:fill="FFFFFF"/>
        <w:tabs>
          <w:tab w:val="left" w:leader="underscore" w:pos="4349"/>
          <w:tab w:val="left" w:leader="underscore" w:pos="64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Выписка из приказа по школе № ________ </w:t>
      </w: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от ______________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заверенная подписью директора школы и печатью.</w:t>
      </w:r>
    </w:p>
    <w:p w:rsidR="009B1B2A" w:rsidRPr="009B1B2A" w:rsidRDefault="009B1B2A" w:rsidP="009B1B2A">
      <w:pPr>
        <w:widowControl w:val="0"/>
        <w:shd w:val="clear" w:color="auto" w:fill="FFFFFF"/>
        <w:tabs>
          <w:tab w:val="left" w:pos="655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shd w:val="clear" w:color="auto" w:fill="FFFFFF"/>
        <w:tabs>
          <w:tab w:val="left" w:pos="655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 графе «Отметки в пути» возможны отметки пребывания на ж.-д. и автостанциях, в кассах которых ставят штампы в маршрутный лист, посещение музеев и др.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Согласно Инструкции по организации и проведению туристских походов, экспедиций и экскурсий (путешествий) определяются обя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занности и права руководителя группы:</w:t>
      </w:r>
    </w:p>
    <w:p w:rsidR="009B1B2A" w:rsidRPr="009B1B2A" w:rsidRDefault="009B1B2A" w:rsidP="009B1B2A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руководитель несет ответственность за жизнь, здоровье детей и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безопасность проведения похода;</w:t>
      </w:r>
    </w:p>
    <w:p w:rsidR="009B1B2A" w:rsidRPr="009B1B2A" w:rsidRDefault="009B1B2A" w:rsidP="009B1B2A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за нарушение инструкции руководитель несет дисциплинарную ответственность, если эти нарушения не влекут за собой другой ответ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ственности, предусмотренной действующим законодательством;</w:t>
      </w:r>
    </w:p>
    <w:p w:rsidR="009B1B2A" w:rsidRPr="009B1B2A" w:rsidRDefault="009B1B2A" w:rsidP="009B1B2A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руководитель обязан подготовить маршрутные документы, орга</w:t>
      </w: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  <w:t xml:space="preserve">низовать всестороннюю подготовку участников, разработать маршрут, 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обеспечить безопасность участников. Для проведения инструктажа по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правилам безопасного поведения можно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>воспользоваться примерной памяткой «Правила безопасности в туристическом походе».</w:t>
      </w:r>
    </w:p>
    <w:p w:rsidR="009B1B2A" w:rsidRPr="009B1B2A" w:rsidRDefault="009B1B2A" w:rsidP="009B1B2A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Каждый участник похода обязан: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Строго выполнять всё распоряжения руководителя.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Быть внимательным во время движения - не выходить из строя,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соблюдать правила уличного движения.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На привалах за территорию лагеря без разрешения руководителя 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не уходить.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 походе незнакомых ягод не есть, трав и кореньев в рот не </w:t>
      </w: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брать, воду из колодцев, рек и водоемов без разрешения руководителя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не пить.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 лесу соблюдать правила пожарной безопасности: не бросать горящие спички, не оставлять без присмотра костры, свечи и спички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 палатках не зажигать.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Немедленно сообщать руководителю о замеченной опасности, 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о малейших признаках заболевания, утомления, о незначительных на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первый взгляд травмах и потертостях.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Соблюдать правила безопасного обращения с огнем, острыми предметами.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  <w:tab w:val="left" w:pos="277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следования по железной дороге садиться в вагон и 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выходить из него только при полной остановке поезда, из окон не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высовываться, в тамбурах не стоять, не выходить без разрешения из </w:t>
      </w: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вагона.</w:t>
      </w:r>
    </w:p>
    <w:p w:rsidR="009B1B2A" w:rsidRPr="009B1B2A" w:rsidRDefault="009B1B2A" w:rsidP="009B1B2A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Соблюдать правила личной гигиены.</w:t>
      </w:r>
    </w:p>
    <w:p w:rsidR="009B1B2A" w:rsidRPr="009B1B2A" w:rsidRDefault="009B1B2A" w:rsidP="009B1B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54"/>
          <w:tab w:val="left" w:leader="underscore" w:pos="642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10.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Бережно относиться к окружающей природе, заботиться о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сохранности ее.</w:t>
      </w:r>
    </w:p>
    <w:p w:rsidR="009B1B2A" w:rsidRPr="009B1B2A" w:rsidRDefault="009B1B2A" w:rsidP="009B1B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B1B2A" w:rsidRPr="009B1B2A" w:rsidRDefault="009B1B2A" w:rsidP="009B1B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Не менее серьезно нужно подойти к экипировке, обсудив с ребя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тами, как одеться, что взять с собой, какое снаряжение необходимо.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Обсуждение этих вопросов необходимо независимо от возраста участ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="000501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ников похода. П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омните:</w:t>
      </w:r>
    </w:p>
    <w:p w:rsidR="009B1B2A" w:rsidRPr="009B1B2A" w:rsidRDefault="009B1B2A" w:rsidP="009B1B2A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Вещи лучше переносить в рюкзаках или спортивных сумках, 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чтобы при движении руки были свободны.</w:t>
      </w:r>
    </w:p>
    <w:p w:rsidR="009B1B2A" w:rsidRPr="009B1B2A" w:rsidRDefault="009B1B2A" w:rsidP="009B1B2A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Одежда и обувь - по сезону и погоде.</w:t>
      </w:r>
    </w:p>
    <w:p w:rsidR="009B1B2A" w:rsidRPr="009B1B2A" w:rsidRDefault="009B1B2A" w:rsidP="009B1B2A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Важной деталью костюма в походе являются головные уборы, </w:t>
      </w:r>
      <w:r w:rsidRPr="009B1B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способные как летом защитить голову от перегрева солнцем, так и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зимой от переохлаждения.</w:t>
      </w:r>
    </w:p>
    <w:p w:rsidR="009B1B2A" w:rsidRPr="009B1B2A" w:rsidRDefault="009B1B2A" w:rsidP="009B1B2A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Во влажную погоду необходимо иметь полиэтиленовые плащи </w:t>
      </w: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для защиты от дождя и уретановые коврики примерно 30x40 см, чтобы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во время привала можно безопасно сесть даже на сырые и/или холод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ные бревна.</w:t>
      </w:r>
    </w:p>
    <w:p w:rsidR="009B1B2A" w:rsidRPr="009B1B2A" w:rsidRDefault="009B1B2A" w:rsidP="009B1B2A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Чтобы предупредить простудные заболевания, во время при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валов, особенно в прохладную, ветреную погоду, долго не задержи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ваются и, чтобы не замерзнуть, надевают поверх походной одежды </w:t>
      </w:r>
      <w:r w:rsidRPr="009B1B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теплую куртку, которую по окончании привала убирают в рюкзак. 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Иногда бывает необходимой полная смена влажной от пота одежды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на сухую.</w:t>
      </w:r>
    </w:p>
    <w:p w:rsidR="009B1B2A" w:rsidRPr="009B1B2A" w:rsidRDefault="009B1B2A" w:rsidP="009B1B2A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Очень внимательно нужно следить за состоянием ног: появление </w:t>
      </w: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даже небольших мозолей может вызвать большие неудобства при ходь</w:t>
      </w: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бе, поэтому ребята должны знать, что причинами этих неприятностей 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могут быть: тесная обувь, отсутствие войлочной стельки, завернув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шийся носок, посторонний предмет в обуви.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Руководителю группы обязательно нужно позаботиться об аптечке, </w:t>
      </w:r>
      <w:r w:rsidRPr="009B1B2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в которой должны быть следующие средства; бинты и вата стерильные, </w:t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жгут, лейкопластырь обычный и бактерицидный, раствор перекиси 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водорода, спиртовой раствор йода, марганцовокислый калий, наша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тырный спирт, левомицетин, </w:t>
      </w:r>
      <w:proofErr w:type="spellStart"/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сульфадиметоксин</w:t>
      </w:r>
      <w:proofErr w:type="spellEnd"/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, анальгин, крем от </w:t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ожогов, мазь ихтиоловая.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продумать порядок следования на маршруте: идти 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удобнее строем, в колонну по одному, направляющий - впереди строя, 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замыкающий — в конце, четко оговорить способы сигнализации для </w:t>
      </w:r>
      <w:r w:rsidRPr="009B1B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сообщения между руководителем и его помощниками в начале и конце </w:t>
      </w:r>
      <w:r w:rsidRPr="009B1B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строя.</w:t>
      </w:r>
    </w:p>
    <w:p w:rsidR="009B1B2A" w:rsidRP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 в конце разговора о туристских походах небольшой совет: при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влеките родителей к организации и проведению похода, в этом случае 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 усилий окупятся сторицей - результатом будет дружный кол</w:t>
      </w:r>
      <w:r w:rsidRPr="009B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лектив на многие годы. Попробуйте создать туристскую «Летопись </w:t>
      </w:r>
      <w:r w:rsidRPr="009B1B2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класса», в которой кроме фотографий, рисунков ребят, их отзывов 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 походе будет описание маршрутов, собранный краеведческий ма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териал.</w:t>
      </w:r>
    </w:p>
    <w:p w:rsid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>Собираясь в поход, не жалейте времени на подготовку: чем тща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тельнее подготовка, тем меньше неприятных нео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жиданностей. Убе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>дите ребят</w:t>
      </w:r>
      <w:r w:rsidRPr="009B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 необходимой обязательности выполнения правил </w:t>
      </w:r>
      <w:r w:rsidRPr="009B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безопасного поведения.</w:t>
      </w:r>
    </w:p>
    <w:p w:rsidR="00074511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 каждом городе есть большое количество различных музеев. Где ребята могут познакомиться с различными экспонатами. Можно сделать ленту из фотографий. </w:t>
      </w:r>
    </w:p>
    <w:p w:rsidR="009B1B2A" w:rsidRDefault="009B1B2A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="000745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Прошлое</w:t>
      </w:r>
      <w:proofErr w:type="gramEnd"/>
      <w:r w:rsidR="000745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и настоящее»</w:t>
      </w:r>
    </w:p>
    <w:p w:rsidR="00074511" w:rsidRDefault="00074511" w:rsidP="009B1B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0501B1" w:rsidRDefault="00074511" w:rsidP="00565C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Виды разной посуды и элементы быта…</w:t>
      </w:r>
      <w:r w:rsidR="000501B1" w:rsidRPr="000501B1">
        <w:rPr>
          <w:noProof/>
          <w:lang w:eastAsia="ru-RU"/>
        </w:rPr>
        <w:drawing>
          <wp:inline distT="0" distB="0" distL="0" distR="0">
            <wp:extent cx="3242504" cy="4454913"/>
            <wp:effectExtent l="609600" t="0" r="586740" b="0"/>
            <wp:docPr id="2" name="Рисунок 2" descr="C:\Users\HP_PC\OneDrive\Рабочий стол\20220520_1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_PC\OneDrive\Рабочий стол\20220520_12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294" cy="44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11" w:rsidRDefault="00074511">
      <w:pPr>
        <w:rPr>
          <w:noProof/>
          <w:lang w:eastAsia="ru-RU"/>
        </w:rPr>
      </w:pPr>
      <w:r w:rsidRPr="000745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Парты сегодня и в прошлом веке…</w:t>
      </w:r>
      <w:r w:rsidR="00565C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74511">
        <w:rPr>
          <w:rFonts w:ascii="Times New Roman" w:hAnsi="Times New Roman" w:cs="Times New Roman"/>
          <w:noProof/>
          <w:sz w:val="28"/>
          <w:szCs w:val="28"/>
          <w:lang w:eastAsia="ru-RU"/>
        </w:rPr>
        <w:t>Школьные принадлежности…</w:t>
      </w:r>
      <w:r w:rsidRPr="00074511">
        <w:rPr>
          <w:noProof/>
          <w:lang w:eastAsia="ru-RU"/>
        </w:rPr>
        <w:drawing>
          <wp:inline distT="0" distB="0" distL="0" distR="0">
            <wp:extent cx="3231769" cy="3891915"/>
            <wp:effectExtent l="323850" t="0" r="311785" b="0"/>
            <wp:docPr id="3" name="Рисунок 3" descr="C:\Users\HP_PC\OneDrive\Рабочий стол\20220520_13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PC\OneDrive\Рабочий стол\20220520_131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131" cy="390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11" w:rsidRDefault="00074511">
      <w:pPr>
        <w:rPr>
          <w:noProof/>
          <w:lang w:eastAsia="ru-RU"/>
        </w:rPr>
      </w:pPr>
      <w:r>
        <w:rPr>
          <w:noProof/>
          <w:lang w:eastAsia="ru-RU"/>
        </w:rPr>
        <w:t>Животные нашего края…</w:t>
      </w:r>
      <w:r w:rsidR="00565C41" w:rsidRPr="00074511">
        <w:rPr>
          <w:noProof/>
          <w:lang w:eastAsia="ru-RU"/>
        </w:rPr>
        <w:drawing>
          <wp:inline distT="0" distB="0" distL="0" distR="0" wp14:anchorId="0FF31369" wp14:editId="7B3C5DA9">
            <wp:extent cx="3525520" cy="3893445"/>
            <wp:effectExtent l="190500" t="0" r="170180" b="0"/>
            <wp:docPr id="4" name="Рисунок 4" descr="C:\Users\HP_PC\OneDrive\Рабочий стол\20220520_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_PC\OneDrive\Рабочий стол\20220520_13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562" cy="389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2A" w:rsidRDefault="000501B1">
      <w:r w:rsidRPr="000501B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HP_PC\OneDrive\Рабочий стол\20220520_13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PC\OneDrive\Рабочий стол\20220520_133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41" w:rsidRDefault="00565C41"/>
    <w:p w:rsidR="00565C41" w:rsidRPr="00565C41" w:rsidRDefault="00565C41">
      <w:pPr>
        <w:rPr>
          <w:rFonts w:ascii="Times New Roman" w:hAnsi="Times New Roman" w:cs="Times New Roman"/>
          <w:sz w:val="24"/>
          <w:szCs w:val="24"/>
        </w:rPr>
      </w:pPr>
      <w:r w:rsidRPr="00565C41">
        <w:rPr>
          <w:rFonts w:ascii="Times New Roman" w:hAnsi="Times New Roman" w:cs="Times New Roman"/>
          <w:sz w:val="24"/>
          <w:szCs w:val="24"/>
        </w:rPr>
        <w:t>Интересные сочинения после посещения музея. И конечно фото на память…</w:t>
      </w:r>
    </w:p>
    <w:sectPr w:rsidR="00565C41" w:rsidRPr="00565C41" w:rsidSect="00565C41">
      <w:footerReference w:type="default" r:id="rId11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C93" w:rsidRDefault="009A6C93" w:rsidP="00074511">
      <w:pPr>
        <w:spacing w:after="0" w:line="240" w:lineRule="auto"/>
      </w:pPr>
      <w:r>
        <w:separator/>
      </w:r>
    </w:p>
  </w:endnote>
  <w:endnote w:type="continuationSeparator" w:id="0">
    <w:p w:rsidR="009A6C93" w:rsidRDefault="009A6C93" w:rsidP="00074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11" w:rsidRDefault="000745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C93" w:rsidRDefault="009A6C93" w:rsidP="00074511">
      <w:pPr>
        <w:spacing w:after="0" w:line="240" w:lineRule="auto"/>
      </w:pPr>
      <w:r>
        <w:separator/>
      </w:r>
    </w:p>
  </w:footnote>
  <w:footnote w:type="continuationSeparator" w:id="0">
    <w:p w:rsidR="009A6C93" w:rsidRDefault="009A6C93" w:rsidP="00074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97C288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0144D70"/>
    <w:multiLevelType w:val="singleLevel"/>
    <w:tmpl w:val="06868C8A"/>
    <w:lvl w:ilvl="0">
      <w:start w:val="1"/>
      <w:numFmt w:val="decimal"/>
      <w:lvlText w:val="%1)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083426C"/>
    <w:multiLevelType w:val="singleLevel"/>
    <w:tmpl w:val="F0962D28"/>
    <w:lvl w:ilvl="0">
      <w:start w:val="1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C703553"/>
    <w:multiLevelType w:val="singleLevel"/>
    <w:tmpl w:val="EF7C16FE"/>
    <w:lvl w:ilvl="0">
      <w:start w:val="1"/>
      <w:numFmt w:val="decimal"/>
      <w:lvlText w:val="%1."/>
      <w:legacy w:legacy="1" w:legacySpace="0" w:legacyIndent="2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CA46833"/>
    <w:multiLevelType w:val="singleLevel"/>
    <w:tmpl w:val="972CEDA0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6773749B"/>
    <w:multiLevelType w:val="singleLevel"/>
    <w:tmpl w:val="6986CDEA"/>
    <w:lvl w:ilvl="0">
      <w:start w:val="10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6A225AAE"/>
    <w:multiLevelType w:val="singleLevel"/>
    <w:tmpl w:val="39E42F94"/>
    <w:lvl w:ilvl="0">
      <w:start w:val="1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79254E1C"/>
    <w:multiLevelType w:val="singleLevel"/>
    <w:tmpl w:val="911E9A76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20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6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5"/>
    <w:lvlOverride w:ilvl="0">
      <w:startOverride w:val="10"/>
    </w:lvlOverride>
  </w:num>
  <w:num w:numId="7">
    <w:abstractNumId w:val="1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B2A"/>
    <w:rsid w:val="00035B72"/>
    <w:rsid w:val="000501B1"/>
    <w:rsid w:val="00074511"/>
    <w:rsid w:val="00565C41"/>
    <w:rsid w:val="009A6C93"/>
    <w:rsid w:val="009B1B2A"/>
    <w:rsid w:val="00B9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06350-3B7B-493E-B8F2-64CCFF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4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4511"/>
  </w:style>
  <w:style w:type="paragraph" w:styleId="a5">
    <w:name w:val="footer"/>
    <w:basedOn w:val="a"/>
    <w:link w:val="a6"/>
    <w:uiPriority w:val="99"/>
    <w:unhideWhenUsed/>
    <w:rsid w:val="00074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4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9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6934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8247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</dc:creator>
  <cp:keywords/>
  <dc:description/>
  <cp:lastModifiedBy>Учетная запись Майкрософт</cp:lastModifiedBy>
  <cp:revision>6</cp:revision>
  <dcterms:created xsi:type="dcterms:W3CDTF">2022-09-23T09:26:00Z</dcterms:created>
  <dcterms:modified xsi:type="dcterms:W3CDTF">2022-09-23T09:59:00Z</dcterms:modified>
</cp:coreProperties>
</file>