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01" w:rsidRDefault="00897301" w:rsidP="00897301">
      <w:pPr>
        <w:keepNext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организм человека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 xml:space="preserve">формировать понятие о системе органов человека; обратить внимание учащихся на </w:t>
      </w:r>
      <w:proofErr w:type="spellStart"/>
      <w:r>
        <w:rPr>
          <w:rFonts w:ascii="Times New Roman" w:hAnsi="Times New Roman"/>
          <w:sz w:val="28"/>
          <w:szCs w:val="28"/>
        </w:rPr>
        <w:t>взаимосогласованность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ритмичность в работе всех органов человека. </w:t>
      </w:r>
    </w:p>
    <w:p w:rsidR="00897301" w:rsidRDefault="00897301" w:rsidP="00897301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б 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 в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е: таблица систем органов человека.</w:t>
      </w:r>
    </w:p>
    <w:p w:rsidR="00897301" w:rsidRDefault="00897301" w:rsidP="00897301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897301" w:rsidRDefault="00897301" w:rsidP="00897301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Сообщение темы урока.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мы начинаем изучать новый раздел «Мы и наше здоровье». Этот раздел об особенностях строения человека, работе внутренних органов и охране здоровья.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Тело человека – это сложный организм. </w:t>
      </w:r>
      <w:proofErr w:type="gramStart"/>
      <w:r>
        <w:rPr>
          <w:rFonts w:ascii="Times New Roman" w:hAnsi="Times New Roman"/>
          <w:sz w:val="28"/>
          <w:szCs w:val="28"/>
        </w:rPr>
        <w:t>Вы хотите быть сильными, бодрыми, энергичными, чтобы глаза блестели, кожа была чистой, голос – звонким?</w:t>
      </w:r>
      <w:proofErr w:type="gramEnd"/>
      <w:r>
        <w:rPr>
          <w:rFonts w:ascii="Times New Roman" w:hAnsi="Times New Roman"/>
          <w:sz w:val="28"/>
          <w:szCs w:val="28"/>
        </w:rPr>
        <w:t xml:space="preserve"> Для этого надо научиться жить в ладу со своим организмом.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организм человека? Об этом вы узнаете сегодня на уроке. Тема урока «Организм человека». </w:t>
      </w:r>
    </w:p>
    <w:p w:rsidR="00897301" w:rsidRDefault="00897301" w:rsidP="00897301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Изучение нового материала.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словарю Ожегова: 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Организм</w:t>
      </w:r>
      <w:r>
        <w:rPr>
          <w:rFonts w:ascii="Times New Roman" w:hAnsi="Times New Roman"/>
          <w:sz w:val="28"/>
          <w:szCs w:val="28"/>
        </w:rPr>
        <w:t xml:space="preserve"> – живое целое, обладающее совокупностью свойств, отличающихся от неживой материи».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Организм человека</w:t>
      </w:r>
      <w:r>
        <w:rPr>
          <w:rFonts w:ascii="Times New Roman" w:hAnsi="Times New Roman"/>
          <w:sz w:val="28"/>
          <w:szCs w:val="28"/>
        </w:rPr>
        <w:t xml:space="preserve"> – это система органов, взаимосвязанных между собой и образующих единое целое.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же системы органов есть в нашем организме?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нервная система;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кровеносная система;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дыхательная система;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пищеварительная система;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выделительная система;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опорно-двигательная система.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думаете, почему их называют системами? </w:t>
      </w:r>
    </w:p>
    <w:p w:rsidR="00897301" w:rsidRDefault="00897301" w:rsidP="00897301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Учитель вывешивает таблицу с изображением внутренних органов.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называется наука, изучающая строение человеческого организма?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Анатомия</w:t>
      </w:r>
      <w:r>
        <w:rPr>
          <w:rFonts w:ascii="Times New Roman" w:hAnsi="Times New Roman"/>
          <w:sz w:val="28"/>
          <w:szCs w:val="28"/>
        </w:rPr>
        <w:t xml:space="preserve">  изучает строение тела человека.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Физиология </w:t>
      </w:r>
      <w:r>
        <w:rPr>
          <w:rFonts w:ascii="Times New Roman" w:hAnsi="Times New Roman"/>
          <w:sz w:val="28"/>
          <w:szCs w:val="28"/>
        </w:rPr>
        <w:t xml:space="preserve"> изучает работу органов.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Гигиена</w:t>
      </w:r>
      <w:r>
        <w:rPr>
          <w:rFonts w:ascii="Times New Roman" w:hAnsi="Times New Roman"/>
          <w:sz w:val="28"/>
          <w:szCs w:val="28"/>
        </w:rPr>
        <w:t xml:space="preserve"> – наука о сохранении и укреплении здоровья.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думаете, всегда ли люди знали, как устроено тело человека?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давние времена во многих странах мира церковь запрещала анатомировать умерших. Проблема стояла остро: ученые могли узнать тайны человеческого организма только путем разрезания мертвых тел. Доведенные до отчаяния, некоторые анатомы тайно вырывали трупы умерших на кладбище и, прячась от свидетелей, вскрывали их в подвалах заброшенных </w:t>
      </w:r>
      <w:r>
        <w:rPr>
          <w:rFonts w:ascii="Times New Roman" w:hAnsi="Times New Roman"/>
          <w:sz w:val="28"/>
          <w:szCs w:val="28"/>
        </w:rPr>
        <w:lastRenderedPageBreak/>
        <w:t xml:space="preserve">домов. Постепенно накапливались знания. Врачи стали оказывать помощь больным, производить операции. </w:t>
      </w:r>
    </w:p>
    <w:p w:rsidR="00897301" w:rsidRDefault="00897301" w:rsidP="0089730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Человек и его здоровье.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Организм человека – это сложная система. А как узнать, нормально он работает или нет?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Организм человека имеет показатели, которые свидетельствуют о его состоянии. И их надо знать не только врачам, но и каждому человеку. Здоровье – самое большое богатство человека.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«Здоровый нищий счастливее больного короля». 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здоровье сложено много пословиц: «Здоровье не купишь – его разум дарит», «Не рад больной и золотой кровати», «У кого что болит, тот о том и говорит», «Быстрого и ловкого болезнь не догонит». </w:t>
      </w:r>
    </w:p>
    <w:p w:rsidR="00897301" w:rsidRDefault="00897301" w:rsidP="0089730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Работа с учебником (с. 128–130). </w:t>
      </w:r>
    </w:p>
    <w:p w:rsidR="00897301" w:rsidRDefault="00897301" w:rsidP="00897301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Итог урока.</w:t>
      </w:r>
    </w:p>
    <w:p w:rsidR="00897301" w:rsidRDefault="00897301" w:rsidP="0089730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организм человека? </w:t>
      </w:r>
    </w:p>
    <w:p w:rsidR="00897301" w:rsidRDefault="00897301" w:rsidP="00897301">
      <w:pPr>
        <w:autoSpaceDE w:val="0"/>
        <w:autoSpaceDN w:val="0"/>
        <w:adjustRightInd w:val="0"/>
        <w:spacing w:before="12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b/>
          <w:bCs/>
          <w:noProof/>
          <w:sz w:val="28"/>
          <w:szCs w:val="28"/>
        </w:rPr>
        <w:t></w:t>
      </w:r>
      <w:r>
        <w:rPr>
          <w:rFonts w:ascii="Times New Roman" w:hAnsi="Times New Roman"/>
          <w:b/>
          <w:bCs/>
          <w:sz w:val="28"/>
          <w:szCs w:val="28"/>
        </w:rPr>
        <w:t xml:space="preserve"> Домашнее задание: </w:t>
      </w:r>
      <w:r>
        <w:rPr>
          <w:rFonts w:ascii="Times New Roman" w:hAnsi="Times New Roman"/>
          <w:sz w:val="28"/>
          <w:szCs w:val="28"/>
        </w:rPr>
        <w:t xml:space="preserve">выполнить задания 1–2 (с. 57) в рабочей тетради. </w:t>
      </w:r>
    </w:p>
    <w:p w:rsidR="00897301" w:rsidRDefault="00897301" w:rsidP="00897301">
      <w:pPr>
        <w:keepNext/>
        <w:autoSpaceDE w:val="0"/>
        <w:autoSpaceDN w:val="0"/>
        <w:adjustRightInd w:val="0"/>
        <w:spacing w:before="360" w:after="120" w:line="24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к и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32–33</w:t>
      </w:r>
      <w:r>
        <w:rPr>
          <w:rFonts w:ascii="Times New Roman" w:hAnsi="Times New Roman"/>
          <w:b/>
          <w:bCs/>
          <w:caps/>
          <w:sz w:val="28"/>
          <w:szCs w:val="28"/>
        </w:rPr>
        <w:br/>
      </w: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01"/>
    <w:rsid w:val="00897301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2020-03-09T07:29:00Z</dcterms:created>
  <dcterms:modified xsi:type="dcterms:W3CDTF">2020-03-09T07:30:00Z</dcterms:modified>
</cp:coreProperties>
</file>