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BD" w:rsidRDefault="003D68BD" w:rsidP="003D68BD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Игнатов Роман Николаевич</w:t>
      </w:r>
      <w:r w:rsidRPr="00041310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</w:p>
    <w:p w:rsidR="003D68BD" w:rsidRPr="00AB4320" w:rsidRDefault="003D68BD" w:rsidP="003D68B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41310">
        <w:rPr>
          <w:rFonts w:ascii="Times New Roman" w:hAnsi="Times New Roman"/>
          <w:i/>
          <w:iCs/>
          <w:sz w:val="28"/>
          <w:szCs w:val="28"/>
        </w:rPr>
        <w:t xml:space="preserve">студент 3 курса </w:t>
      </w:r>
      <w:r>
        <w:rPr>
          <w:rFonts w:ascii="Times New Roman" w:hAnsi="Times New Roman"/>
          <w:i/>
          <w:iCs/>
          <w:sz w:val="28"/>
          <w:szCs w:val="28"/>
        </w:rPr>
        <w:t xml:space="preserve">ГБПОУ </w:t>
      </w:r>
      <w:r w:rsidRPr="00AB0E44">
        <w:rPr>
          <w:rFonts w:ascii="Times New Roman" w:hAnsi="Times New Roman"/>
          <w:i/>
          <w:iCs/>
          <w:sz w:val="28"/>
          <w:szCs w:val="28"/>
        </w:rPr>
        <w:t>«Ставропол</w:t>
      </w:r>
      <w:r>
        <w:rPr>
          <w:rFonts w:ascii="Times New Roman" w:hAnsi="Times New Roman"/>
          <w:i/>
          <w:iCs/>
          <w:sz w:val="28"/>
          <w:szCs w:val="28"/>
        </w:rPr>
        <w:t xml:space="preserve">ьский колледж связи имени Героя </w:t>
      </w:r>
      <w:r w:rsidRPr="00AB0E44">
        <w:rPr>
          <w:rFonts w:ascii="Times New Roman" w:hAnsi="Times New Roman"/>
          <w:i/>
          <w:iCs/>
          <w:sz w:val="28"/>
          <w:szCs w:val="28"/>
        </w:rPr>
        <w:t>Советского Союза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B0E44">
        <w:rPr>
          <w:rFonts w:ascii="Times New Roman" w:hAnsi="Times New Roman"/>
          <w:i/>
          <w:iCs/>
          <w:sz w:val="28"/>
          <w:szCs w:val="28"/>
        </w:rPr>
        <w:t>В. А. Петрова»</w:t>
      </w:r>
    </w:p>
    <w:p w:rsidR="003D68BD" w:rsidRPr="00AB0E44" w:rsidRDefault="003D68BD" w:rsidP="003D68B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3D68BD" w:rsidRPr="003D68BD" w:rsidRDefault="003D68BD" w:rsidP="003D68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ОСНОВЫ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HTML</w:t>
      </w:r>
    </w:p>
    <w:p w:rsidR="003D68BD" w:rsidRDefault="003D68BD" w:rsidP="003D68BD">
      <w:pPr>
        <w:tabs>
          <w:tab w:val="decimal" w:pos="9355"/>
        </w:tabs>
        <w:spacing w:after="0" w:line="240" w:lineRule="auto"/>
        <w:ind w:right="-1" w:firstLine="709"/>
        <w:rPr>
          <w:rFonts w:ascii="Corbel" w:eastAsia="Times New Roman" w:hAnsi="Corbel" w:cs="Times New Roman"/>
          <w:b/>
          <w:bCs/>
          <w:sz w:val="28"/>
          <w:szCs w:val="28"/>
          <w:u w:val="single"/>
          <w:lang w:eastAsia="ru-RU"/>
        </w:rPr>
      </w:pPr>
    </w:p>
    <w:p w:rsidR="003D68BD" w:rsidRPr="003D68BD" w:rsidRDefault="003D68BD" w:rsidP="003D68BD">
      <w:pPr>
        <w:tabs>
          <w:tab w:val="decimal" w:pos="9355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b/>
          <w:bCs/>
          <w:sz w:val="28"/>
          <w:szCs w:val="28"/>
          <w:u w:val="single"/>
          <w:lang w:eastAsia="ru-RU"/>
        </w:rPr>
        <w:t>Введение</w:t>
      </w:r>
    </w:p>
    <w:p w:rsidR="003D68BD" w:rsidRPr="003D68BD" w:rsidRDefault="003D68BD" w:rsidP="003D68BD">
      <w:pPr>
        <w:tabs>
          <w:tab w:val="decimal" w:pos="9355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bCs/>
          <w:sz w:val="24"/>
          <w:szCs w:val="24"/>
          <w:lang w:eastAsia="ru-RU"/>
        </w:rPr>
        <w:t>HTML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 </w:t>
      </w:r>
      <w:r w:rsidRPr="003D68BD">
        <w:rPr>
          <w:rFonts w:ascii="Corbel" w:eastAsia="Times New Roman" w:hAnsi="Corbel" w:cs="Times New Roman"/>
          <w:iCs/>
          <w:sz w:val="24"/>
          <w:szCs w:val="24"/>
          <w:lang w:eastAsia="ru-RU"/>
        </w:rPr>
        <w:t>(</w:t>
      </w:r>
      <w:proofErr w:type="spellStart"/>
      <w:r w:rsidRPr="003D68BD">
        <w:rPr>
          <w:rFonts w:ascii="Corbel" w:eastAsia="Times New Roman" w:hAnsi="Corbel" w:cs="Times New Roman"/>
          <w:iCs/>
          <w:sz w:val="24"/>
          <w:szCs w:val="24"/>
          <w:lang w:eastAsia="ru-RU"/>
        </w:rPr>
        <w:t>HyperText</w:t>
      </w:r>
      <w:proofErr w:type="spellEnd"/>
      <w:r w:rsidRPr="003D68BD">
        <w:rPr>
          <w:rFonts w:ascii="Corbel" w:eastAsia="Times New Roman" w:hAnsi="Corbel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3D68BD">
        <w:rPr>
          <w:rFonts w:ascii="Corbel" w:eastAsia="Times New Roman" w:hAnsi="Corbel" w:cs="Times New Roman"/>
          <w:iCs/>
          <w:sz w:val="24"/>
          <w:szCs w:val="24"/>
          <w:lang w:eastAsia="ru-RU"/>
        </w:rPr>
        <w:t>Markup</w:t>
      </w:r>
      <w:proofErr w:type="spellEnd"/>
      <w:r w:rsidRPr="003D68BD">
        <w:rPr>
          <w:rFonts w:ascii="Corbel" w:eastAsia="Times New Roman" w:hAnsi="Corbel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3D68BD">
        <w:rPr>
          <w:rFonts w:ascii="Corbel" w:eastAsia="Times New Roman" w:hAnsi="Corbel" w:cs="Times New Roman"/>
          <w:iCs/>
          <w:sz w:val="24"/>
          <w:szCs w:val="24"/>
          <w:lang w:eastAsia="ru-RU"/>
        </w:rPr>
        <w:t>Language</w:t>
      </w:r>
      <w:proofErr w:type="spellEnd"/>
      <w:r w:rsidRPr="003D68BD">
        <w:rPr>
          <w:rFonts w:ascii="Corbel" w:eastAsia="Times New Roman" w:hAnsi="Corbel" w:cs="Times New Roman"/>
          <w:iCs/>
          <w:sz w:val="24"/>
          <w:szCs w:val="24"/>
          <w:lang w:eastAsia="ru-RU"/>
        </w:rPr>
        <w:t>)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 - язык разметки гипертекста, предназначенный для создания Web-страниц. Г</w:t>
      </w:r>
      <w:r w:rsidRPr="003D68BD">
        <w:rPr>
          <w:rFonts w:ascii="Corbel" w:eastAsia="Times New Roman" w:hAnsi="Corbel" w:cs="Times New Roman"/>
          <w:iCs/>
          <w:sz w:val="24"/>
          <w:szCs w:val="24"/>
          <w:lang w:eastAsia="ru-RU"/>
        </w:rPr>
        <w:t>ипертекст – текст, организующий перемещение по частям документа, либо между документами.</w:t>
      </w:r>
    </w:p>
    <w:p w:rsidR="003D68BD" w:rsidRPr="003D68BD" w:rsidRDefault="003D68BD" w:rsidP="003D68BD">
      <w:pPr>
        <w:tabs>
          <w:tab w:val="decimal" w:pos="9355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Если коротко – 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HTML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 описывает структуру страницы и свойства ее элементов. Мне очень уж нравится сравнение </w:t>
      </w:r>
      <w:proofErr w:type="spellStart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веб-страницы</w:t>
      </w:r>
      <w:proofErr w:type="spellEnd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 с человеком, где 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HTML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 выступает в роли скелета. </w:t>
      </w:r>
    </w:p>
    <w:p w:rsidR="003D68BD" w:rsidRPr="003D68BD" w:rsidRDefault="003D68BD" w:rsidP="003D68BD">
      <w:pPr>
        <w:tabs>
          <w:tab w:val="decimal" w:pos="9355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 </w:t>
      </w:r>
    </w:p>
    <w:p w:rsidR="003D68BD" w:rsidRPr="003D68BD" w:rsidRDefault="003D68BD" w:rsidP="003D68BD">
      <w:pPr>
        <w:tabs>
          <w:tab w:val="decimal" w:pos="9355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b/>
          <w:bCs/>
          <w:sz w:val="28"/>
          <w:szCs w:val="28"/>
          <w:u w:val="single"/>
          <w:lang w:eastAsia="ru-RU"/>
        </w:rPr>
        <w:t>История</w:t>
      </w:r>
    </w:p>
    <w:p w:rsidR="003D68BD" w:rsidRPr="003D68BD" w:rsidRDefault="003D68BD" w:rsidP="003D68BD">
      <w:pPr>
        <w:tabs>
          <w:tab w:val="decimal" w:pos="9355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С историей языка разберемся буквально в двух словах. Кто вообще любит читать </w:t>
      </w:r>
      <w:proofErr w:type="spellStart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нудятину</w:t>
      </w:r>
      <w:proofErr w:type="spellEnd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? Правильно – никто!</w:t>
      </w:r>
    </w:p>
    <w:p w:rsidR="003D68BD" w:rsidRPr="003D68BD" w:rsidRDefault="003D68BD" w:rsidP="003D68BD">
      <w:pPr>
        <w:tabs>
          <w:tab w:val="decimal" w:pos="9355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Создателем 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HTML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 является Тим </w:t>
      </w:r>
      <w:proofErr w:type="spellStart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Бернерс-Ли</w:t>
      </w:r>
      <w:proofErr w:type="spellEnd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, тот же человек, что предложил идею 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World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 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Wide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 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Web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. Да, немного не в том виде как она представлена сейчас. Изначально 3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W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 должна была объединить </w:t>
      </w:r>
      <w:proofErr w:type="gramStart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информационным</w:t>
      </w:r>
      <w:proofErr w:type="gramEnd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 ресурсы ЦЕРН.</w:t>
      </w:r>
    </w:p>
    <w:p w:rsidR="003D68BD" w:rsidRPr="003D68BD" w:rsidRDefault="003D68BD" w:rsidP="003D68BD">
      <w:pPr>
        <w:tabs>
          <w:tab w:val="decimal" w:pos="9355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Разработан язык был на основе стандарта языка разметки печатных документов и своей теговой системой предоставил огромный простор для оформления. Возможности работать со шрифтами, создавать заголовки различных уровней и таблицы были и остаются функционалом, позволяющим красиво и грамотно организовать интерфейс страницы.</w:t>
      </w:r>
    </w:p>
    <w:p w:rsidR="003D68BD" w:rsidRPr="003D68BD" w:rsidRDefault="003D68BD" w:rsidP="003D68BD">
      <w:pPr>
        <w:tabs>
          <w:tab w:val="decimal" w:pos="9355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На момент публикации статьи последней является версия HTML 5.3, которая была представлена 24 декабря 2018 года. На протяжении жизни языка было предостаточно версий, постоянно наращивающих свой функционал.</w:t>
      </w:r>
    </w:p>
    <w:p w:rsidR="003D68BD" w:rsidRPr="003D68BD" w:rsidRDefault="003D68BD" w:rsidP="003D68BD">
      <w:pPr>
        <w:tabs>
          <w:tab w:val="decimal" w:pos="9355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 </w:t>
      </w:r>
    </w:p>
    <w:p w:rsidR="003D68BD" w:rsidRPr="003D68BD" w:rsidRDefault="003D68BD" w:rsidP="003D68BD">
      <w:pPr>
        <w:tabs>
          <w:tab w:val="decimal" w:pos="9355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b/>
          <w:bCs/>
          <w:sz w:val="28"/>
          <w:szCs w:val="28"/>
          <w:u w:val="single"/>
          <w:lang w:eastAsia="ru-RU"/>
        </w:rPr>
        <w:t>Самые что ни на есть основы</w:t>
      </w:r>
    </w:p>
    <w:p w:rsidR="003D68BD" w:rsidRPr="003D68BD" w:rsidRDefault="003D68BD" w:rsidP="003D6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Для разработки в 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HTML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 используются «теги»</w:t>
      </w:r>
      <w:proofErr w:type="gramStart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.Т</w:t>
      </w:r>
      <w:proofErr w:type="gramEnd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еги – заключенная в угловые скобки команда с атрибутами (параметрами), позволяющим настроить элемент. Общий вид тега -  &lt;"имя тега" "атрибуты"&gt; содержание &lt;/"имя тега"&gt;.</w:t>
      </w:r>
    </w:p>
    <w:p w:rsidR="003D68BD" w:rsidRPr="003D68BD" w:rsidRDefault="003D68BD" w:rsidP="003D6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Теги заправляют балом на 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HTML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 странице, но остаются невидимы как текст в коде страницы (</w:t>
      </w:r>
      <w:proofErr w:type="gramStart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все</w:t>
      </w:r>
      <w:proofErr w:type="gramEnd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 что заключено в угловые скобки «&lt;&gt;» будет скрыто и обработано в соответствии с назначением тега). Если уж честно – вся страница заключена в один огромный тег.</w:t>
      </w:r>
    </w:p>
    <w:p w:rsidR="003D68BD" w:rsidRPr="003D68BD" w:rsidRDefault="003D68BD" w:rsidP="003D6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Как раз разберемся с внешним видом 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HTML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 страницы «изнутри». Самый простой вид страницы, который сможет нас поприветствовать –</w:t>
      </w:r>
    </w:p>
    <w:p w:rsidR="003D68BD" w:rsidRPr="003D68BD" w:rsidRDefault="003D68BD" w:rsidP="003D68BD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 </w:t>
      </w:r>
    </w:p>
    <w:p w:rsidR="003D68BD" w:rsidRPr="003D68BD" w:rsidRDefault="003D68BD" w:rsidP="003D68B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&lt;!</w:t>
      </w:r>
      <w:proofErr w:type="spellStart"/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doctype</w:t>
      </w:r>
      <w:proofErr w:type="spellEnd"/>
      <w:proofErr w:type="gramEnd"/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 xml:space="preserve"> html&gt;</w:t>
      </w:r>
    </w:p>
    <w:p w:rsidR="003D68BD" w:rsidRPr="003D68BD" w:rsidRDefault="003D68BD" w:rsidP="003D68B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&lt;</w:t>
      </w:r>
      <w:proofErr w:type="gramStart"/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html</w:t>
      </w:r>
      <w:proofErr w:type="gramEnd"/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&gt;</w:t>
      </w:r>
    </w:p>
    <w:p w:rsidR="003D68BD" w:rsidRPr="003D68BD" w:rsidRDefault="003D68BD" w:rsidP="003D6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&lt;</w:t>
      </w:r>
      <w:proofErr w:type="gramStart"/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head</w:t>
      </w:r>
      <w:proofErr w:type="gramEnd"/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&gt;</w:t>
      </w:r>
    </w:p>
    <w:p w:rsidR="003D68BD" w:rsidRPr="003D68BD" w:rsidRDefault="003D68BD" w:rsidP="003D6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&lt;/head&gt;</w:t>
      </w:r>
    </w:p>
    <w:p w:rsidR="003D68BD" w:rsidRPr="003D68BD" w:rsidRDefault="003D68BD" w:rsidP="003D6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&lt;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body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&gt;</w:t>
      </w:r>
    </w:p>
    <w:p w:rsidR="003D68BD" w:rsidRPr="003D68BD" w:rsidRDefault="003D68BD" w:rsidP="003D68B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Здравствуй, добрый друг!</w:t>
      </w:r>
    </w:p>
    <w:p w:rsidR="003D68BD" w:rsidRPr="003D68BD" w:rsidRDefault="003D68BD" w:rsidP="003D6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&lt;/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body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&gt;</w:t>
      </w:r>
    </w:p>
    <w:p w:rsidR="003D68BD" w:rsidRPr="003D68BD" w:rsidRDefault="003D68BD" w:rsidP="003D68B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lastRenderedPageBreak/>
        <w:t>&lt;/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html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&gt;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br/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br/>
      </w:r>
    </w:p>
    <w:p w:rsidR="003D68BD" w:rsidRPr="003D68BD" w:rsidRDefault="003D68BD" w:rsidP="003D6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А теперь </w:t>
      </w:r>
      <w:proofErr w:type="gramStart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разбираемся чего это мы тут понаписали</w:t>
      </w:r>
      <w:proofErr w:type="gramEnd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. </w:t>
      </w:r>
    </w:p>
    <w:p w:rsidR="003D68BD" w:rsidRPr="003D68BD" w:rsidRDefault="003D68BD" w:rsidP="003D68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&lt;!</w:t>
      </w:r>
      <w:proofErr w:type="spellStart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doctype</w:t>
      </w:r>
      <w:proofErr w:type="spellEnd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 </w:t>
      </w:r>
      <w:proofErr w:type="spellStart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html</w:t>
      </w:r>
      <w:proofErr w:type="spellEnd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&gt; - предназначен для указания типа текущего документа (чтобы браузер </w:t>
      </w:r>
      <w:proofErr w:type="gramStart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понимал</w:t>
      </w:r>
      <w:proofErr w:type="gramEnd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 с какой версией 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HTML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 он работает).</w:t>
      </w:r>
    </w:p>
    <w:p w:rsidR="003D68BD" w:rsidRPr="003D68BD" w:rsidRDefault="003D68BD" w:rsidP="003D68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&lt;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html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&gt;&lt;/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html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&gt; - собственно тот тег, в который «обернута» вся страница. И именно в нем пишется все. </w:t>
      </w:r>
    </w:p>
    <w:p w:rsidR="003D68BD" w:rsidRPr="003D68BD" w:rsidRDefault="003D68BD" w:rsidP="003D6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&lt;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head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&gt;&lt;/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head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&gt; - дословно «голова». Ее можно запомнить как часть страницы, которая все держит в уме. Нужна для прописывания всевозможной информации для браузера (кодировка, заголовок страницы, иконка).</w:t>
      </w:r>
    </w:p>
    <w:p w:rsidR="003D68BD" w:rsidRPr="003D68BD" w:rsidRDefault="003D68BD" w:rsidP="003D6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&lt;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body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&gt;&lt;/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body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&gt; - дословно «тело». Именно оно будет представлено пользователю, бесстыдно отображая все свое содержимое.</w:t>
      </w:r>
    </w:p>
    <w:p w:rsidR="003D68BD" w:rsidRPr="003D68BD" w:rsidRDefault="003D68BD" w:rsidP="003D6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 </w:t>
      </w:r>
    </w:p>
    <w:p w:rsidR="003D68BD" w:rsidRPr="003D68BD" w:rsidRDefault="003D68BD" w:rsidP="003D6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Давайте добавим немного </w:t>
      </w:r>
      <w:r w:rsidRPr="003D68BD">
        <w:rPr>
          <w:rFonts w:ascii="Corbel" w:eastAsia="Times New Roman" w:hAnsi="Corbel" w:cs="Times New Roman"/>
          <w:b/>
          <w:i/>
          <w:color w:val="FF0000"/>
          <w:sz w:val="24"/>
          <w:szCs w:val="24"/>
          <w:highlight w:val="darkGray"/>
          <w:u w:val="single"/>
          <w:lang w:eastAsia="ru-RU"/>
        </w:rPr>
        <w:t>Д</w:t>
      </w:r>
      <w:r w:rsidRPr="003D68BD">
        <w:rPr>
          <w:rFonts w:ascii="Corbel" w:eastAsia="Times New Roman" w:hAnsi="Corbel" w:cs="Times New Roman"/>
          <w:b/>
          <w:i/>
          <w:color w:val="FFC000"/>
          <w:sz w:val="24"/>
          <w:szCs w:val="24"/>
          <w:highlight w:val="darkGray"/>
          <w:u w:val="single"/>
          <w:lang w:eastAsia="ru-RU"/>
        </w:rPr>
        <w:t>и</w:t>
      </w:r>
      <w:r w:rsidRPr="003D68BD">
        <w:rPr>
          <w:rFonts w:ascii="Corbel" w:eastAsia="Times New Roman" w:hAnsi="Corbel" w:cs="Times New Roman"/>
          <w:b/>
          <w:i/>
          <w:color w:val="FFFF00"/>
          <w:sz w:val="24"/>
          <w:szCs w:val="24"/>
          <w:highlight w:val="darkGray"/>
          <w:u w:val="single"/>
          <w:lang w:eastAsia="ru-RU"/>
        </w:rPr>
        <w:t>з</w:t>
      </w:r>
      <w:r w:rsidRPr="003D68BD">
        <w:rPr>
          <w:rFonts w:ascii="Corbel" w:eastAsia="Times New Roman" w:hAnsi="Corbel" w:cs="Times New Roman"/>
          <w:b/>
          <w:i/>
          <w:color w:val="92D050"/>
          <w:sz w:val="24"/>
          <w:szCs w:val="24"/>
          <w:highlight w:val="darkGray"/>
          <w:u w:val="single"/>
          <w:lang w:eastAsia="ru-RU"/>
        </w:rPr>
        <w:t>а</w:t>
      </w:r>
      <w:r w:rsidRPr="003D68BD">
        <w:rPr>
          <w:rFonts w:ascii="Corbel" w:eastAsia="Times New Roman" w:hAnsi="Corbel" w:cs="Times New Roman"/>
          <w:b/>
          <w:i/>
          <w:color w:val="00B0F0"/>
          <w:sz w:val="24"/>
          <w:szCs w:val="24"/>
          <w:highlight w:val="darkGray"/>
          <w:u w:val="single"/>
          <w:lang w:eastAsia="ru-RU"/>
        </w:rPr>
        <w:t>й</w:t>
      </w:r>
      <w:r w:rsidRPr="003D68BD">
        <w:rPr>
          <w:rFonts w:ascii="Corbel" w:eastAsia="Times New Roman" w:hAnsi="Corbel" w:cs="Times New Roman"/>
          <w:b/>
          <w:i/>
          <w:color w:val="002060"/>
          <w:sz w:val="24"/>
          <w:szCs w:val="24"/>
          <w:highlight w:val="darkGray"/>
          <w:u w:val="single"/>
          <w:lang w:eastAsia="ru-RU"/>
        </w:rPr>
        <w:t>н</w:t>
      </w:r>
      <w:r w:rsidRPr="003D68BD">
        <w:rPr>
          <w:rFonts w:ascii="Corbel" w:eastAsia="Times New Roman" w:hAnsi="Corbel" w:cs="Times New Roman"/>
          <w:b/>
          <w:i/>
          <w:color w:val="7030A0"/>
          <w:sz w:val="24"/>
          <w:szCs w:val="24"/>
          <w:highlight w:val="darkGray"/>
          <w:u w:val="single"/>
          <w:lang w:eastAsia="ru-RU"/>
        </w:rPr>
        <w:t>а</w:t>
      </w:r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. Простите, ох уж эти приступы… Собственно, преобразуем наш текст в </w:t>
      </w:r>
      <w:r w:rsidRPr="003D68BD">
        <w:rPr>
          <w:rFonts w:ascii="Corbel" w:eastAsia="Times New Roman" w:hAnsi="Corbel" w:cs="Times New Roman"/>
          <w:i/>
          <w:color w:val="000000" w:themeColor="text1"/>
          <w:sz w:val="24"/>
          <w:szCs w:val="24"/>
          <w:lang w:eastAsia="ru-RU"/>
        </w:rPr>
        <w:t>курсив</w:t>
      </w:r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>зная</w:t>
      </w:r>
      <w:proofErr w:type="gramEnd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 что теги курсива - 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&lt;</w:t>
      </w:r>
      <w:proofErr w:type="spellStart"/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i</w:t>
      </w:r>
      <w:proofErr w:type="spellEnd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&gt;&lt;/</w:t>
      </w:r>
      <w:proofErr w:type="spellStart"/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i</w:t>
      </w:r>
      <w:proofErr w:type="spellEnd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&gt;. Исходя из наших знаний поставим открывающий тег (&lt;</w:t>
      </w:r>
      <w:proofErr w:type="spellStart"/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i</w:t>
      </w:r>
      <w:proofErr w:type="spellEnd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&gt;) перед началом текста, который будет выделен и закрывающий (&lt;/</w:t>
      </w:r>
      <w:proofErr w:type="spellStart"/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i</w:t>
      </w:r>
      <w:proofErr w:type="spellEnd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&gt;) после оного. Все новые теги будут выделены </w:t>
      </w:r>
      <w:r w:rsidRPr="003D68BD">
        <w:rPr>
          <w:rFonts w:ascii="Corbel" w:eastAsia="Times New Roman" w:hAnsi="Corbel" w:cs="Times New Roman"/>
          <w:sz w:val="24"/>
          <w:szCs w:val="24"/>
          <w:u w:val="single"/>
          <w:lang w:eastAsia="ru-RU"/>
        </w:rPr>
        <w:t>одинарным подчеркиванием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:</w:t>
      </w:r>
    </w:p>
    <w:p w:rsidR="003D68BD" w:rsidRPr="003D68BD" w:rsidRDefault="003D68BD" w:rsidP="003D6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 </w:t>
      </w:r>
    </w:p>
    <w:p w:rsidR="003D68BD" w:rsidRPr="003D68BD" w:rsidRDefault="003D68BD" w:rsidP="003D6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…</w:t>
      </w:r>
    </w:p>
    <w:p w:rsidR="003D68BD" w:rsidRPr="003D68BD" w:rsidRDefault="003D68BD" w:rsidP="003D68B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Здравствуй, </w:t>
      </w:r>
      <w:r w:rsidRPr="003D68BD">
        <w:rPr>
          <w:rFonts w:ascii="Corbel" w:eastAsia="Times New Roman" w:hAnsi="Corbel" w:cs="Times New Roman"/>
          <w:sz w:val="24"/>
          <w:szCs w:val="24"/>
          <w:u w:val="single"/>
          <w:lang w:eastAsia="ru-RU"/>
        </w:rPr>
        <w:t>&lt;</w:t>
      </w:r>
      <w:proofErr w:type="spellStart"/>
      <w:r w:rsidRPr="003D68BD">
        <w:rPr>
          <w:rFonts w:ascii="Corbel" w:eastAsia="Times New Roman" w:hAnsi="Corbel" w:cs="Times New Roman"/>
          <w:sz w:val="24"/>
          <w:szCs w:val="24"/>
          <w:u w:val="single"/>
          <w:lang w:val="en-US" w:eastAsia="ru-RU"/>
        </w:rPr>
        <w:t>i</w:t>
      </w:r>
      <w:proofErr w:type="spellEnd"/>
      <w:r w:rsidRPr="003D68BD">
        <w:rPr>
          <w:rFonts w:ascii="Corbel" w:eastAsia="Times New Roman" w:hAnsi="Corbel" w:cs="Times New Roman"/>
          <w:sz w:val="24"/>
          <w:szCs w:val="24"/>
          <w:u w:val="single"/>
          <w:lang w:eastAsia="ru-RU"/>
        </w:rPr>
        <w:t>&gt;</w:t>
      </w:r>
      <w:r w:rsidRPr="003D68BD">
        <w:rPr>
          <w:rFonts w:ascii="Corbel" w:eastAsia="Times New Roman" w:hAnsi="Corbel" w:cs="Times New Roman"/>
          <w:i/>
          <w:sz w:val="24"/>
          <w:szCs w:val="24"/>
          <w:lang w:eastAsia="ru-RU"/>
        </w:rPr>
        <w:t>добрый друг</w:t>
      </w:r>
      <w:r w:rsidRPr="003D68BD">
        <w:rPr>
          <w:rFonts w:ascii="Corbel" w:eastAsia="Times New Roman" w:hAnsi="Corbel" w:cs="Times New Roman"/>
          <w:sz w:val="24"/>
          <w:szCs w:val="24"/>
          <w:u w:val="single"/>
          <w:lang w:eastAsia="ru-RU"/>
        </w:rPr>
        <w:t>&lt;/</w:t>
      </w:r>
      <w:proofErr w:type="spellStart"/>
      <w:r w:rsidRPr="003D68BD">
        <w:rPr>
          <w:rFonts w:ascii="Corbel" w:eastAsia="Times New Roman" w:hAnsi="Corbel" w:cs="Times New Roman"/>
          <w:sz w:val="24"/>
          <w:szCs w:val="24"/>
          <w:u w:val="single"/>
          <w:lang w:val="en-US" w:eastAsia="ru-RU"/>
        </w:rPr>
        <w:t>i</w:t>
      </w:r>
      <w:proofErr w:type="spellEnd"/>
      <w:r w:rsidRPr="003D68BD">
        <w:rPr>
          <w:rFonts w:ascii="Corbel" w:eastAsia="Times New Roman" w:hAnsi="Corbel" w:cs="Times New Roman"/>
          <w:sz w:val="24"/>
          <w:szCs w:val="24"/>
          <w:u w:val="single"/>
          <w:lang w:eastAsia="ru-RU"/>
        </w:rPr>
        <w:t>&gt;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! </w:t>
      </w:r>
    </w:p>
    <w:p w:rsidR="003D68BD" w:rsidRPr="003D68BD" w:rsidRDefault="003D68BD" w:rsidP="003D6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…</w:t>
      </w:r>
    </w:p>
    <w:p w:rsidR="003D68BD" w:rsidRPr="003D68BD" w:rsidRDefault="003D68BD" w:rsidP="003D6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 </w:t>
      </w:r>
    </w:p>
    <w:p w:rsidR="003D68BD" w:rsidRPr="003D68BD" w:rsidRDefault="003D68BD" w:rsidP="003D68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Вот мы и получили выделенное курсивом обращение. С помощью тега жирного текста (&lt;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b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&gt;&lt;/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b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&gt;) выделим друга:</w:t>
      </w:r>
    </w:p>
    <w:p w:rsidR="003D68BD" w:rsidRPr="003D68BD" w:rsidRDefault="003D68BD" w:rsidP="003D68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 </w:t>
      </w:r>
    </w:p>
    <w:p w:rsidR="003D68BD" w:rsidRPr="003D68BD" w:rsidRDefault="003D68BD" w:rsidP="003D6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…</w:t>
      </w:r>
    </w:p>
    <w:p w:rsidR="003D68BD" w:rsidRPr="003D68BD" w:rsidRDefault="003D68BD" w:rsidP="003D68B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Здравствуй, &lt;</w:t>
      </w:r>
      <w:proofErr w:type="spellStart"/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i</w:t>
      </w:r>
      <w:proofErr w:type="spellEnd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&gt;</w:t>
      </w:r>
      <w:r w:rsidRPr="003D68BD">
        <w:rPr>
          <w:rFonts w:ascii="Corbel" w:eastAsia="Times New Roman" w:hAnsi="Corbel" w:cs="Times New Roman"/>
          <w:i/>
          <w:sz w:val="24"/>
          <w:szCs w:val="24"/>
          <w:lang w:eastAsia="ru-RU"/>
        </w:rPr>
        <w:t xml:space="preserve">добрый </w:t>
      </w:r>
      <w:r w:rsidRPr="003D68BD">
        <w:rPr>
          <w:rFonts w:ascii="Corbel" w:eastAsia="Times New Roman" w:hAnsi="Corbel" w:cs="Times New Roman"/>
          <w:sz w:val="24"/>
          <w:szCs w:val="24"/>
          <w:u w:val="single"/>
          <w:lang w:eastAsia="ru-RU"/>
        </w:rPr>
        <w:t>&lt;</w:t>
      </w:r>
      <w:r w:rsidRPr="003D68BD">
        <w:rPr>
          <w:rFonts w:ascii="Corbel" w:eastAsia="Times New Roman" w:hAnsi="Corbel" w:cs="Times New Roman"/>
          <w:sz w:val="24"/>
          <w:szCs w:val="24"/>
          <w:u w:val="single"/>
          <w:lang w:val="en-US" w:eastAsia="ru-RU"/>
        </w:rPr>
        <w:t>b</w:t>
      </w:r>
      <w:r w:rsidRPr="003D68BD">
        <w:rPr>
          <w:rFonts w:ascii="Corbel" w:eastAsia="Times New Roman" w:hAnsi="Corbel" w:cs="Times New Roman"/>
          <w:sz w:val="24"/>
          <w:szCs w:val="24"/>
          <w:u w:val="single"/>
          <w:lang w:eastAsia="ru-RU"/>
        </w:rPr>
        <w:t>&gt;</w:t>
      </w:r>
      <w:r w:rsidRPr="003D68BD">
        <w:rPr>
          <w:rFonts w:ascii="Corbel" w:eastAsia="Times New Roman" w:hAnsi="Corbel" w:cs="Times New Roman"/>
          <w:b/>
          <w:i/>
          <w:sz w:val="24"/>
          <w:szCs w:val="24"/>
          <w:lang w:eastAsia="ru-RU"/>
        </w:rPr>
        <w:t>друг</w:t>
      </w:r>
      <w:r w:rsidRPr="003D68BD">
        <w:rPr>
          <w:rFonts w:ascii="Corbel" w:eastAsia="Times New Roman" w:hAnsi="Corbel" w:cs="Times New Roman"/>
          <w:sz w:val="24"/>
          <w:szCs w:val="24"/>
          <w:u w:val="single"/>
          <w:lang w:eastAsia="ru-RU"/>
        </w:rPr>
        <w:t>&lt;/</w:t>
      </w:r>
      <w:r w:rsidRPr="003D68BD">
        <w:rPr>
          <w:rFonts w:ascii="Corbel" w:eastAsia="Times New Roman" w:hAnsi="Corbel" w:cs="Times New Roman"/>
          <w:sz w:val="24"/>
          <w:szCs w:val="24"/>
          <w:u w:val="single"/>
          <w:lang w:val="en-US" w:eastAsia="ru-RU"/>
        </w:rPr>
        <w:t>b</w:t>
      </w:r>
      <w:r w:rsidRPr="003D68BD">
        <w:rPr>
          <w:rFonts w:ascii="Corbel" w:eastAsia="Times New Roman" w:hAnsi="Corbel" w:cs="Times New Roman"/>
          <w:sz w:val="24"/>
          <w:szCs w:val="24"/>
          <w:u w:val="single"/>
          <w:lang w:eastAsia="ru-RU"/>
        </w:rPr>
        <w:t>&gt;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&lt;/</w:t>
      </w:r>
      <w:proofErr w:type="spellStart"/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i</w:t>
      </w:r>
      <w:proofErr w:type="spellEnd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&gt;! </w:t>
      </w:r>
    </w:p>
    <w:p w:rsidR="003D68BD" w:rsidRPr="003D68BD" w:rsidRDefault="003D68BD" w:rsidP="003D6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…</w:t>
      </w:r>
    </w:p>
    <w:p w:rsidR="003D68BD" w:rsidRPr="003D68BD" w:rsidRDefault="003D68BD" w:rsidP="003D6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 </w:t>
      </w:r>
    </w:p>
    <w:p w:rsidR="003D68BD" w:rsidRPr="003D68BD" w:rsidRDefault="003D68BD" w:rsidP="003D6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Существуют и более самостоятельные теги не привязанные к содержимому. &lt;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hr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&gt; - один из таких, он просто рисует горизонтальную линию. &lt;</w:t>
      </w:r>
      <w:proofErr w:type="spellStart"/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br</w:t>
      </w:r>
      <w:proofErr w:type="spellEnd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&gt; - разрыв строки (переход на след</w:t>
      </w:r>
      <w:proofErr w:type="gramStart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.</w:t>
      </w:r>
      <w:proofErr w:type="gramEnd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 </w:t>
      </w:r>
      <w:proofErr w:type="gramStart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с</w:t>
      </w:r>
      <w:proofErr w:type="gramEnd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троку). Давайте встроим их в наше приветствие:</w:t>
      </w:r>
    </w:p>
    <w:p w:rsidR="003D68BD" w:rsidRPr="003D68BD" w:rsidRDefault="003D68BD" w:rsidP="003D6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 </w:t>
      </w:r>
    </w:p>
    <w:p w:rsidR="003D68BD" w:rsidRPr="003D68BD" w:rsidRDefault="003D68BD" w:rsidP="003D6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…</w:t>
      </w:r>
    </w:p>
    <w:p w:rsidR="003D68BD" w:rsidRPr="003D68BD" w:rsidRDefault="003D68BD" w:rsidP="003D68B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u w:val="single"/>
          <w:lang w:eastAsia="ru-RU"/>
        </w:rPr>
        <w:t>&lt;</w:t>
      </w:r>
      <w:r w:rsidRPr="003D68BD">
        <w:rPr>
          <w:rFonts w:ascii="Corbel" w:eastAsia="Times New Roman" w:hAnsi="Corbel" w:cs="Times New Roman"/>
          <w:sz w:val="24"/>
          <w:szCs w:val="24"/>
          <w:u w:val="single"/>
          <w:lang w:val="en-US" w:eastAsia="ru-RU"/>
        </w:rPr>
        <w:t>hr</w:t>
      </w:r>
      <w:r w:rsidRPr="003D68BD">
        <w:rPr>
          <w:rFonts w:ascii="Corbel" w:eastAsia="Times New Roman" w:hAnsi="Corbel" w:cs="Times New Roman"/>
          <w:sz w:val="24"/>
          <w:szCs w:val="24"/>
          <w:u w:val="single"/>
          <w:lang w:eastAsia="ru-RU"/>
        </w:rPr>
        <w:t>&gt;</w:t>
      </w:r>
    </w:p>
    <w:p w:rsidR="003D68BD" w:rsidRPr="003D68BD" w:rsidRDefault="003D68BD" w:rsidP="003D68B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Здравствуй, </w:t>
      </w:r>
      <w:r w:rsidRPr="003D68BD">
        <w:rPr>
          <w:rFonts w:ascii="Corbel" w:eastAsia="Times New Roman" w:hAnsi="Corbel" w:cs="Times New Roman"/>
          <w:sz w:val="24"/>
          <w:szCs w:val="24"/>
          <w:u w:val="single"/>
          <w:lang w:eastAsia="ru-RU"/>
        </w:rPr>
        <w:t>&lt;</w:t>
      </w:r>
      <w:proofErr w:type="spellStart"/>
      <w:r w:rsidRPr="003D68BD">
        <w:rPr>
          <w:rFonts w:ascii="Corbel" w:eastAsia="Times New Roman" w:hAnsi="Corbel" w:cs="Times New Roman"/>
          <w:sz w:val="24"/>
          <w:szCs w:val="24"/>
          <w:u w:val="single"/>
          <w:lang w:val="en-US" w:eastAsia="ru-RU"/>
        </w:rPr>
        <w:t>br</w:t>
      </w:r>
      <w:proofErr w:type="spellEnd"/>
      <w:r w:rsidRPr="003D68BD">
        <w:rPr>
          <w:rFonts w:ascii="Corbel" w:eastAsia="Times New Roman" w:hAnsi="Corbel" w:cs="Times New Roman"/>
          <w:sz w:val="24"/>
          <w:szCs w:val="24"/>
          <w:u w:val="single"/>
          <w:lang w:eastAsia="ru-RU"/>
        </w:rPr>
        <w:t>&gt;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&lt;</w:t>
      </w:r>
      <w:proofErr w:type="spellStart"/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i</w:t>
      </w:r>
      <w:proofErr w:type="spellEnd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&gt;</w:t>
      </w:r>
      <w:r w:rsidRPr="003D68BD">
        <w:rPr>
          <w:rFonts w:ascii="Corbel" w:eastAsia="Times New Roman" w:hAnsi="Corbel" w:cs="Times New Roman"/>
          <w:i/>
          <w:sz w:val="24"/>
          <w:szCs w:val="24"/>
          <w:lang w:eastAsia="ru-RU"/>
        </w:rPr>
        <w:t xml:space="preserve">добрый 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&lt;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b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&gt;</w:t>
      </w:r>
      <w:r w:rsidRPr="003D68BD">
        <w:rPr>
          <w:rFonts w:ascii="Corbel" w:eastAsia="Times New Roman" w:hAnsi="Corbel" w:cs="Times New Roman"/>
          <w:b/>
          <w:i/>
          <w:sz w:val="24"/>
          <w:szCs w:val="24"/>
          <w:lang w:eastAsia="ru-RU"/>
        </w:rPr>
        <w:t>друг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&lt;/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b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&gt;&lt;/</w:t>
      </w:r>
      <w:proofErr w:type="spellStart"/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i</w:t>
      </w:r>
      <w:proofErr w:type="spellEnd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&gt;!</w:t>
      </w:r>
    </w:p>
    <w:p w:rsidR="003D68BD" w:rsidRPr="003D68BD" w:rsidRDefault="003D68BD" w:rsidP="003D68BD">
      <w:pPr>
        <w:tabs>
          <w:tab w:val="left" w:pos="10155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u w:val="single"/>
          <w:lang w:eastAsia="ru-RU"/>
        </w:rPr>
        <w:t>&lt;</w:t>
      </w:r>
      <w:r w:rsidRPr="003D68BD">
        <w:rPr>
          <w:rFonts w:ascii="Corbel" w:eastAsia="Times New Roman" w:hAnsi="Corbel" w:cs="Times New Roman"/>
          <w:sz w:val="24"/>
          <w:szCs w:val="24"/>
          <w:u w:val="single"/>
          <w:lang w:val="en-US" w:eastAsia="ru-RU"/>
        </w:rPr>
        <w:t>hr</w:t>
      </w:r>
      <w:r w:rsidRPr="003D68BD">
        <w:rPr>
          <w:rFonts w:ascii="Corbel" w:eastAsia="Times New Roman" w:hAnsi="Corbel" w:cs="Times New Roman"/>
          <w:sz w:val="24"/>
          <w:szCs w:val="24"/>
          <w:u w:val="single"/>
          <w:lang w:eastAsia="ru-RU"/>
        </w:rPr>
        <w:t>&gt;</w:t>
      </w:r>
    </w:p>
    <w:p w:rsidR="003D68BD" w:rsidRPr="003D68BD" w:rsidRDefault="003D68BD" w:rsidP="003D6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…</w:t>
      </w:r>
    </w:p>
    <w:p w:rsidR="003D68BD" w:rsidRPr="003D68BD" w:rsidRDefault="003D68BD" w:rsidP="003D6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> </w:t>
      </w:r>
    </w:p>
    <w:p w:rsidR="003D68BD" w:rsidRPr="003D68BD" w:rsidRDefault="003D68BD" w:rsidP="003D6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И вот примерно на этом моменте вы можете сказать: «И </w:t>
      </w:r>
      <w:proofErr w:type="spellStart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>чо</w:t>
      </w:r>
      <w:proofErr w:type="spellEnd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 мне теперь, учить все теги?». Нет, учить их не надо. </w:t>
      </w:r>
      <w:proofErr w:type="gramStart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>Просто потому что не получится (если ты – сумасшедший и смог выучить все теги не написав ни одной страницы – напиши мне.</w:t>
      </w:r>
      <w:proofErr w:type="gramEnd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>Я твою фотку у себя повешу и восхвалю твой подвиг в веках.</w:t>
      </w:r>
      <w:proofErr w:type="gramEnd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>Прогеру</w:t>
      </w:r>
      <w:proofErr w:type="spellEnd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 заплатите чеканной монетой…»).</w:t>
      </w:r>
      <w:proofErr w:type="gramEnd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 Тегов слишком много и я не </w:t>
      </w:r>
      <w:proofErr w:type="gramStart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>думаю</w:t>
      </w:r>
      <w:proofErr w:type="gramEnd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 что знаю десятую часть. Все это познается в момент создания своего первого сайта (по крайней </w:t>
      </w:r>
      <w:proofErr w:type="gramStart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>мере</w:t>
      </w:r>
      <w:proofErr w:type="gramEnd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 я учил именно так и считаю практический подход самым эффективным), и теги запоминаются сами по себе когда ты </w:t>
      </w:r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lastRenderedPageBreak/>
        <w:t xml:space="preserve">напишешь их достаточное количество раз. Откуда брать новые теги? </w:t>
      </w:r>
      <w:proofErr w:type="gramStart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val="en-US" w:eastAsia="ru-RU"/>
        </w:rPr>
        <w:t>Google</w:t>
      </w:r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 тебе в помощь.</w:t>
      </w:r>
      <w:proofErr w:type="gramEnd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 «подчеркнутый текст </w:t>
      </w:r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val="en-US" w:eastAsia="ru-RU"/>
        </w:rPr>
        <w:t>html</w:t>
      </w:r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», «таблицы </w:t>
      </w:r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val="en-US" w:eastAsia="ru-RU"/>
        </w:rPr>
        <w:t>html</w:t>
      </w:r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>» и т.д.</w:t>
      </w:r>
    </w:p>
    <w:p w:rsidR="003D68BD" w:rsidRPr="003D68BD" w:rsidRDefault="003D68BD" w:rsidP="003D6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> </w:t>
      </w:r>
    </w:p>
    <w:p w:rsidR="003D68BD" w:rsidRPr="003D68BD" w:rsidRDefault="003D68BD" w:rsidP="003D6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Теги – дело, конечно, хорошее, но надо </w:t>
      </w:r>
      <w:proofErr w:type="gramStart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>оговориться</w:t>
      </w:r>
      <w:proofErr w:type="gramEnd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 что это только некоторая часть. </w:t>
      </w:r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br/>
      </w:r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br/>
      </w:r>
    </w:p>
    <w:p w:rsidR="003D68BD" w:rsidRPr="003D68BD" w:rsidRDefault="003D68BD" w:rsidP="003D68BD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Вторая, но не менее важная вещь в  </w:t>
      </w:r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val="en-US" w:eastAsia="ru-RU"/>
        </w:rPr>
        <w:t>HTML</w:t>
      </w:r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 – атрибуты. Если теги – объекты языка, то атрибуты – свойства этих объектов. </w:t>
      </w:r>
    </w:p>
    <w:p w:rsidR="003D68BD" w:rsidRPr="003D68BD" w:rsidRDefault="003D68BD" w:rsidP="003D6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Рассмотрим для примера уже </w:t>
      </w:r>
      <w:proofErr w:type="gramStart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>использовавшийся</w:t>
      </w:r>
      <w:proofErr w:type="gramEnd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 нами &lt;</w:t>
      </w:r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val="en-US" w:eastAsia="ru-RU"/>
        </w:rPr>
        <w:t>hr</w:t>
      </w:r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>&gt;, создающий линию. Линия – это прелестно, но чего-то она не там, не той толщины и цвета, которые нам бы хотелось. Будем править положение атрибутами. Атрибуты &lt;</w:t>
      </w:r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val="en-US" w:eastAsia="ru-RU"/>
        </w:rPr>
        <w:t>hr</w:t>
      </w:r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&gt;: </w:t>
      </w:r>
      <w:proofErr w:type="spellStart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>align</w:t>
      </w:r>
      <w:proofErr w:type="spellEnd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 - Выравнивание линии; </w:t>
      </w:r>
      <w:proofErr w:type="spellStart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>color</w:t>
      </w:r>
      <w:proofErr w:type="spellEnd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 - Цвет линии; </w:t>
      </w:r>
      <w:proofErr w:type="spellStart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>size</w:t>
      </w:r>
      <w:proofErr w:type="spellEnd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 - Толщина линии; </w:t>
      </w:r>
      <w:proofErr w:type="spellStart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>width</w:t>
      </w:r>
      <w:proofErr w:type="spellEnd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 - Ширина линии. Так, вроде понятно, но куда и как все это прописывать? Прямо </w:t>
      </w:r>
      <w:proofErr w:type="gramStart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 тег. Отредактируем нижнюю линию из примера выше:</w:t>
      </w:r>
    </w:p>
    <w:p w:rsidR="003D68BD" w:rsidRPr="003D68BD" w:rsidRDefault="003D68BD" w:rsidP="003D6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…</w:t>
      </w:r>
    </w:p>
    <w:p w:rsidR="003D68BD" w:rsidRPr="003D68BD" w:rsidRDefault="003D68BD" w:rsidP="003D68B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&lt;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hr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&gt;</w:t>
      </w:r>
    </w:p>
    <w:p w:rsidR="003D68BD" w:rsidRPr="003D68BD" w:rsidRDefault="003D68BD" w:rsidP="003D68B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Здравствуй, &lt;</w:t>
      </w:r>
      <w:proofErr w:type="spellStart"/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br</w:t>
      </w:r>
      <w:proofErr w:type="spellEnd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&gt;&lt;</w:t>
      </w:r>
      <w:proofErr w:type="spellStart"/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i</w:t>
      </w:r>
      <w:proofErr w:type="spellEnd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&gt;</w:t>
      </w:r>
      <w:r w:rsidRPr="003D68BD">
        <w:rPr>
          <w:rFonts w:ascii="Corbel" w:eastAsia="Times New Roman" w:hAnsi="Corbel" w:cs="Times New Roman"/>
          <w:i/>
          <w:sz w:val="24"/>
          <w:szCs w:val="24"/>
          <w:lang w:eastAsia="ru-RU"/>
        </w:rPr>
        <w:t xml:space="preserve">добрый 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&lt;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b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&gt;</w:t>
      </w:r>
      <w:r w:rsidRPr="003D68BD">
        <w:rPr>
          <w:rFonts w:ascii="Corbel" w:eastAsia="Times New Roman" w:hAnsi="Corbel" w:cs="Times New Roman"/>
          <w:b/>
          <w:i/>
          <w:sz w:val="24"/>
          <w:szCs w:val="24"/>
          <w:lang w:eastAsia="ru-RU"/>
        </w:rPr>
        <w:t>друг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&lt;/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b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&gt;&lt;/</w:t>
      </w:r>
      <w:proofErr w:type="spellStart"/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i</w:t>
      </w:r>
      <w:proofErr w:type="spellEnd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&gt;! </w:t>
      </w:r>
    </w:p>
    <w:p w:rsidR="003D68BD" w:rsidRPr="003D68BD" w:rsidRDefault="003D68BD" w:rsidP="003D68BD">
      <w:pPr>
        <w:tabs>
          <w:tab w:val="left" w:pos="10155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&lt;hr width=”90%” color=”red” align=”center” size=”5px”&gt;</w:t>
      </w:r>
    </w:p>
    <w:p w:rsidR="003D68BD" w:rsidRPr="003D68BD" w:rsidRDefault="003D68BD" w:rsidP="003D6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…</w:t>
      </w:r>
    </w:p>
    <w:p w:rsidR="003D68BD" w:rsidRPr="003D68BD" w:rsidRDefault="003D68BD" w:rsidP="003D6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 </w:t>
      </w:r>
    </w:p>
    <w:p w:rsidR="003D68BD" w:rsidRPr="003D68BD" w:rsidRDefault="003D68BD" w:rsidP="003D6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Теперь пытаемся прочесть: 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width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=”90%” – ширина линии в 90% от размера </w:t>
      </w:r>
      <w:proofErr w:type="gramStart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блока</w:t>
      </w:r>
      <w:proofErr w:type="gramEnd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 где она лежит. Лежит она в &lt;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body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&gt;. &lt;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body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&gt; занимает весь экран. </w:t>
      </w:r>
      <w:proofErr w:type="gramStart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Получается линия будет</w:t>
      </w:r>
      <w:proofErr w:type="gramEnd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 шириной в 90% ширины экрана.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br/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ab/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color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=”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red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” – цвет линии красный.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br/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ab/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align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=”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center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” – расположение линии по центру.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br/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ab/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size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=”5</w:t>
      </w:r>
      <w:proofErr w:type="spellStart"/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px</w:t>
      </w:r>
      <w:proofErr w:type="spellEnd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” – тут уже другое измерение, нежели в </w:t>
      </w:r>
      <w:r w:rsidRPr="003D68BD">
        <w:rPr>
          <w:rFonts w:ascii="Corbel" w:eastAsia="Times New Roman" w:hAnsi="Corbel" w:cs="Times New Roman"/>
          <w:sz w:val="24"/>
          <w:szCs w:val="24"/>
          <w:lang w:val="en-US" w:eastAsia="ru-RU"/>
        </w:rPr>
        <w:t>width</w:t>
      </w:r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. Здесь задана толщина в 5 пикселей на </w:t>
      </w:r>
      <w:proofErr w:type="gramStart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>экране</w:t>
      </w:r>
      <w:proofErr w:type="gramEnd"/>
      <w:r w:rsidRPr="003D68BD">
        <w:rPr>
          <w:rFonts w:ascii="Corbel" w:eastAsia="Times New Roman" w:hAnsi="Corbel" w:cs="Times New Roman"/>
          <w:sz w:val="24"/>
          <w:szCs w:val="24"/>
          <w:lang w:eastAsia="ru-RU"/>
        </w:rPr>
        <w:t xml:space="preserve"> и они в зависимости от размера экрана меняться не будут.</w:t>
      </w:r>
    </w:p>
    <w:p w:rsidR="003D68BD" w:rsidRPr="003D68BD" w:rsidRDefault="003D68BD" w:rsidP="003D68B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Как можно увидеть атрибуты могут крайне серьезно менять свойства элемента. «Ну и где мне искать эти атрибуты?». Да на тех же самых сайтах. Лично я рекомендую: </w:t>
      </w:r>
      <w:hyperlink r:id="rId4" w:history="1">
        <w:r w:rsidRPr="003D68BD">
          <w:rPr>
            <w:rFonts w:ascii="Corbel" w:eastAsia="Times New Roman" w:hAnsi="Corbel" w:cs="Times New Roman"/>
            <w:color w:val="0000FF"/>
            <w:sz w:val="24"/>
            <w:szCs w:val="24"/>
            <w:u w:val="single"/>
            <w:lang w:eastAsia="ru-RU"/>
          </w:rPr>
          <w:t>http://htmlbook.ru/html</w:t>
        </w:r>
      </w:hyperlink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 - отличный справочник по </w:t>
      </w:r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val="en-US" w:eastAsia="ru-RU"/>
        </w:rPr>
        <w:t>HTML</w:t>
      </w:r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 со всеми тегами, их описанием и атрибутами. </w:t>
      </w:r>
      <w:hyperlink r:id="rId5" w:history="1">
        <w:r w:rsidRPr="003D68BD">
          <w:rPr>
            <w:rFonts w:ascii="Corbel" w:eastAsia="Times New Roman" w:hAnsi="Corbel" w:cs="Times New Roman"/>
            <w:color w:val="0000FF"/>
            <w:sz w:val="24"/>
            <w:szCs w:val="24"/>
            <w:u w:val="single"/>
            <w:lang w:eastAsia="ru-RU"/>
          </w:rPr>
          <w:t>https://puzzleweb.ru/html/00_teacher.php</w:t>
        </w:r>
      </w:hyperlink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 - самоучитель с описанием тегов. Этими двумя сайтами я часто пользовался во время написания своих сайтов и вам рекомендую.</w:t>
      </w:r>
    </w:p>
    <w:p w:rsidR="003D68BD" w:rsidRPr="003D68BD" w:rsidRDefault="003D68BD" w:rsidP="003D68B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Статья эта - лишь самый первый шажок в изучении </w:t>
      </w:r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val="en-US" w:eastAsia="ru-RU"/>
        </w:rPr>
        <w:t>HTML</w:t>
      </w:r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. Зато в ней мы уже рассмотрели теги и их атрибуты. В дальнейшем изучении материала советую вам </w:t>
      </w:r>
      <w:proofErr w:type="spellStart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>поизучать</w:t>
      </w:r>
      <w:proofErr w:type="spellEnd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 такие темы как </w:t>
      </w:r>
      <w:proofErr w:type="spellStart"/>
      <w:proofErr w:type="gramStart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>мета-теги</w:t>
      </w:r>
      <w:proofErr w:type="spellEnd"/>
      <w:proofErr w:type="gramEnd"/>
      <w:r w:rsidRPr="003D68BD">
        <w:rPr>
          <w:rFonts w:ascii="Corbel" w:eastAsia="Times New Roman" w:hAnsi="Corbel" w:cs="Times New Roman"/>
          <w:color w:val="000000" w:themeColor="text1"/>
          <w:sz w:val="24"/>
          <w:szCs w:val="24"/>
          <w:lang w:eastAsia="ru-RU"/>
        </w:rPr>
        <w:t xml:space="preserve"> и организация страницы (расположение элементов на странице).</w:t>
      </w:r>
    </w:p>
    <w:p w:rsidR="001F4BDA" w:rsidRDefault="003D68BD"/>
    <w:sectPr w:rsidR="001F4BDA" w:rsidSect="00A3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8BD"/>
    <w:rsid w:val="00303FD6"/>
    <w:rsid w:val="003D68BD"/>
    <w:rsid w:val="00531B28"/>
    <w:rsid w:val="00A37FFB"/>
    <w:rsid w:val="00B872B7"/>
    <w:rsid w:val="00CD1D32"/>
    <w:rsid w:val="00E6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FB"/>
  </w:style>
  <w:style w:type="paragraph" w:styleId="1">
    <w:name w:val="heading 1"/>
    <w:basedOn w:val="a"/>
    <w:link w:val="10"/>
    <w:uiPriority w:val="9"/>
    <w:qFormat/>
    <w:rsid w:val="003D6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D68BD"/>
  </w:style>
  <w:style w:type="character" w:styleId="a4">
    <w:name w:val="Emphasis"/>
    <w:basedOn w:val="a0"/>
    <w:uiPriority w:val="20"/>
    <w:qFormat/>
    <w:rsid w:val="003D68BD"/>
    <w:rPr>
      <w:i/>
      <w:iCs/>
    </w:rPr>
  </w:style>
  <w:style w:type="character" w:customStyle="1" w:styleId="grame">
    <w:name w:val="grame"/>
    <w:basedOn w:val="a0"/>
    <w:rsid w:val="003D68BD"/>
  </w:style>
  <w:style w:type="character" w:styleId="a5">
    <w:name w:val="Hyperlink"/>
    <w:basedOn w:val="a0"/>
    <w:uiPriority w:val="99"/>
    <w:semiHidden/>
    <w:unhideWhenUsed/>
    <w:rsid w:val="003D68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zzleweb.ru/html/00_teacher.php" TargetMode="External"/><Relationship Id="rId4" Type="http://schemas.openxmlformats.org/officeDocument/2006/relationships/hyperlink" Target="http://htmlbook.ru/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911</Words>
  <Characters>5195</Characters>
  <Application>Microsoft Office Word</Application>
  <DocSecurity>0</DocSecurity>
  <Lines>43</Lines>
  <Paragraphs>12</Paragraphs>
  <ScaleCrop>false</ScaleCrop>
  <Company>Krokoz™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2020-04-18T11:12:00Z</dcterms:created>
  <dcterms:modified xsi:type="dcterms:W3CDTF">2020-04-18T11:13:00Z</dcterms:modified>
</cp:coreProperties>
</file>