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AA" w:rsidRPr="00923B2C" w:rsidRDefault="008E78AA" w:rsidP="008E78AA">
      <w:pPr>
        <w:pStyle w:val="a5"/>
        <w:jc w:val="center"/>
        <w:rPr>
          <w:rFonts w:ascii="Times New Roman" w:hAnsi="Times New Roman" w:cs="Times New Roman"/>
          <w:b/>
          <w:sz w:val="24"/>
          <w:szCs w:val="24"/>
          <w:lang w:val="kk-KZ"/>
        </w:rPr>
      </w:pPr>
      <w:r w:rsidRPr="00923B2C">
        <w:rPr>
          <w:rFonts w:ascii="Times New Roman" w:hAnsi="Times New Roman" w:cs="Times New Roman"/>
          <w:b/>
          <w:sz w:val="24"/>
          <w:szCs w:val="24"/>
          <w:lang w:val="kk-KZ"/>
        </w:rPr>
        <w:t>Ақтөбе қаласы №53 орта мектебі</w:t>
      </w:r>
    </w:p>
    <w:p w:rsidR="008E78AA" w:rsidRPr="00923B2C" w:rsidRDefault="008E78AA" w:rsidP="008E78AA">
      <w:pPr>
        <w:pStyle w:val="a5"/>
        <w:jc w:val="center"/>
        <w:rPr>
          <w:rFonts w:ascii="Times New Roman" w:hAnsi="Times New Roman" w:cs="Times New Roman"/>
          <w:b/>
          <w:sz w:val="24"/>
          <w:szCs w:val="24"/>
          <w:lang w:val="kk-KZ"/>
        </w:rPr>
      </w:pPr>
      <w:r w:rsidRPr="00923B2C">
        <w:rPr>
          <w:rFonts w:ascii="Times New Roman" w:hAnsi="Times New Roman" w:cs="Times New Roman"/>
          <w:b/>
          <w:sz w:val="24"/>
          <w:szCs w:val="24"/>
          <w:lang w:val="kk-KZ"/>
        </w:rPr>
        <w:t>«Өзін –өзін тану» пәнінің мұғалімі Айтқалиева Жазира Сансызбайқызы</w:t>
      </w:r>
    </w:p>
    <w:p w:rsidR="008E78AA" w:rsidRDefault="008E78AA" w:rsidP="008E78AA">
      <w:pPr>
        <w:pStyle w:val="a5"/>
        <w:jc w:val="center"/>
        <w:rPr>
          <w:rFonts w:ascii="Times New Roman" w:hAnsi="Times New Roman" w:cs="Times New Roman"/>
          <w:b/>
          <w:sz w:val="24"/>
          <w:szCs w:val="24"/>
          <w:lang w:val="kk-KZ"/>
        </w:rPr>
      </w:pPr>
    </w:p>
    <w:p w:rsidR="008E78AA" w:rsidRPr="00923B2C" w:rsidRDefault="008E78AA" w:rsidP="008E78AA">
      <w:pPr>
        <w:pStyle w:val="a5"/>
        <w:jc w:val="center"/>
        <w:rPr>
          <w:rFonts w:ascii="Times New Roman" w:hAnsi="Times New Roman" w:cs="Times New Roman"/>
          <w:b/>
          <w:sz w:val="24"/>
          <w:szCs w:val="24"/>
          <w:lang w:val="kk-KZ"/>
        </w:rPr>
      </w:pPr>
      <w:r w:rsidRPr="00923B2C">
        <w:rPr>
          <w:rFonts w:ascii="Times New Roman" w:hAnsi="Times New Roman" w:cs="Times New Roman"/>
          <w:b/>
          <w:sz w:val="24"/>
          <w:szCs w:val="24"/>
          <w:lang w:val="kk-KZ"/>
        </w:rPr>
        <w:t>Өзін –өзін тану  сабағының жоспары</w:t>
      </w:r>
    </w:p>
    <w:p w:rsidR="008E78AA" w:rsidRPr="00937455" w:rsidRDefault="008E78AA" w:rsidP="008E78AA">
      <w:pPr>
        <w:pStyle w:val="a5"/>
        <w:rPr>
          <w:rFonts w:ascii="Times New Roman" w:hAnsi="Times New Roman" w:cs="Times New Roman"/>
          <w:color w:val="000000" w:themeColor="text1"/>
          <w:lang w:val="kk-KZ"/>
        </w:rPr>
      </w:pPr>
      <w:r w:rsidRPr="00937455">
        <w:rPr>
          <w:rFonts w:ascii="Times New Roman" w:hAnsi="Times New Roman" w:cs="Times New Roman"/>
          <w:color w:val="000000" w:themeColor="text1"/>
          <w:lang w:val="kk-KZ"/>
        </w:rPr>
        <w:t xml:space="preserve">Мектеп </w:t>
      </w:r>
      <w:r w:rsidRPr="00937455">
        <w:rPr>
          <w:rFonts w:ascii="Times New Roman" w:hAnsi="Times New Roman" w:cs="Times New Roman"/>
          <w:color w:val="000000" w:themeColor="text1"/>
          <w:u w:val="single"/>
          <w:lang w:val="kk-KZ"/>
        </w:rPr>
        <w:t xml:space="preserve">№53 </w:t>
      </w:r>
      <w:r>
        <w:rPr>
          <w:rFonts w:ascii="Times New Roman" w:hAnsi="Times New Roman" w:cs="Times New Roman"/>
          <w:color w:val="000000" w:themeColor="text1"/>
          <w:lang w:val="kk-KZ"/>
        </w:rPr>
        <w:t xml:space="preserve">     Мерзім ____</w:t>
      </w:r>
      <w:r w:rsidRPr="00937455">
        <w:rPr>
          <w:rFonts w:ascii="Times New Roman" w:hAnsi="Times New Roman" w:cs="Times New Roman"/>
          <w:color w:val="000000" w:themeColor="text1"/>
          <w:lang w:val="kk-KZ"/>
        </w:rPr>
        <w:t xml:space="preserve">                           №11</w:t>
      </w:r>
    </w:p>
    <w:p w:rsidR="008E78AA" w:rsidRPr="00937455" w:rsidRDefault="008E78AA" w:rsidP="008E78AA">
      <w:pPr>
        <w:pStyle w:val="a5"/>
        <w:rPr>
          <w:rFonts w:ascii="Times New Roman" w:hAnsi="Times New Roman" w:cs="Times New Roman"/>
          <w:lang w:val="kk-KZ"/>
        </w:rPr>
      </w:pPr>
      <w:r w:rsidRPr="00937455">
        <w:rPr>
          <w:rFonts w:ascii="Times New Roman" w:hAnsi="Times New Roman" w:cs="Times New Roman"/>
          <w:lang w:val="kk-KZ"/>
        </w:rPr>
        <w:t xml:space="preserve">Мұғалім: Айтқалиева Ж.С. </w:t>
      </w:r>
      <w:r>
        <w:rPr>
          <w:rFonts w:ascii="Times New Roman" w:hAnsi="Times New Roman" w:cs="Times New Roman"/>
          <w:lang w:val="kk-KZ"/>
        </w:rPr>
        <w:t xml:space="preserve">      </w:t>
      </w:r>
      <w:r w:rsidRPr="00937455">
        <w:rPr>
          <w:rFonts w:ascii="Times New Roman" w:hAnsi="Times New Roman" w:cs="Times New Roman"/>
          <w:lang w:val="kk-KZ"/>
        </w:rPr>
        <w:t>Сынып</w:t>
      </w:r>
      <w:r w:rsidRPr="00937455">
        <w:rPr>
          <w:rFonts w:ascii="Times New Roman" w:hAnsi="Times New Roman" w:cs="Times New Roman"/>
          <w:b/>
          <w:lang w:val="kk-KZ"/>
        </w:rPr>
        <w:t>: 5</w:t>
      </w:r>
      <w:r>
        <w:rPr>
          <w:rFonts w:ascii="Times New Roman" w:hAnsi="Times New Roman" w:cs="Times New Roman"/>
          <w:b/>
          <w:lang w:val="kk-KZ"/>
        </w:rPr>
        <w:t xml:space="preserve">        </w:t>
      </w:r>
      <w:r w:rsidRPr="00937455">
        <w:rPr>
          <w:rFonts w:ascii="Times New Roman" w:hAnsi="Times New Roman" w:cs="Times New Roman"/>
          <w:lang w:val="kk-KZ"/>
        </w:rPr>
        <w:t>Оқушылар саны:__</w:t>
      </w:r>
    </w:p>
    <w:p w:rsidR="008E78AA" w:rsidRPr="00937455" w:rsidRDefault="008E78AA" w:rsidP="008E78AA">
      <w:pPr>
        <w:pStyle w:val="a5"/>
        <w:rPr>
          <w:rFonts w:ascii="Times New Roman" w:hAnsi="Times New Roman" w:cs="Times New Roman"/>
          <w:lang w:val="kk-KZ"/>
        </w:rPr>
      </w:pPr>
      <w:r w:rsidRPr="00937455">
        <w:rPr>
          <w:rFonts w:ascii="Times New Roman" w:hAnsi="Times New Roman" w:cs="Times New Roman"/>
          <w:lang w:val="kk-KZ"/>
        </w:rPr>
        <w:t>Тақырып : Отбасы жарастығы</w:t>
      </w:r>
    </w:p>
    <w:p w:rsidR="008E78AA" w:rsidRPr="00937455" w:rsidRDefault="008E78AA" w:rsidP="008E78AA">
      <w:pPr>
        <w:pStyle w:val="a5"/>
        <w:rPr>
          <w:rFonts w:ascii="Times New Roman" w:hAnsi="Times New Roman" w:cs="Times New Roman"/>
          <w:lang w:val="kk-KZ"/>
        </w:rPr>
      </w:pPr>
      <w:r w:rsidRPr="00937455">
        <w:rPr>
          <w:rFonts w:ascii="Times New Roman" w:hAnsi="Times New Roman" w:cs="Times New Roman"/>
          <w:lang w:val="kk-KZ"/>
        </w:rPr>
        <w:t xml:space="preserve">Құндылық : Сүйіспеншілік  </w:t>
      </w:r>
    </w:p>
    <w:p w:rsidR="008E78AA" w:rsidRPr="00937455" w:rsidRDefault="008E78AA" w:rsidP="008E78AA">
      <w:pPr>
        <w:pStyle w:val="a5"/>
        <w:rPr>
          <w:rFonts w:ascii="Times New Roman" w:eastAsia="Times New Roman" w:hAnsi="Times New Roman" w:cs="Times New Roman"/>
          <w:color w:val="0D0D0D" w:themeColor="text1" w:themeTint="F2"/>
          <w:lang w:val="kk-KZ"/>
        </w:rPr>
      </w:pPr>
      <w:r w:rsidRPr="00937455">
        <w:rPr>
          <w:rFonts w:ascii="Times New Roman" w:hAnsi="Times New Roman" w:cs="Times New Roman"/>
          <w:lang w:val="kk-KZ"/>
        </w:rPr>
        <w:t>Қасиеттер : Бауырмалдық,кешірімшіл болу, жақсы көру</w:t>
      </w:r>
    </w:p>
    <w:tbl>
      <w:tblPr>
        <w:tblStyle w:val="a4"/>
        <w:tblW w:w="10490" w:type="dxa"/>
        <w:tblInd w:w="-743" w:type="dxa"/>
        <w:tblLook w:val="04A0"/>
      </w:tblPr>
      <w:tblGrid>
        <w:gridCol w:w="8364"/>
        <w:gridCol w:w="2126"/>
      </w:tblGrid>
      <w:tr w:rsidR="008E78AA" w:rsidRPr="00937455" w:rsidTr="00F15540">
        <w:tc>
          <w:tcPr>
            <w:tcW w:w="8364" w:type="dxa"/>
          </w:tcPr>
          <w:p w:rsidR="008E78AA" w:rsidRPr="00937455" w:rsidRDefault="008E78AA" w:rsidP="00F15540">
            <w:pPr>
              <w:pStyle w:val="a5"/>
              <w:rPr>
                <w:rFonts w:ascii="Times New Roman" w:hAnsi="Times New Roman" w:cs="Times New Roman"/>
                <w:lang w:val="kk-KZ"/>
              </w:rPr>
            </w:pPr>
            <w:r w:rsidRPr="00937455">
              <w:rPr>
                <w:rFonts w:ascii="Times New Roman" w:eastAsia="Times New Roman" w:hAnsi="Times New Roman" w:cs="Times New Roman"/>
                <w:b/>
                <w:lang w:val="kk-KZ"/>
              </w:rPr>
              <w:t>Сабақтың мақсаты:</w:t>
            </w:r>
          </w:p>
          <w:p w:rsidR="008E78AA" w:rsidRPr="00937455" w:rsidRDefault="008E78AA" w:rsidP="00F15540">
            <w:pPr>
              <w:contextualSpacing/>
              <w:rPr>
                <w:rFonts w:ascii="Times New Roman" w:eastAsia="Times New Roman" w:hAnsi="Times New Roman" w:cs="Times New Roman"/>
                <w:b/>
                <w:color w:val="000000" w:themeColor="text1"/>
                <w:lang w:val="kk-KZ"/>
              </w:rPr>
            </w:pPr>
            <w:r w:rsidRPr="00937455">
              <w:rPr>
                <w:rFonts w:ascii="Times New Roman" w:eastAsia="Times New Roman" w:hAnsi="Times New Roman" w:cs="Times New Roman"/>
                <w:color w:val="000000" w:themeColor="text1"/>
                <w:lang w:val="kk-KZ"/>
              </w:rPr>
              <w:t>Оқушыларға отбасы жарастығы сүйіспеншілік құндылығынан туы</w:t>
            </w:r>
            <w:r>
              <w:rPr>
                <w:rFonts w:ascii="Times New Roman" w:eastAsia="Times New Roman" w:hAnsi="Times New Roman" w:cs="Times New Roman"/>
                <w:color w:val="000000" w:themeColor="text1"/>
                <w:lang w:val="kk-KZ"/>
              </w:rPr>
              <w:t>ндайтындығы туралы түсініктерін кеңейту.</w:t>
            </w:r>
          </w:p>
          <w:p w:rsidR="008E78AA" w:rsidRPr="00937455" w:rsidRDefault="008E78AA" w:rsidP="00F15540">
            <w:pPr>
              <w:contextualSpacing/>
              <w:rPr>
                <w:rFonts w:ascii="Times New Roman" w:eastAsia="Times New Roman" w:hAnsi="Times New Roman" w:cs="Times New Roman"/>
                <w:b/>
                <w:color w:val="262626" w:themeColor="text1" w:themeTint="D9"/>
                <w:lang w:val="kk-KZ"/>
              </w:rPr>
            </w:pPr>
            <w:r w:rsidRPr="00937455">
              <w:rPr>
                <w:rFonts w:ascii="Times New Roman" w:eastAsia="Times New Roman" w:hAnsi="Times New Roman" w:cs="Times New Roman"/>
                <w:b/>
                <w:color w:val="262626" w:themeColor="text1" w:themeTint="D9"/>
                <w:lang w:val="kk-KZ"/>
              </w:rPr>
              <w:t>Міндеттері:</w:t>
            </w:r>
          </w:p>
          <w:p w:rsidR="008E78AA" w:rsidRPr="00937455" w:rsidRDefault="008E78AA" w:rsidP="00F15540">
            <w:pPr>
              <w:pStyle w:val="a3"/>
              <w:numPr>
                <w:ilvl w:val="0"/>
                <w:numId w:val="2"/>
              </w:numPr>
              <w:rPr>
                <w:rFonts w:ascii="Times New Roman" w:eastAsia="Times New Roman" w:hAnsi="Times New Roman" w:cs="Times New Roman"/>
                <w:lang w:val="kk-KZ"/>
              </w:rPr>
            </w:pPr>
            <w:r w:rsidRPr="00937455">
              <w:rPr>
                <w:rFonts w:ascii="Times New Roman" w:eastAsia="Times New Roman" w:hAnsi="Times New Roman" w:cs="Times New Roman"/>
                <w:lang w:val="kk-KZ"/>
              </w:rPr>
              <w:t>Оқушылар</w:t>
            </w:r>
            <w:r w:rsidRPr="00937455">
              <w:rPr>
                <w:rFonts w:ascii="Times New Roman" w:eastAsia="Times New Roman" w:hAnsi="Times New Roman" w:cs="Times New Roman"/>
                <w:color w:val="262626" w:themeColor="text1" w:themeTint="D9"/>
                <w:lang w:val="kk-KZ"/>
              </w:rPr>
              <w:t>ға отбасын жақсы көруді үйрету;</w:t>
            </w:r>
          </w:p>
          <w:p w:rsidR="008E78AA" w:rsidRPr="00937455" w:rsidRDefault="008E78AA" w:rsidP="00F15540">
            <w:pPr>
              <w:pStyle w:val="a3"/>
              <w:numPr>
                <w:ilvl w:val="0"/>
                <w:numId w:val="2"/>
              </w:numPr>
              <w:rPr>
                <w:rFonts w:ascii="Times New Roman" w:eastAsia="Times New Roman" w:hAnsi="Times New Roman" w:cs="Times New Roman"/>
                <w:lang w:val="kk-KZ"/>
              </w:rPr>
            </w:pPr>
            <w:r w:rsidRPr="00937455">
              <w:rPr>
                <w:rFonts w:ascii="Times New Roman" w:eastAsia="Times New Roman" w:hAnsi="Times New Roman" w:cs="Times New Roman"/>
                <w:lang w:val="kk-KZ"/>
              </w:rPr>
              <w:t>Оқушыларда кешірімді бола білу қасиеттерін дамыту;</w:t>
            </w:r>
          </w:p>
          <w:p w:rsidR="008E78AA" w:rsidRPr="00937455" w:rsidRDefault="008E78AA" w:rsidP="00F15540">
            <w:pPr>
              <w:pStyle w:val="a3"/>
              <w:numPr>
                <w:ilvl w:val="0"/>
                <w:numId w:val="2"/>
              </w:numPr>
              <w:jc w:val="both"/>
              <w:rPr>
                <w:rFonts w:ascii="Times New Roman" w:eastAsia="Times New Roman" w:hAnsi="Times New Roman" w:cs="Times New Roman"/>
                <w:lang w:val="kk-KZ"/>
              </w:rPr>
            </w:pPr>
            <w:r w:rsidRPr="00937455">
              <w:rPr>
                <w:rFonts w:ascii="Times New Roman" w:eastAsia="Times New Roman" w:hAnsi="Times New Roman" w:cs="Times New Roman"/>
                <w:lang w:val="kk-KZ"/>
              </w:rPr>
              <w:t>Оқушыларды бауырмалдыққа тәрбиелеу.</w:t>
            </w:r>
          </w:p>
        </w:tc>
        <w:tc>
          <w:tcPr>
            <w:tcW w:w="2126" w:type="dxa"/>
          </w:tcPr>
          <w:p w:rsidR="008E78AA" w:rsidRPr="00937455" w:rsidRDefault="008E78AA" w:rsidP="00F15540">
            <w:pPr>
              <w:contextualSpacing/>
              <w:jc w:val="both"/>
              <w:rPr>
                <w:rFonts w:ascii="Times New Roman" w:eastAsia="Times New Roman" w:hAnsi="Times New Roman" w:cs="Times New Roman"/>
                <w:b/>
                <w:lang w:val="kk-KZ"/>
              </w:rPr>
            </w:pPr>
          </w:p>
          <w:p w:rsidR="008E78AA" w:rsidRPr="00937455" w:rsidRDefault="008E78AA" w:rsidP="00F15540">
            <w:pPr>
              <w:contextualSpacing/>
              <w:rPr>
                <w:rFonts w:ascii="Times New Roman" w:eastAsia="Times New Roman" w:hAnsi="Times New Roman" w:cs="Times New Roman"/>
                <w:b/>
                <w:lang w:val="kk-KZ"/>
              </w:rPr>
            </w:pPr>
            <w:r w:rsidRPr="00937455">
              <w:rPr>
                <w:rFonts w:ascii="Times New Roman" w:eastAsia="Times New Roman" w:hAnsi="Times New Roman" w:cs="Times New Roman"/>
                <w:b/>
                <w:lang w:val="kk-KZ"/>
              </w:rPr>
              <w:t xml:space="preserve"> Ресурстар:</w:t>
            </w:r>
          </w:p>
          <w:p w:rsidR="008E78AA" w:rsidRPr="00937455" w:rsidRDefault="008E78AA" w:rsidP="00F15540">
            <w:pPr>
              <w:contextualSpacing/>
              <w:rPr>
                <w:rFonts w:ascii="Times New Roman" w:eastAsia="Times New Roman" w:hAnsi="Times New Roman" w:cs="Times New Roman"/>
                <w:b/>
                <w:lang w:val="kk-KZ"/>
              </w:rPr>
            </w:pPr>
            <w:r w:rsidRPr="00937455">
              <w:rPr>
                <w:rFonts w:ascii="Times New Roman" w:eastAsia="Times New Roman" w:hAnsi="Times New Roman" w:cs="Times New Roman"/>
                <w:lang w:val="kk-KZ"/>
              </w:rPr>
              <w:t>(оқулық,дәптер,</w:t>
            </w:r>
          </w:p>
          <w:p w:rsidR="008E78AA" w:rsidRPr="00937455" w:rsidRDefault="008E78AA" w:rsidP="00F15540">
            <w:pPr>
              <w:contextualSpacing/>
              <w:rPr>
                <w:rFonts w:ascii="Times New Roman" w:eastAsia="Times New Roman" w:hAnsi="Times New Roman" w:cs="Times New Roman"/>
                <w:lang w:val="kk-KZ"/>
              </w:rPr>
            </w:pPr>
            <w:r w:rsidRPr="00937455">
              <w:rPr>
                <w:rFonts w:ascii="Times New Roman" w:eastAsia="Times New Roman" w:hAnsi="Times New Roman" w:cs="Times New Roman"/>
                <w:lang w:val="kk-KZ"/>
              </w:rPr>
              <w:t>дәйексөздер,</w:t>
            </w:r>
          </w:p>
          <w:p w:rsidR="008E78AA" w:rsidRPr="00937455" w:rsidRDefault="008E78AA" w:rsidP="00F15540">
            <w:pPr>
              <w:contextualSpacing/>
              <w:rPr>
                <w:rFonts w:ascii="Times New Roman" w:eastAsia="Times New Roman" w:hAnsi="Times New Roman" w:cs="Times New Roman"/>
                <w:lang w:val="kk-KZ"/>
              </w:rPr>
            </w:pPr>
            <w:r w:rsidRPr="00937455">
              <w:rPr>
                <w:rFonts w:ascii="Times New Roman" w:eastAsia="Times New Roman" w:hAnsi="Times New Roman" w:cs="Times New Roman"/>
                <w:lang w:val="kk-KZ"/>
              </w:rPr>
              <w:t>аңыз әңгіме,</w:t>
            </w:r>
          </w:p>
          <w:p w:rsidR="008E78AA" w:rsidRPr="00937455" w:rsidRDefault="008E78AA" w:rsidP="00F15540">
            <w:pPr>
              <w:contextualSpacing/>
              <w:rPr>
                <w:rFonts w:ascii="Times New Roman" w:eastAsia="Times New Roman" w:hAnsi="Times New Roman" w:cs="Times New Roman"/>
                <w:b/>
                <w:lang w:val="kk-KZ"/>
              </w:rPr>
            </w:pPr>
            <w:r w:rsidRPr="00937455">
              <w:rPr>
                <w:rFonts w:ascii="Times New Roman" w:eastAsia="Times New Roman" w:hAnsi="Times New Roman" w:cs="Times New Roman"/>
                <w:lang w:val="kk-KZ"/>
              </w:rPr>
              <w:t>видео тб.)</w:t>
            </w:r>
          </w:p>
          <w:p w:rsidR="008E78AA" w:rsidRPr="00937455" w:rsidRDefault="008E78AA" w:rsidP="00F15540">
            <w:pPr>
              <w:contextualSpacing/>
              <w:jc w:val="both"/>
              <w:rPr>
                <w:rFonts w:ascii="Times New Roman" w:eastAsia="Times New Roman" w:hAnsi="Times New Roman" w:cs="Times New Roman"/>
                <w:b/>
                <w:lang w:val="kk-KZ"/>
              </w:rPr>
            </w:pPr>
          </w:p>
        </w:tc>
      </w:tr>
      <w:tr w:rsidR="008E78AA" w:rsidRPr="00937455" w:rsidTr="00F15540">
        <w:tc>
          <w:tcPr>
            <w:tcW w:w="8364" w:type="dxa"/>
          </w:tcPr>
          <w:p w:rsidR="008E78AA" w:rsidRPr="00937455" w:rsidRDefault="008E78AA" w:rsidP="00F15540">
            <w:pPr>
              <w:contextualSpacing/>
              <w:jc w:val="both"/>
              <w:rPr>
                <w:rFonts w:ascii="Times New Roman" w:eastAsia="Times New Roman" w:hAnsi="Times New Roman" w:cs="Times New Roman"/>
                <w:b/>
                <w:lang w:val="kk-KZ"/>
              </w:rPr>
            </w:pPr>
            <w:r w:rsidRPr="00937455">
              <w:rPr>
                <w:rFonts w:ascii="Times New Roman" w:eastAsia="Times New Roman" w:hAnsi="Times New Roman" w:cs="Times New Roman"/>
                <w:b/>
                <w:lang w:val="kk-KZ"/>
              </w:rPr>
              <w:t>Сабақ  барысы:</w:t>
            </w:r>
          </w:p>
          <w:p w:rsidR="008E78AA" w:rsidRPr="00937455" w:rsidRDefault="008E78AA" w:rsidP="00F15540">
            <w:pPr>
              <w:pStyle w:val="a3"/>
              <w:numPr>
                <w:ilvl w:val="0"/>
                <w:numId w:val="1"/>
              </w:numPr>
              <w:jc w:val="both"/>
              <w:rPr>
                <w:rFonts w:ascii="Times New Roman" w:eastAsia="Times New Roman" w:hAnsi="Times New Roman" w:cs="Times New Roman"/>
                <w:lang w:val="kk-KZ"/>
              </w:rPr>
            </w:pPr>
            <w:r w:rsidRPr="00937455">
              <w:rPr>
                <w:rFonts w:ascii="Times New Roman" w:eastAsia="Times New Roman" w:hAnsi="Times New Roman" w:cs="Times New Roman"/>
                <w:b/>
                <w:lang w:val="kk-KZ"/>
              </w:rPr>
              <w:t xml:space="preserve">Ұйымдастыру кезеңі.     </w:t>
            </w:r>
            <w:r w:rsidRPr="00937455">
              <w:rPr>
                <w:rFonts w:ascii="Times New Roman" w:eastAsia="Times New Roman" w:hAnsi="Times New Roman" w:cs="Times New Roman"/>
                <w:lang w:val="kk-KZ"/>
              </w:rPr>
              <w:t xml:space="preserve">5 «Т» </w:t>
            </w:r>
          </w:p>
          <w:p w:rsidR="008E78AA" w:rsidRPr="00937455" w:rsidRDefault="008E78AA" w:rsidP="00F15540">
            <w:pPr>
              <w:jc w:val="both"/>
              <w:rPr>
                <w:rFonts w:ascii="Times New Roman" w:eastAsia="Times New Roman" w:hAnsi="Times New Roman" w:cs="Times New Roman"/>
                <w:b/>
                <w:lang w:val="kk-KZ"/>
              </w:rPr>
            </w:pPr>
            <w:r w:rsidRPr="00937455">
              <w:rPr>
                <w:rFonts w:ascii="Times New Roman" w:eastAsia="Times New Roman" w:hAnsi="Times New Roman" w:cs="Times New Roman"/>
                <w:b/>
                <w:lang w:val="kk-KZ"/>
              </w:rPr>
              <w:t xml:space="preserve">                           Тыныштық сәті</w:t>
            </w:r>
            <w:r w:rsidRPr="00937455">
              <w:rPr>
                <w:rFonts w:ascii="Times New Roman" w:eastAsia="Times New Roman" w:hAnsi="Times New Roman" w:cs="Times New Roman"/>
                <w:lang w:val="kk-KZ"/>
              </w:rPr>
              <w:t>.   «Күн нұры</w:t>
            </w:r>
            <w:r w:rsidRPr="00937455">
              <w:rPr>
                <w:rFonts w:ascii="Times New Roman" w:eastAsia="Times New Roman" w:hAnsi="Times New Roman" w:cs="Times New Roman"/>
                <w:b/>
                <w:lang w:val="kk-KZ"/>
              </w:rPr>
              <w:t xml:space="preserve">» </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xml:space="preserve">Ыңғайланып отырыңыздар, денелеріңізді түзу ұстаңыздар. Аяқ-қолыңызды айқастырмаңыз. Қолыңызды тізеңізге немесе үстелге қоюға болады. Көздеріңізді жұмуларыңызды өтінемін. </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xml:space="preserve">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xml:space="preserve">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xml:space="preserve">Нұр бірте-бірте қарқын және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xml:space="preserve">Осы нұр бүкіл әлемге: барлық адамдарға, жан-жануарларға, өсімдіктерге, барлық тірі жанға таралсын... Ғаламның барлық түпкір-түпкіріне нұр бағыттаңыз. </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xml:space="preserve">Енді осы Нұрды жүрегіңізге орналастырыңыз. Нұрға толы бүкіл әлем  сіздің жүрегіңізде. Оны осындай әсем қалыпта сақтаңыз. </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xml:space="preserve">Жаймен көзіңізді ашуға болады. Рахмет.   </w:t>
            </w:r>
          </w:p>
          <w:p w:rsidR="008E78AA" w:rsidRPr="00937455" w:rsidRDefault="008E78AA" w:rsidP="00F15540">
            <w:pPr>
              <w:jc w:val="both"/>
              <w:rPr>
                <w:rFonts w:ascii="Times New Roman" w:eastAsia="Times New Roman" w:hAnsi="Times New Roman" w:cs="Times New Roman"/>
                <w:lang w:val="kk-KZ"/>
              </w:rPr>
            </w:pPr>
            <w:r w:rsidRPr="00937455">
              <w:rPr>
                <w:rFonts w:ascii="Times New Roman" w:eastAsia="Times New Roman" w:hAnsi="Times New Roman" w:cs="Times New Roman"/>
                <w:b/>
                <w:lang w:val="kk-KZ"/>
              </w:rPr>
              <w:t>2.Үй тапсырмасын тексеру</w:t>
            </w:r>
            <w:r w:rsidRPr="00937455">
              <w:rPr>
                <w:rFonts w:ascii="Times New Roman" w:eastAsia="Times New Roman" w:hAnsi="Times New Roman" w:cs="Times New Roman"/>
                <w:lang w:val="kk-KZ"/>
              </w:rPr>
              <w:t xml:space="preserve">. </w:t>
            </w:r>
          </w:p>
          <w:p w:rsidR="008E78AA" w:rsidRPr="00937455" w:rsidRDefault="008E78AA" w:rsidP="00F15540">
            <w:pPr>
              <w:jc w:val="both"/>
              <w:rPr>
                <w:rFonts w:ascii="Times New Roman" w:hAnsi="Times New Roman" w:cs="Times New Roman"/>
                <w:lang w:val="kk-KZ"/>
              </w:rPr>
            </w:pPr>
            <w:r w:rsidRPr="00937455">
              <w:rPr>
                <w:rFonts w:ascii="Times New Roman" w:hAnsi="Times New Roman" w:cs="Times New Roman"/>
                <w:lang w:val="kk-KZ"/>
              </w:rPr>
              <w:t xml:space="preserve">11-сабақ,40 – беттегі«Отбасы татулығы» аңыз әңгімесін оқып келу. </w:t>
            </w:r>
          </w:p>
          <w:p w:rsidR="008E78AA" w:rsidRPr="00937455" w:rsidRDefault="008E78AA" w:rsidP="00F15540">
            <w:pPr>
              <w:rPr>
                <w:rFonts w:ascii="Times New Roman" w:eastAsia="Times New Roman" w:hAnsi="Times New Roman" w:cs="Times New Roman"/>
                <w:lang w:val="kk-KZ"/>
              </w:rPr>
            </w:pPr>
            <w:r w:rsidRPr="00937455">
              <w:rPr>
                <w:rFonts w:ascii="Times New Roman" w:eastAsia="Times New Roman" w:hAnsi="Times New Roman" w:cs="Times New Roman"/>
                <w:lang w:val="kk-KZ"/>
              </w:rPr>
              <w:t xml:space="preserve">          Ертедеқандай отбасы өмір сүріпті?</w:t>
            </w:r>
          </w:p>
          <w:p w:rsidR="008E78AA" w:rsidRPr="00937455" w:rsidRDefault="008E78AA" w:rsidP="00F15540">
            <w:pPr>
              <w:rPr>
                <w:rFonts w:ascii="Times New Roman" w:eastAsia="Times New Roman" w:hAnsi="Times New Roman" w:cs="Times New Roman"/>
                <w:lang w:val="kk-KZ"/>
              </w:rPr>
            </w:pPr>
            <w:r w:rsidRPr="00937455">
              <w:rPr>
                <w:rFonts w:ascii="Times New Roman" w:eastAsia="Times New Roman" w:hAnsi="Times New Roman" w:cs="Times New Roman"/>
                <w:lang w:val="kk-KZ"/>
              </w:rPr>
              <w:t xml:space="preserve">          Ол қандай отбасы еді?</w:t>
            </w:r>
          </w:p>
          <w:p w:rsidR="008E78AA" w:rsidRPr="00937455" w:rsidRDefault="008E78AA" w:rsidP="00F15540">
            <w:pPr>
              <w:rPr>
                <w:rFonts w:ascii="Times New Roman" w:eastAsia="Times New Roman" w:hAnsi="Times New Roman" w:cs="Times New Roman"/>
                <w:lang w:val="kk-KZ"/>
              </w:rPr>
            </w:pPr>
            <w:r w:rsidRPr="00937455">
              <w:rPr>
                <w:rFonts w:ascii="Times New Roman" w:eastAsia="Times New Roman" w:hAnsi="Times New Roman" w:cs="Times New Roman"/>
                <w:lang w:val="kk-KZ"/>
              </w:rPr>
              <w:t xml:space="preserve">          Патша неге таң қалып</w:t>
            </w:r>
            <w:r>
              <w:rPr>
                <w:rFonts w:ascii="Times New Roman" w:eastAsia="Times New Roman" w:hAnsi="Times New Roman" w:cs="Times New Roman"/>
                <w:lang w:val="kk-KZ"/>
              </w:rPr>
              <w:t>,</w:t>
            </w:r>
            <w:r w:rsidRPr="00937455">
              <w:rPr>
                <w:rFonts w:ascii="Times New Roman" w:eastAsia="Times New Roman" w:hAnsi="Times New Roman" w:cs="Times New Roman"/>
                <w:lang w:val="kk-KZ"/>
              </w:rPr>
              <w:t xml:space="preserve"> шаттанды?</w:t>
            </w:r>
          </w:p>
          <w:p w:rsidR="008E78AA" w:rsidRPr="00937455" w:rsidRDefault="008E78AA" w:rsidP="00F15540">
            <w:pPr>
              <w:rPr>
                <w:rFonts w:ascii="Times New Roman" w:eastAsia="Times New Roman" w:hAnsi="Times New Roman" w:cs="Times New Roman"/>
                <w:lang w:val="kk-KZ"/>
              </w:rPr>
            </w:pPr>
            <w:r w:rsidRPr="00937455">
              <w:rPr>
                <w:rFonts w:ascii="Times New Roman" w:eastAsia="Times New Roman" w:hAnsi="Times New Roman" w:cs="Times New Roman"/>
                <w:lang w:val="kk-KZ"/>
              </w:rPr>
              <w:t xml:space="preserve">          Патша кімге  жолықты?</w:t>
            </w:r>
          </w:p>
          <w:p w:rsidR="008E78AA" w:rsidRPr="00937455" w:rsidRDefault="008E78AA" w:rsidP="00F15540">
            <w:pPr>
              <w:rPr>
                <w:rFonts w:ascii="Times New Roman" w:eastAsia="Times New Roman" w:hAnsi="Times New Roman" w:cs="Times New Roman"/>
                <w:lang w:val="kk-KZ"/>
              </w:rPr>
            </w:pPr>
            <w:r w:rsidRPr="00937455">
              <w:rPr>
                <w:rFonts w:ascii="Times New Roman" w:eastAsia="Times New Roman" w:hAnsi="Times New Roman" w:cs="Times New Roman"/>
                <w:lang w:val="kk-KZ"/>
              </w:rPr>
              <w:t xml:space="preserve">          Қарт қандай жауап берді?</w:t>
            </w:r>
          </w:p>
          <w:p w:rsidR="008E78AA" w:rsidRPr="00937455" w:rsidRDefault="008E78AA" w:rsidP="00F15540">
            <w:pPr>
              <w:rPr>
                <w:rFonts w:ascii="Times New Roman" w:eastAsia="Times New Roman" w:hAnsi="Times New Roman" w:cs="Times New Roman"/>
                <w:lang w:val="kk-KZ"/>
              </w:rPr>
            </w:pPr>
            <w:r w:rsidRPr="00937455">
              <w:rPr>
                <w:rFonts w:ascii="Times New Roman" w:eastAsia="Times New Roman" w:hAnsi="Times New Roman" w:cs="Times New Roman"/>
                <w:lang w:val="kk-KZ"/>
              </w:rPr>
              <w:t xml:space="preserve">          Патша неге таң қалды?</w:t>
            </w:r>
          </w:p>
          <w:p w:rsidR="008E78AA" w:rsidRPr="000672FD" w:rsidRDefault="008E78AA" w:rsidP="00F15540">
            <w:pPr>
              <w:rPr>
                <w:rFonts w:ascii="Times New Roman" w:eastAsia="Times New Roman" w:hAnsi="Times New Roman" w:cs="Times New Roman"/>
                <w:b/>
                <w:color w:val="FF0000"/>
                <w:lang w:val="kk-KZ"/>
              </w:rPr>
            </w:pPr>
            <w:r w:rsidRPr="00937455">
              <w:rPr>
                <w:rFonts w:ascii="Times New Roman" w:eastAsia="Times New Roman" w:hAnsi="Times New Roman" w:cs="Times New Roman"/>
                <w:lang w:val="kk-KZ"/>
              </w:rPr>
              <w:t xml:space="preserve">          Ақсақал  жазған  сөздердің   отбасы үшін қажеттілігі неде? </w:t>
            </w:r>
          </w:p>
          <w:p w:rsidR="008E78AA" w:rsidRPr="00096A57" w:rsidRDefault="008E78AA" w:rsidP="00F15540">
            <w:pPr>
              <w:rPr>
                <w:rFonts w:ascii="Times New Roman" w:eastAsia="Times New Roman" w:hAnsi="Times New Roman" w:cs="Times New Roman"/>
                <w:i/>
                <w:lang w:val="kk-KZ"/>
              </w:rPr>
            </w:pPr>
            <w:r w:rsidRPr="00096A57">
              <w:rPr>
                <w:rFonts w:ascii="Times New Roman" w:eastAsia="Times New Roman" w:hAnsi="Times New Roman" w:cs="Times New Roman"/>
                <w:i/>
                <w:lang w:val="kk-KZ"/>
              </w:rPr>
              <w:t>Отбасындағы қарым- қатынасты неге теңейміз?</w:t>
            </w:r>
          </w:p>
          <w:p w:rsidR="008E78AA" w:rsidRPr="000C58F2" w:rsidRDefault="008E78AA" w:rsidP="00F15540">
            <w:pPr>
              <w:rPr>
                <w:rFonts w:ascii="Times New Roman" w:eastAsia="Times New Roman" w:hAnsi="Times New Roman" w:cs="Times New Roman"/>
                <w:i/>
                <w:lang w:val="kk-KZ"/>
              </w:rPr>
            </w:pPr>
            <w:r>
              <w:rPr>
                <w:rFonts w:ascii="Times New Roman" w:eastAsia="Times New Roman" w:hAnsi="Times New Roman" w:cs="Times New Roman"/>
                <w:i/>
                <w:lang w:val="kk-KZ"/>
              </w:rPr>
              <w:t>Сіз</w:t>
            </w:r>
            <w:r w:rsidRPr="00096A57">
              <w:rPr>
                <w:rFonts w:ascii="Times New Roman" w:eastAsia="Times New Roman" w:hAnsi="Times New Roman" w:cs="Times New Roman"/>
                <w:i/>
                <w:lang w:val="kk-KZ"/>
              </w:rPr>
              <w:t>дер өз отбасыларыңызға деген сүйіспеншіліктерің</w:t>
            </w:r>
            <w:r>
              <w:rPr>
                <w:rFonts w:ascii="Times New Roman" w:eastAsia="Times New Roman" w:hAnsi="Times New Roman" w:cs="Times New Roman"/>
                <w:i/>
                <w:lang w:val="kk-KZ"/>
              </w:rPr>
              <w:t>із</w:t>
            </w:r>
            <w:r w:rsidRPr="00096A57">
              <w:rPr>
                <w:rFonts w:ascii="Times New Roman" w:eastAsia="Times New Roman" w:hAnsi="Times New Roman" w:cs="Times New Roman"/>
                <w:i/>
                <w:lang w:val="kk-KZ"/>
              </w:rPr>
              <w:t>ді  қалай білдіресіздер? Сендердің отбасыларындағы үйлесімділік неде?</w:t>
            </w:r>
          </w:p>
        </w:tc>
        <w:tc>
          <w:tcPr>
            <w:tcW w:w="2126" w:type="dxa"/>
          </w:tcPr>
          <w:p w:rsidR="008E78AA" w:rsidRPr="00937455" w:rsidRDefault="008E78AA" w:rsidP="00F15540">
            <w:pPr>
              <w:contextualSpacing/>
              <w:jc w:val="both"/>
              <w:rPr>
                <w:rFonts w:ascii="Times New Roman" w:eastAsia="Times New Roman" w:hAnsi="Times New Roman" w:cs="Times New Roman"/>
                <w:b/>
                <w:lang w:val="kk-KZ"/>
              </w:rPr>
            </w:pPr>
            <w:r w:rsidRPr="00937455">
              <w:rPr>
                <w:rFonts w:ascii="Times New Roman" w:eastAsia="Times New Roman" w:hAnsi="Times New Roman" w:cs="Times New Roman"/>
                <w:b/>
                <w:lang w:val="kk-KZ"/>
              </w:rPr>
              <w:t>Ескерту</w:t>
            </w:r>
          </w:p>
          <w:p w:rsidR="008E78AA" w:rsidRPr="00937455" w:rsidRDefault="008E78AA" w:rsidP="00F15540">
            <w:pPr>
              <w:pStyle w:val="a3"/>
              <w:ind w:left="1080"/>
              <w:jc w:val="both"/>
              <w:rPr>
                <w:rFonts w:ascii="Times New Roman" w:eastAsia="Times New Roman" w:hAnsi="Times New Roman" w:cs="Times New Roman"/>
                <w:b/>
                <w:lang w:val="kk-KZ"/>
              </w:rPr>
            </w:pPr>
          </w:p>
        </w:tc>
      </w:tr>
      <w:tr w:rsidR="008E78AA" w:rsidRPr="00937455" w:rsidTr="00F15540">
        <w:tc>
          <w:tcPr>
            <w:tcW w:w="8364" w:type="dxa"/>
          </w:tcPr>
          <w:p w:rsidR="008E78AA" w:rsidRPr="00937455" w:rsidRDefault="008E78AA" w:rsidP="00F15540">
            <w:pPr>
              <w:rPr>
                <w:rFonts w:ascii="Times New Roman" w:eastAsia="Times New Roman" w:hAnsi="Times New Roman" w:cs="Times New Roman"/>
                <w:b/>
                <w:lang w:val="kk-KZ"/>
              </w:rPr>
            </w:pPr>
            <w:r w:rsidRPr="00937455">
              <w:rPr>
                <w:rFonts w:ascii="Times New Roman" w:eastAsia="Times New Roman" w:hAnsi="Times New Roman" w:cs="Times New Roman"/>
                <w:b/>
                <w:lang w:val="kk-KZ"/>
              </w:rPr>
              <w:t xml:space="preserve">3.Дәйексөз. </w:t>
            </w:r>
          </w:p>
          <w:p w:rsidR="008E78AA" w:rsidRPr="00937455" w:rsidRDefault="008E78AA" w:rsidP="00F15540">
            <w:pPr>
              <w:rPr>
                <w:rFonts w:ascii="Times New Roman" w:eastAsia="Times New Roman" w:hAnsi="Times New Roman" w:cs="Times New Roman"/>
                <w:lang w:val="kk-KZ"/>
              </w:rPr>
            </w:pPr>
            <w:r w:rsidRPr="00937455">
              <w:rPr>
                <w:rFonts w:ascii="Times New Roman" w:eastAsia="Times New Roman" w:hAnsi="Times New Roman" w:cs="Times New Roman"/>
                <w:b/>
                <w:lang w:val="kk-KZ"/>
              </w:rPr>
              <w:lastRenderedPageBreak/>
              <w:t xml:space="preserve">           «</w:t>
            </w:r>
            <w:r w:rsidRPr="00937455">
              <w:rPr>
                <w:rFonts w:ascii="Times New Roman" w:eastAsia="Times New Roman" w:hAnsi="Times New Roman" w:cs="Times New Roman"/>
                <w:lang w:val="kk-KZ"/>
              </w:rPr>
              <w:t xml:space="preserve">Отбасында өзара сүйіспеншілік болғанда ғана отбасылық тұрмыс зор бақытқа кенеле алады.» </w:t>
            </w:r>
          </w:p>
          <w:p w:rsidR="008E78AA" w:rsidRPr="00937455" w:rsidRDefault="008E78AA" w:rsidP="00F15540">
            <w:pPr>
              <w:rPr>
                <w:rFonts w:ascii="Times New Roman" w:eastAsia="Times New Roman" w:hAnsi="Times New Roman" w:cs="Times New Roman"/>
                <w:lang w:val="kk-KZ"/>
              </w:rPr>
            </w:pPr>
            <w:r w:rsidRPr="00937455">
              <w:rPr>
                <w:rFonts w:ascii="Times New Roman" w:eastAsia="Times New Roman" w:hAnsi="Times New Roman" w:cs="Times New Roman"/>
                <w:lang w:val="kk-KZ"/>
              </w:rPr>
              <w:t xml:space="preserve">                                                                           Н.К.Крупская                                                                                 </w:t>
            </w:r>
          </w:p>
          <w:p w:rsidR="008E78AA" w:rsidRPr="00937455" w:rsidRDefault="008E78AA" w:rsidP="00F15540">
            <w:pPr>
              <w:rPr>
                <w:rFonts w:ascii="Times New Roman" w:eastAsia="Times New Roman" w:hAnsi="Times New Roman" w:cs="Times New Roman"/>
                <w:lang w:val="kk-KZ"/>
              </w:rPr>
            </w:pPr>
            <w:r w:rsidRPr="00937455">
              <w:rPr>
                <w:rFonts w:ascii="Times New Roman" w:hAnsi="Times New Roman" w:cs="Times New Roman"/>
                <w:lang w:val="kk-KZ"/>
              </w:rPr>
              <w:t>Нақыл сөздің мағынасын қалай түсінесіздер?</w:t>
            </w:r>
          </w:p>
          <w:p w:rsidR="008E78AA" w:rsidRPr="00937455" w:rsidRDefault="008E78AA" w:rsidP="00F15540">
            <w:pPr>
              <w:pStyle w:val="a5"/>
              <w:rPr>
                <w:rFonts w:ascii="Times New Roman" w:hAnsi="Times New Roman" w:cs="Times New Roman"/>
                <w:lang w:val="kk-KZ"/>
              </w:rPr>
            </w:pPr>
            <w:r w:rsidRPr="00937455">
              <w:rPr>
                <w:rFonts w:ascii="Times New Roman" w:hAnsi="Times New Roman" w:cs="Times New Roman"/>
                <w:lang w:val="kk-KZ"/>
              </w:rPr>
              <w:t>(2 рет қыздарға, 2 рет ұлдарға айтқызу, барлығы қосылып айту.)</w:t>
            </w:r>
          </w:p>
          <w:p w:rsidR="008E78AA" w:rsidRPr="00937455" w:rsidRDefault="008E78AA" w:rsidP="00F15540">
            <w:pPr>
              <w:pStyle w:val="a5"/>
              <w:rPr>
                <w:rFonts w:ascii="Times New Roman" w:hAnsi="Times New Roman" w:cs="Times New Roman"/>
                <w:lang w:val="kk-KZ"/>
              </w:rPr>
            </w:pPr>
            <w:r w:rsidRPr="00937455">
              <w:rPr>
                <w:rFonts w:ascii="Times New Roman" w:hAnsi="Times New Roman" w:cs="Times New Roman"/>
                <w:lang w:val="kk-KZ"/>
              </w:rPr>
              <w:t>Дәптерге жазу.</w:t>
            </w:r>
          </w:p>
          <w:p w:rsidR="008E78AA" w:rsidRPr="00937455" w:rsidRDefault="008E78AA" w:rsidP="00F15540">
            <w:pPr>
              <w:pStyle w:val="a5"/>
              <w:rPr>
                <w:rFonts w:ascii="Times New Roman" w:hAnsi="Times New Roman" w:cs="Times New Roman"/>
                <w:lang w:val="kk-KZ"/>
              </w:rPr>
            </w:pPr>
          </w:p>
        </w:tc>
        <w:tc>
          <w:tcPr>
            <w:tcW w:w="2126" w:type="dxa"/>
          </w:tcPr>
          <w:p w:rsidR="008E78AA" w:rsidRPr="00937455" w:rsidRDefault="008E78AA" w:rsidP="00F15540">
            <w:pPr>
              <w:contextualSpacing/>
              <w:jc w:val="both"/>
              <w:rPr>
                <w:rFonts w:ascii="Times New Roman" w:eastAsia="Times New Roman" w:hAnsi="Times New Roman" w:cs="Times New Roman"/>
                <w:b/>
                <w:lang w:val="kk-KZ"/>
              </w:rPr>
            </w:pPr>
          </w:p>
        </w:tc>
      </w:tr>
      <w:tr w:rsidR="008E78AA" w:rsidRPr="00923B2C" w:rsidTr="00F15540">
        <w:trPr>
          <w:trHeight w:val="2848"/>
        </w:trPr>
        <w:tc>
          <w:tcPr>
            <w:tcW w:w="8364" w:type="dxa"/>
          </w:tcPr>
          <w:p w:rsidR="008E78AA" w:rsidRPr="00937455" w:rsidRDefault="008E78AA" w:rsidP="00F15540">
            <w:pPr>
              <w:rPr>
                <w:rFonts w:ascii="Times New Roman" w:eastAsia="Times New Roman" w:hAnsi="Times New Roman" w:cs="Times New Roman"/>
                <w:b/>
                <w:color w:val="0D0D0D" w:themeColor="text1" w:themeTint="F2"/>
              </w:rPr>
            </w:pPr>
            <w:r w:rsidRPr="00937455">
              <w:rPr>
                <w:rFonts w:ascii="Times New Roman" w:eastAsia="Times New Roman" w:hAnsi="Times New Roman" w:cs="Times New Roman"/>
                <w:b/>
                <w:color w:val="0D0D0D" w:themeColor="text1" w:themeTint="F2"/>
                <w:lang w:val="kk-KZ"/>
              </w:rPr>
              <w:lastRenderedPageBreak/>
              <w:t xml:space="preserve">4.Оқиғаларды әңгімелеу(сұхбат) « Сүйіспеншілік күші </w:t>
            </w:r>
            <w:r w:rsidRPr="00937455">
              <w:rPr>
                <w:rFonts w:ascii="Times New Roman" w:eastAsia="Times New Roman" w:hAnsi="Times New Roman" w:cs="Times New Roman"/>
                <w:b/>
                <w:color w:val="0D0D0D" w:themeColor="text1" w:themeTint="F2"/>
              </w:rPr>
              <w:t>» видео</w:t>
            </w:r>
          </w:p>
          <w:p w:rsidR="008E78AA" w:rsidRPr="00937455" w:rsidRDefault="008E78AA" w:rsidP="00F15540">
            <w:pPr>
              <w:rPr>
                <w:rFonts w:ascii="Times New Roman" w:eastAsia="Times New Roman" w:hAnsi="Times New Roman" w:cs="Times New Roman"/>
                <w:b/>
                <w:color w:val="0D0D0D" w:themeColor="text1" w:themeTint="F2"/>
                <w:lang w:val="kk-KZ"/>
              </w:rPr>
            </w:pPr>
          </w:p>
          <w:p w:rsidR="008E78AA" w:rsidRPr="00937455" w:rsidRDefault="008E78AA" w:rsidP="00F15540">
            <w:pPr>
              <w:pStyle w:val="a3"/>
              <w:rPr>
                <w:rFonts w:ascii="Times New Roman" w:eastAsia="Times New Roman" w:hAnsi="Times New Roman" w:cs="Times New Roman"/>
                <w:color w:val="0D0D0D" w:themeColor="text1" w:themeTint="F2"/>
                <w:lang w:val="kk-KZ"/>
              </w:rPr>
            </w:pPr>
            <w:r w:rsidRPr="00937455">
              <w:rPr>
                <w:rFonts w:ascii="Times New Roman" w:eastAsia="Times New Roman" w:hAnsi="Times New Roman" w:cs="Times New Roman"/>
                <w:color w:val="0D0D0D" w:themeColor="text1" w:themeTint="F2"/>
                <w:lang w:val="kk-KZ"/>
              </w:rPr>
              <w:t>*Бейне үзіндіде не жарық болып тұр?</w:t>
            </w:r>
          </w:p>
          <w:p w:rsidR="008E78AA" w:rsidRPr="00937455" w:rsidRDefault="008E78AA" w:rsidP="00F15540">
            <w:pPr>
              <w:pStyle w:val="a3"/>
              <w:rPr>
                <w:rFonts w:ascii="Times New Roman" w:eastAsia="Times New Roman" w:hAnsi="Times New Roman" w:cs="Times New Roman"/>
                <w:color w:val="0D0D0D" w:themeColor="text1" w:themeTint="F2"/>
                <w:lang w:val="kk-KZ"/>
              </w:rPr>
            </w:pPr>
            <w:r w:rsidRPr="00937455">
              <w:rPr>
                <w:rFonts w:ascii="Times New Roman" w:eastAsia="Times New Roman" w:hAnsi="Times New Roman" w:cs="Times New Roman"/>
                <w:color w:val="0D0D0D" w:themeColor="text1" w:themeTint="F2"/>
                <w:lang w:val="kk-KZ"/>
              </w:rPr>
              <w:t>*Жарығын ол неге түсіріп тұр?</w:t>
            </w:r>
          </w:p>
          <w:p w:rsidR="008E78AA" w:rsidRPr="00937455" w:rsidRDefault="008E78AA" w:rsidP="00F15540">
            <w:pPr>
              <w:pStyle w:val="a3"/>
              <w:rPr>
                <w:rFonts w:ascii="Times New Roman" w:eastAsia="Times New Roman" w:hAnsi="Times New Roman" w:cs="Times New Roman"/>
                <w:color w:val="0D0D0D" w:themeColor="text1" w:themeTint="F2"/>
                <w:lang w:val="kk-KZ"/>
              </w:rPr>
            </w:pPr>
            <w:r w:rsidRPr="00937455">
              <w:rPr>
                <w:rFonts w:ascii="Times New Roman" w:eastAsia="Times New Roman" w:hAnsi="Times New Roman" w:cs="Times New Roman"/>
                <w:color w:val="0D0D0D" w:themeColor="text1" w:themeTint="F2"/>
                <w:lang w:val="kk-KZ"/>
              </w:rPr>
              <w:t>*Жарық әсерінен не пайда болды</w:t>
            </w:r>
            <w:r>
              <w:rPr>
                <w:rFonts w:ascii="Times New Roman" w:eastAsia="Times New Roman" w:hAnsi="Times New Roman" w:cs="Times New Roman"/>
                <w:color w:val="0D0D0D" w:themeColor="text1" w:themeTint="F2"/>
                <w:lang w:val="kk-KZ"/>
              </w:rPr>
              <w:t>?</w:t>
            </w:r>
          </w:p>
          <w:p w:rsidR="008E78AA" w:rsidRPr="00096A57" w:rsidRDefault="008E78AA" w:rsidP="00F15540">
            <w:pPr>
              <w:pStyle w:val="a3"/>
              <w:rPr>
                <w:rFonts w:ascii="Times New Roman" w:eastAsia="Times New Roman" w:hAnsi="Times New Roman" w:cs="Times New Roman"/>
                <w:i/>
                <w:color w:val="0D0D0D" w:themeColor="text1" w:themeTint="F2"/>
                <w:lang w:val="kk-KZ"/>
              </w:rPr>
            </w:pPr>
            <w:r w:rsidRPr="00096A57">
              <w:rPr>
                <w:rFonts w:ascii="Times New Roman" w:eastAsia="Times New Roman" w:hAnsi="Times New Roman" w:cs="Times New Roman"/>
                <w:i/>
                <w:color w:val="0D0D0D" w:themeColor="text1" w:themeTint="F2"/>
                <w:lang w:val="kk-KZ"/>
              </w:rPr>
              <w:t>*Адам бойында осы  шамға ұқсас нені айтуға болады?</w:t>
            </w:r>
          </w:p>
          <w:p w:rsidR="008E78AA" w:rsidRPr="00096A57" w:rsidRDefault="008E78AA" w:rsidP="00F15540">
            <w:pPr>
              <w:pStyle w:val="a3"/>
              <w:rPr>
                <w:rFonts w:ascii="Times New Roman" w:eastAsia="Times New Roman" w:hAnsi="Times New Roman" w:cs="Times New Roman"/>
                <w:i/>
                <w:color w:val="0D0D0D" w:themeColor="text1" w:themeTint="F2"/>
                <w:lang w:val="kk-KZ"/>
              </w:rPr>
            </w:pPr>
            <w:r w:rsidRPr="00096A57">
              <w:rPr>
                <w:rFonts w:ascii="Times New Roman" w:eastAsia="Times New Roman" w:hAnsi="Times New Roman" w:cs="Times New Roman"/>
                <w:i/>
                <w:color w:val="0D0D0D" w:themeColor="text1" w:themeTint="F2"/>
                <w:lang w:val="kk-KZ"/>
              </w:rPr>
              <w:t xml:space="preserve">*Сен өзіңдегі жарық нұрдыайналандағыларға қалай берер едің? </w:t>
            </w:r>
          </w:p>
          <w:p w:rsidR="008E78AA" w:rsidRPr="00096A57" w:rsidRDefault="008E78AA" w:rsidP="00F15540">
            <w:pPr>
              <w:pStyle w:val="a3"/>
              <w:rPr>
                <w:rFonts w:ascii="Times New Roman" w:eastAsia="Times New Roman" w:hAnsi="Times New Roman" w:cs="Times New Roman"/>
                <w:i/>
                <w:lang w:val="kk-KZ"/>
              </w:rPr>
            </w:pPr>
            <w:r w:rsidRPr="00096A57">
              <w:rPr>
                <w:rFonts w:ascii="Times New Roman" w:eastAsia="Times New Roman" w:hAnsi="Times New Roman" w:cs="Times New Roman"/>
                <w:i/>
                <w:lang w:val="kk-KZ"/>
              </w:rPr>
              <w:t xml:space="preserve">*Жарық  сияқты </w:t>
            </w:r>
            <w:r w:rsidRPr="00096A57">
              <w:rPr>
                <w:rFonts w:ascii="Times New Roman" w:hAnsi="Times New Roman" w:cs="Times New Roman"/>
                <w:i/>
                <w:lang w:val="kk-KZ"/>
              </w:rPr>
              <w:t>бауырмалдық танытқан кездерің болды ма</w:t>
            </w:r>
            <w:r w:rsidRPr="00096A57">
              <w:rPr>
                <w:rFonts w:ascii="Times New Roman" w:eastAsia="Times New Roman" w:hAnsi="Times New Roman" w:cs="Times New Roman"/>
                <w:i/>
                <w:lang w:val="kk-KZ"/>
              </w:rPr>
              <w:t>?</w:t>
            </w:r>
          </w:p>
          <w:p w:rsidR="008E78AA" w:rsidRPr="00096A57" w:rsidRDefault="008E78AA" w:rsidP="00F15540">
            <w:pPr>
              <w:rPr>
                <w:rFonts w:ascii="Times New Roman" w:eastAsia="Times New Roman" w:hAnsi="Times New Roman" w:cs="Times New Roman"/>
                <w:i/>
                <w:lang w:val="kk-KZ"/>
              </w:rPr>
            </w:pPr>
            <w:r w:rsidRPr="00096A57">
              <w:rPr>
                <w:rFonts w:ascii="Times New Roman" w:eastAsia="Times New Roman" w:hAnsi="Times New Roman" w:cs="Times New Roman"/>
                <w:i/>
                <w:lang w:val="kk-KZ"/>
              </w:rPr>
              <w:t xml:space="preserve">              *Отбасында  жақсы көрудің маңыздылығы неде?</w:t>
            </w:r>
          </w:p>
          <w:p w:rsidR="008E78AA" w:rsidRPr="00937455" w:rsidRDefault="008E78AA" w:rsidP="008E78AA">
            <w:pPr>
              <w:rPr>
                <w:rFonts w:ascii="Times New Roman" w:eastAsia="Times New Roman" w:hAnsi="Times New Roman" w:cs="Times New Roman"/>
                <w:color w:val="0D0D0D" w:themeColor="text1" w:themeTint="F2"/>
                <w:lang w:val="kk-KZ"/>
              </w:rPr>
            </w:pPr>
            <w:r w:rsidRPr="00096A57">
              <w:rPr>
                <w:rFonts w:ascii="Times New Roman" w:eastAsia="Times New Roman" w:hAnsi="Times New Roman" w:cs="Times New Roman"/>
                <w:i/>
                <w:color w:val="0D0D0D" w:themeColor="text1" w:themeTint="F2"/>
                <w:lang w:val="kk-KZ"/>
              </w:rPr>
              <w:t>*Кешерімшіл бола білудің отбасындағы жарастықтың болуына тигізетін әсері қандай?</w:t>
            </w:r>
          </w:p>
        </w:tc>
        <w:tc>
          <w:tcPr>
            <w:tcW w:w="2126" w:type="dxa"/>
          </w:tcPr>
          <w:p w:rsidR="008E78AA" w:rsidRPr="00937455" w:rsidRDefault="008E78AA" w:rsidP="00F15540">
            <w:pPr>
              <w:contextualSpacing/>
              <w:jc w:val="both"/>
              <w:rPr>
                <w:rFonts w:ascii="Times New Roman" w:eastAsia="Times New Roman" w:hAnsi="Times New Roman" w:cs="Times New Roman"/>
                <w:b/>
                <w:lang w:val="kk-KZ"/>
              </w:rPr>
            </w:pPr>
          </w:p>
        </w:tc>
      </w:tr>
      <w:tr w:rsidR="008E78AA" w:rsidRPr="00937455" w:rsidTr="00F15540">
        <w:trPr>
          <w:trHeight w:val="2172"/>
        </w:trPr>
        <w:tc>
          <w:tcPr>
            <w:tcW w:w="8364" w:type="dxa"/>
          </w:tcPr>
          <w:p w:rsidR="008E78AA" w:rsidRPr="00937455" w:rsidRDefault="008E78AA" w:rsidP="00F15540">
            <w:pPr>
              <w:jc w:val="both"/>
              <w:rPr>
                <w:rFonts w:ascii="Times New Roman" w:eastAsia="Times New Roman" w:hAnsi="Times New Roman" w:cs="Times New Roman"/>
                <w:color w:val="0D0D0D" w:themeColor="text1" w:themeTint="F2"/>
                <w:lang w:val="kk-KZ"/>
              </w:rPr>
            </w:pPr>
            <w:r w:rsidRPr="00937455">
              <w:rPr>
                <w:rFonts w:ascii="Times New Roman" w:eastAsia="Times New Roman" w:hAnsi="Times New Roman" w:cs="Times New Roman"/>
                <w:b/>
                <w:color w:val="0D0D0D" w:themeColor="text1" w:themeTint="F2"/>
                <w:lang w:val="kk-KZ"/>
              </w:rPr>
              <w:t>5.Шығармашылық іс – әрекет</w:t>
            </w:r>
            <w:r w:rsidRPr="00937455">
              <w:rPr>
                <w:rFonts w:ascii="Times New Roman" w:eastAsia="Times New Roman" w:hAnsi="Times New Roman" w:cs="Times New Roman"/>
                <w:color w:val="0D0D0D" w:themeColor="text1" w:themeTint="F2"/>
                <w:lang w:val="kk-KZ"/>
              </w:rPr>
              <w:t>.</w:t>
            </w:r>
          </w:p>
          <w:p w:rsidR="008E78AA" w:rsidRPr="00937455" w:rsidRDefault="008E78AA" w:rsidP="00F15540">
            <w:pPr>
              <w:rPr>
                <w:rFonts w:ascii="Times New Roman" w:eastAsia="Times New Roman" w:hAnsi="Times New Roman" w:cs="Times New Roman"/>
                <w:color w:val="0D0D0D" w:themeColor="text1" w:themeTint="F2"/>
                <w:lang w:val="kk-KZ"/>
              </w:rPr>
            </w:pPr>
            <w:r>
              <w:rPr>
                <w:rFonts w:ascii="Times New Roman" w:eastAsia="Times New Roman" w:hAnsi="Times New Roman" w:cs="Times New Roman"/>
                <w:noProof/>
                <w:color w:val="0D0D0D" w:themeColor="text1" w:themeTint="F2"/>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6" type="#_x0000_t183" style="position:absolute;margin-left:292.55pt;margin-top:47.15pt;width:114.25pt;height:71.2pt;z-index:251660288"/>
              </w:pict>
            </w:r>
            <w:r w:rsidRPr="00937455">
              <w:rPr>
                <w:rFonts w:ascii="Times New Roman" w:eastAsia="Times New Roman" w:hAnsi="Times New Roman" w:cs="Times New Roman"/>
                <w:color w:val="0D0D0D" w:themeColor="text1" w:themeTint="F2"/>
                <w:lang w:val="kk-KZ"/>
              </w:rPr>
              <w:t>Оқушыларға ( Отбасы ) сөзін жасырын түрде беріп, қима қағаздан дұрыс құрату - (ытбоса). Алдарыңдағы қағаздарды пайдаланып,   күн шуақтарын жасаңдар. Жасаған күн шуағына  отбасында үйлесімділік тізімін жазып  күнге орналастырыңдар. (Мейірімді,бақытты,жарасымды,өнегелі,тату,үлкен,тәрбиелі тб).</w:t>
            </w:r>
          </w:p>
          <w:p w:rsidR="008E78AA" w:rsidRPr="00937455" w:rsidRDefault="008E78AA" w:rsidP="00F15540">
            <w:pPr>
              <w:jc w:val="both"/>
              <w:rPr>
                <w:rFonts w:ascii="Times New Roman" w:eastAsia="Times New Roman" w:hAnsi="Times New Roman" w:cs="Times New Roman"/>
                <w:color w:val="0D0D0D" w:themeColor="text1" w:themeTint="F2"/>
                <w:lang w:val="kk-KZ"/>
              </w:rPr>
            </w:pPr>
          </w:p>
          <w:p w:rsidR="008E78AA" w:rsidRPr="00937455" w:rsidRDefault="008E78AA" w:rsidP="00F15540">
            <w:pPr>
              <w:jc w:val="both"/>
              <w:rPr>
                <w:rFonts w:ascii="Times New Roman" w:eastAsia="Times New Roman" w:hAnsi="Times New Roman" w:cs="Times New Roman"/>
                <w:color w:val="0D0D0D" w:themeColor="text1" w:themeTint="F2"/>
                <w:lang w:val="kk-KZ"/>
              </w:rPr>
            </w:pPr>
          </w:p>
          <w:p w:rsidR="008E78AA" w:rsidRPr="00937455" w:rsidRDefault="008E78AA" w:rsidP="00F15540">
            <w:pPr>
              <w:jc w:val="both"/>
              <w:rPr>
                <w:rFonts w:ascii="Times New Roman" w:eastAsia="Times New Roman" w:hAnsi="Times New Roman" w:cs="Times New Roman"/>
                <w:color w:val="0D0D0D" w:themeColor="text1" w:themeTint="F2"/>
                <w:lang w:val="kk-KZ"/>
              </w:rPr>
            </w:pPr>
          </w:p>
          <w:p w:rsidR="008E78AA" w:rsidRPr="00937455" w:rsidRDefault="008E78AA" w:rsidP="00F15540">
            <w:pPr>
              <w:jc w:val="both"/>
              <w:rPr>
                <w:rFonts w:ascii="Times New Roman" w:eastAsia="Times New Roman" w:hAnsi="Times New Roman" w:cs="Times New Roman"/>
                <w:color w:val="0D0D0D" w:themeColor="text1" w:themeTint="F2"/>
                <w:lang w:val="kk-KZ"/>
              </w:rPr>
            </w:pPr>
          </w:p>
        </w:tc>
        <w:tc>
          <w:tcPr>
            <w:tcW w:w="2126" w:type="dxa"/>
          </w:tcPr>
          <w:p w:rsidR="008E78AA" w:rsidRPr="00937455" w:rsidRDefault="008E78AA" w:rsidP="00F15540">
            <w:pPr>
              <w:contextualSpacing/>
              <w:jc w:val="both"/>
              <w:rPr>
                <w:rFonts w:ascii="Times New Roman" w:eastAsia="Times New Roman" w:hAnsi="Times New Roman" w:cs="Times New Roman"/>
                <w:b/>
                <w:lang w:val="kk-KZ"/>
              </w:rPr>
            </w:pPr>
          </w:p>
        </w:tc>
      </w:tr>
      <w:tr w:rsidR="008E78AA" w:rsidRPr="00937455" w:rsidTr="00F15540">
        <w:trPr>
          <w:trHeight w:val="449"/>
        </w:trPr>
        <w:tc>
          <w:tcPr>
            <w:tcW w:w="8364" w:type="dxa"/>
          </w:tcPr>
          <w:p w:rsidR="008E78AA" w:rsidRPr="00937455" w:rsidRDefault="008E78AA" w:rsidP="00F15540">
            <w:pPr>
              <w:pStyle w:val="a5"/>
              <w:rPr>
                <w:rFonts w:ascii="Times New Roman" w:hAnsi="Times New Roman" w:cs="Times New Roman"/>
                <w:b/>
                <w:lang w:val="kk-KZ"/>
              </w:rPr>
            </w:pPr>
            <w:r w:rsidRPr="00937455">
              <w:rPr>
                <w:rFonts w:ascii="Times New Roman" w:hAnsi="Times New Roman" w:cs="Times New Roman"/>
                <w:b/>
                <w:lang w:val="kk-KZ"/>
              </w:rPr>
              <w:t>6.Топпен  ән  айту.</w:t>
            </w:r>
          </w:p>
          <w:p w:rsidR="008E78AA" w:rsidRPr="00937455" w:rsidRDefault="008E78AA" w:rsidP="00F15540">
            <w:pPr>
              <w:pStyle w:val="a5"/>
              <w:rPr>
                <w:rFonts w:ascii="Times New Roman" w:hAnsi="Times New Roman" w:cs="Times New Roman"/>
                <w:lang w:val="kk-KZ"/>
              </w:rPr>
            </w:pPr>
            <w:r w:rsidRPr="00937455">
              <w:rPr>
                <w:rFonts w:ascii="Times New Roman" w:hAnsi="Times New Roman" w:cs="Times New Roman"/>
                <w:lang w:val="kk-KZ"/>
              </w:rPr>
              <w:t xml:space="preserve">                            Ана туралы жыр.</w:t>
            </w:r>
          </w:p>
          <w:p w:rsidR="008E78AA" w:rsidRPr="00937455" w:rsidRDefault="008E78AA" w:rsidP="00F15540">
            <w:pPr>
              <w:pStyle w:val="a5"/>
              <w:rPr>
                <w:rFonts w:ascii="Times New Roman" w:hAnsi="Times New Roman" w:cs="Times New Roman"/>
                <w:lang w:val="kk-KZ"/>
              </w:rPr>
            </w:pPr>
            <w:r w:rsidRPr="00937455">
              <w:rPr>
                <w:rFonts w:ascii="Times New Roman" w:hAnsi="Times New Roman" w:cs="Times New Roman"/>
                <w:lang w:val="kk-KZ"/>
              </w:rPr>
              <w:t xml:space="preserve"> Сөзі:Ғ.Қайырбеков</w:t>
            </w:r>
          </w:p>
          <w:p w:rsidR="008E78AA" w:rsidRPr="00937455" w:rsidRDefault="008E78AA" w:rsidP="00F15540">
            <w:pPr>
              <w:pStyle w:val="a5"/>
              <w:rPr>
                <w:rFonts w:ascii="Times New Roman" w:hAnsi="Times New Roman" w:cs="Times New Roman"/>
                <w:lang w:val="kk-KZ"/>
              </w:rPr>
            </w:pPr>
            <w:r w:rsidRPr="00937455">
              <w:rPr>
                <w:rFonts w:ascii="Times New Roman" w:hAnsi="Times New Roman" w:cs="Times New Roman"/>
                <w:lang w:val="kk-KZ"/>
              </w:rPr>
              <w:t xml:space="preserve"> Әні:Ш.Қалдаяқов</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Әлемнің жарығын, сыйладың сен маған</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Даланың әр күнін,жинадың сен маған</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Сен берген құстардың, қанаты самғаған,</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Балалық құштарым, өзіңе арналған</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 xml:space="preserve"> Қ – сы:   Әлдилеп аялап, өсірген жемісін</w:t>
            </w:r>
            <w:r w:rsidRPr="00937455">
              <w:rPr>
                <w:rFonts w:ascii="Times New Roman" w:hAnsi="Times New Roman" w:cs="Times New Roman"/>
                <w:color w:val="262626" w:themeColor="text1" w:themeTint="D9"/>
                <w:lang w:val="kk-KZ"/>
              </w:rPr>
              <w:br/>
              <w:t>Самал жел, сая бақ, құшағың мен үшін</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 xml:space="preserve">Есейіп кетсем де, мен саған сәбимін </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Көңілді көктемдей, көзіңнен танимын</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Өтеуге борышым, анашым, жан сырым</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Іздедім сен үшін, әлемнің асылын</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Әлемнің асылын, әлемнің байлығын</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Сыйлар ем кеш мені,сыйлар ем ай, күнін,қолыма түспеді</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 xml:space="preserve">      Қ – сы:</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Ете көр қанағат,әзірге берерім</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Балалық махаббат, балалық жүрегім</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Бол риза анашым,қолдағы осы бар,</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Өзіңе арнаған,әнімді қосып ал.</w:t>
            </w:r>
          </w:p>
          <w:p w:rsidR="008E78AA" w:rsidRPr="00937455" w:rsidRDefault="008E78AA" w:rsidP="00F15540">
            <w:pPr>
              <w:pStyle w:val="a5"/>
              <w:rPr>
                <w:rFonts w:ascii="Times New Roman" w:hAnsi="Times New Roman" w:cs="Times New Roman"/>
                <w:color w:val="262626" w:themeColor="text1" w:themeTint="D9"/>
                <w:lang w:val="kk-KZ"/>
              </w:rPr>
            </w:pPr>
            <w:r w:rsidRPr="00937455">
              <w:rPr>
                <w:rFonts w:ascii="Times New Roman" w:hAnsi="Times New Roman" w:cs="Times New Roman"/>
                <w:color w:val="262626" w:themeColor="text1" w:themeTint="D9"/>
                <w:lang w:val="kk-KZ"/>
              </w:rPr>
              <w:t xml:space="preserve">      Қ – сы:</w:t>
            </w:r>
          </w:p>
        </w:tc>
        <w:tc>
          <w:tcPr>
            <w:tcW w:w="2126" w:type="dxa"/>
          </w:tcPr>
          <w:p w:rsidR="008E78AA" w:rsidRPr="00937455" w:rsidRDefault="008E78AA" w:rsidP="00F15540">
            <w:pPr>
              <w:contextualSpacing/>
              <w:jc w:val="both"/>
              <w:rPr>
                <w:rFonts w:ascii="Times New Roman" w:eastAsia="Times New Roman" w:hAnsi="Times New Roman" w:cs="Times New Roman"/>
                <w:b/>
                <w:lang w:val="kk-KZ"/>
              </w:rPr>
            </w:pPr>
          </w:p>
        </w:tc>
      </w:tr>
      <w:tr w:rsidR="008E78AA" w:rsidRPr="00923B2C" w:rsidTr="00F15540">
        <w:trPr>
          <w:trHeight w:val="395"/>
        </w:trPr>
        <w:tc>
          <w:tcPr>
            <w:tcW w:w="8364" w:type="dxa"/>
          </w:tcPr>
          <w:p w:rsidR="008E78AA" w:rsidRPr="00937455" w:rsidRDefault="008E78AA" w:rsidP="00F15540">
            <w:pPr>
              <w:jc w:val="both"/>
              <w:rPr>
                <w:rFonts w:ascii="Times New Roman" w:eastAsia="Times New Roman" w:hAnsi="Times New Roman" w:cs="Times New Roman"/>
                <w:lang w:val="kk-KZ"/>
              </w:rPr>
            </w:pPr>
            <w:r w:rsidRPr="00937455">
              <w:rPr>
                <w:rFonts w:ascii="Times New Roman" w:eastAsia="Times New Roman" w:hAnsi="Times New Roman" w:cs="Times New Roman"/>
                <w:b/>
                <w:lang w:val="kk-KZ"/>
              </w:rPr>
              <w:t>7.Үй тапсырмасы</w:t>
            </w:r>
            <w:r w:rsidRPr="00937455">
              <w:rPr>
                <w:rFonts w:ascii="Times New Roman" w:eastAsia="Times New Roman" w:hAnsi="Times New Roman" w:cs="Times New Roman"/>
                <w:lang w:val="kk-KZ"/>
              </w:rPr>
              <w:t>.</w:t>
            </w:r>
          </w:p>
          <w:p w:rsidR="008E78AA" w:rsidRPr="00937455" w:rsidRDefault="008E78AA" w:rsidP="00F15540">
            <w:pPr>
              <w:rPr>
                <w:rFonts w:ascii="Times New Roman" w:hAnsi="Times New Roman" w:cs="Times New Roman"/>
                <w:lang w:val="kk-KZ"/>
              </w:rPr>
            </w:pPr>
            <w:r w:rsidRPr="00937455">
              <w:rPr>
                <w:rFonts w:ascii="Times New Roman" w:hAnsi="Times New Roman" w:cs="Times New Roman"/>
                <w:lang w:val="kk-KZ"/>
              </w:rPr>
              <w:t xml:space="preserve">Дәптерден 11-сабақ, 1- тапсырма. </w:t>
            </w:r>
          </w:p>
          <w:p w:rsidR="008E78AA" w:rsidRPr="00937455" w:rsidRDefault="008E78AA" w:rsidP="00F15540">
            <w:pPr>
              <w:jc w:val="both"/>
              <w:rPr>
                <w:rFonts w:ascii="Times New Roman" w:eastAsia="Times New Roman" w:hAnsi="Times New Roman" w:cs="Times New Roman"/>
                <w:lang w:val="kk-KZ"/>
              </w:rPr>
            </w:pPr>
            <w:r w:rsidRPr="00937455">
              <w:rPr>
                <w:rFonts w:ascii="Times New Roman" w:hAnsi="Times New Roman" w:cs="Times New Roman"/>
                <w:lang w:val="kk-KZ"/>
              </w:rPr>
              <w:t>№12-сабақ, 41 - беттегі «Мен қазақ баласымын» өлеңін мәнерлеп оқып келу.</w:t>
            </w:r>
          </w:p>
        </w:tc>
        <w:tc>
          <w:tcPr>
            <w:tcW w:w="2126" w:type="dxa"/>
          </w:tcPr>
          <w:p w:rsidR="008E78AA" w:rsidRPr="00937455" w:rsidRDefault="008E78AA" w:rsidP="00F15540">
            <w:pPr>
              <w:contextualSpacing/>
              <w:jc w:val="both"/>
              <w:rPr>
                <w:rFonts w:ascii="Times New Roman" w:eastAsia="Times New Roman" w:hAnsi="Times New Roman" w:cs="Times New Roman"/>
                <w:b/>
                <w:lang w:val="kk-KZ"/>
              </w:rPr>
            </w:pPr>
          </w:p>
        </w:tc>
      </w:tr>
      <w:tr w:rsidR="008E78AA" w:rsidRPr="00923B2C" w:rsidTr="00F15540">
        <w:tc>
          <w:tcPr>
            <w:tcW w:w="8364" w:type="dxa"/>
          </w:tcPr>
          <w:p w:rsidR="008E78AA" w:rsidRPr="00937455" w:rsidRDefault="008E78AA" w:rsidP="00F15540">
            <w:pPr>
              <w:ind w:left="567" w:hanging="567"/>
              <w:contextualSpacing/>
              <w:jc w:val="both"/>
              <w:rPr>
                <w:rFonts w:ascii="Times New Roman" w:hAnsi="Times New Roman" w:cs="Times New Roman"/>
                <w:lang w:val="kk-KZ"/>
              </w:rPr>
            </w:pPr>
            <w:r w:rsidRPr="00937455">
              <w:rPr>
                <w:rFonts w:ascii="Times New Roman" w:eastAsia="Times New Roman" w:hAnsi="Times New Roman" w:cs="Times New Roman"/>
                <w:b/>
                <w:lang w:val="kk-KZ"/>
              </w:rPr>
              <w:t>8.Сабақтың соңғы  тыныштық  сәті</w:t>
            </w:r>
            <w:r w:rsidRPr="00937455">
              <w:rPr>
                <w:rFonts w:ascii="Times New Roman" w:eastAsia="Times New Roman" w:hAnsi="Times New Roman" w:cs="Times New Roman"/>
                <w:lang w:val="kk-KZ"/>
              </w:rPr>
              <w:t>.</w:t>
            </w:r>
            <w:r w:rsidRPr="00937455">
              <w:rPr>
                <w:rFonts w:ascii="Times New Roman" w:hAnsi="Times New Roman" w:cs="Times New Roman"/>
                <w:lang w:val="kk-KZ"/>
              </w:rPr>
              <w:t xml:space="preserve"> Баяу әуен қойылады.</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Көзімізді жұмып осы сабақта айтылған ойлар мен істерді ой елегінен өткізіп көрейікші.</w:t>
            </w:r>
          </w:p>
          <w:p w:rsidR="008E78AA" w:rsidRPr="00937455"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Барлық айтылған жақсы ойларды жүрегіміздің түкпіріне апарып орналастырайық.</w:t>
            </w:r>
          </w:p>
          <w:p w:rsidR="008E78AA" w:rsidRPr="000C58F2" w:rsidRDefault="008E78AA" w:rsidP="00F15540">
            <w:pPr>
              <w:contextualSpacing/>
              <w:jc w:val="both"/>
              <w:rPr>
                <w:rFonts w:ascii="Times New Roman" w:hAnsi="Times New Roman" w:cs="Times New Roman"/>
                <w:lang w:val="kk-KZ"/>
              </w:rPr>
            </w:pPr>
            <w:r w:rsidRPr="00937455">
              <w:rPr>
                <w:rFonts w:ascii="Times New Roman" w:hAnsi="Times New Roman" w:cs="Times New Roman"/>
                <w:lang w:val="kk-KZ"/>
              </w:rPr>
              <w:t>- Енді көздеріңді аша қойыңдар. Сабақ аяқталды. Бүгінгі күндерің қуаныш әкелсін! Сау болыңыздар!</w:t>
            </w:r>
            <w:bookmarkStart w:id="0" w:name="_GoBack"/>
            <w:bookmarkEnd w:id="0"/>
          </w:p>
        </w:tc>
        <w:tc>
          <w:tcPr>
            <w:tcW w:w="2126" w:type="dxa"/>
          </w:tcPr>
          <w:p w:rsidR="008E78AA" w:rsidRPr="00937455" w:rsidRDefault="008E78AA" w:rsidP="00F15540">
            <w:pPr>
              <w:contextualSpacing/>
              <w:jc w:val="both"/>
              <w:rPr>
                <w:rFonts w:ascii="Times New Roman" w:eastAsia="Times New Roman" w:hAnsi="Times New Roman" w:cs="Times New Roman"/>
                <w:b/>
                <w:lang w:val="kk-KZ"/>
              </w:rPr>
            </w:pPr>
          </w:p>
        </w:tc>
      </w:tr>
    </w:tbl>
    <w:p w:rsidR="00506585" w:rsidRPr="008E78AA" w:rsidRDefault="00506585" w:rsidP="008E78AA">
      <w:pPr>
        <w:rPr>
          <w:lang w:val="kk-KZ"/>
        </w:rPr>
      </w:pPr>
    </w:p>
    <w:sectPr w:rsidR="00506585" w:rsidRPr="008E78AA" w:rsidSect="000C58F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D4E5E"/>
    <w:multiLevelType w:val="hybridMultilevel"/>
    <w:tmpl w:val="E938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92479F"/>
    <w:multiLevelType w:val="hybridMultilevel"/>
    <w:tmpl w:val="DE26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E78AA"/>
    <w:rsid w:val="00506585"/>
    <w:rsid w:val="008E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uiPriority w:val="99"/>
    <w:rsid w:val="008E78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E78AA"/>
    <w:pPr>
      <w:ind w:left="720"/>
      <w:contextualSpacing/>
    </w:pPr>
    <w:rPr>
      <w:rFonts w:eastAsiaTheme="minorHAnsi"/>
      <w:lang w:eastAsia="en-US"/>
    </w:rPr>
  </w:style>
  <w:style w:type="table" w:styleId="a4">
    <w:name w:val="Table Grid"/>
    <w:basedOn w:val="a1"/>
    <w:uiPriority w:val="59"/>
    <w:rsid w:val="008E78A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E78A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2017-03-26T12:09:00Z</dcterms:created>
  <dcterms:modified xsi:type="dcterms:W3CDTF">2017-03-26T12:09:00Z</dcterms:modified>
</cp:coreProperties>
</file>