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9" w:rsidRPr="00EC3EB5" w:rsidRDefault="00174DC9" w:rsidP="007F4A02">
      <w:pPr>
        <w:spacing w:after="0" w:line="240" w:lineRule="auto"/>
        <w:jc w:val="center"/>
        <w:rPr>
          <w:rFonts w:ascii="Times New Roman KZ" w:hAnsi="Times New Roman KZ"/>
          <w:b/>
          <w:sz w:val="28"/>
          <w:szCs w:val="28"/>
          <w:lang w:val="kk-KZ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835"/>
        <w:gridCol w:w="5953"/>
      </w:tblGrid>
      <w:tr w:rsidR="00174DC9" w:rsidRPr="00EC3EB5" w:rsidTr="00EC3EB5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Уақыты  кезеңдері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                 Қазақ тілі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     6 - сынып</w:t>
            </w:r>
          </w:p>
        </w:tc>
      </w:tr>
      <w:tr w:rsidR="00174DC9" w:rsidRPr="00EC3EB5" w:rsidTr="00EC3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 </w:t>
            </w:r>
            <w:r w:rsidR="00E51B13" w:rsidRPr="00EC3E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Етістікт</w:t>
            </w:r>
            <w:proofErr w:type="spellStart"/>
            <w:r w:rsidR="00E51B13" w:rsidRPr="00EC3EB5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proofErr w:type="spellEnd"/>
            <w:r w:rsidR="00E51B13" w:rsidRPr="00EC3E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1B13" w:rsidRPr="00EC3E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өткенді  қайталау</w:t>
            </w:r>
          </w:p>
          <w:p w:rsidR="00174DC9" w:rsidRPr="00EC3EB5" w:rsidRDefault="00174DC9" w:rsidP="007F4A0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74DC9" w:rsidRPr="00EC3EB5" w:rsidTr="00EC3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Мақсаты :</w:t>
            </w:r>
          </w:p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EC3EB5" w:rsidP="007F4A0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Оқушылардың етістік </w:t>
            </w:r>
            <w:r w:rsidR="00E51B13" w:rsidRPr="00EC3EB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бойынша алған білімдерін толықтыру; олардың түрлерін меңгерту; мәтінмен, суретпен жұмыс жүргізу, іздену, шығармашылық жұмыстар жүргізу.</w:t>
            </w:r>
            <w:r w:rsidR="00E51B13" w:rsidRPr="00EC3EB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E51B13" w:rsidRPr="00EC3EB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Оқушылардың ой - өрісін, қабілетін арттыру, сөздік қорын молайту, ауызекі сөйлеу тілін дамыту.</w:t>
            </w:r>
          </w:p>
        </w:tc>
      </w:tr>
      <w:tr w:rsidR="00174DC9" w:rsidRPr="00EC3EB5" w:rsidTr="00EC3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contextualSpacing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1. «Қазақ тілі»  оқулығы</w:t>
            </w:r>
            <w:r w:rsidR="00E51B13"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6 сынып,  «Атамұра» 2015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ж.</w:t>
            </w:r>
          </w:p>
          <w:p w:rsidR="00174DC9" w:rsidRPr="00EC3EB5" w:rsidRDefault="00174DC9" w:rsidP="007F4A02">
            <w:pPr>
              <w:spacing w:after="0" w:line="240" w:lineRule="auto"/>
              <w:contextualSpacing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2.  Дидактикалық материалдар, Қазақ тілі  оқыту әдістемесі </w:t>
            </w:r>
          </w:p>
          <w:p w:rsidR="00174DC9" w:rsidRPr="00EC3EB5" w:rsidRDefault="00174DC9" w:rsidP="007F4A02">
            <w:pPr>
              <w:spacing w:after="0" w:line="240" w:lineRule="auto"/>
              <w:contextualSpacing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Г. Қосымова.</w:t>
            </w:r>
          </w:p>
        </w:tc>
      </w:tr>
      <w:tr w:rsidR="00174DC9" w:rsidRPr="00EC3EB5" w:rsidTr="00EC3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Оқушылар үшін оқу нәтижелері: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tabs>
                <w:tab w:val="left" w:pos="277"/>
              </w:tabs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1. Оқушылардың </w:t>
            </w:r>
            <w:r w:rsidRPr="00EC3EB5">
              <w:rPr>
                <w:rFonts w:ascii="Times New Roman" w:hAnsi="Times New Roman"/>
                <w:sz w:val="28"/>
                <w:szCs w:val="28"/>
                <w:lang w:val="kk-KZ"/>
              </w:rPr>
              <w:t>етістік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туралы түсінігі қалыптасады  және оқып танысады. </w:t>
            </w:r>
          </w:p>
          <w:p w:rsidR="00174DC9" w:rsidRPr="00EC3EB5" w:rsidRDefault="00174DC9" w:rsidP="007F4A02">
            <w:pPr>
              <w:tabs>
                <w:tab w:val="left" w:pos="277"/>
              </w:tabs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2. Сыни тұрғыдан  ойлау стратегиялар арқылы  оқушылардың   </w:t>
            </w:r>
            <w:r w:rsidRPr="00EC3E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етістік туралы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танымы  және  ойы  мен  пікірі қалыптасады. </w:t>
            </w:r>
          </w:p>
          <w:p w:rsidR="00174DC9" w:rsidRPr="00EC3EB5" w:rsidRDefault="00174DC9" w:rsidP="007F4A02">
            <w:pPr>
              <w:tabs>
                <w:tab w:val="left" w:pos="277"/>
              </w:tabs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3.оқушылар </w:t>
            </w:r>
            <w:r w:rsidRPr="00EC3E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етістіктің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құрылысы мен тұлғалық ерекшелігін біледі,  ажырата алады. </w:t>
            </w:r>
            <w:r w:rsidRPr="00EC3EB5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kk-KZ"/>
              </w:rPr>
              <w:t>Оқушылар морфология тарауын танып біледі. Е</w:t>
            </w:r>
            <w:r w:rsidRPr="00EC3EB5">
              <w:rPr>
                <w:rFonts w:ascii="Times New Roman" w:hAnsi="Times New Roman"/>
                <w:sz w:val="28"/>
                <w:szCs w:val="28"/>
                <w:lang w:val="kk-KZ"/>
              </w:rPr>
              <w:t>тістік</w:t>
            </w:r>
            <w:r w:rsidRPr="00EC3EB5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 туралы  жалпы түсінігі мен теориялық  білімі артады. </w:t>
            </w:r>
            <w:r w:rsidRPr="00EC3EB5">
              <w:rPr>
                <w:rFonts w:ascii="Times New Roman" w:hAnsi="Times New Roman"/>
                <w:sz w:val="28"/>
                <w:szCs w:val="28"/>
                <w:lang w:val="kk-KZ"/>
              </w:rPr>
              <w:t>Етістік</w:t>
            </w:r>
            <w:r w:rsidRPr="00EC3EB5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 сөз табы жайында танымы, түсінігі</w:t>
            </w:r>
            <w:r w:rsidRPr="00EC3EB5">
              <w:rPr>
                <w:rStyle w:val="a6"/>
                <w:b w:val="0"/>
                <w:sz w:val="28"/>
                <w:szCs w:val="28"/>
                <w:lang w:val="kk-KZ"/>
              </w:rPr>
              <w:t xml:space="preserve">  </w:t>
            </w:r>
            <w:r w:rsidRPr="00EC3EB5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kk-KZ"/>
              </w:rPr>
              <w:t>қалыптасады</w:t>
            </w:r>
            <w:r w:rsidRPr="00EC3EB5">
              <w:rPr>
                <w:rStyle w:val="a6"/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174DC9" w:rsidRPr="00EC3EB5" w:rsidTr="00EC3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идеялар: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3E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Оқушылар   етістіктің  маңызды белгілерін  таниды .</w:t>
            </w:r>
          </w:p>
          <w:p w:rsidR="00174DC9" w:rsidRPr="00EC3EB5" w:rsidRDefault="00174DC9" w:rsidP="007F4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3E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Әңгіменің мәтінін болжау стратегиясы  арқылы сыни тұрғыдан ойлауға пайымдау, </w:t>
            </w:r>
            <w:r w:rsidRPr="00EC3EB5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оқушылардың морфология тарауы туралы  білімінің теориялық негізде артуына  ықпал ету,  оқу, түсіну, талдау, ойлау және сөйлеу және сауатты жазу нормаларын сақтау дағдыларын  қалыптастыру.                                                              </w:t>
            </w:r>
            <w:r w:rsidRPr="00EC3E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174DC9" w:rsidRPr="00EC3EB5" w:rsidTr="00EC3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Сабақта қолданылатын материалдар: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contextualSpacing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1.Портрет, сурет  </w:t>
            </w:r>
          </w:p>
          <w:p w:rsidR="00174DC9" w:rsidRPr="00EC3EB5" w:rsidRDefault="00174DC9" w:rsidP="007F4A02">
            <w:pPr>
              <w:spacing w:after="0" w:line="240" w:lineRule="auto"/>
              <w:contextualSpacing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2. слайд</w:t>
            </w:r>
          </w:p>
          <w:p w:rsidR="00174DC9" w:rsidRPr="00EC3EB5" w:rsidRDefault="00174DC9" w:rsidP="007F4A02">
            <w:pPr>
              <w:spacing w:after="0" w:line="240" w:lineRule="auto"/>
              <w:contextualSpacing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3.Үлестірмелі  карточкалар,  т.б. материалдар</w:t>
            </w:r>
          </w:p>
          <w:p w:rsidR="00174DC9" w:rsidRPr="00EC3EB5" w:rsidRDefault="00174DC9" w:rsidP="007F4A02">
            <w:pPr>
              <w:spacing w:after="0" w:line="240" w:lineRule="auto"/>
              <w:contextualSpacing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4.Постер құруға қажетті  заттар. </w:t>
            </w:r>
          </w:p>
        </w:tc>
      </w:tr>
      <w:tr w:rsidR="00174DC9" w:rsidRPr="00EC3EB5" w:rsidTr="00EC3EB5">
        <w:trPr>
          <w:trHeight w:val="8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Оқыту әдістері: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Жаңа әдістер, АКТ, СТО                                         сұрақтарға жауап беру ,                        </w:t>
            </w:r>
            <w:r w:rsid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                               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ой қозғау,  миға шабуыл, </w:t>
            </w:r>
            <w:r w:rsidR="00EC3EB5">
              <w:rPr>
                <w:rFonts w:ascii="Times New Roman KZ" w:hAnsi="Times New Roman KZ"/>
                <w:sz w:val="28"/>
                <w:szCs w:val="28"/>
                <w:lang w:val="kk-KZ"/>
              </w:rPr>
              <w:t>ыстық орындық ,   семантикалық карта,</w:t>
            </w:r>
          </w:p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Кері байланыс,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1. Диалог</w:t>
            </w:r>
          </w:p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2. Жеке жұмыс</w:t>
            </w:r>
          </w:p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3.Жұптық жұмыс</w:t>
            </w:r>
          </w:p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4. Топтық жұмыс</w:t>
            </w:r>
          </w:p>
        </w:tc>
      </w:tr>
      <w:tr w:rsidR="00174DC9" w:rsidRPr="00EC3EB5" w:rsidTr="00EC3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Дерек көздері: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7F4A02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«Қазіргі қазақ тілі»  Т. Бектұров , С.   «Қазақ тілі» Исаев. </w:t>
            </w:r>
            <w:r w:rsid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К. Назарғалиева .</w:t>
            </w:r>
          </w:p>
        </w:tc>
      </w:tr>
    </w:tbl>
    <w:p w:rsidR="00EC3EB5" w:rsidRDefault="00EC3EB5" w:rsidP="007F4A02">
      <w:pPr>
        <w:spacing w:line="240" w:lineRule="auto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lastRenderedPageBreak/>
        <w:t xml:space="preserve">                         </w:t>
      </w:r>
    </w:p>
    <w:p w:rsidR="00174DC9" w:rsidRPr="00EC3EB5" w:rsidRDefault="00174DC9" w:rsidP="007F4A02">
      <w:pPr>
        <w:spacing w:line="240" w:lineRule="auto"/>
        <w:rPr>
          <w:rFonts w:ascii="Times New Roman KZ" w:hAnsi="Times New Roman KZ"/>
          <w:b/>
          <w:sz w:val="28"/>
          <w:szCs w:val="28"/>
          <w:lang w:val="kk-KZ"/>
        </w:rPr>
      </w:pPr>
      <w:r w:rsidRPr="00EC3EB5">
        <w:rPr>
          <w:rFonts w:ascii="Times New Roman KZ" w:hAnsi="Times New Roman KZ"/>
          <w:b/>
          <w:sz w:val="28"/>
          <w:szCs w:val="28"/>
          <w:lang w:val="kk-KZ"/>
        </w:rPr>
        <w:t>Сабақ бойынша мұғалім мен оқушының іс - әрекеті:</w:t>
      </w:r>
    </w:p>
    <w:tbl>
      <w:tblPr>
        <w:tblpPr w:leftFromText="180" w:rightFromText="180" w:vertAnchor="text" w:tblpX="540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  <w:gridCol w:w="4819"/>
      </w:tblGrid>
      <w:tr w:rsidR="00174DC9" w:rsidRPr="00EC3EB5" w:rsidTr="000034A3">
        <w:trPr>
          <w:trHeight w:val="4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0034A3">
            <w:pPr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Сабақтың кезеңі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0034A3">
            <w:pPr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                          Мұғалімнің  іс – әрекеті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EC3EB5" w:rsidP="000034A3">
            <w:pPr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Оқушы</w:t>
            </w:r>
            <w:r w:rsidR="00174DC9"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ның іс – әрекеті</w:t>
            </w:r>
          </w:p>
        </w:tc>
      </w:tr>
      <w:tr w:rsidR="00174DC9" w:rsidRPr="00EC3EB5" w:rsidTr="000034A3">
        <w:trPr>
          <w:trHeight w:val="7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8" w:rsidRDefault="00EC3EB5" w:rsidP="000034A3">
            <w:pPr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І .П</w:t>
            </w:r>
            <w:r w:rsidR="00174DC9"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сихологиялық ахуал туғызу.    </w:t>
            </w:r>
          </w:p>
          <w:p w:rsidR="00174DC9" w:rsidRPr="00EC3EB5" w:rsidRDefault="00EE0AB8" w:rsidP="000034A3">
            <w:pPr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2 мин</w:t>
            </w:r>
            <w:r w:rsidR="00174DC9"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                  </w:t>
            </w:r>
            <w:r w:rsidR="00174DC9"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Pr="00EC3EB5" w:rsidRDefault="00174DC9" w:rsidP="000034A3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І. Қызығушылығын ояту</w:t>
            </w:r>
          </w:p>
          <w:p w:rsidR="00032FEB" w:rsidRPr="00EC3EB5" w:rsidRDefault="00174DC9" w:rsidP="000034A3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1. Кезекшімен сұхбат.</w:t>
            </w:r>
          </w:p>
          <w:p w:rsidR="00F56607" w:rsidRPr="00EC3EB5" w:rsidRDefault="00F56607" w:rsidP="000034A3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</w:p>
          <w:p w:rsidR="00174DC9" w:rsidRPr="00EC3EB5" w:rsidRDefault="00174DC9" w:rsidP="000034A3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2. Оқушыларды сабаққа психологиялық дайындау.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EC3EB5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Оқушылар шеңберге шығып, кезекпен өздерінің бір жақсы қасиетін айтады, </w:t>
            </w:r>
            <w:r w:rsidR="00174DC9"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ал қалғандары оны бірге </w:t>
            </w: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«тамаша екен» </w:t>
            </w: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деп</w:t>
            </w: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қошеметтейді</w:t>
            </w:r>
          </w:p>
        </w:tc>
      </w:tr>
      <w:tr w:rsidR="00174DC9" w:rsidRPr="00EC3EB5" w:rsidTr="000034A3">
        <w:trPr>
          <w:trHeight w:val="10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8" w:rsidRDefault="00174DC9" w:rsidP="000034A3">
            <w:pPr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Топқа бөліну .</w:t>
            </w:r>
          </w:p>
          <w:p w:rsidR="00174DC9" w:rsidRPr="00EE0AB8" w:rsidRDefault="00EE0AB8" w:rsidP="000034A3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5" w:rsidRDefault="00174DC9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  <w:t xml:space="preserve">Топқа бөліну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</w:t>
            </w:r>
            <w:r w:rsidR="00EC3EB5">
              <w:rPr>
                <w:rFonts w:ascii="Times New Roman KZ" w:hAnsi="Times New Roman KZ"/>
                <w:sz w:val="28"/>
                <w:szCs w:val="28"/>
                <w:lang w:val="kk-KZ"/>
              </w:rPr>
              <w:t>«Киндер» ыдысын таратады.</w:t>
            </w:r>
          </w:p>
          <w:p w:rsidR="00174DC9" w:rsidRPr="00EC3EB5" w:rsidRDefault="00174DC9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</w:t>
            </w:r>
            <w:r w:rsidRPr="00EC3EB5"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  <w:t xml:space="preserve">І. Топ  </w:t>
            </w:r>
            <w:r w:rsidR="00722D24"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  <w:t>Болашақ</w:t>
            </w:r>
            <w:r w:rsidRPr="00EC3EB5"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 </w:t>
            </w:r>
            <w:r w:rsidR="00722D24"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  <w:t>ІІ. Топ  Жас қыран</w:t>
            </w:r>
            <w:r w:rsidRPr="00EC3EB5"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  <w:t xml:space="preserve">                                                                  </w:t>
            </w: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Сабақтың мақсаты мен жүргізілу реті , бағалау  түрі   таныстырылады 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D31D82" w:rsidRDefault="00EC3EB5" w:rsidP="000034A3">
            <w:pPr>
              <w:spacing w:line="240" w:lineRule="auto"/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  <w:t>«Киндер» ыдысындағы  етістікке байланысты сөздерді дұрыс</w:t>
            </w:r>
            <w:r w:rsidR="00D31D82"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  <w:t xml:space="preserve"> оқып, екі топқа бөлінеді.                                          </w:t>
            </w:r>
            <w:r w:rsidR="00174DC9" w:rsidRPr="00EC3EB5"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 w:rsidR="00174DC9" w:rsidRPr="00EC3EB5">
              <w:rPr>
                <w:rFonts w:ascii="Times New Roman KZ" w:hAnsi="Times New Roman KZ"/>
                <w:bCs/>
                <w:iCs/>
                <w:sz w:val="28"/>
                <w:szCs w:val="28"/>
                <w:lang w:val="kk-KZ"/>
              </w:rPr>
              <w:t xml:space="preserve">І. Топ </w:t>
            </w:r>
            <w:r w:rsidR="00722D24">
              <w:rPr>
                <w:rFonts w:ascii="Times New Roman KZ" w:hAnsi="Times New Roman KZ"/>
                <w:bCs/>
                <w:iCs/>
                <w:sz w:val="28"/>
                <w:szCs w:val="28"/>
                <w:lang w:val="kk-KZ"/>
              </w:rPr>
              <w:t>Болашақ</w:t>
            </w:r>
            <w:r w:rsidR="00D31D82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</w:t>
            </w:r>
            <w:r w:rsidR="007F4A02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    </w:t>
            </w:r>
            <w:r w:rsidR="00D31D82">
              <w:rPr>
                <w:rFonts w:ascii="Times New Roman KZ" w:hAnsi="Times New Roman KZ"/>
                <w:bCs/>
                <w:iCs/>
                <w:sz w:val="28"/>
                <w:szCs w:val="28"/>
                <w:lang w:val="kk-KZ"/>
              </w:rPr>
              <w:t xml:space="preserve">ІІ. Топ  </w:t>
            </w:r>
            <w:r w:rsidR="00722D24">
              <w:rPr>
                <w:rFonts w:ascii="Times New Roman KZ" w:hAnsi="Times New Roman KZ"/>
                <w:bCs/>
                <w:iCs/>
                <w:sz w:val="28"/>
                <w:szCs w:val="28"/>
                <w:lang w:val="kk-KZ"/>
              </w:rPr>
              <w:t xml:space="preserve">Жас қыран </w:t>
            </w:r>
            <w:r w:rsidR="00174DC9" w:rsidRPr="00EC3EB5">
              <w:rPr>
                <w:rFonts w:ascii="Times New Roman KZ" w:hAnsi="Times New Roman KZ"/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 w:rsidR="00174DC9"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деген топқа бөлінеді.</w:t>
            </w:r>
          </w:p>
        </w:tc>
      </w:tr>
      <w:tr w:rsidR="00174DC9" w:rsidRPr="00EC3EB5" w:rsidTr="000034A3">
        <w:trPr>
          <w:trHeight w:val="10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Default="00174DC9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ІІ.  Үй тапсырмасын сұрау кезеңі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</w:t>
            </w:r>
          </w:p>
          <w:p w:rsidR="00EE0AB8" w:rsidRPr="00EC3EB5" w:rsidRDefault="00EE0AB8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9" w:rsidRPr="00EC3EB5" w:rsidRDefault="00174DC9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</w:t>
            </w:r>
            <w:r w:rsidR="00722D24">
              <w:rPr>
                <w:rFonts w:ascii="Times New Roman KZ" w:hAnsi="Times New Roman KZ"/>
                <w:sz w:val="28"/>
                <w:szCs w:val="28"/>
                <w:lang w:val="kk-KZ"/>
              </w:rPr>
              <w:t>«Ыстық орындық» әдісімен үй тапсырмас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ын тексеру . Әр тапсырмаға жіті көңіл бөліп орындаған оқушыларды мадақтап, бағалау 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 Оқушы дайындығын көрсетеді .                                            </w:t>
            </w:r>
          </w:p>
        </w:tc>
      </w:tr>
      <w:tr w:rsidR="00174DC9" w:rsidRPr="00EC3EB5" w:rsidTr="000034A3">
        <w:trPr>
          <w:trHeight w:val="13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 ІІ. Мағынаны тану</w:t>
            </w:r>
          </w:p>
          <w:p w:rsidR="00174DC9" w:rsidRPr="00EC3EB5" w:rsidRDefault="00EE0AB8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3 мин</w:t>
            </w:r>
          </w:p>
          <w:p w:rsidR="00174DC9" w:rsidRPr="00EC3EB5" w:rsidRDefault="00174DC9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9" w:rsidRPr="00EC3EB5" w:rsidRDefault="00174DC9" w:rsidP="000034A3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Сабақтың мақсаты мен жүргізілу реті , бағалау  түрі    таныстырылады .</w:t>
            </w:r>
          </w:p>
          <w:p w:rsidR="00933B53" w:rsidRPr="00EC3EB5" w:rsidRDefault="00722D24" w:rsidP="000034A3">
            <w:pPr>
              <w:spacing w:after="0" w:line="240" w:lineRule="auto"/>
              <w:rPr>
                <w:sz w:val="28"/>
                <w:szCs w:val="28"/>
              </w:rPr>
            </w:pPr>
            <w:r w:rsidRPr="00EC3EB5">
              <w:rPr>
                <w:sz w:val="28"/>
                <w:szCs w:val="28"/>
              </w:rPr>
              <w:object w:dxaOrig="2210" w:dyaOrig="16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35pt;height:110pt" o:ole="" o:allowoverlap="f">
                  <v:imagedata r:id="rId5" o:title=""/>
                </v:shape>
                <o:OLEObject Type="Embed" ProgID="PowerPoint.Slide.12" ShapeID="_x0000_i1025" DrawAspect="Content" ObjectID="_1546901941" r:id="rId6"/>
              </w:object>
            </w:r>
          </w:p>
          <w:p w:rsidR="00722D24" w:rsidRDefault="00722D24" w:rsidP="000034A3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174DC9" w:rsidRPr="00EC3EB5" w:rsidRDefault="00174DC9" w:rsidP="000034A3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9" w:rsidRPr="00EC3EB5" w:rsidRDefault="00174DC9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Оқушылар белгілі уақытта сұрақтарға жауап бере отырып,  өткен сабақтағы білімін  дәлелдейді .  </w:t>
            </w:r>
          </w:p>
        </w:tc>
      </w:tr>
      <w:tr w:rsidR="00174DC9" w:rsidRPr="00EC3EB5" w:rsidTr="000034A3">
        <w:trPr>
          <w:trHeight w:val="24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003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lastRenderedPageBreak/>
              <w:t xml:space="preserve">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174DC9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</w:p>
        </w:tc>
      </w:tr>
      <w:tr w:rsidR="00174DC9" w:rsidRPr="000034A3" w:rsidTr="000034A3">
        <w:trPr>
          <w:trHeight w:val="50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A3" w:rsidRPr="00EC3EB5" w:rsidRDefault="000034A3" w:rsidP="0000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ІV </w:t>
            </w:r>
            <w: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Дәптермен</w:t>
            </w: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 жұмыс</w:t>
            </w:r>
            <w:r w:rsidRPr="00EC3E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: </w:t>
            </w:r>
          </w:p>
          <w:p w:rsidR="00174DC9" w:rsidRPr="00EC3EB5" w:rsidRDefault="00EE0AB8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6 мин</w:t>
            </w:r>
          </w:p>
          <w:p w:rsidR="00174DC9" w:rsidRPr="00EC3EB5" w:rsidRDefault="00174DC9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174DC9" w:rsidRPr="00EC3EB5" w:rsidRDefault="00174DC9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174DC9" w:rsidRPr="00EC3EB5" w:rsidRDefault="000034A3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Сергіту сәті</w:t>
            </w:r>
          </w:p>
          <w:p w:rsidR="00174DC9" w:rsidRPr="00EE0AB8" w:rsidRDefault="00EE0AB8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</w:rPr>
            </w:pPr>
            <w:r w:rsidRPr="000034A3">
              <w:rPr>
                <w:rFonts w:ascii="Times New Roman KZ" w:hAnsi="Times New Roman KZ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 KZ" w:hAnsi="Times New Roman KZ"/>
                <w:b/>
                <w:sz w:val="28"/>
                <w:szCs w:val="28"/>
              </w:rPr>
              <w:t>мин</w:t>
            </w:r>
          </w:p>
          <w:p w:rsidR="00174DC9" w:rsidRPr="00EC3EB5" w:rsidRDefault="00174DC9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EE0AB8" w:rsidRDefault="00EE0AB8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0034A3" w:rsidRDefault="000034A3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Тақтамен жұмыс</w:t>
            </w:r>
          </w:p>
          <w:p w:rsidR="00EE0AB8" w:rsidRDefault="000034A3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3 мин</w:t>
            </w:r>
          </w:p>
          <w:p w:rsidR="00174DC9" w:rsidRPr="00EC3EB5" w:rsidRDefault="00174DC9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9" w:rsidRPr="00EC3EB5" w:rsidRDefault="00D20262" w:rsidP="0000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262">
              <w:rPr>
                <w:rFonts w:ascii="Times New Roman" w:hAnsi="Times New Roman"/>
                <w:sz w:val="28"/>
                <w:szCs w:val="28"/>
                <w:lang w:val="kk-KZ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тапсырма</w:t>
            </w:r>
            <w:r w:rsidR="00174DC9" w:rsidRPr="00EC3E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D20262">
              <w:rPr>
                <w:rFonts w:ascii="Times New Roman" w:hAnsi="Times New Roman"/>
                <w:sz w:val="28"/>
                <w:szCs w:val="28"/>
                <w:lang w:val="kk-KZ"/>
              </w:rPr>
              <w:t>Болымды 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әне болымсыз етістіктерді қатыстырып мәтін құрау</w:t>
            </w:r>
            <w:r w:rsidR="00174DC9" w:rsidRPr="00EC3E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.</w:t>
            </w:r>
          </w:p>
          <w:p w:rsidR="00174DC9" w:rsidRDefault="00D20262" w:rsidP="0000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26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Болымды етістіктер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  <w:r w:rsidR="00174DC9" w:rsidRPr="00EC3E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жаз, оқы, көр, қара, тапсыр, көшір.</w:t>
            </w:r>
          </w:p>
          <w:p w:rsidR="00D20262" w:rsidRPr="00EC3EB5" w:rsidRDefault="00D20262" w:rsidP="0000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26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Болымсыз етістік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 жазба, оқыма,  көрме, қарама, тапсырма, көшірме</w:t>
            </w:r>
          </w:p>
          <w:p w:rsidR="00D20262" w:rsidRDefault="00D20262" w:rsidP="000034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4DC9" w:rsidRPr="00EC3EB5" w:rsidRDefault="00EE0AB8" w:rsidP="000034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AB8">
              <w:rPr>
                <w:rFonts w:ascii="Times New Roman" w:hAnsi="Times New Roman"/>
                <w:color w:val="C00000"/>
                <w:sz w:val="28"/>
                <w:szCs w:val="28"/>
                <w:lang w:val="kk-KZ"/>
              </w:rPr>
              <w:t>Сергіту сәті</w:t>
            </w:r>
            <w:r w:rsidR="00174DC9" w:rsidRPr="00EC3EB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:  « Етістіктер бұрқасыны» өздерінің </w:t>
            </w:r>
            <w:r w:rsidR="00174DC9" w:rsidRPr="00EC3E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бар білетін етістіктерді  І жақта жазып, қағазды  умаждап, сынып бөлмесінің  кез келген жеріне қояды . Ал басқа балалар да солай істейді 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, қолдарына  бір  қағазды ашып</w:t>
            </w:r>
            <w:r w:rsidR="00174DC9" w:rsidRPr="00EC3E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топтарына барып оқиды . </w:t>
            </w:r>
          </w:p>
          <w:p w:rsidR="00EE0AB8" w:rsidRPr="000034A3" w:rsidRDefault="00EE0AB8" w:rsidP="000034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4DC9" w:rsidRPr="00EC3EB5" w:rsidRDefault="000034A3" w:rsidP="000034A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0034A3">
              <w:rPr>
                <w:rFonts w:ascii="Times New Roman" w:hAnsi="Times New Roman"/>
                <w:sz w:val="28"/>
                <w:szCs w:val="28"/>
                <w:lang w:val="kk-KZ"/>
              </w:rPr>
              <w:t>Семантикалық картаны толтыру, берілген етістіктерді түрлеріне қарай ажырату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9" w:rsidRDefault="00174DC9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Оқушылар топ болып жұмыс жасайды    Жаттығу жұмысын  дәптерге орындайды . </w:t>
            </w:r>
          </w:p>
          <w:p w:rsidR="00D20262" w:rsidRDefault="00D20262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І топ: Болымды етістікке</w:t>
            </w:r>
          </w:p>
          <w:p w:rsidR="00D20262" w:rsidRPr="00EC3EB5" w:rsidRDefault="00D20262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ІІ топ Болымсыз етістікке</w:t>
            </w:r>
          </w:p>
          <w:p w:rsidR="00174DC9" w:rsidRPr="00EC3EB5" w:rsidRDefault="00174DC9" w:rsidP="000034A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</w:t>
            </w:r>
          </w:p>
          <w:p w:rsidR="00174DC9" w:rsidRPr="00EC3EB5" w:rsidRDefault="00174DC9" w:rsidP="000034A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174DC9" w:rsidRPr="00EC3EB5" w:rsidRDefault="00174DC9" w:rsidP="000034A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174DC9" w:rsidRPr="00EC3EB5" w:rsidRDefault="00174DC9" w:rsidP="000034A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</w:p>
          <w:p w:rsidR="000034A3" w:rsidRDefault="00174DC9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>Өз болжамдарын білдіреді .</w:t>
            </w:r>
          </w:p>
          <w:p w:rsidR="00174DC9" w:rsidRDefault="00174DC9" w:rsidP="000034A3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</w:p>
          <w:p w:rsidR="000034A3" w:rsidRPr="000034A3" w:rsidRDefault="000034A3" w:rsidP="000034A3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Оқушылар кезекпен тақтаға шығып семантикалық картаны толтырады.</w:t>
            </w:r>
          </w:p>
        </w:tc>
      </w:tr>
      <w:tr w:rsidR="000034A3" w:rsidRPr="000034A3" w:rsidTr="000034A3">
        <w:trPr>
          <w:trHeight w:val="23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3" w:rsidRDefault="000034A3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0034A3" w:rsidRDefault="000034A3" w:rsidP="000034A3">
            <w:pPr>
              <w:tabs>
                <w:tab w:val="left" w:pos="3600"/>
              </w:tabs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Қорытындылау  (5мин)</w:t>
            </w:r>
          </w:p>
          <w:p w:rsidR="000034A3" w:rsidRDefault="000034A3" w:rsidP="000034A3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</w:p>
          <w:p w:rsidR="000034A3" w:rsidRDefault="000034A3" w:rsidP="000034A3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</w:p>
          <w:p w:rsidR="00E03828" w:rsidRDefault="00E03828" w:rsidP="000034A3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E03828" w:rsidRDefault="00E03828" w:rsidP="000034A3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E03828" w:rsidRDefault="00E03828" w:rsidP="000034A3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E03828" w:rsidRDefault="00E03828" w:rsidP="000034A3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E03828" w:rsidRDefault="00E03828" w:rsidP="000034A3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  <w:p w:rsidR="000034A3" w:rsidRPr="005C1FBE" w:rsidRDefault="000034A3" w:rsidP="000034A3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5C1FBE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Бағалау  </w:t>
            </w:r>
            <w:r w:rsidRPr="005C1FBE">
              <w:rPr>
                <w:rFonts w:ascii="Times New Roman KZ" w:hAnsi="Times New Roman KZ"/>
                <w:b/>
                <w:sz w:val="28"/>
                <w:szCs w:val="28"/>
                <w:lang w:val="en-US"/>
              </w:rPr>
              <w:t xml:space="preserve">2 </w:t>
            </w:r>
            <w:r w:rsidRPr="005C1FBE">
              <w:rPr>
                <w:rFonts w:ascii="Times New Roman KZ" w:hAnsi="Times New Roman KZ"/>
                <w:b/>
                <w:sz w:val="28"/>
                <w:szCs w:val="28"/>
              </w:rPr>
              <w:t>мин</w:t>
            </w:r>
          </w:p>
          <w:p w:rsidR="000034A3" w:rsidRDefault="000034A3" w:rsidP="000034A3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</w:p>
          <w:p w:rsidR="005C1FBE" w:rsidRDefault="005C1FBE" w:rsidP="000034A3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</w:p>
          <w:p w:rsidR="000034A3" w:rsidRDefault="004F0F93" w:rsidP="000034A3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Үй тапсырмасы</w:t>
            </w:r>
          </w:p>
          <w:p w:rsidR="005C1FBE" w:rsidRPr="005C1FBE" w:rsidRDefault="005C1FBE" w:rsidP="000034A3">
            <w:pPr>
              <w:rPr>
                <w:rFonts w:ascii="Times New Roman KZ" w:hAnsi="Times New Roman KZ"/>
                <w:b/>
                <w:sz w:val="28"/>
                <w:szCs w:val="28"/>
              </w:rPr>
            </w:pPr>
            <w:r w:rsidRPr="005C1FBE">
              <w:rPr>
                <w:rFonts w:ascii="Times New Roman KZ" w:hAnsi="Times New Roman KZ"/>
                <w:b/>
                <w:sz w:val="28"/>
                <w:szCs w:val="28"/>
              </w:rPr>
              <w:t>2 мин</w:t>
            </w:r>
          </w:p>
          <w:p w:rsidR="004F0F93" w:rsidRDefault="004F0F93" w:rsidP="000034A3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Рефлексия </w:t>
            </w:r>
          </w:p>
          <w:p w:rsidR="005C1FBE" w:rsidRPr="005C1FBE" w:rsidRDefault="005C1FBE" w:rsidP="000034A3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5C1FBE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E" w:rsidRDefault="005C1FBE" w:rsidP="000034A3">
            <w:pPr>
              <w:spacing w:line="240" w:lineRule="auto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val="kk-KZ"/>
              </w:rPr>
              <w:lastRenderedPageBreak/>
              <w:t>Дәптермен жұмыс</w:t>
            </w:r>
          </w:p>
          <w:p w:rsidR="005C1FBE" w:rsidRPr="00E03828" w:rsidRDefault="005C1FBE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E03828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>Тақтада берілген етістіктерді құрамына қарай талда</w:t>
            </w:r>
          </w:p>
          <w:p w:rsidR="005C1FBE" w:rsidRDefault="005C1FBE" w:rsidP="000034A3">
            <w:pPr>
              <w:spacing w:line="240" w:lineRule="auto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val="kk-KZ"/>
              </w:rPr>
              <w:t>Шегеле, арманда, көбей, басқар, қолда, ойна, ескер, азайды, тазала, тісте.</w:t>
            </w:r>
          </w:p>
          <w:p w:rsidR="005C1FBE" w:rsidRDefault="005C1FBE" w:rsidP="000034A3">
            <w:pPr>
              <w:spacing w:line="240" w:lineRule="auto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val="kk-KZ"/>
              </w:rPr>
            </w:pPr>
          </w:p>
          <w:p w:rsidR="000034A3" w:rsidRPr="00A5656F" w:rsidRDefault="005C1FBE" w:rsidP="000034A3">
            <w:pPr>
              <w:spacing w:line="240" w:lineRule="auto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val="kk-KZ"/>
              </w:rPr>
              <w:t>«Жалғастыр» ойыны</w:t>
            </w:r>
          </w:p>
          <w:p w:rsidR="000034A3" w:rsidRDefault="000034A3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>І топ «</w:t>
            </w:r>
            <w:r w:rsidR="005C1FBE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>дара етістік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>»</w:t>
            </w:r>
          </w:p>
          <w:p w:rsidR="000034A3" w:rsidRDefault="000034A3" w:rsidP="000034A3">
            <w:pPr>
              <w:spacing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>ІІ топ «</w:t>
            </w:r>
            <w:r w:rsidR="005C1FBE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>күрделі етістік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>»</w:t>
            </w: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 xml:space="preserve"> </w:t>
            </w:r>
          </w:p>
          <w:p w:rsidR="000034A3" w:rsidRDefault="000034A3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lastRenderedPageBreak/>
              <w:t>Болжау  стратегиясы.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Қалай ойлайсыңдар,  етістік   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қаншалықты  маңызды ?       </w:t>
            </w:r>
          </w:p>
          <w:p w:rsidR="004F0F93" w:rsidRDefault="000034A3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C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бағалау  </w:t>
            </w:r>
            <w:r w:rsidR="004F0F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критерийлері бойынша </w:t>
            </w:r>
            <w:r w:rsidRPr="000034A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нәтижеленіп, баға қойылады</w:t>
            </w:r>
            <w:r w:rsidRPr="00EC3EB5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 xml:space="preserve"> </w:t>
            </w:r>
          </w:p>
          <w:p w:rsidR="00597FBA" w:rsidRPr="00597FBA" w:rsidRDefault="00597FBA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</w:t>
            </w:r>
            <w:r w:rsidRPr="00597FBA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 xml:space="preserve">5 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>мақал жазып, етістіктің түрлерін ажырат</w:t>
            </w:r>
          </w:p>
          <w:p w:rsidR="000034A3" w:rsidRPr="00EC3EB5" w:rsidRDefault="000034A3" w:rsidP="000034A3">
            <w:pPr>
              <w:spacing w:after="0"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         </w:t>
            </w:r>
            <w:r w:rsidRPr="00EC3EB5">
              <w:rPr>
                <w:noProof/>
                <w:sz w:val="28"/>
                <w:szCs w:val="28"/>
                <w:lang w:val="kk-KZ" w:eastAsia="ru-RU"/>
              </w:rPr>
              <w:t xml:space="preserve"> </w:t>
            </w:r>
            <w:r w:rsidRPr="00EC3EB5"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                                                </w:t>
            </w:r>
          </w:p>
          <w:p w:rsidR="000034A3" w:rsidRDefault="00E03828" w:rsidP="000034A3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bookmarkStart w:id="0" w:name="_GoBack"/>
            <w:r w:rsidRPr="004F0F93">
              <w:rPr>
                <w:rFonts w:ascii="Times New Roman KZ" w:hAnsi="Times New Roman KZ"/>
                <w:b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02EFFC3" wp14:editId="26167F8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398145</wp:posOffset>
                  </wp:positionV>
                  <wp:extent cx="1354455" cy="821055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266" y="21049"/>
                      <wp:lineTo x="21266" y="0"/>
                      <wp:lineTo x="0" y="0"/>
                    </wp:wrapPolygon>
                  </wp:wrapTight>
                  <wp:docPr id="4" name="Рисунок 3" descr="https://arhivurokov.ru/kopilka/uploads/user_file_56e11cc7de252/zharyk-tyn-shag-yluy_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arhivurokov.ru/kopilka/uploads/user_file_56e11cc7de252/zharyk-tyn-shag-yluy_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4F0F93" w:rsidRPr="00EC3EB5" w:rsidRDefault="004F0F93" w:rsidP="000034A3">
            <w:pPr>
              <w:spacing w:after="0" w:line="240" w:lineRule="auto"/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E" w:rsidRDefault="005C1FBE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lastRenderedPageBreak/>
              <w:t>Дәптерлеріне жазып түбір мен қосымшасын ажыратады</w:t>
            </w:r>
          </w:p>
          <w:p w:rsidR="005C1FBE" w:rsidRDefault="005C1FBE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</w:p>
          <w:p w:rsidR="00E03828" w:rsidRDefault="00E03828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</w:p>
          <w:p w:rsidR="005C1FBE" w:rsidRDefault="000034A3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Оқушылар топпен </w:t>
            </w:r>
            <w:r w:rsidR="005C1FBE">
              <w:rPr>
                <w:rFonts w:ascii="Times New Roman KZ" w:hAnsi="Times New Roman KZ"/>
                <w:sz w:val="28"/>
                <w:szCs w:val="28"/>
                <w:lang w:val="kk-KZ"/>
              </w:rPr>
              <w:t>допты бір</w:t>
            </w:r>
            <w:r w:rsidR="005C1FBE" w:rsidRPr="005C1FBE">
              <w:rPr>
                <w:rFonts w:ascii="Times New Roman KZ" w:hAnsi="Times New Roman KZ"/>
                <w:sz w:val="28"/>
                <w:szCs w:val="28"/>
                <w:lang w:val="kk-KZ"/>
              </w:rPr>
              <w:t>-</w:t>
            </w:r>
            <w:r w:rsidR="005C1FBE">
              <w:rPr>
                <w:rFonts w:ascii="Times New Roman KZ" w:hAnsi="Times New Roman KZ"/>
                <w:sz w:val="28"/>
                <w:szCs w:val="28"/>
                <w:lang w:val="kk-KZ"/>
              </w:rPr>
              <w:t>біріне лақтыру арқылы дара етістіктен күрделі етістік жасайды</w:t>
            </w:r>
          </w:p>
          <w:p w:rsidR="000034A3" w:rsidRDefault="000034A3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 xml:space="preserve"> берілген ережені талдайды 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 xml:space="preserve"> және қорғайды</w:t>
            </w:r>
          </w:p>
          <w:p w:rsidR="000034A3" w:rsidRDefault="000034A3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  <w:p w:rsidR="000034A3" w:rsidRDefault="000034A3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  <w:p w:rsidR="000034A3" w:rsidRDefault="000034A3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  <w:p w:rsidR="005C1FBE" w:rsidRDefault="005C1FBE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  <w:p w:rsidR="000034A3" w:rsidRDefault="000034A3" w:rsidP="000034A3">
            <w:pPr>
              <w:spacing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kk-KZ"/>
              </w:rPr>
              <w:t>Топ басшысы өз тобында көп жұлдызша жинаған оқушы туралы айтып береді</w:t>
            </w:r>
          </w:p>
          <w:p w:rsidR="000034A3" w:rsidRDefault="004F0F93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Күнделікке үй тапсырмасын жазады</w:t>
            </w:r>
          </w:p>
          <w:p w:rsidR="004F0F93" w:rsidRPr="004F0F93" w:rsidRDefault="004F0F93" w:rsidP="000034A3">
            <w:pPr>
              <w:spacing w:line="240" w:lineRule="auto"/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Берілген сурет бойынша әр оқушы жазып тапсырады, бір</w:t>
            </w:r>
            <w:r w:rsidRPr="004F0F93">
              <w:rPr>
                <w:rFonts w:ascii="Times New Roman KZ" w:hAnsi="Times New Roman KZ"/>
                <w:sz w:val="28"/>
                <w:szCs w:val="28"/>
                <w:lang w:val="kk-KZ"/>
              </w:rPr>
              <w:t>-</w:t>
            </w: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екеуін өз ойларын айтады</w:t>
            </w:r>
          </w:p>
        </w:tc>
      </w:tr>
    </w:tbl>
    <w:p w:rsidR="00CF4B30" w:rsidRDefault="00032B45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C3EB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lastRenderedPageBreak/>
        <w:t xml:space="preserve"> </w:t>
      </w: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tbl>
      <w:tblPr>
        <w:tblStyle w:val="a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5914"/>
        <w:gridCol w:w="4575"/>
      </w:tblGrid>
      <w:tr w:rsidR="00042A04" w:rsidRPr="00E21BA5" w:rsidTr="00E21BA5">
        <w:trPr>
          <w:jc w:val="center"/>
        </w:trPr>
        <w:tc>
          <w:tcPr>
            <w:tcW w:w="5070" w:type="dxa"/>
          </w:tcPr>
          <w:p w:rsidR="00042A04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  <w:r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АБ</w:t>
            </w:r>
            <w:r w:rsidR="00042A04"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ЗЫС</w:t>
            </w:r>
          </w:p>
        </w:tc>
        <w:tc>
          <w:tcPr>
            <w:tcW w:w="5914" w:type="dxa"/>
          </w:tcPr>
          <w:p w:rsidR="00042A04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  <w:r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ЕП</w:t>
            </w:r>
            <w:r w:rsidR="00042A04"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ПЕТ</w:t>
            </w:r>
          </w:p>
        </w:tc>
        <w:tc>
          <w:tcPr>
            <w:tcW w:w="4575" w:type="dxa"/>
          </w:tcPr>
          <w:p w:rsidR="00042A04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  <w:r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ЕМ</w:t>
            </w:r>
            <w:r w:rsidR="00042A04"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РІШӨ</w:t>
            </w:r>
          </w:p>
        </w:tc>
      </w:tr>
      <w:tr w:rsidR="00042A04" w:rsidRPr="00E21BA5" w:rsidTr="00E21BA5">
        <w:trPr>
          <w:jc w:val="center"/>
        </w:trPr>
        <w:tc>
          <w:tcPr>
            <w:tcW w:w="5070" w:type="dxa"/>
          </w:tcPr>
          <w:p w:rsidR="00042A04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  <w:r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АП</w:t>
            </w:r>
            <w:r w:rsidR="00042A04"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ТЫМҰ</w:t>
            </w:r>
          </w:p>
        </w:tc>
        <w:tc>
          <w:tcPr>
            <w:tcW w:w="5914" w:type="dxa"/>
          </w:tcPr>
          <w:p w:rsidR="00042A04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  <w:r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АМ</w:t>
            </w:r>
            <w:r w:rsidR="00042A04"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АРҰС</w:t>
            </w:r>
          </w:p>
        </w:tc>
        <w:tc>
          <w:tcPr>
            <w:tcW w:w="4575" w:type="dxa"/>
          </w:tcPr>
          <w:p w:rsidR="00042A04" w:rsidRPr="00E21BA5" w:rsidRDefault="00042A04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  <w:r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РІГҮЖ</w:t>
            </w:r>
          </w:p>
        </w:tc>
      </w:tr>
      <w:tr w:rsidR="00E21BA5" w:rsidRPr="00E21BA5" w:rsidTr="00E21BA5">
        <w:trPr>
          <w:jc w:val="center"/>
        </w:trPr>
        <w:tc>
          <w:tcPr>
            <w:tcW w:w="5070" w:type="dxa"/>
          </w:tcPr>
          <w:p w:rsidR="00E21BA5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</w:p>
        </w:tc>
        <w:tc>
          <w:tcPr>
            <w:tcW w:w="5914" w:type="dxa"/>
          </w:tcPr>
          <w:p w:rsidR="00E21BA5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ЕЛЕМІГҢӘ</w:t>
            </w:r>
          </w:p>
        </w:tc>
        <w:tc>
          <w:tcPr>
            <w:tcW w:w="4575" w:type="dxa"/>
          </w:tcPr>
          <w:p w:rsidR="00E21BA5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</w:p>
        </w:tc>
      </w:tr>
      <w:tr w:rsidR="00E21BA5" w:rsidRPr="00E21BA5" w:rsidTr="00E21BA5">
        <w:trPr>
          <w:jc w:val="center"/>
        </w:trPr>
        <w:tc>
          <w:tcPr>
            <w:tcW w:w="5070" w:type="dxa"/>
          </w:tcPr>
          <w:p w:rsidR="00E21BA5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  <w:r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ЕЛЙӨС</w:t>
            </w:r>
          </w:p>
        </w:tc>
        <w:tc>
          <w:tcPr>
            <w:tcW w:w="5914" w:type="dxa"/>
          </w:tcPr>
          <w:p w:rsidR="00E21BA5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  <w:r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ТЕСРӨК</w:t>
            </w:r>
          </w:p>
        </w:tc>
        <w:tc>
          <w:tcPr>
            <w:tcW w:w="4575" w:type="dxa"/>
          </w:tcPr>
          <w:p w:rsidR="00E21BA5" w:rsidRPr="00E21BA5" w:rsidRDefault="00E21BA5" w:rsidP="007F4A02">
            <w:pPr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</w:pPr>
            <w:r w:rsidRPr="00E21BA5">
              <w:rPr>
                <w:rFonts w:ascii="Times New Roman" w:eastAsia="Times New Roman" w:hAnsi="Times New Roman"/>
                <w:b/>
                <w:sz w:val="100"/>
                <w:szCs w:val="100"/>
                <w:lang w:val="kk-KZ" w:eastAsia="ru-RU"/>
              </w:rPr>
              <w:t>АДНЫРО</w:t>
            </w:r>
          </w:p>
        </w:tc>
      </w:tr>
    </w:tbl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Default="00042A04" w:rsidP="007F4A0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42A04" w:rsidRPr="00EC3EB5" w:rsidRDefault="00042A04" w:rsidP="007F4A02">
      <w:pPr>
        <w:spacing w:line="240" w:lineRule="auto"/>
        <w:rPr>
          <w:rFonts w:ascii="Times New Roman KZ" w:hAnsi="Times New Roman KZ"/>
          <w:b/>
          <w:sz w:val="28"/>
          <w:szCs w:val="28"/>
          <w:lang w:val="kk-KZ"/>
        </w:rPr>
      </w:pPr>
    </w:p>
    <w:sectPr w:rsidR="00042A04" w:rsidRPr="00EC3EB5" w:rsidSect="00EC3EB5">
      <w:pgSz w:w="16838" w:h="11906" w:orient="landscape"/>
      <w:pgMar w:top="707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45"/>
    <w:rsid w:val="000034A3"/>
    <w:rsid w:val="00032B45"/>
    <w:rsid w:val="00032FEB"/>
    <w:rsid w:val="00042A04"/>
    <w:rsid w:val="00174DC9"/>
    <w:rsid w:val="00237D8C"/>
    <w:rsid w:val="002B5912"/>
    <w:rsid w:val="00337AD8"/>
    <w:rsid w:val="004011E5"/>
    <w:rsid w:val="004926D6"/>
    <w:rsid w:val="004E3E6C"/>
    <w:rsid w:val="004F0F93"/>
    <w:rsid w:val="00597FBA"/>
    <w:rsid w:val="005C1FBE"/>
    <w:rsid w:val="00722D24"/>
    <w:rsid w:val="007C0EAB"/>
    <w:rsid w:val="007F0B86"/>
    <w:rsid w:val="007F4A02"/>
    <w:rsid w:val="008238BF"/>
    <w:rsid w:val="00864CBA"/>
    <w:rsid w:val="00877CBC"/>
    <w:rsid w:val="00933B53"/>
    <w:rsid w:val="00A5656F"/>
    <w:rsid w:val="00BA2997"/>
    <w:rsid w:val="00C1689F"/>
    <w:rsid w:val="00CC458C"/>
    <w:rsid w:val="00CF4B30"/>
    <w:rsid w:val="00D20262"/>
    <w:rsid w:val="00D31D82"/>
    <w:rsid w:val="00E03828"/>
    <w:rsid w:val="00E21BA5"/>
    <w:rsid w:val="00E51B13"/>
    <w:rsid w:val="00EC3EB5"/>
    <w:rsid w:val="00EE0AB8"/>
    <w:rsid w:val="00F56607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45"/>
    <w:pPr>
      <w:spacing w:after="0" w:line="240" w:lineRule="auto"/>
    </w:pPr>
    <w:rPr>
      <w:rFonts w:ascii="Calibri" w:eastAsia="Calibri" w:hAnsi="Calibri" w:cs="Times New Roman"/>
      <w:lang w:val="kk-KZ"/>
    </w:rPr>
  </w:style>
  <w:style w:type="paragraph" w:styleId="a4">
    <w:name w:val="Normal (Web)"/>
    <w:basedOn w:val="a"/>
    <w:uiPriority w:val="99"/>
    <w:unhideWhenUsed/>
    <w:rsid w:val="00032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4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uiPriority w:val="22"/>
    <w:qFormat/>
    <w:rsid w:val="00174D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5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45"/>
    <w:pPr>
      <w:spacing w:after="0" w:line="240" w:lineRule="auto"/>
    </w:pPr>
    <w:rPr>
      <w:rFonts w:ascii="Calibri" w:eastAsia="Calibri" w:hAnsi="Calibri" w:cs="Times New Roman"/>
      <w:lang w:val="kk-KZ"/>
    </w:rPr>
  </w:style>
  <w:style w:type="paragraph" w:styleId="a4">
    <w:name w:val="Normal (Web)"/>
    <w:basedOn w:val="a"/>
    <w:uiPriority w:val="99"/>
    <w:unhideWhenUsed/>
    <w:rsid w:val="00032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4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uiPriority w:val="22"/>
    <w:qFormat/>
    <w:rsid w:val="00174D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2017-01-25T20:11:00Z</cp:lastPrinted>
  <dcterms:created xsi:type="dcterms:W3CDTF">2017-01-25T20:13:00Z</dcterms:created>
  <dcterms:modified xsi:type="dcterms:W3CDTF">2017-01-25T20:13:00Z</dcterms:modified>
</cp:coreProperties>
</file>