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89" w:rsidRDefault="00F04889" w:rsidP="00F048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F04889" w:rsidRDefault="00F04889" w:rsidP="00F048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F04889" w:rsidRDefault="00F04889" w:rsidP="00F048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Каякентский район Республика Дагестан</w:t>
      </w:r>
    </w:p>
    <w:p w:rsidR="00F04889" w:rsidRDefault="00F04889" w:rsidP="00F048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04889" w:rsidRDefault="00F04889" w:rsidP="00F04889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E3514" w:rsidRDefault="00BE3514" w:rsidP="00BE3514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F04889" w:rsidRDefault="00F04889" w:rsidP="00BE3514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Открытые тесты</w:t>
      </w:r>
      <w:r w:rsidR="00CF0498">
        <w:rPr>
          <w:rFonts w:ascii="Times New Roman" w:hAnsi="Times New Roman"/>
          <w:b/>
          <w:sz w:val="36"/>
          <w:szCs w:val="36"/>
        </w:rPr>
        <w:t xml:space="preserve"> по </w:t>
      </w:r>
      <w:r w:rsidR="00BE3514">
        <w:rPr>
          <w:rFonts w:ascii="Times New Roman" w:hAnsi="Times New Roman"/>
          <w:b/>
          <w:sz w:val="36"/>
          <w:szCs w:val="36"/>
        </w:rPr>
        <w:t>теме: «Опыление. Значение опыления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F04889" w:rsidRDefault="00F04889" w:rsidP="00F04889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F0498">
        <w:rPr>
          <w:rFonts w:ascii="Times New Roman" w:hAnsi="Times New Roman"/>
          <w:sz w:val="28"/>
          <w:szCs w:val="28"/>
        </w:rPr>
        <w:t xml:space="preserve">                 (для учащихся 6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p w:rsidR="00F04889" w:rsidRDefault="00F04889" w:rsidP="00F04889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F04889" w:rsidRDefault="00F04889" w:rsidP="00F04889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F04889" w:rsidRDefault="00F04889" w:rsidP="00F04889">
      <w:pPr>
        <w:rPr>
          <w:rFonts w:ascii="Times New Roman" w:hAnsi="Times New Roman"/>
          <w:sz w:val="36"/>
          <w:szCs w:val="36"/>
        </w:rPr>
      </w:pPr>
    </w:p>
    <w:p w:rsidR="00F04889" w:rsidRDefault="00F04889" w:rsidP="00F0488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F04889" w:rsidRDefault="00F04889" w:rsidP="00F04889">
      <w:pPr>
        <w:rPr>
          <w:rFonts w:ascii="Times New Roman" w:hAnsi="Times New Roman"/>
          <w:sz w:val="32"/>
          <w:szCs w:val="32"/>
        </w:rPr>
      </w:pPr>
    </w:p>
    <w:p w:rsidR="00F04889" w:rsidRDefault="00F04889" w:rsidP="00F048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F04889" w:rsidRDefault="00F04889" w:rsidP="00F048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F04889" w:rsidRDefault="00F04889" w:rsidP="00F048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F04889" w:rsidRDefault="00F04889" w:rsidP="00F048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04889" w:rsidRDefault="00F04889" w:rsidP="00F0488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04889" w:rsidRDefault="00F04889" w:rsidP="00F048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F04889" w:rsidRDefault="00F04889" w:rsidP="00F04889">
      <w:pPr>
        <w:rPr>
          <w:rFonts w:ascii="Times New Roman" w:hAnsi="Times New Roman"/>
          <w:b/>
          <w:sz w:val="28"/>
          <w:szCs w:val="28"/>
        </w:rPr>
      </w:pPr>
    </w:p>
    <w:p w:rsidR="00F04889" w:rsidRDefault="00F04889" w:rsidP="00F048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F04889" w:rsidRDefault="00F04889" w:rsidP="00F0488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F04889" w:rsidRDefault="00F04889" w:rsidP="00F04889">
      <w:pPr>
        <w:rPr>
          <w:rFonts w:ascii="Times New Roman" w:hAnsi="Times New Roman"/>
          <w:sz w:val="28"/>
          <w:szCs w:val="28"/>
        </w:rPr>
      </w:pPr>
    </w:p>
    <w:p w:rsidR="00F04889" w:rsidRDefault="00F04889" w:rsidP="00F04889">
      <w:pPr>
        <w:rPr>
          <w:rFonts w:ascii="Times New Roman" w:hAnsi="Times New Roman"/>
          <w:sz w:val="28"/>
          <w:szCs w:val="28"/>
        </w:rPr>
      </w:pPr>
    </w:p>
    <w:p w:rsidR="00F04889" w:rsidRDefault="00F04889" w:rsidP="00F04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04889" w:rsidRDefault="00F04889" w:rsidP="00F04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04889" w:rsidRDefault="00F04889" w:rsidP="00F048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F04889" w:rsidRDefault="00F04889" w:rsidP="00F04889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</w:t>
      </w:r>
      <w:r w:rsidR="00FB17E3">
        <w:rPr>
          <w:rFonts w:ascii="Times New Roman" w:hAnsi="Times New Roman"/>
          <w:sz w:val="28"/>
          <w:szCs w:val="28"/>
        </w:rPr>
        <w:t>т по</w:t>
      </w:r>
      <w:r w:rsidR="00BE3514">
        <w:rPr>
          <w:rFonts w:ascii="Times New Roman" w:hAnsi="Times New Roman"/>
          <w:sz w:val="28"/>
          <w:szCs w:val="28"/>
        </w:rPr>
        <w:t xml:space="preserve"> теме «Опыление. Значение опыления</w:t>
      </w:r>
      <w:r w:rsidR="00CF0498">
        <w:rPr>
          <w:rFonts w:ascii="Times New Roman" w:hAnsi="Times New Roman"/>
          <w:sz w:val="28"/>
          <w:szCs w:val="28"/>
        </w:rPr>
        <w:t>» рекомендуется для учащихся 6</w:t>
      </w:r>
      <w:r>
        <w:rPr>
          <w:rFonts w:ascii="Times New Roman" w:hAnsi="Times New Roman"/>
          <w:sz w:val="28"/>
          <w:szCs w:val="28"/>
        </w:rPr>
        <w:t xml:space="preserve"> классов. В тесте даются предложения,</w:t>
      </w:r>
      <w:r w:rsidR="00BF32AB">
        <w:rPr>
          <w:rFonts w:ascii="Times New Roman" w:hAnsi="Times New Roman"/>
          <w:sz w:val="28"/>
          <w:szCs w:val="28"/>
        </w:rPr>
        <w:t xml:space="preserve"> в которых необходимо дописать </w:t>
      </w:r>
      <w:r>
        <w:rPr>
          <w:rFonts w:ascii="Times New Roman" w:hAnsi="Times New Roman"/>
          <w:sz w:val="28"/>
          <w:szCs w:val="28"/>
        </w:rPr>
        <w:t xml:space="preserve">недостающие слова. </w:t>
      </w:r>
    </w:p>
    <w:p w:rsidR="00972055" w:rsidRDefault="00F04889" w:rsidP="00F0488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проверить знани</w:t>
      </w:r>
      <w:r w:rsidR="00DC69E4">
        <w:rPr>
          <w:rFonts w:ascii="Times New Roman" w:hAnsi="Times New Roman"/>
          <w:sz w:val="28"/>
          <w:szCs w:val="28"/>
        </w:rPr>
        <w:t>я учащихс</w:t>
      </w:r>
      <w:r w:rsidR="00BE3514">
        <w:rPr>
          <w:rFonts w:ascii="Times New Roman" w:hAnsi="Times New Roman"/>
          <w:sz w:val="28"/>
          <w:szCs w:val="28"/>
        </w:rPr>
        <w:t>я об опылении и его значении</w:t>
      </w:r>
      <w:r w:rsidR="00FB17E3">
        <w:rPr>
          <w:rFonts w:ascii="Times New Roman" w:hAnsi="Times New Roman"/>
          <w:sz w:val="28"/>
          <w:szCs w:val="28"/>
        </w:rPr>
        <w:t>.</w:t>
      </w:r>
    </w:p>
    <w:p w:rsidR="00F04889" w:rsidRDefault="00F04889" w:rsidP="00F04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889" w:rsidRDefault="00F04889" w:rsidP="00F048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F04889" w:rsidRDefault="00F04889" w:rsidP="00F048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F04889" w:rsidRDefault="00F04889" w:rsidP="00F048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04889" w:rsidRDefault="00BE3514" w:rsidP="00F0488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F04889">
        <w:rPr>
          <w:rFonts w:ascii="Times New Roman" w:hAnsi="Times New Roman"/>
          <w:b/>
          <w:sz w:val="32"/>
          <w:szCs w:val="32"/>
        </w:rPr>
        <w:t>Открытые тесты</w:t>
      </w:r>
      <w:r w:rsidR="00FB17E3">
        <w:rPr>
          <w:rFonts w:ascii="Times New Roman" w:hAnsi="Times New Roman"/>
          <w:b/>
          <w:sz w:val="32"/>
          <w:szCs w:val="32"/>
        </w:rPr>
        <w:t xml:space="preserve"> по </w:t>
      </w:r>
      <w:r>
        <w:rPr>
          <w:rFonts w:ascii="Times New Roman" w:hAnsi="Times New Roman"/>
          <w:b/>
          <w:sz w:val="32"/>
          <w:szCs w:val="32"/>
        </w:rPr>
        <w:t>теме: «Опыление. Значение опыления</w:t>
      </w:r>
      <w:r w:rsidR="00F04889">
        <w:rPr>
          <w:rFonts w:ascii="Times New Roman" w:hAnsi="Times New Roman"/>
          <w:b/>
          <w:sz w:val="32"/>
          <w:szCs w:val="32"/>
        </w:rPr>
        <w:t>»</w:t>
      </w:r>
    </w:p>
    <w:p w:rsidR="00F04889" w:rsidRDefault="00BE351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1.Опыление </w:t>
      </w:r>
      <w:r w:rsidR="004B252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BE351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природе осуществляется два типа опыления:</w:t>
      </w:r>
      <w:r w:rsidR="0049026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04889" w:rsidRDefault="00BE351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Перекрестное опыление происходит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BE351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образования плодов и семян необходимо два процесса</w:t>
      </w:r>
      <w:r w:rsidR="00F0488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04889" w:rsidRDefault="00BE351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пыльца</w:t>
      </w:r>
      <w:r w:rsidR="00FB409A">
        <w:rPr>
          <w:rFonts w:ascii="Times New Roman" w:hAnsi="Times New Roman" w:cs="Times New Roman"/>
          <w:sz w:val="28"/>
          <w:szCs w:val="28"/>
        </w:rPr>
        <w:t xml:space="preserve"> попадает из тычинок на рыльце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FB409A">
        <w:rPr>
          <w:rFonts w:ascii="Times New Roman" w:hAnsi="Times New Roman" w:cs="Times New Roman"/>
          <w:sz w:val="28"/>
          <w:szCs w:val="28"/>
        </w:rPr>
        <w:t xml:space="preserve"> же самого цветка, то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FB409A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Самоопыление происходит у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FB409A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получения большого урожая люди применяют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FB409A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ветроопыляемых растений цветки</w:t>
      </w:r>
      <w:r w:rsidR="00324A2A">
        <w:rPr>
          <w:rFonts w:ascii="Times New Roman" w:hAnsi="Times New Roman" w:cs="Times New Roman"/>
          <w:sz w:val="28"/>
          <w:szCs w:val="28"/>
        </w:rPr>
        <w:t xml:space="preserve">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Default="00FB409A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Ветроопыляемые цветки цветут весной до </w:t>
      </w:r>
      <w:r w:rsidR="00F0488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04889" w:rsidRDefault="001300C4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A3ADF">
        <w:rPr>
          <w:rFonts w:ascii="Times New Roman" w:hAnsi="Times New Roman" w:cs="Times New Roman"/>
          <w:sz w:val="28"/>
          <w:szCs w:val="28"/>
        </w:rPr>
        <w:t xml:space="preserve"> К в</w:t>
      </w:r>
      <w:r w:rsidR="00FB409A">
        <w:rPr>
          <w:rFonts w:ascii="Times New Roman" w:hAnsi="Times New Roman" w:cs="Times New Roman"/>
          <w:sz w:val="28"/>
          <w:szCs w:val="28"/>
        </w:rPr>
        <w:t>етроопыляемым растениям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89">
        <w:rPr>
          <w:rFonts w:ascii="Times New Roman" w:hAnsi="Times New Roman" w:cs="Times New Roman"/>
          <w:sz w:val="28"/>
          <w:szCs w:val="28"/>
        </w:rPr>
        <w:t>…</w:t>
      </w:r>
    </w:p>
    <w:p w:rsidR="00F04889" w:rsidRPr="00287A55" w:rsidRDefault="001300C4" w:rsidP="001300C4">
      <w:pPr>
        <w:rPr>
          <w:rFonts w:ascii="Times New Roman" w:hAnsi="Times New Roman" w:cs="Times New Roman"/>
          <w:sz w:val="28"/>
          <w:szCs w:val="28"/>
        </w:rPr>
      </w:pPr>
      <w:r w:rsidRPr="00287A55">
        <w:rPr>
          <w:rFonts w:ascii="Times New Roman" w:hAnsi="Times New Roman" w:cs="Times New Roman"/>
          <w:sz w:val="28"/>
          <w:szCs w:val="28"/>
        </w:rPr>
        <w:t>11.</w:t>
      </w:r>
      <w:r w:rsidR="003A3ADF">
        <w:rPr>
          <w:rFonts w:ascii="Times New Roman" w:hAnsi="Times New Roman" w:cs="Times New Roman"/>
          <w:sz w:val="28"/>
          <w:szCs w:val="28"/>
        </w:rPr>
        <w:t xml:space="preserve"> </w:t>
      </w:r>
      <w:r w:rsidR="00FB409A">
        <w:rPr>
          <w:rFonts w:ascii="Times New Roman" w:hAnsi="Times New Roman" w:cs="Times New Roman"/>
          <w:sz w:val="28"/>
          <w:szCs w:val="28"/>
        </w:rPr>
        <w:t>Насекомоопыляемые растения имеют</w:t>
      </w:r>
      <w:r w:rsidR="00F04889" w:rsidRPr="00287A5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04889" w:rsidRDefault="00F04889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A3ADF">
        <w:rPr>
          <w:rFonts w:ascii="Times New Roman" w:hAnsi="Times New Roman" w:cs="Times New Roman"/>
          <w:sz w:val="28"/>
          <w:szCs w:val="28"/>
        </w:rPr>
        <w:t xml:space="preserve"> К насекомоопыляемым растениям относятся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87A55" w:rsidRDefault="00287A55" w:rsidP="00972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A4E" w:rsidRPr="00256A4E" w:rsidRDefault="00256A4E" w:rsidP="009720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A4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A3ADF" w:rsidRPr="00C135D2" w:rsidRDefault="003A3ADF" w:rsidP="003A3A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3A3ADF" w:rsidRDefault="003A3ADF" w:rsidP="003A3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889" w:rsidRDefault="00F04889" w:rsidP="00F04889"/>
    <w:p w:rsidR="00924E03" w:rsidRDefault="00924E03"/>
    <w:sectPr w:rsidR="00924E03" w:rsidSect="001300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04" w:rsidRDefault="000F0904" w:rsidP="00324A2A">
      <w:pPr>
        <w:spacing w:after="0" w:line="240" w:lineRule="auto"/>
      </w:pPr>
      <w:r>
        <w:separator/>
      </w:r>
    </w:p>
  </w:endnote>
  <w:endnote w:type="continuationSeparator" w:id="0">
    <w:p w:rsidR="000F0904" w:rsidRDefault="000F0904" w:rsidP="0032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04" w:rsidRDefault="000F0904" w:rsidP="00324A2A">
      <w:pPr>
        <w:spacing w:after="0" w:line="240" w:lineRule="auto"/>
      </w:pPr>
      <w:r>
        <w:separator/>
      </w:r>
    </w:p>
  </w:footnote>
  <w:footnote w:type="continuationSeparator" w:id="0">
    <w:p w:rsidR="000F0904" w:rsidRDefault="000F0904" w:rsidP="0032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89"/>
    <w:rsid w:val="000324F1"/>
    <w:rsid w:val="00092687"/>
    <w:rsid w:val="000C410A"/>
    <w:rsid w:val="000F0904"/>
    <w:rsid w:val="001300C4"/>
    <w:rsid w:val="00256A4E"/>
    <w:rsid w:val="00287A55"/>
    <w:rsid w:val="00324A2A"/>
    <w:rsid w:val="003A3ADF"/>
    <w:rsid w:val="0045090C"/>
    <w:rsid w:val="00484267"/>
    <w:rsid w:val="0049026C"/>
    <w:rsid w:val="004B252E"/>
    <w:rsid w:val="00514978"/>
    <w:rsid w:val="00555EE5"/>
    <w:rsid w:val="00590FD7"/>
    <w:rsid w:val="00612590"/>
    <w:rsid w:val="007660D8"/>
    <w:rsid w:val="0082391E"/>
    <w:rsid w:val="00924E03"/>
    <w:rsid w:val="00972055"/>
    <w:rsid w:val="00A57A18"/>
    <w:rsid w:val="00BB49C3"/>
    <w:rsid w:val="00BE3514"/>
    <w:rsid w:val="00BF32AB"/>
    <w:rsid w:val="00C61C4C"/>
    <w:rsid w:val="00CF0498"/>
    <w:rsid w:val="00D904F2"/>
    <w:rsid w:val="00DC69E4"/>
    <w:rsid w:val="00EC61E5"/>
    <w:rsid w:val="00EF4355"/>
    <w:rsid w:val="00EF5206"/>
    <w:rsid w:val="00F04889"/>
    <w:rsid w:val="00FB17E3"/>
    <w:rsid w:val="00FB409A"/>
    <w:rsid w:val="00FB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6793"/>
  <w15:chartTrackingRefBased/>
  <w15:docId w15:val="{4F23951C-CD44-4AD2-B08F-66BCA46C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89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2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A2A"/>
  </w:style>
  <w:style w:type="paragraph" w:styleId="a6">
    <w:name w:val="footer"/>
    <w:basedOn w:val="a"/>
    <w:link w:val="a7"/>
    <w:uiPriority w:val="99"/>
    <w:unhideWhenUsed/>
    <w:rsid w:val="0032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D677-7770-44A3-9A72-E1AA9F95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24</cp:revision>
  <dcterms:created xsi:type="dcterms:W3CDTF">2018-02-13T17:34:00Z</dcterms:created>
  <dcterms:modified xsi:type="dcterms:W3CDTF">2018-04-07T17:47:00Z</dcterms:modified>
</cp:coreProperties>
</file>