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6"/>
        <w:gridCol w:w="4976"/>
        <w:gridCol w:w="2898"/>
      </w:tblGrid>
      <w:tr w:rsidR="005050C3" w:rsidTr="006559ED">
        <w:trPr>
          <w:trHeight w:val="405"/>
        </w:trPr>
        <w:tc>
          <w:tcPr>
            <w:tcW w:w="9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Русский язык             </w:t>
            </w:r>
          </w:p>
        </w:tc>
      </w:tr>
      <w:tr w:rsidR="005050C3" w:rsidTr="006559ED">
        <w:trPr>
          <w:trHeight w:val="401"/>
        </w:trPr>
        <w:tc>
          <w:tcPr>
            <w:tcW w:w="9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Pr="00A93219" w:rsidRDefault="005050C3" w:rsidP="006559E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="00A9321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класс</w:t>
            </w:r>
            <w:r w:rsidR="00A93219" w:rsidRPr="00A9321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3219" w:rsidRPr="00A932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A9321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A93219" w:rsidRPr="00A9321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с казахским языком обучения</w:t>
            </w:r>
            <w:r w:rsidR="00A93219" w:rsidRPr="00A932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="00A93219" w:rsidRPr="00A9321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.</w:t>
            </w:r>
          </w:p>
        </w:tc>
      </w:tr>
      <w:tr w:rsidR="005050C3" w:rsidTr="006559ED">
        <w:trPr>
          <w:trHeight w:val="405"/>
        </w:trPr>
        <w:tc>
          <w:tcPr>
            <w:tcW w:w="9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Pr="00CE3607" w:rsidRDefault="005050C3" w:rsidP="006559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>: Овощи</w:t>
            </w:r>
            <w:r w:rsidRPr="00CE360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050C3" w:rsidTr="005050C3">
        <w:trPr>
          <w:trHeight w:val="60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6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Цели обучения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:</w:t>
            </w:r>
          </w:p>
        </w:tc>
        <w:tc>
          <w:tcPr>
            <w:tcW w:w="7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Pr="005050C3" w:rsidRDefault="00A93219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bookmarkStart w:id="0" w:name="_GoBack"/>
            <w:bookmarkEnd w:id="0"/>
            <w:r w:rsidR="005050C3"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учащихся понятие овощи, об их значении в   жизни человека, научить детей правильно употреблять названия овощей  </w:t>
            </w:r>
            <w:r w:rsid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устной и письменной речи</w:t>
            </w:r>
            <w:r w:rsid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  <w:r w:rsidR="005050C3"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7E0079" w:rsidRDefault="005050C3" w:rsidP="00655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kk-KZ" w:eastAsia="ru-RU"/>
              </w:rPr>
            </w:pPr>
            <w:r w:rsidRPr="00DA1E1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A1E14"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proofErr w:type="spellEnd"/>
            <w:r w:rsidRPr="00DA1E14">
              <w:rPr>
                <w:rFonts w:ascii="Times New Roman" w:hAnsi="Times New Roman"/>
                <w:sz w:val="24"/>
                <w:szCs w:val="24"/>
              </w:rPr>
              <w:t xml:space="preserve"> формированию навыков логического мышления, внимания, памяти, навыков орфографической зоркости.</w:t>
            </w:r>
          </w:p>
        </w:tc>
      </w:tr>
      <w:tr w:rsidR="005050C3" w:rsidTr="005050C3">
        <w:tc>
          <w:tcPr>
            <w:tcW w:w="17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val="kk-KZ" w:eastAsia="ru-RU"/>
              </w:rPr>
              <w:t>Ожидаемый результат</w:t>
            </w:r>
          </w:p>
        </w:tc>
        <w:tc>
          <w:tcPr>
            <w:tcW w:w="7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0"/>
            </w:pPr>
          </w:p>
        </w:tc>
      </w:tr>
      <w:tr w:rsidR="005050C3" w:rsidTr="005050C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50C3" w:rsidRDefault="005050C3" w:rsidP="006559E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kk-KZ" w:eastAsia="ru-RU"/>
              </w:rPr>
            </w:pPr>
          </w:p>
        </w:tc>
        <w:tc>
          <w:tcPr>
            <w:tcW w:w="7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Знают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как изменяются глаголы.</w:t>
            </w:r>
          </w:p>
        </w:tc>
      </w:tr>
      <w:tr w:rsidR="005050C3" w:rsidTr="005050C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50C3" w:rsidRDefault="005050C3" w:rsidP="006559E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kk-KZ" w:eastAsia="ru-RU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0"/>
            </w:pPr>
          </w:p>
        </w:tc>
      </w:tr>
      <w:tr w:rsidR="005050C3" w:rsidTr="006559ED">
        <w:trPr>
          <w:trHeight w:val="75"/>
        </w:trPr>
        <w:tc>
          <w:tcPr>
            <w:tcW w:w="96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План</w:t>
            </w:r>
          </w:p>
        </w:tc>
      </w:tr>
      <w:tr w:rsidR="005050C3" w:rsidTr="005050C3">
        <w:trPr>
          <w:trHeight w:val="75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Планируемое время</w:t>
            </w:r>
          </w:p>
        </w:tc>
        <w:tc>
          <w:tcPr>
            <w:tcW w:w="4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</w:t>
            </w:r>
          </w:p>
        </w:tc>
      </w:tr>
      <w:tr w:rsidR="005050C3" w:rsidRPr="007E0079" w:rsidTr="005050C3">
        <w:trPr>
          <w:trHeight w:val="4095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0C3" w:rsidRPr="00E32F02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Начало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урока</w:t>
            </w: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3мин</w:t>
            </w: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Default="005050C3" w:rsidP="006559E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5050C3" w:rsidRPr="00433C25" w:rsidRDefault="005050C3" w:rsidP="006559ED">
            <w:pPr>
              <w:pStyle w:val="a3"/>
              <w:spacing w:before="0" w:beforeAutospacing="0" w:after="0" w:afterAutospacing="0" w:line="276" w:lineRule="auto"/>
              <w:rPr>
                <w:rFonts w:ascii="Roboto" w:hAnsi="Roboto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10 мин</w:t>
            </w:r>
          </w:p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Pr="00E32F02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E32F0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Середина урока </w:t>
            </w: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30 мин</w:t>
            </w: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4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7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Эмоциональный настрой.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Быть должны у вас в порядке книжки, ручки и тетрадки. Давайте улыбнемся друг  другу и с хорошим настроением тихо сядем.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я очень рада видеть вас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думаю и вы порадуете меня своими ответами. Сегодня  у нас много интересной работы. Будем думать, рассуждать, запоминать. Желаю вам творческих удач.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1.Упр 1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ассказать наизусть стихотворение «Зелёный город»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3944A" wp14:editId="5BACC6C7">
                  <wp:extent cx="2514600" cy="2171700"/>
                  <wp:effectExtent l="0" t="0" r="0" b="1905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оставить предложения по схеме. Прочитать и найти глаголы.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-Назовите, какие ещё глаголы вы знаете?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для чего они нужны?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Ученики рассказывают стихотворение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 чем это стихотворение?-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где растут деревья?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какие деревья растут в садах?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-Какие фрукты вы знаете?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3.Давайте отгадаем загадки.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52AFB7" wp14:editId="152BB6C8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133350</wp:posOffset>
                  </wp:positionV>
                  <wp:extent cx="1002665" cy="432435"/>
                  <wp:effectExtent l="0" t="0" r="6985" b="571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 мальчиков живут в зелёном чуланчике    (горох)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земле сидит,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0FCC14" wp14:editId="7E1508A8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140335</wp:posOffset>
                  </wp:positionV>
                  <wp:extent cx="579120" cy="4826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Хвост вверх глядит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7FA1CBB" wp14:editId="212CE39D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86995</wp:posOffset>
                  </wp:positionV>
                  <wp:extent cx="495300" cy="508000"/>
                  <wp:effectExtent l="0" t="0" r="0" b="635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 из нее можно добыть.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Вкусный борщ сварить       (свекла)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24C1EB" wp14:editId="673043F0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146050</wp:posOffset>
                  </wp:positionV>
                  <wp:extent cx="866775" cy="355600"/>
                  <wp:effectExtent l="0" t="0" r="9525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голов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велика тяжела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голов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отдохнуть прилегла.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1AB39C9" wp14:editId="60D4A790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153035</wp:posOffset>
                  </wp:positionV>
                  <wp:extent cx="520700" cy="482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велика, только шея тонка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ыква)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одежек и все без застежек      (капуста)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Летом в огороде свежие, зелёные.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зимой в бочк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жёлтые, солёные.       (огурцы)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Растут на грядке зелёные ветки,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ней красные детки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омидор)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-Как можно назвать одним словом  отгадки этих загадок?</w:t>
            </w: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(овощи)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-Где растут овощи?-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  растут 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разному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морковь,  картофель растут в земле, огурец, капуста  растут на земле, а помидор, горох растут на веточках.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вы сажаете в огороде?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 помогают быть здоровыми и бодрыми . Они богаты витаминами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ткрыл витамины русский доктор 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Н.И.Лунин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1880 году. Но только через тридцать два года витамины получили своё название. Их крёстным был польский учёный Казимир Фунт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который предложил назвать их «витаминами»- от латинского слова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«вита»,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означает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«жизнь».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-Ребята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 вы думаете, о чем мы будем говорить сегодня  на уроке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 наша тема овощи,   а грамматическая тем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прилагательных.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Новая тема. Запишите число и тему урока.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Прочитать стихотворение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 «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Овощи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а) чтение стихотворения учителем;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б) чтение стихотворения учащимися (без ошибок, с интонацией)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6"/>
            </w:tblGrid>
            <w:tr w:rsidR="005050C3" w:rsidRPr="005050C3" w:rsidTr="006559ED">
              <w:trPr>
                <w:tblCellSpacing w:w="0" w:type="dxa"/>
              </w:trPr>
              <w:tc>
                <w:tcPr>
                  <w:tcW w:w="0" w:type="auto"/>
                </w:tcPr>
                <w:p w:rsidR="005050C3" w:rsidRPr="005050C3" w:rsidRDefault="005050C3" w:rsidP="005050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57018E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0C3" w:rsidRPr="005050C3" w:rsidTr="006559ED">
              <w:trPr>
                <w:tblCellSpacing w:w="0" w:type="dxa"/>
              </w:trPr>
              <w:tc>
                <w:tcPr>
                  <w:tcW w:w="0" w:type="auto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color w:val="57018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в) словарная работа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озяйка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үй иесі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орох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бұршақ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вёкла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қызылша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 завели-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таласты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крошить овощи-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көкеністі ұсақтады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Ребята, давайте поиграем в игру.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доске  я закрываю слова на русском языке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 должны  вспомнить их . Хочу проверить вашу память.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теперь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ответим на вопросы: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-Куда ходила хозяйка?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-Какие овощи принесла хозяйка с 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базара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--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спор завели овощи на столе?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-Что начала крошить хозяйка?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-Какой получился овощной суп?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.Составить  предложения  с овощами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огороде растут разные овощи. (Запись  в тетради)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Найдите слова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которые отвечают на вопросы Что? Что делают?   Какие?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Что такое имя существительное? глагол? имя прилагательное?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Давайте  вспомним правило и заполним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926"/>
              <w:gridCol w:w="1824"/>
            </w:tblGrid>
            <w:tr w:rsidR="005050C3" w:rsidRPr="005050C3" w:rsidTr="001862EF">
              <w:tc>
                <w:tcPr>
                  <w:tcW w:w="1986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Имя существительное</w:t>
                  </w:r>
                </w:p>
              </w:tc>
              <w:tc>
                <w:tcPr>
                  <w:tcW w:w="926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Глагол </w:t>
                  </w:r>
                </w:p>
              </w:tc>
              <w:tc>
                <w:tcPr>
                  <w:tcW w:w="1824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Имя прилагательное</w:t>
                  </w:r>
                </w:p>
              </w:tc>
            </w:tr>
          </w:tbl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-Как мы определяем род имен прилагательных?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Распределить словосочетания по родам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мужской род                           женский  род                         средний род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зелёный огурец                      спелая тыква                     красное яблоко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помидор               цветная капуста                 фруктовое дерево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оставить предложения по схеме. Прочитать и найти глаголы.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-Назовите, какие ещё глаголы вы знаете?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для чего они нужны?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Ученики рассказывают стихотворение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 чем это стихотворение?-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где растут деревья?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 какие деревья растут в садах?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-Какие фрукты вы знаете?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3.Давайте отгадаем загадки.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2D2D75" wp14:editId="3535BBCB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133350</wp:posOffset>
                  </wp:positionV>
                  <wp:extent cx="1002665" cy="432435"/>
                  <wp:effectExtent l="0" t="0" r="6985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 мальчиков живут в зелёном чуланчике    (горох)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земле сидит,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9722FDD" wp14:editId="5CA3184F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140335</wp:posOffset>
                  </wp:positionV>
                  <wp:extent cx="579120" cy="4826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Хвост вверх глядит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7E88588" wp14:editId="2E57B5C2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86995</wp:posOffset>
                  </wp:positionV>
                  <wp:extent cx="495300" cy="508000"/>
                  <wp:effectExtent l="0" t="0" r="0" b="635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 из нее можно добыть.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Вкусный борщ сварить       (свекла)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5E496FC" wp14:editId="5D8134A3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146050</wp:posOffset>
                  </wp:positionV>
                  <wp:extent cx="866775" cy="355600"/>
                  <wp:effectExtent l="0" t="0" r="9525" b="635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голов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велика тяжела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голов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отдохнуть прилегла.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0CD2B0E" wp14:editId="19F989C3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153035</wp:posOffset>
                  </wp:positionV>
                  <wp:extent cx="520700" cy="4826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велика, только шея тонка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ыква)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одежек и все без застежек      (капуста)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Летом в огороде свежие, зелёные.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зимой в бочк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жёлтые, солёные.       (огурцы)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Растут на грядке зелёные ветки,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ней красные детки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омидор)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-Как можно назвать одним словом  отгадки этих загадок?</w:t>
            </w: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(овощи)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-Где растут овощи?-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  растут 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разному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морковь,  картофель растут в земле, огурец, капуста  растут на земле, а помидор, горох растут на веточках.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вы сажаете в огороде?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 помогают быть здоровыми и бодрыми . Они богаты витаминами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ткрыл витамины русский доктор 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Н.И.Лунин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1880 году. Но только через тридцать два года витамины получили своё название. Их крёстным был польский учёный Казимир Фунт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который предложил назвать их «витаминами»- от латинского слова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«вита»,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означает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«жизнь».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-Ребята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 вы думаете, о чем мы будем говорить сегодня  на уроке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Лексическая  наша тема овощи,   а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грамматическая тем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прилагательных.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Новая тема. Запишите число и тему урока.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Прочитать стихотворение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 «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Овощи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а) чтение стихотворения учителем;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б) чтение стихотворения учащимися (без ошибок, с интонацией)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6"/>
            </w:tblGrid>
            <w:tr w:rsidR="005050C3" w:rsidRPr="005050C3" w:rsidTr="006559ED">
              <w:trPr>
                <w:tblCellSpacing w:w="0" w:type="dxa"/>
              </w:trPr>
              <w:tc>
                <w:tcPr>
                  <w:tcW w:w="0" w:type="auto"/>
                </w:tcPr>
                <w:p w:rsidR="005050C3" w:rsidRPr="005050C3" w:rsidRDefault="005050C3" w:rsidP="005050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57018E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0C3" w:rsidRPr="005050C3" w:rsidTr="006559ED">
              <w:trPr>
                <w:tblCellSpacing w:w="0" w:type="dxa"/>
              </w:trPr>
              <w:tc>
                <w:tcPr>
                  <w:tcW w:w="0" w:type="auto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color w:val="57018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в) словарная работа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озяйка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үй иесі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орох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бұршақ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вёкла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қызылша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 завели-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таласты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ачала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крошить овощи-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көкеністі ұсақтады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Ребята, давайте поиграем в игру.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доске  я закрываю слова на русском языке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 должны  вспомнить их . Хочу проверить вашу память.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теперь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ответим на вопросы: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-Куда ходила хозяйка?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-Какие овощи принесла хозяйка с 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базара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?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--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спор завели овощи на столе?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-Что начала крошить хозяйка?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-Какой получился овощной суп?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.Составить  предложения  с овощами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огороде растут разные овощи. (Запись  в тетради)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Найдите слова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которые отвечают на вопросы Что? Что делают?   Какие?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Что такое имя существительное? глагол? имя прилагательное?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Давайте  вспомним правило и заполним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926"/>
              <w:gridCol w:w="1824"/>
            </w:tblGrid>
            <w:tr w:rsidR="005050C3" w:rsidRPr="005050C3" w:rsidTr="001862EF">
              <w:tc>
                <w:tcPr>
                  <w:tcW w:w="1986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Имя существительное</w:t>
                  </w:r>
                </w:p>
              </w:tc>
              <w:tc>
                <w:tcPr>
                  <w:tcW w:w="926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Глагол </w:t>
                  </w:r>
                </w:p>
              </w:tc>
              <w:tc>
                <w:tcPr>
                  <w:tcW w:w="1824" w:type="dxa"/>
                </w:tcPr>
                <w:p w:rsidR="005050C3" w:rsidRPr="005050C3" w:rsidRDefault="005050C3" w:rsidP="005050C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Имя прилагательное</w:t>
                  </w:r>
                </w:p>
              </w:tc>
            </w:tr>
          </w:tbl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-Как мы определяем род имен прилагательных?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Распределить словосочетания по родам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мужской род                           женский  род                         средний род 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зелёный огурец                      спелая тыква                     красное яблоко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помидор               цветная капуста                 фруктовое дерево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Закрепление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 Диктан</w:t>
            </w:r>
            <w:proofErr w:type="gramStart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молчанка. Определить признаки овощей по цвету.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 помидор.   ….   морковь. …. огурец.    ….редиска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… </w:t>
            </w:r>
            <w:proofErr w:type="gram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ерец.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вы выполнили, передайте друг другу тетради и проверьте, правильно ли  выполнили задание. Это называется взаимопроверка. На доске правильный вариант и оценивание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помидор. Желтая морковь. Зелёный огурец. Красная редиска. Зелёный перец.</w:t>
            </w:r>
          </w:p>
          <w:tbl>
            <w:tblPr>
              <w:tblW w:w="0" w:type="auto"/>
              <w:tblInd w:w="1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1795"/>
            </w:tblGrid>
            <w:tr w:rsidR="005050C3" w:rsidRPr="005050C3" w:rsidTr="005050C3">
              <w:tc>
                <w:tcPr>
                  <w:tcW w:w="1840" w:type="dxa"/>
                </w:tcPr>
                <w:p w:rsidR="005050C3" w:rsidRPr="005050C3" w:rsidRDefault="005050C3" w:rsidP="005050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ошибка</w:t>
                  </w:r>
                </w:p>
                <w:p w:rsidR="005050C3" w:rsidRPr="005050C3" w:rsidRDefault="005050C3" w:rsidP="005050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</w:tcPr>
                <w:p w:rsidR="005050C3" w:rsidRPr="005050C3" w:rsidRDefault="005050C3" w:rsidP="005050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5050C3" w:rsidRPr="005050C3" w:rsidTr="005050C3">
              <w:tc>
                <w:tcPr>
                  <w:tcW w:w="1840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050C3" w:rsidRPr="005050C3" w:rsidTr="005050C3">
              <w:tc>
                <w:tcPr>
                  <w:tcW w:w="1840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050C3" w:rsidRPr="005050C3" w:rsidTr="005050C3">
              <w:tc>
                <w:tcPr>
                  <w:tcW w:w="1840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</w:tcPr>
                <w:p w:rsidR="005050C3" w:rsidRPr="005050C3" w:rsidRDefault="005050C3" w:rsidP="00505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050C3" w:rsidRPr="005050C3" w:rsidRDefault="005050C3" w:rsidP="005050C3">
            <w:pPr>
              <w:tabs>
                <w:tab w:val="left" w:pos="71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Итог урока. О чем мы узнали сегодня на уроке?</w:t>
            </w: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 - </w:t>
            </w: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Сегодня мы узнали об овощах, об их полезных свойствах. Ребята как вы поняли, все овощи одинаково полезны и необходимы нашему организму. Овощи  бывают разные, с помощью прилагательных мы узнали об их признаках и качествах.  Узнали</w:t>
            </w: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,</w:t>
            </w:r>
            <w:r w:rsidRPr="00505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какую роль играют овощи в нашей жизни.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Приветствуют учителя, совместно разрабатывают правила работы в парах и группах.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Пересказывают текст, 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правило 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lang w:val="kk-KZ" w:eastAsia="ru-RU"/>
              </w:rPr>
              <w:t>Учебник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Групповая  и индивидуальная работа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Рабочие тетради</w:t>
            </w: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0C3" w:rsidRPr="007E0079" w:rsidRDefault="005050C3" w:rsidP="006559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Парная работа</w:t>
            </w: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050C3" w:rsidRPr="005050C3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Работа в тетрадях</w:t>
            </w:r>
          </w:p>
        </w:tc>
      </w:tr>
      <w:tr w:rsidR="005050C3" w:rsidRPr="007E0079" w:rsidTr="005050C3">
        <w:trPr>
          <w:trHeight w:val="75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Конец урока</w:t>
            </w:r>
          </w:p>
          <w:p w:rsidR="005050C3" w:rsidRPr="00433C25" w:rsidRDefault="005050C3" w:rsidP="006559ED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kk-KZ" w:eastAsia="ru-RU"/>
              </w:rPr>
              <w:t>2</w:t>
            </w:r>
            <w:r w:rsidRPr="00433C2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мин</w:t>
            </w:r>
          </w:p>
          <w:p w:rsidR="005050C3" w:rsidRPr="00433C25" w:rsidRDefault="005050C3" w:rsidP="006559ED">
            <w:pPr>
              <w:spacing w:after="150" w:line="7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3C2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Последующее обучение</w:t>
            </w:r>
          </w:p>
        </w:tc>
        <w:tc>
          <w:tcPr>
            <w:tcW w:w="4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1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- 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выучить стихотворение. Новые слова записать  в словарные тетради.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попробуйте сами оценить свою работу. Если вы считаете, что хорошо справились, покажите  </w:t>
            </w:r>
            <w:proofErr w:type="spellStart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улыбающего</w:t>
            </w:r>
            <w:proofErr w:type="spellEnd"/>
            <w:r w:rsidRPr="0050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человечка. Если вы где- то не уверены, то покажите задумчивого человечка.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учителя.</w:t>
            </w:r>
          </w:p>
          <w:p w:rsidR="005050C3" w:rsidRPr="005050C3" w:rsidRDefault="005050C3" w:rsidP="005050C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05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C3" w:rsidRPr="007E0079" w:rsidRDefault="005050C3" w:rsidP="00655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7E007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дневники</w:t>
            </w:r>
          </w:p>
        </w:tc>
      </w:tr>
    </w:tbl>
    <w:p w:rsidR="00833A5B" w:rsidRPr="005050C3" w:rsidRDefault="00833A5B">
      <w:pPr>
        <w:rPr>
          <w:lang w:val="kk-KZ"/>
        </w:rPr>
      </w:pPr>
    </w:p>
    <w:sectPr w:rsidR="00833A5B" w:rsidRPr="005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7ADF"/>
    <w:multiLevelType w:val="multilevel"/>
    <w:tmpl w:val="33D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6"/>
    <w:rsid w:val="001862EF"/>
    <w:rsid w:val="00327F88"/>
    <w:rsid w:val="005050C3"/>
    <w:rsid w:val="00833A5B"/>
    <w:rsid w:val="00A93219"/>
    <w:rsid w:val="00D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0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0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DFA694-3A3D-436A-9240-AA884B01DF0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CB6C2C84-E13E-49F3-BB8D-3A08683DD6AA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Times New Roman"/>
            </a:rPr>
            <a:t>глагол</a:t>
          </a:r>
          <a:endParaRPr lang="ru-RU" smtClean="0"/>
        </a:p>
      </dgm:t>
    </dgm:pt>
    <dgm:pt modelId="{F44241C1-F465-49FC-BF03-6B33CF7C3D2B}" type="parTrans" cxnId="{BA59E172-FB36-4947-BD6A-48AFEFF3D38B}">
      <dgm:prSet/>
      <dgm:spPr/>
    </dgm:pt>
    <dgm:pt modelId="{ADFEDA38-69F5-428C-ACC7-76657EFF75C1}" type="sibTrans" cxnId="{BA59E172-FB36-4947-BD6A-48AFEFF3D38B}">
      <dgm:prSet/>
      <dgm:spPr/>
    </dgm:pt>
    <dgm:pt modelId="{B3F315F0-E857-4E1D-BCE8-ECE0B644A652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Times New Roman"/>
            </a:rPr>
            <a:t>Действие предмета</a:t>
          </a:r>
          <a:endParaRPr lang="ru-RU" smtClean="0"/>
        </a:p>
      </dgm:t>
    </dgm:pt>
    <dgm:pt modelId="{C61CF7B7-B473-458B-8252-D46AFC1103FF}" type="parTrans" cxnId="{49E1AB2E-C286-4DA7-A3B2-271CFBF303C4}">
      <dgm:prSet/>
      <dgm:spPr/>
      <dgm:t>
        <a:bodyPr/>
        <a:lstStyle/>
        <a:p>
          <a:endParaRPr lang="ru-RU"/>
        </a:p>
      </dgm:t>
    </dgm:pt>
    <dgm:pt modelId="{94379110-0B19-4D2E-9F51-F4DF9EACE0D4}" type="sibTrans" cxnId="{49E1AB2E-C286-4DA7-A3B2-271CFBF303C4}">
      <dgm:prSet/>
      <dgm:spPr/>
    </dgm:pt>
    <dgm:pt modelId="{3E8C0F0E-7A34-40FC-A5BE-A6CE82CF5C62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Times New Roman"/>
            </a:rPr>
            <a:t>Что делать?</a:t>
          </a:r>
        </a:p>
        <a:p>
          <a:pPr marR="0" algn="ctr" rtl="0"/>
          <a:r>
            <a:rPr lang="kk-KZ" b="0" i="0" u="none" strike="noStrike" baseline="0" smtClean="0">
              <a:latin typeface="Times New Roman"/>
            </a:rPr>
            <a:t>Что сделать?</a:t>
          </a:r>
          <a:endParaRPr lang="ru-RU" smtClean="0"/>
        </a:p>
      </dgm:t>
    </dgm:pt>
    <dgm:pt modelId="{662A0292-92F7-4E02-BB30-62144D77BE7A}" type="parTrans" cxnId="{3176E509-E2AF-4423-AA4A-77B76A02C433}">
      <dgm:prSet/>
      <dgm:spPr/>
      <dgm:t>
        <a:bodyPr/>
        <a:lstStyle/>
        <a:p>
          <a:endParaRPr lang="ru-RU"/>
        </a:p>
      </dgm:t>
    </dgm:pt>
    <dgm:pt modelId="{B3CD65B8-2695-4890-85AA-76023C133734}" type="sibTrans" cxnId="{3176E509-E2AF-4423-AA4A-77B76A02C433}">
      <dgm:prSet/>
      <dgm:spPr/>
    </dgm:pt>
    <dgm:pt modelId="{0FC411A9-CF91-4024-8D1F-9A3D38D014F2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Times New Roman"/>
            </a:rPr>
            <a:t>Играть, учить, думать</a:t>
          </a:r>
          <a:endParaRPr lang="ru-RU" smtClean="0"/>
        </a:p>
      </dgm:t>
    </dgm:pt>
    <dgm:pt modelId="{B29B1ABE-3909-487A-821D-23DDE35CBDFC}" type="parTrans" cxnId="{99E6DA68-F9AA-44B4-8767-07C353B8BDD2}">
      <dgm:prSet/>
      <dgm:spPr/>
      <dgm:t>
        <a:bodyPr/>
        <a:lstStyle/>
        <a:p>
          <a:endParaRPr lang="ru-RU"/>
        </a:p>
      </dgm:t>
    </dgm:pt>
    <dgm:pt modelId="{D97D11CE-7686-472F-BF96-2FB7C8F7CEB3}" type="sibTrans" cxnId="{99E6DA68-F9AA-44B4-8767-07C353B8BDD2}">
      <dgm:prSet/>
      <dgm:spPr/>
    </dgm:pt>
    <dgm:pt modelId="{D3062D26-C659-4B31-A0F7-564AE6B2DF3A}" type="pres">
      <dgm:prSet presAssocID="{A0DFA694-3A3D-436A-9240-AA884B01DF0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4DAACCD-F5D1-4A81-9197-27E531B2BEEB}" type="pres">
      <dgm:prSet presAssocID="{CB6C2C84-E13E-49F3-BB8D-3A08683DD6AA}" presName="centerShape" presStyleLbl="node0" presStyleIdx="0" presStyleCnt="1"/>
      <dgm:spPr/>
      <dgm:t>
        <a:bodyPr/>
        <a:lstStyle/>
        <a:p>
          <a:endParaRPr lang="ru-RU"/>
        </a:p>
      </dgm:t>
    </dgm:pt>
    <dgm:pt modelId="{2A5A5283-A111-4FB2-8909-69AEF32BDB2E}" type="pres">
      <dgm:prSet presAssocID="{C61CF7B7-B473-458B-8252-D46AFC1103FF}" presName="Name9" presStyleLbl="parChTrans1D2" presStyleIdx="0" presStyleCnt="3"/>
      <dgm:spPr/>
      <dgm:t>
        <a:bodyPr/>
        <a:lstStyle/>
        <a:p>
          <a:endParaRPr lang="ru-RU"/>
        </a:p>
      </dgm:t>
    </dgm:pt>
    <dgm:pt modelId="{01F4E1F8-AF8D-4EF6-8981-A518553E1DC9}" type="pres">
      <dgm:prSet presAssocID="{C61CF7B7-B473-458B-8252-D46AFC1103FF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0FC5CFF-92DC-49EE-9BE9-C33CDD954CA2}" type="pres">
      <dgm:prSet presAssocID="{B3F315F0-E857-4E1D-BCE8-ECE0B644A65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AB4A68-E0FA-4D6D-A70F-31CC8F75358F}" type="pres">
      <dgm:prSet presAssocID="{662A0292-92F7-4E02-BB30-62144D77BE7A}" presName="Name9" presStyleLbl="parChTrans1D2" presStyleIdx="1" presStyleCnt="3"/>
      <dgm:spPr/>
      <dgm:t>
        <a:bodyPr/>
        <a:lstStyle/>
        <a:p>
          <a:endParaRPr lang="ru-RU"/>
        </a:p>
      </dgm:t>
    </dgm:pt>
    <dgm:pt modelId="{DF8C84B6-B483-4C47-BD6B-DA672C4D6712}" type="pres">
      <dgm:prSet presAssocID="{662A0292-92F7-4E02-BB30-62144D77BE7A}" presName="connTx" presStyleLbl="parChTrans1D2" presStyleIdx="1" presStyleCnt="3"/>
      <dgm:spPr/>
      <dgm:t>
        <a:bodyPr/>
        <a:lstStyle/>
        <a:p>
          <a:endParaRPr lang="ru-RU"/>
        </a:p>
      </dgm:t>
    </dgm:pt>
    <dgm:pt modelId="{061AE76A-F313-40C0-83B6-B8DFB4146C6C}" type="pres">
      <dgm:prSet presAssocID="{3E8C0F0E-7A34-40FC-A5BE-A6CE82CF5C6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5DCA6-24DD-453C-A2C7-33D52DDDB7FC}" type="pres">
      <dgm:prSet presAssocID="{B29B1ABE-3909-487A-821D-23DDE35CBDFC}" presName="Name9" presStyleLbl="parChTrans1D2" presStyleIdx="2" presStyleCnt="3"/>
      <dgm:spPr/>
      <dgm:t>
        <a:bodyPr/>
        <a:lstStyle/>
        <a:p>
          <a:endParaRPr lang="ru-RU"/>
        </a:p>
      </dgm:t>
    </dgm:pt>
    <dgm:pt modelId="{E8DA5FB3-1A2D-450E-92A8-AAC5EE561DA1}" type="pres">
      <dgm:prSet presAssocID="{B29B1ABE-3909-487A-821D-23DDE35CBDFC}" presName="connTx" presStyleLbl="parChTrans1D2" presStyleIdx="2" presStyleCnt="3"/>
      <dgm:spPr/>
      <dgm:t>
        <a:bodyPr/>
        <a:lstStyle/>
        <a:p>
          <a:endParaRPr lang="ru-RU"/>
        </a:p>
      </dgm:t>
    </dgm:pt>
    <dgm:pt modelId="{F47470EC-C8E1-40BC-A859-979925CF2B0A}" type="pres">
      <dgm:prSet presAssocID="{0FC411A9-CF91-4024-8D1F-9A3D38D014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9DB4BA-A57F-421D-94F6-471C2138545D}" type="presOf" srcId="{662A0292-92F7-4E02-BB30-62144D77BE7A}" destId="{0AAB4A68-E0FA-4D6D-A70F-31CC8F75358F}" srcOrd="0" destOrd="0" presId="urn:microsoft.com/office/officeart/2005/8/layout/radial1"/>
    <dgm:cxn modelId="{168BDB58-BF67-4038-AE39-339D4F8CB9D6}" type="presOf" srcId="{C61CF7B7-B473-458B-8252-D46AFC1103FF}" destId="{01F4E1F8-AF8D-4EF6-8981-A518553E1DC9}" srcOrd="1" destOrd="0" presId="urn:microsoft.com/office/officeart/2005/8/layout/radial1"/>
    <dgm:cxn modelId="{8C545F26-D0B3-4C2F-AA4B-E29525E0CF1B}" type="presOf" srcId="{CB6C2C84-E13E-49F3-BB8D-3A08683DD6AA}" destId="{E4DAACCD-F5D1-4A81-9197-27E531B2BEEB}" srcOrd="0" destOrd="0" presId="urn:microsoft.com/office/officeart/2005/8/layout/radial1"/>
    <dgm:cxn modelId="{D5DCB0FE-F813-4A88-88DC-5693A53EE84D}" type="presOf" srcId="{3E8C0F0E-7A34-40FC-A5BE-A6CE82CF5C62}" destId="{061AE76A-F313-40C0-83B6-B8DFB4146C6C}" srcOrd="0" destOrd="0" presId="urn:microsoft.com/office/officeart/2005/8/layout/radial1"/>
    <dgm:cxn modelId="{F60F7E51-7497-478B-863F-F8782BDF47B9}" type="presOf" srcId="{0FC411A9-CF91-4024-8D1F-9A3D38D014F2}" destId="{F47470EC-C8E1-40BC-A859-979925CF2B0A}" srcOrd="0" destOrd="0" presId="urn:microsoft.com/office/officeart/2005/8/layout/radial1"/>
    <dgm:cxn modelId="{BA59E172-FB36-4947-BD6A-48AFEFF3D38B}" srcId="{A0DFA694-3A3D-436A-9240-AA884B01DF0E}" destId="{CB6C2C84-E13E-49F3-BB8D-3A08683DD6AA}" srcOrd="0" destOrd="0" parTransId="{F44241C1-F465-49FC-BF03-6B33CF7C3D2B}" sibTransId="{ADFEDA38-69F5-428C-ACC7-76657EFF75C1}"/>
    <dgm:cxn modelId="{49E1AB2E-C286-4DA7-A3B2-271CFBF303C4}" srcId="{CB6C2C84-E13E-49F3-BB8D-3A08683DD6AA}" destId="{B3F315F0-E857-4E1D-BCE8-ECE0B644A652}" srcOrd="0" destOrd="0" parTransId="{C61CF7B7-B473-458B-8252-D46AFC1103FF}" sibTransId="{94379110-0B19-4D2E-9F51-F4DF9EACE0D4}"/>
    <dgm:cxn modelId="{3176E509-E2AF-4423-AA4A-77B76A02C433}" srcId="{CB6C2C84-E13E-49F3-BB8D-3A08683DD6AA}" destId="{3E8C0F0E-7A34-40FC-A5BE-A6CE82CF5C62}" srcOrd="1" destOrd="0" parTransId="{662A0292-92F7-4E02-BB30-62144D77BE7A}" sibTransId="{B3CD65B8-2695-4890-85AA-76023C133734}"/>
    <dgm:cxn modelId="{638E58AE-F4E9-4A98-875F-B86A621033DA}" type="presOf" srcId="{A0DFA694-3A3D-436A-9240-AA884B01DF0E}" destId="{D3062D26-C659-4B31-A0F7-564AE6B2DF3A}" srcOrd="0" destOrd="0" presId="urn:microsoft.com/office/officeart/2005/8/layout/radial1"/>
    <dgm:cxn modelId="{52EC5FD6-AD05-4F49-985D-1F4FE68ED40A}" type="presOf" srcId="{C61CF7B7-B473-458B-8252-D46AFC1103FF}" destId="{2A5A5283-A111-4FB2-8909-69AEF32BDB2E}" srcOrd="0" destOrd="0" presId="urn:microsoft.com/office/officeart/2005/8/layout/radial1"/>
    <dgm:cxn modelId="{83F13227-0A83-4737-A05B-7B410A89654B}" type="presOf" srcId="{B29B1ABE-3909-487A-821D-23DDE35CBDFC}" destId="{3D25DCA6-24DD-453C-A2C7-33D52DDDB7FC}" srcOrd="0" destOrd="0" presId="urn:microsoft.com/office/officeart/2005/8/layout/radial1"/>
    <dgm:cxn modelId="{BF4678B6-5F4A-4A76-B005-8E92E0DFFA0C}" type="presOf" srcId="{662A0292-92F7-4E02-BB30-62144D77BE7A}" destId="{DF8C84B6-B483-4C47-BD6B-DA672C4D6712}" srcOrd="1" destOrd="0" presId="urn:microsoft.com/office/officeart/2005/8/layout/radial1"/>
    <dgm:cxn modelId="{74E869C6-A795-4CC7-9404-2DCB8AC39F30}" type="presOf" srcId="{B29B1ABE-3909-487A-821D-23DDE35CBDFC}" destId="{E8DA5FB3-1A2D-450E-92A8-AAC5EE561DA1}" srcOrd="1" destOrd="0" presId="urn:microsoft.com/office/officeart/2005/8/layout/radial1"/>
    <dgm:cxn modelId="{55A3CA7B-9408-4EF2-B134-FC0FBBC181B7}" type="presOf" srcId="{B3F315F0-E857-4E1D-BCE8-ECE0B644A652}" destId="{50FC5CFF-92DC-49EE-9BE9-C33CDD954CA2}" srcOrd="0" destOrd="0" presId="urn:microsoft.com/office/officeart/2005/8/layout/radial1"/>
    <dgm:cxn modelId="{99E6DA68-F9AA-44B4-8767-07C353B8BDD2}" srcId="{CB6C2C84-E13E-49F3-BB8D-3A08683DD6AA}" destId="{0FC411A9-CF91-4024-8D1F-9A3D38D014F2}" srcOrd="2" destOrd="0" parTransId="{B29B1ABE-3909-487A-821D-23DDE35CBDFC}" sibTransId="{D97D11CE-7686-472F-BF96-2FB7C8F7CEB3}"/>
    <dgm:cxn modelId="{1E678601-CC68-4229-91F9-6E3CCD836651}" type="presParOf" srcId="{D3062D26-C659-4B31-A0F7-564AE6B2DF3A}" destId="{E4DAACCD-F5D1-4A81-9197-27E531B2BEEB}" srcOrd="0" destOrd="0" presId="urn:microsoft.com/office/officeart/2005/8/layout/radial1"/>
    <dgm:cxn modelId="{324B350A-74B1-402D-8298-C68EAFCB5F4D}" type="presParOf" srcId="{D3062D26-C659-4B31-A0F7-564AE6B2DF3A}" destId="{2A5A5283-A111-4FB2-8909-69AEF32BDB2E}" srcOrd="1" destOrd="0" presId="urn:microsoft.com/office/officeart/2005/8/layout/radial1"/>
    <dgm:cxn modelId="{2C7D70D9-377A-44CC-B53F-5942EEC28972}" type="presParOf" srcId="{2A5A5283-A111-4FB2-8909-69AEF32BDB2E}" destId="{01F4E1F8-AF8D-4EF6-8981-A518553E1DC9}" srcOrd="0" destOrd="0" presId="urn:microsoft.com/office/officeart/2005/8/layout/radial1"/>
    <dgm:cxn modelId="{AAB27A3D-8DCA-4859-9395-4C4FD2F79599}" type="presParOf" srcId="{D3062D26-C659-4B31-A0F7-564AE6B2DF3A}" destId="{50FC5CFF-92DC-49EE-9BE9-C33CDD954CA2}" srcOrd="2" destOrd="0" presId="urn:microsoft.com/office/officeart/2005/8/layout/radial1"/>
    <dgm:cxn modelId="{59C235D2-F901-4D0C-BDF3-C11D4E80A398}" type="presParOf" srcId="{D3062D26-C659-4B31-A0F7-564AE6B2DF3A}" destId="{0AAB4A68-E0FA-4D6D-A70F-31CC8F75358F}" srcOrd="3" destOrd="0" presId="urn:microsoft.com/office/officeart/2005/8/layout/radial1"/>
    <dgm:cxn modelId="{E8C37796-A452-4499-9948-F4307D6664D0}" type="presParOf" srcId="{0AAB4A68-E0FA-4D6D-A70F-31CC8F75358F}" destId="{DF8C84B6-B483-4C47-BD6B-DA672C4D6712}" srcOrd="0" destOrd="0" presId="urn:microsoft.com/office/officeart/2005/8/layout/radial1"/>
    <dgm:cxn modelId="{0D6849B7-9C9C-41C3-B65C-947A8A6AB9CF}" type="presParOf" srcId="{D3062D26-C659-4B31-A0F7-564AE6B2DF3A}" destId="{061AE76A-F313-40C0-83B6-B8DFB4146C6C}" srcOrd="4" destOrd="0" presId="urn:microsoft.com/office/officeart/2005/8/layout/radial1"/>
    <dgm:cxn modelId="{5B1DE8E7-AD6E-4C1D-9C81-04982FCBF1A5}" type="presParOf" srcId="{D3062D26-C659-4B31-A0F7-564AE6B2DF3A}" destId="{3D25DCA6-24DD-453C-A2C7-33D52DDDB7FC}" srcOrd="5" destOrd="0" presId="urn:microsoft.com/office/officeart/2005/8/layout/radial1"/>
    <dgm:cxn modelId="{88026557-73E2-4054-AAC2-B132461883D2}" type="presParOf" srcId="{3D25DCA6-24DD-453C-A2C7-33D52DDDB7FC}" destId="{E8DA5FB3-1A2D-450E-92A8-AAC5EE561DA1}" srcOrd="0" destOrd="0" presId="urn:microsoft.com/office/officeart/2005/8/layout/radial1"/>
    <dgm:cxn modelId="{F8B58BBA-7F2B-4D1A-BE0B-DBB1325CE7B1}" type="presParOf" srcId="{D3062D26-C659-4B31-A0F7-564AE6B2DF3A}" destId="{F47470EC-C8E1-40BC-A859-979925CF2B0A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DAACCD-F5D1-4A81-9197-27E531B2BEEB}">
      <dsp:nvSpPr>
        <dsp:cNvPr id="0" name=""/>
        <dsp:cNvSpPr/>
      </dsp:nvSpPr>
      <dsp:spPr>
        <a:xfrm>
          <a:off x="889564" y="957214"/>
          <a:ext cx="735471" cy="7354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b="0" i="0" u="none" strike="noStrike" kern="1200" baseline="0" smtClean="0">
              <a:latin typeface="Times New Roman"/>
            </a:rPr>
            <a:t>глагол</a:t>
          </a:r>
          <a:endParaRPr lang="ru-RU" sz="1400" kern="1200" smtClean="0"/>
        </a:p>
      </dsp:txBody>
      <dsp:txXfrm>
        <a:off x="997271" y="1064921"/>
        <a:ext cx="520057" cy="520057"/>
      </dsp:txXfrm>
    </dsp:sp>
    <dsp:sp modelId="{2A5A5283-A111-4FB2-8909-69AEF32BDB2E}">
      <dsp:nvSpPr>
        <dsp:cNvPr id="0" name=""/>
        <dsp:cNvSpPr/>
      </dsp:nvSpPr>
      <dsp:spPr>
        <a:xfrm rot="16200000">
          <a:off x="1146835" y="820426"/>
          <a:ext cx="220928" cy="52646"/>
        </a:xfrm>
        <a:custGeom>
          <a:avLst/>
          <a:gdLst/>
          <a:ahLst/>
          <a:cxnLst/>
          <a:rect l="0" t="0" r="0" b="0"/>
          <a:pathLst>
            <a:path>
              <a:moveTo>
                <a:pt x="0" y="26323"/>
              </a:moveTo>
              <a:lnTo>
                <a:pt x="220928" y="26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51776" y="841226"/>
        <a:ext cx="11046" cy="11046"/>
      </dsp:txXfrm>
    </dsp:sp>
    <dsp:sp modelId="{50FC5CFF-92DC-49EE-9BE9-C33CDD954CA2}">
      <dsp:nvSpPr>
        <dsp:cNvPr id="0" name=""/>
        <dsp:cNvSpPr/>
      </dsp:nvSpPr>
      <dsp:spPr>
        <a:xfrm>
          <a:off x="889564" y="814"/>
          <a:ext cx="735471" cy="7354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0" i="0" u="none" strike="noStrike" kern="1200" baseline="0" smtClean="0">
              <a:latin typeface="Times New Roman"/>
            </a:rPr>
            <a:t>Действие предмета</a:t>
          </a:r>
          <a:endParaRPr lang="ru-RU" sz="800" kern="1200" smtClean="0"/>
        </a:p>
      </dsp:txBody>
      <dsp:txXfrm>
        <a:off x="997271" y="108521"/>
        <a:ext cx="520057" cy="520057"/>
      </dsp:txXfrm>
    </dsp:sp>
    <dsp:sp modelId="{0AAB4A68-E0FA-4D6D-A70F-31CC8F75358F}">
      <dsp:nvSpPr>
        <dsp:cNvPr id="0" name=""/>
        <dsp:cNvSpPr/>
      </dsp:nvSpPr>
      <dsp:spPr>
        <a:xfrm rot="1800000">
          <a:off x="1560969" y="1537726"/>
          <a:ext cx="220928" cy="52646"/>
        </a:xfrm>
        <a:custGeom>
          <a:avLst/>
          <a:gdLst/>
          <a:ahLst/>
          <a:cxnLst/>
          <a:rect l="0" t="0" r="0" b="0"/>
          <a:pathLst>
            <a:path>
              <a:moveTo>
                <a:pt x="0" y="26323"/>
              </a:moveTo>
              <a:lnTo>
                <a:pt x="220928" y="26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65909" y="1558526"/>
        <a:ext cx="11046" cy="11046"/>
      </dsp:txXfrm>
    </dsp:sp>
    <dsp:sp modelId="{061AE76A-F313-40C0-83B6-B8DFB4146C6C}">
      <dsp:nvSpPr>
        <dsp:cNvPr id="0" name=""/>
        <dsp:cNvSpPr/>
      </dsp:nvSpPr>
      <dsp:spPr>
        <a:xfrm>
          <a:off x="1717830" y="1435413"/>
          <a:ext cx="735471" cy="7354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0" i="0" u="none" strike="noStrike" kern="1200" baseline="0" smtClean="0">
              <a:latin typeface="Times New Roman"/>
            </a:rPr>
            <a:t>Что делать?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0" i="0" u="none" strike="noStrike" kern="1200" baseline="0" smtClean="0">
              <a:latin typeface="Times New Roman"/>
            </a:rPr>
            <a:t>Что сделать?</a:t>
          </a:r>
          <a:endParaRPr lang="ru-RU" sz="800" kern="1200" smtClean="0"/>
        </a:p>
      </dsp:txBody>
      <dsp:txXfrm>
        <a:off x="1825537" y="1543120"/>
        <a:ext cx="520057" cy="520057"/>
      </dsp:txXfrm>
    </dsp:sp>
    <dsp:sp modelId="{3D25DCA6-24DD-453C-A2C7-33D52DDDB7FC}">
      <dsp:nvSpPr>
        <dsp:cNvPr id="0" name=""/>
        <dsp:cNvSpPr/>
      </dsp:nvSpPr>
      <dsp:spPr>
        <a:xfrm rot="9000000">
          <a:off x="732702" y="1537726"/>
          <a:ext cx="220928" cy="52646"/>
        </a:xfrm>
        <a:custGeom>
          <a:avLst/>
          <a:gdLst/>
          <a:ahLst/>
          <a:cxnLst/>
          <a:rect l="0" t="0" r="0" b="0"/>
          <a:pathLst>
            <a:path>
              <a:moveTo>
                <a:pt x="0" y="26323"/>
              </a:moveTo>
              <a:lnTo>
                <a:pt x="220928" y="26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837643" y="1558526"/>
        <a:ext cx="11046" cy="11046"/>
      </dsp:txXfrm>
    </dsp:sp>
    <dsp:sp modelId="{F47470EC-C8E1-40BC-A859-979925CF2B0A}">
      <dsp:nvSpPr>
        <dsp:cNvPr id="0" name=""/>
        <dsp:cNvSpPr/>
      </dsp:nvSpPr>
      <dsp:spPr>
        <a:xfrm>
          <a:off x="61298" y="1435413"/>
          <a:ext cx="735471" cy="7354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0" i="0" u="none" strike="noStrike" kern="1200" baseline="0" smtClean="0">
              <a:latin typeface="Times New Roman"/>
            </a:rPr>
            <a:t>Играть, учить, думать</a:t>
          </a:r>
          <a:endParaRPr lang="ru-RU" sz="800" kern="1200" smtClean="0"/>
        </a:p>
      </dsp:txBody>
      <dsp:txXfrm>
        <a:off x="169005" y="1543120"/>
        <a:ext cx="520057" cy="520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2017-03-01T04:07:00Z</dcterms:created>
  <dcterms:modified xsi:type="dcterms:W3CDTF">2017-03-18T17:42:00Z</dcterms:modified>
</cp:coreProperties>
</file>