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F" w:rsidRDefault="00434CCF" w:rsidP="0090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Чендекская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906AA1" w:rsidRPr="00EE5715" w:rsidRDefault="00434CCF" w:rsidP="0090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филиал‹‹</w:t>
      </w:r>
      <w:proofErr w:type="spellStart"/>
      <w:r>
        <w:rPr>
          <w:b/>
          <w:sz w:val="28"/>
          <w:szCs w:val="28"/>
        </w:rPr>
        <w:t>Нижне-Уйм</w:t>
      </w:r>
      <w:proofErr w:type="spellEnd"/>
      <w:r>
        <w:rPr>
          <w:b/>
          <w:sz w:val="28"/>
          <w:szCs w:val="28"/>
        </w:rPr>
        <w:t>онская НОШ</w:t>
      </w:r>
      <w:r w:rsidR="00906AA1">
        <w:rPr>
          <w:b/>
          <w:sz w:val="28"/>
          <w:szCs w:val="28"/>
        </w:rPr>
        <w:t>››</w:t>
      </w:r>
    </w:p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Default="00906AA1" w:rsidP="00906AA1"/>
    <w:p w:rsidR="00906AA1" w:rsidRPr="00B519CB" w:rsidRDefault="00906AA1" w:rsidP="00906AA1">
      <w:pPr>
        <w:jc w:val="center"/>
        <w:rPr>
          <w:sz w:val="40"/>
          <w:szCs w:val="40"/>
        </w:rPr>
      </w:pPr>
    </w:p>
    <w:p w:rsidR="00906AA1" w:rsidRPr="00EE5715" w:rsidRDefault="00906AA1" w:rsidP="00906AA1">
      <w:pPr>
        <w:jc w:val="center"/>
        <w:rPr>
          <w:b/>
          <w:sz w:val="84"/>
          <w:szCs w:val="84"/>
          <w:u w:val="single"/>
        </w:rPr>
      </w:pPr>
      <w:r>
        <w:rPr>
          <w:b/>
          <w:sz w:val="84"/>
          <w:szCs w:val="84"/>
          <w:u w:val="single"/>
        </w:rPr>
        <w:t>Паспорт кабинета</w:t>
      </w:r>
    </w:p>
    <w:p w:rsidR="00906AA1" w:rsidRDefault="00906AA1" w:rsidP="00906A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начальных классов</w:t>
      </w:r>
    </w:p>
    <w:p w:rsidR="00906AA1" w:rsidRDefault="00434CCF" w:rsidP="00906A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(№2</w:t>
      </w:r>
      <w:r w:rsidR="00906AA1">
        <w:rPr>
          <w:b/>
          <w:sz w:val="48"/>
          <w:szCs w:val="48"/>
        </w:rPr>
        <w:t>)</w:t>
      </w:r>
    </w:p>
    <w:p w:rsidR="00906AA1" w:rsidRPr="00EE5715" w:rsidRDefault="00434CCF" w:rsidP="00906A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2018-2019</w:t>
      </w:r>
      <w:r w:rsidR="00906AA1">
        <w:rPr>
          <w:b/>
          <w:sz w:val="48"/>
          <w:szCs w:val="48"/>
        </w:rPr>
        <w:t xml:space="preserve"> учебный год</w:t>
      </w: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rPr>
          <w:sz w:val="32"/>
          <w:szCs w:val="32"/>
        </w:rPr>
      </w:pPr>
    </w:p>
    <w:p w:rsidR="00906AA1" w:rsidRDefault="00906AA1" w:rsidP="00906AA1">
      <w:pPr>
        <w:jc w:val="right"/>
        <w:rPr>
          <w:sz w:val="32"/>
          <w:szCs w:val="32"/>
        </w:rPr>
      </w:pPr>
    </w:p>
    <w:p w:rsidR="00906AA1" w:rsidRPr="00EE5715" w:rsidRDefault="00906AA1" w:rsidP="00906AA1">
      <w:pPr>
        <w:jc w:val="right"/>
        <w:rPr>
          <w:b/>
          <w:sz w:val="28"/>
          <w:szCs w:val="28"/>
        </w:rPr>
      </w:pPr>
      <w:r w:rsidRPr="00EE5715">
        <w:rPr>
          <w:b/>
          <w:sz w:val="32"/>
          <w:szCs w:val="32"/>
        </w:rPr>
        <w:t xml:space="preserve">                                                      </w:t>
      </w:r>
    </w:p>
    <w:p w:rsidR="00906AA1" w:rsidRPr="00EE5715" w:rsidRDefault="00906AA1" w:rsidP="00906AA1">
      <w:pPr>
        <w:jc w:val="right"/>
        <w:rPr>
          <w:b/>
          <w:sz w:val="28"/>
          <w:szCs w:val="28"/>
        </w:rPr>
      </w:pPr>
      <w:r w:rsidRPr="00EE5715">
        <w:rPr>
          <w:b/>
          <w:sz w:val="28"/>
          <w:szCs w:val="28"/>
        </w:rPr>
        <w:t xml:space="preserve">                             </w:t>
      </w:r>
      <w:r w:rsidR="00434CC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Заведующий кабинетом</w:t>
      </w:r>
      <w:r w:rsidRPr="00EE5715">
        <w:rPr>
          <w:b/>
          <w:sz w:val="28"/>
          <w:szCs w:val="28"/>
        </w:rPr>
        <w:t xml:space="preserve">: </w:t>
      </w:r>
    </w:p>
    <w:p w:rsidR="00906AA1" w:rsidRPr="00EE5715" w:rsidRDefault="00906AA1" w:rsidP="00906AA1">
      <w:pPr>
        <w:jc w:val="right"/>
        <w:rPr>
          <w:b/>
          <w:sz w:val="28"/>
          <w:szCs w:val="28"/>
        </w:rPr>
      </w:pPr>
      <w:r w:rsidRPr="00EE5715">
        <w:rPr>
          <w:b/>
          <w:sz w:val="28"/>
          <w:szCs w:val="28"/>
        </w:rPr>
        <w:t xml:space="preserve">                                                            </w:t>
      </w:r>
      <w:r w:rsidR="00434CCF">
        <w:rPr>
          <w:b/>
          <w:sz w:val="28"/>
          <w:szCs w:val="28"/>
        </w:rPr>
        <w:t xml:space="preserve">  Блага Кристина Георгиевна</w:t>
      </w:r>
    </w:p>
    <w:p w:rsidR="00906AA1" w:rsidRDefault="00906AA1" w:rsidP="00906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6AA1" w:rsidRDefault="00906AA1" w:rsidP="00906AA1">
      <w:pPr>
        <w:rPr>
          <w:sz w:val="28"/>
          <w:szCs w:val="28"/>
        </w:rPr>
      </w:pPr>
    </w:p>
    <w:p w:rsidR="00906AA1" w:rsidRDefault="00906AA1" w:rsidP="00906AA1">
      <w:pPr>
        <w:rPr>
          <w:sz w:val="28"/>
          <w:szCs w:val="28"/>
        </w:rPr>
      </w:pPr>
    </w:p>
    <w:p w:rsidR="00906AA1" w:rsidRDefault="00906AA1" w:rsidP="00906AA1">
      <w:pPr>
        <w:rPr>
          <w:sz w:val="28"/>
          <w:szCs w:val="28"/>
        </w:rPr>
      </w:pPr>
    </w:p>
    <w:p w:rsidR="00906AA1" w:rsidRDefault="00906AA1" w:rsidP="00906AA1">
      <w:pPr>
        <w:rPr>
          <w:sz w:val="28"/>
          <w:szCs w:val="28"/>
        </w:rPr>
      </w:pPr>
    </w:p>
    <w:p w:rsidR="00906AA1" w:rsidRDefault="00906AA1" w:rsidP="00906AA1">
      <w:pPr>
        <w:rPr>
          <w:sz w:val="28"/>
          <w:szCs w:val="28"/>
        </w:rPr>
      </w:pPr>
    </w:p>
    <w:p w:rsidR="00906AA1" w:rsidRDefault="00434CCF" w:rsidP="00906A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>-Уймон</w:t>
      </w:r>
    </w:p>
    <w:p w:rsidR="00906AA1" w:rsidRPr="00434CCF" w:rsidRDefault="00434CCF" w:rsidP="00434CC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906AA1">
        <w:rPr>
          <w:sz w:val="28"/>
          <w:szCs w:val="28"/>
        </w:rPr>
        <w:t xml:space="preserve"> г.</w:t>
      </w:r>
    </w:p>
    <w:p w:rsidR="00906AA1" w:rsidRDefault="00906AA1" w:rsidP="00906A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06AA1" w:rsidRDefault="00906AA1" w:rsidP="00906AA1">
      <w:pPr>
        <w:spacing w:line="360" w:lineRule="auto"/>
        <w:jc w:val="center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jc w:val="center"/>
        <w:rPr>
          <w:b/>
          <w:sz w:val="28"/>
          <w:szCs w:val="28"/>
        </w:rPr>
      </w:pPr>
    </w:p>
    <w:p w:rsidR="00906AA1" w:rsidRDefault="00997EF0" w:rsidP="00906A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06AA1">
        <w:rPr>
          <w:b/>
          <w:sz w:val="28"/>
          <w:szCs w:val="28"/>
        </w:rPr>
        <w:t>Пояснительная записка</w:t>
      </w:r>
      <w:r w:rsidR="00670534">
        <w:rPr>
          <w:b/>
          <w:sz w:val="28"/>
          <w:szCs w:val="28"/>
        </w:rPr>
        <w:t>………………………………………………………3</w:t>
      </w:r>
    </w:p>
    <w:p w:rsidR="00670534" w:rsidRPr="00997EF0" w:rsidRDefault="00670534" w:rsidP="00670534">
      <w:pPr>
        <w:rPr>
          <w:b/>
        </w:rPr>
      </w:pPr>
      <w:r>
        <w:rPr>
          <w:sz w:val="28"/>
          <w:szCs w:val="28"/>
        </w:rPr>
        <w:t xml:space="preserve">1.1 </w:t>
      </w:r>
      <w:r w:rsidRPr="00997EF0">
        <w:rPr>
          <w:b/>
        </w:rPr>
        <w:t>Анализ работы</w:t>
      </w:r>
      <w:r>
        <w:rPr>
          <w:b/>
        </w:rPr>
        <w:t xml:space="preserve"> кабинета начальных классов № 2</w:t>
      </w:r>
    </w:p>
    <w:p w:rsidR="00997EF0" w:rsidRDefault="00670534" w:rsidP="00670534">
      <w:pPr>
        <w:spacing w:line="360" w:lineRule="auto"/>
        <w:rPr>
          <w:b/>
        </w:rPr>
      </w:pPr>
      <w:r>
        <w:rPr>
          <w:b/>
        </w:rPr>
        <w:t>за 2017/2018</w:t>
      </w:r>
      <w:r w:rsidRPr="00997EF0">
        <w:rPr>
          <w:b/>
        </w:rPr>
        <w:t xml:space="preserve"> учебный год</w:t>
      </w:r>
      <w:r>
        <w:rPr>
          <w:b/>
        </w:rPr>
        <w:t>………………………………………………………………………3</w:t>
      </w:r>
    </w:p>
    <w:p w:rsidR="00670534" w:rsidRPr="00997EF0" w:rsidRDefault="00670534" w:rsidP="00670534">
      <w:pPr>
        <w:rPr>
          <w:b/>
        </w:rPr>
      </w:pPr>
      <w:r>
        <w:rPr>
          <w:b/>
        </w:rPr>
        <w:t xml:space="preserve">1.2 </w:t>
      </w:r>
      <w:r w:rsidRPr="00997EF0">
        <w:rPr>
          <w:b/>
        </w:rPr>
        <w:t>Санитарно-гигиенические правила работы в кабинете</w:t>
      </w:r>
      <w:r>
        <w:rPr>
          <w:b/>
        </w:rPr>
        <w:t>………………………………4</w:t>
      </w:r>
    </w:p>
    <w:p w:rsidR="00670534" w:rsidRDefault="00670534" w:rsidP="00670534">
      <w:pPr>
        <w:spacing w:line="360" w:lineRule="auto"/>
        <w:rPr>
          <w:b/>
        </w:rPr>
      </w:pPr>
    </w:p>
    <w:p w:rsidR="00906AA1" w:rsidRPr="00997EF0" w:rsidRDefault="00997EF0" w:rsidP="00906AA1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2.</w:t>
      </w:r>
      <w:r w:rsidR="00906AA1" w:rsidRPr="00997EF0">
        <w:rPr>
          <w:b/>
          <w:sz w:val="28"/>
          <w:szCs w:val="28"/>
        </w:rPr>
        <w:t>Оборудование кабинета</w:t>
      </w:r>
      <w:r w:rsidR="00670534">
        <w:rPr>
          <w:b/>
          <w:sz w:val="28"/>
          <w:szCs w:val="28"/>
        </w:rPr>
        <w:t>……………………………………………………….5</w:t>
      </w: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97EF0" w:rsidRPr="00997EF0" w:rsidRDefault="00997EF0" w:rsidP="00997EF0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3.</w:t>
      </w:r>
      <w:r w:rsidR="00906AA1" w:rsidRPr="00997EF0">
        <w:rPr>
          <w:b/>
          <w:sz w:val="28"/>
          <w:szCs w:val="28"/>
        </w:rPr>
        <w:t>Г</w:t>
      </w:r>
      <w:r w:rsidR="00670534">
        <w:rPr>
          <w:b/>
          <w:sz w:val="28"/>
          <w:szCs w:val="28"/>
        </w:rPr>
        <w:t>рафик занятости кабинета………………………………………………….6</w:t>
      </w:r>
      <w:r w:rsidR="00906AA1" w:rsidRPr="00997EF0">
        <w:rPr>
          <w:b/>
          <w:sz w:val="28"/>
          <w:szCs w:val="28"/>
        </w:rPr>
        <w:t xml:space="preserve">    </w:t>
      </w:r>
    </w:p>
    <w:p w:rsidR="00670534" w:rsidRPr="004957A8" w:rsidRDefault="00670534" w:rsidP="006705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 </w:t>
      </w:r>
      <w:r>
        <w:rPr>
          <w:b/>
          <w:sz w:val="26"/>
          <w:szCs w:val="26"/>
        </w:rPr>
        <w:t xml:space="preserve">Сведения об </w:t>
      </w:r>
      <w:proofErr w:type="gramStart"/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чителе</w:t>
      </w:r>
      <w:proofErr w:type="gramEnd"/>
      <w:r>
        <w:rPr>
          <w:b/>
          <w:sz w:val="26"/>
          <w:szCs w:val="26"/>
        </w:rPr>
        <w:t xml:space="preserve"> работающем в кабинете №2……………………………..6</w:t>
      </w:r>
    </w:p>
    <w:p w:rsidR="00906AA1" w:rsidRPr="00997EF0" w:rsidRDefault="00906AA1" w:rsidP="00997EF0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 xml:space="preserve">                              </w:t>
      </w:r>
    </w:p>
    <w:p w:rsidR="00906AA1" w:rsidRPr="00997EF0" w:rsidRDefault="00997EF0" w:rsidP="00906AA1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4.</w:t>
      </w:r>
      <w:r w:rsidR="00906AA1" w:rsidRPr="00997EF0">
        <w:rPr>
          <w:b/>
          <w:sz w:val="28"/>
          <w:szCs w:val="28"/>
        </w:rPr>
        <w:t>Мате</w:t>
      </w:r>
      <w:r w:rsidRPr="00997EF0">
        <w:rPr>
          <w:b/>
          <w:sz w:val="28"/>
          <w:szCs w:val="28"/>
        </w:rPr>
        <w:t>риальное  обеспечение кабинета</w:t>
      </w:r>
      <w:r w:rsidR="00670534">
        <w:rPr>
          <w:b/>
          <w:sz w:val="28"/>
          <w:szCs w:val="28"/>
        </w:rPr>
        <w:t>………………………………………7</w:t>
      </w: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06AA1" w:rsidRPr="00997EF0" w:rsidRDefault="00997EF0" w:rsidP="00906AA1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5.</w:t>
      </w:r>
      <w:r w:rsidR="00906AA1" w:rsidRPr="00997EF0">
        <w:rPr>
          <w:b/>
          <w:sz w:val="28"/>
          <w:szCs w:val="28"/>
        </w:rPr>
        <w:t>План работы кабинета</w:t>
      </w:r>
      <w:r w:rsidR="00670534">
        <w:rPr>
          <w:b/>
          <w:sz w:val="28"/>
          <w:szCs w:val="28"/>
        </w:rPr>
        <w:t>………………………………………………………..8</w:t>
      </w: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06AA1" w:rsidRPr="00997EF0" w:rsidRDefault="00906AA1" w:rsidP="00906AA1">
      <w:pPr>
        <w:rPr>
          <w:b/>
          <w:sz w:val="28"/>
          <w:szCs w:val="28"/>
        </w:rPr>
      </w:pPr>
    </w:p>
    <w:p w:rsidR="00906AA1" w:rsidRPr="00997EF0" w:rsidRDefault="00997EF0" w:rsidP="00906AA1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6.</w:t>
      </w:r>
      <w:r w:rsidR="00906AA1" w:rsidRPr="00997EF0">
        <w:rPr>
          <w:b/>
          <w:sz w:val="28"/>
          <w:szCs w:val="28"/>
        </w:rPr>
        <w:t>Методическая литература</w:t>
      </w:r>
      <w:r w:rsidR="00670534">
        <w:rPr>
          <w:b/>
          <w:sz w:val="28"/>
          <w:szCs w:val="28"/>
        </w:rPr>
        <w:t>……………………………………………………9</w:t>
      </w: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97EF0" w:rsidRPr="00997EF0" w:rsidRDefault="00997EF0" w:rsidP="00906AA1">
      <w:pPr>
        <w:rPr>
          <w:b/>
          <w:sz w:val="28"/>
          <w:szCs w:val="28"/>
        </w:rPr>
      </w:pPr>
    </w:p>
    <w:p w:rsidR="00906AA1" w:rsidRPr="00997EF0" w:rsidRDefault="00997EF0" w:rsidP="00906AA1">
      <w:pPr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7.</w:t>
      </w:r>
      <w:r w:rsidR="00906AA1" w:rsidRPr="00997EF0">
        <w:rPr>
          <w:b/>
          <w:sz w:val="28"/>
          <w:szCs w:val="28"/>
        </w:rPr>
        <w:t>Годовой план развития кабинета</w:t>
      </w:r>
      <w:r w:rsidR="00670534">
        <w:rPr>
          <w:b/>
          <w:sz w:val="28"/>
          <w:szCs w:val="28"/>
        </w:rPr>
        <w:t>…………………………………………..18</w:t>
      </w:r>
    </w:p>
    <w:p w:rsidR="00906AA1" w:rsidRPr="00997EF0" w:rsidRDefault="00906AA1" w:rsidP="00906AA1">
      <w:pPr>
        <w:jc w:val="center"/>
        <w:rPr>
          <w:b/>
          <w:sz w:val="28"/>
          <w:szCs w:val="28"/>
        </w:rPr>
      </w:pPr>
    </w:p>
    <w:p w:rsidR="00906AA1" w:rsidRPr="00997EF0" w:rsidRDefault="00906AA1" w:rsidP="00906AA1">
      <w:pPr>
        <w:rPr>
          <w:b/>
          <w:sz w:val="28"/>
          <w:szCs w:val="28"/>
        </w:rPr>
      </w:pPr>
    </w:p>
    <w:p w:rsidR="00906AA1" w:rsidRPr="00997EF0" w:rsidRDefault="00997EF0" w:rsidP="00906AA1">
      <w:pPr>
        <w:spacing w:line="360" w:lineRule="auto"/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t>8.</w:t>
      </w:r>
      <w:r w:rsidR="00906AA1" w:rsidRPr="00997EF0">
        <w:rPr>
          <w:b/>
          <w:sz w:val="28"/>
          <w:szCs w:val="28"/>
        </w:rPr>
        <w:t>Перспективный план развития на 3 года</w:t>
      </w:r>
      <w:r w:rsidR="00670534">
        <w:rPr>
          <w:b/>
          <w:sz w:val="28"/>
          <w:szCs w:val="28"/>
        </w:rPr>
        <w:t>…………………………………20</w:t>
      </w: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906AA1" w:rsidRDefault="00906AA1" w:rsidP="00906AA1">
      <w:pPr>
        <w:spacing w:line="360" w:lineRule="auto"/>
        <w:rPr>
          <w:b/>
          <w:sz w:val="28"/>
          <w:szCs w:val="28"/>
        </w:rPr>
      </w:pPr>
    </w:p>
    <w:p w:rsidR="00434CCF" w:rsidRDefault="00434CCF" w:rsidP="00906AA1">
      <w:pPr>
        <w:spacing w:line="360" w:lineRule="auto"/>
        <w:rPr>
          <w:b/>
          <w:sz w:val="28"/>
          <w:szCs w:val="28"/>
        </w:rPr>
      </w:pPr>
    </w:p>
    <w:p w:rsidR="00434CCF" w:rsidRDefault="00434CCF" w:rsidP="00906AA1">
      <w:pPr>
        <w:spacing w:line="360" w:lineRule="auto"/>
        <w:rPr>
          <w:b/>
          <w:sz w:val="28"/>
          <w:szCs w:val="28"/>
        </w:rPr>
      </w:pPr>
    </w:p>
    <w:p w:rsidR="00906AA1" w:rsidRPr="00434CCF" w:rsidRDefault="00906AA1" w:rsidP="00434CCF">
      <w:pPr>
        <w:pStyle w:val="a3"/>
        <w:numPr>
          <w:ilvl w:val="0"/>
          <w:numId w:val="6"/>
        </w:numPr>
        <w:ind w:right="-282"/>
        <w:rPr>
          <w:rFonts w:ascii="Times New Roman" w:hAnsi="Times New Roman" w:cs="Times New Roman"/>
          <w:b/>
          <w:sz w:val="28"/>
          <w:szCs w:val="28"/>
        </w:rPr>
      </w:pPr>
      <w:r w:rsidRPr="00434C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7521" w:rsidRDefault="008B7521"/>
    <w:p w:rsidR="00906AA1" w:rsidRPr="00997EF0" w:rsidRDefault="00906AA1" w:rsidP="00906AA1">
      <w:r w:rsidRPr="00997EF0">
        <w:rPr>
          <w:b/>
        </w:rPr>
        <w:t xml:space="preserve">Кабинет </w:t>
      </w:r>
      <w:r w:rsidRPr="00997EF0">
        <w:t xml:space="preserve">– помещение, предназначенное для специальных занятий с необходимым для этого оборудованием. </w:t>
      </w:r>
    </w:p>
    <w:p w:rsidR="00906AA1" w:rsidRPr="00997EF0" w:rsidRDefault="00906AA1" w:rsidP="00906AA1">
      <w:r w:rsidRPr="00997EF0">
        <w:rPr>
          <w:b/>
        </w:rPr>
        <w:t>Учебный кабинет</w:t>
      </w:r>
      <w:r w:rsidRPr="00997EF0">
        <w:t xml:space="preserve">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 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 </w:t>
      </w:r>
    </w:p>
    <w:p w:rsidR="00906AA1" w:rsidRPr="00997EF0" w:rsidRDefault="00434CCF" w:rsidP="00906AA1">
      <w:r>
        <w:rPr>
          <w:b/>
        </w:rPr>
        <w:t>Цель</w:t>
      </w:r>
      <w:r w:rsidR="00906AA1" w:rsidRPr="00997EF0">
        <w:rPr>
          <w:b/>
        </w:rPr>
        <w:t xml:space="preserve"> кабинета –</w:t>
      </w:r>
      <w:r>
        <w:t xml:space="preserve"> создание</w:t>
      </w:r>
      <w:r w:rsidR="00906AA1" w:rsidRPr="00997EF0">
        <w:t xml:space="preserve"> все</w:t>
      </w:r>
      <w:r>
        <w:t>х необходимых условий</w:t>
      </w:r>
      <w:r w:rsidR="00906AA1" w:rsidRPr="00997EF0">
        <w:t xml:space="preserve"> для овладения учебным</w:t>
      </w:r>
      <w:r>
        <w:t>и предметами</w:t>
      </w:r>
      <w:r w:rsidR="00906AA1" w:rsidRPr="00997EF0">
        <w:t xml:space="preserve"> на уроках, внеклассных занятиях под руководством учителя или самостоятельно, индивидуально или в группе. </w:t>
      </w:r>
    </w:p>
    <w:p w:rsidR="00906AA1" w:rsidRPr="00997EF0" w:rsidRDefault="00906AA1" w:rsidP="00906AA1">
      <w:pPr>
        <w:rPr>
          <w:b/>
          <w:bCs/>
          <w:iCs/>
        </w:rPr>
      </w:pPr>
      <w:r w:rsidRPr="00997EF0">
        <w:rPr>
          <w:b/>
          <w:bCs/>
          <w:iCs/>
        </w:rPr>
        <w:t xml:space="preserve">Задачи: 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>Систематическое изучение материала по новым программам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>Использование в работе современных методических приемов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>Выработка и закрепление навыков исследовательской деятельности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>Осуществление быстрой и точной обработки связи с помощью различных видов и средств контроля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 xml:space="preserve">Проведение индивидуальных занятий.          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 xml:space="preserve"> Развитие склонностей и интересов учащихся к географии и биологии через участие в викторинах, предметных неделях  по географии и биологии.</w:t>
      </w:r>
    </w:p>
    <w:p w:rsidR="00906AA1" w:rsidRPr="00997EF0" w:rsidRDefault="00906AA1" w:rsidP="00906AA1">
      <w:pPr>
        <w:numPr>
          <w:ilvl w:val="0"/>
          <w:numId w:val="1"/>
        </w:numPr>
        <w:rPr>
          <w:bCs/>
          <w:iCs/>
        </w:rPr>
      </w:pPr>
      <w:r w:rsidRPr="00997EF0">
        <w:rPr>
          <w:bCs/>
          <w:iCs/>
        </w:rPr>
        <w:t>Проведение дополнительных занятий с обучающимися, недостаточно усваивающих данные предметы</w:t>
      </w:r>
    </w:p>
    <w:p w:rsidR="00906AA1" w:rsidRPr="00997EF0" w:rsidRDefault="00906AA1" w:rsidP="00906AA1">
      <w:pPr>
        <w:numPr>
          <w:ilvl w:val="0"/>
          <w:numId w:val="1"/>
        </w:numPr>
      </w:pPr>
      <w:r w:rsidRPr="00997EF0">
        <w:t xml:space="preserve">Создание здоровых и безопасных условий при выполнении </w:t>
      </w:r>
    </w:p>
    <w:p w:rsidR="00906AA1" w:rsidRPr="00997EF0" w:rsidRDefault="00906AA1" w:rsidP="00906AA1">
      <w:r w:rsidRPr="00997EF0">
        <w:t xml:space="preserve">            различных  видов деятельности</w:t>
      </w:r>
    </w:p>
    <w:p w:rsidR="00906AA1" w:rsidRPr="00997EF0" w:rsidRDefault="00906AA1" w:rsidP="00906AA1">
      <w:pPr>
        <w:rPr>
          <w:b/>
        </w:rPr>
      </w:pPr>
    </w:p>
    <w:p w:rsidR="00906AA1" w:rsidRPr="00997EF0" w:rsidRDefault="00906AA1" w:rsidP="00906AA1"/>
    <w:p w:rsidR="00906AA1" w:rsidRPr="00670534" w:rsidRDefault="00906AA1" w:rsidP="00906AA1">
      <w:pPr>
        <w:jc w:val="center"/>
        <w:rPr>
          <w:b/>
        </w:rPr>
      </w:pPr>
      <w:r w:rsidRPr="00670534">
        <w:rPr>
          <w:b/>
        </w:rPr>
        <w:t>Анализ работы</w:t>
      </w:r>
      <w:r w:rsidR="00434CCF" w:rsidRPr="00670534">
        <w:rPr>
          <w:b/>
        </w:rPr>
        <w:t xml:space="preserve"> кабинета начальных классов № 2</w:t>
      </w:r>
    </w:p>
    <w:p w:rsidR="00906AA1" w:rsidRPr="00670534" w:rsidRDefault="00434CCF" w:rsidP="00906AA1">
      <w:pPr>
        <w:jc w:val="center"/>
        <w:rPr>
          <w:b/>
        </w:rPr>
      </w:pPr>
      <w:r w:rsidRPr="00670534">
        <w:rPr>
          <w:b/>
        </w:rPr>
        <w:t>за 2017/2018</w:t>
      </w:r>
      <w:r w:rsidR="00906AA1" w:rsidRPr="00670534">
        <w:rPr>
          <w:b/>
        </w:rPr>
        <w:t xml:space="preserve"> учебный год.</w:t>
      </w:r>
    </w:p>
    <w:p w:rsidR="00906AA1" w:rsidRPr="00997EF0" w:rsidRDefault="00906AA1" w:rsidP="00906AA1">
      <w:pPr>
        <w:jc w:val="both"/>
      </w:pPr>
      <w:r w:rsidRPr="00997EF0">
        <w:t xml:space="preserve">      В прошедшем учебном год</w:t>
      </w:r>
      <w:r w:rsidR="00434CCF">
        <w:t>у кабинет начальных классов № 2</w:t>
      </w:r>
      <w:r w:rsidRPr="00997EF0">
        <w:t xml:space="preserve"> был организован как учебно-воспитательное подразделение образовательного учреждения, оснащённое учебно-наглядными пособиями, учебным оборудованием, мебелью,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трудового обучения, в организации общественно полезного труда учащихся, внеурочной деятельности, дополнительного образования, для эффективного управления учебно-воспитательным процессом. Классное помещение просторное, хорошо проветривае</w:t>
      </w:r>
      <w:r w:rsidR="00434CCF">
        <w:t>мое и в меру светлое.     В 2017/2018</w:t>
      </w:r>
      <w:r w:rsidRPr="00997EF0"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 ка</w:t>
      </w:r>
      <w:r w:rsidR="00434CCF">
        <w:t>бинете проводились уроки в 3 классе</w:t>
      </w:r>
      <w:r w:rsidRPr="00997EF0">
        <w:t xml:space="preserve"> по утверждённому расписанию, во второй половине – занятия по самоподготовке учащихся, занятия </w:t>
      </w:r>
      <w:r w:rsidRPr="00997EF0">
        <w:lastRenderedPageBreak/>
        <w:t>внеурочной деятельностью. Была использована возможность для организации индивидуальной, групповой и коллективной работы.</w:t>
      </w:r>
    </w:p>
    <w:p w:rsidR="00906AA1" w:rsidRPr="00997EF0" w:rsidRDefault="00906AA1" w:rsidP="00906AA1">
      <w:pPr>
        <w:jc w:val="both"/>
      </w:pPr>
      <w:r w:rsidRPr="00997EF0"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906AA1" w:rsidRPr="00997EF0" w:rsidRDefault="00906AA1" w:rsidP="00906AA1">
      <w:pPr>
        <w:jc w:val="both"/>
      </w:pPr>
      <w:r w:rsidRPr="00997EF0">
        <w:t xml:space="preserve">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906AA1" w:rsidRPr="00997EF0" w:rsidRDefault="00906AA1" w:rsidP="00906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 xml:space="preserve">формированию у учащихся </w:t>
      </w:r>
      <w:proofErr w:type="spellStart"/>
      <w:r w:rsidRPr="00997EF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97EF0">
        <w:rPr>
          <w:rFonts w:ascii="Times New Roman" w:hAnsi="Times New Roman" w:cs="Times New Roman"/>
          <w:sz w:val="24"/>
          <w:szCs w:val="24"/>
        </w:rPr>
        <w:t xml:space="preserve"> умений, навыков и знаний об окружающем мире;</w:t>
      </w:r>
    </w:p>
    <w:p w:rsidR="00906AA1" w:rsidRPr="00997EF0" w:rsidRDefault="00906AA1" w:rsidP="00906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ознакомлению учащихся с применениями полученных знаний в учебном процессе на практике;</w:t>
      </w:r>
    </w:p>
    <w:p w:rsidR="00906AA1" w:rsidRPr="00997EF0" w:rsidRDefault="00906AA1" w:rsidP="00906A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совершенствованию методов обучения и организации учебно-воспитательного процесса в школе.</w:t>
      </w:r>
    </w:p>
    <w:p w:rsidR="00906AA1" w:rsidRPr="00997EF0" w:rsidRDefault="00906AA1" w:rsidP="00906AA1">
      <w:pPr>
        <w:jc w:val="both"/>
      </w:pPr>
      <w:r w:rsidRPr="00997EF0">
        <w:t xml:space="preserve">     В прошедшем учебном году проведена работа по совершенствованию образовательного процесса, а именно:</w:t>
      </w:r>
    </w:p>
    <w:p w:rsidR="00906AA1" w:rsidRPr="00997EF0" w:rsidRDefault="00906AA1" w:rsidP="00906A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модернизирован и обновлён раздаточный материал;</w:t>
      </w:r>
    </w:p>
    <w:p w:rsidR="00906AA1" w:rsidRPr="00997EF0" w:rsidRDefault="00906AA1" w:rsidP="00906A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систематизирован демонстрационный материал;</w:t>
      </w:r>
    </w:p>
    <w:p w:rsidR="00906AA1" w:rsidRPr="00997EF0" w:rsidRDefault="00906AA1" w:rsidP="00906AA1">
      <w:pPr>
        <w:jc w:val="both"/>
        <w:rPr>
          <w:color w:val="222A35" w:themeColor="text2" w:themeShade="80"/>
        </w:rPr>
      </w:pPr>
      <w:r w:rsidRPr="00997EF0">
        <w:rPr>
          <w:color w:val="44546A" w:themeColor="text2"/>
        </w:rPr>
        <w:t xml:space="preserve">    </w:t>
      </w:r>
      <w:r w:rsidRPr="00997EF0">
        <w:rPr>
          <w:color w:val="222A35" w:themeColor="text2" w:themeShade="80"/>
        </w:rPr>
        <w:t>Планируется в следующем учебном году:</w:t>
      </w:r>
    </w:p>
    <w:p w:rsidR="00906AA1" w:rsidRPr="00997EF0" w:rsidRDefault="00906AA1" w:rsidP="00906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проводить внедрение средств ИКТ в образовательный процесс;</w:t>
      </w:r>
    </w:p>
    <w:p w:rsidR="00906AA1" w:rsidRPr="00997EF0" w:rsidRDefault="00906AA1" w:rsidP="00906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пополнение фонда электронных пособий, электронных учебников и программ;</w:t>
      </w:r>
    </w:p>
    <w:p w:rsidR="00906AA1" w:rsidRPr="00997EF0" w:rsidRDefault="00906AA1" w:rsidP="00906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оборудовать кабинет современным стендовым и раздаточным материалом;</w:t>
      </w:r>
    </w:p>
    <w:p w:rsidR="00906AA1" w:rsidRPr="00997EF0" w:rsidRDefault="00906AA1" w:rsidP="00906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разработать пособия, методические указания и конкретный учебный материал для индивидуальных и групповых занятий.</w:t>
      </w:r>
    </w:p>
    <w:p w:rsidR="00906AA1" w:rsidRPr="00997EF0" w:rsidRDefault="00906AA1" w:rsidP="00906AA1"/>
    <w:p w:rsidR="00906AA1" w:rsidRPr="00997EF0" w:rsidRDefault="00906AA1" w:rsidP="00FA2C92">
      <w:pPr>
        <w:rPr>
          <w:b/>
        </w:rPr>
      </w:pPr>
      <w:r w:rsidRPr="00997EF0">
        <w:rPr>
          <w:b/>
        </w:rPr>
        <w:t>Санитарно-гигиенические правила работы в кабинете</w:t>
      </w:r>
    </w:p>
    <w:p w:rsidR="00906AA1" w:rsidRPr="00997EF0" w:rsidRDefault="00906AA1" w:rsidP="00906AA1">
      <w:pPr>
        <w:jc w:val="center"/>
        <w:rPr>
          <w:color w:val="FF0000"/>
        </w:rPr>
      </w:pP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 xml:space="preserve">Столы в кабинете установить в 2 ряда: расстояние от наружной стены до первого ряда столов 0.6 – 0,7 м. 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 м.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Учитель постоянно следит за правильностью посадки учащихся за рабочим столом.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В кабинете должен собл</w:t>
      </w:r>
      <w:r w:rsidR="00434CCF">
        <w:rPr>
          <w:rFonts w:ascii="Times New Roman" w:hAnsi="Times New Roman" w:cs="Times New Roman"/>
          <w:sz w:val="24"/>
          <w:szCs w:val="24"/>
        </w:rPr>
        <w:t>юдаться температурный режим (</w:t>
      </w:r>
      <w:r w:rsidRPr="00997EF0">
        <w:rPr>
          <w:rFonts w:ascii="Times New Roman" w:hAnsi="Times New Roman" w:cs="Times New Roman"/>
          <w:sz w:val="24"/>
          <w:szCs w:val="24"/>
        </w:rPr>
        <w:t>18</w:t>
      </w:r>
      <w:r w:rsidR="00434CCF">
        <w:rPr>
          <w:rFonts w:ascii="Times New Roman" w:hAnsi="Times New Roman" w:cs="Times New Roman"/>
          <w:sz w:val="24"/>
          <w:szCs w:val="24"/>
        </w:rPr>
        <w:t>-23</w:t>
      </w:r>
      <w:r w:rsidRPr="00997EF0">
        <w:rPr>
          <w:rFonts w:ascii="Times New Roman" w:hAnsi="Times New Roman" w:cs="Times New Roman"/>
          <w:sz w:val="24"/>
          <w:szCs w:val="24"/>
        </w:rPr>
        <w:t xml:space="preserve"> ◦ при относительной влажности 40 – 60%, температурные перепады в пределах 2-3 ◦)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 xml:space="preserve">Кабинет проветривается каждую перемену в отсутствии детей. </w:t>
      </w:r>
    </w:p>
    <w:p w:rsidR="00906AA1" w:rsidRPr="00997EF0" w:rsidRDefault="00906AA1" w:rsidP="00906A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A1" w:rsidRPr="00997EF0" w:rsidRDefault="00906AA1" w:rsidP="00906A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плафонов.</w:t>
      </w:r>
    </w:p>
    <w:p w:rsidR="00906AA1" w:rsidRPr="00997EF0" w:rsidRDefault="00906AA1" w:rsidP="00906A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F0">
        <w:rPr>
          <w:rFonts w:ascii="Times New Roman" w:hAnsi="Times New Roman" w:cs="Times New Roman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906AA1" w:rsidRDefault="00906AA1" w:rsidP="00906AA1">
      <w:pPr>
        <w:rPr>
          <w:sz w:val="26"/>
          <w:szCs w:val="26"/>
        </w:rPr>
      </w:pPr>
    </w:p>
    <w:p w:rsidR="00997EF0" w:rsidRDefault="00997EF0" w:rsidP="00906AA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06AA1" w:rsidRPr="00906AA1" w:rsidRDefault="004957A8" w:rsidP="006705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906AA1" w:rsidRPr="009E177D">
        <w:rPr>
          <w:b/>
          <w:sz w:val="28"/>
          <w:szCs w:val="28"/>
        </w:rPr>
        <w:t>Оборудование кабинета</w:t>
      </w:r>
    </w:p>
    <w:p w:rsidR="00906AA1" w:rsidRPr="00AC558C" w:rsidRDefault="00906AA1" w:rsidP="00906AA1">
      <w:pPr>
        <w:rPr>
          <w:sz w:val="26"/>
          <w:szCs w:val="26"/>
        </w:rPr>
      </w:pPr>
    </w:p>
    <w:tbl>
      <w:tblPr>
        <w:tblW w:w="99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7EBE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0"/>
        <w:gridCol w:w="5545"/>
        <w:gridCol w:w="3649"/>
      </w:tblGrid>
      <w:tr w:rsidR="00906AA1" w:rsidRPr="00997EF0" w:rsidTr="00B94588">
        <w:trPr>
          <w:trHeight w:val="29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bCs/>
                <w:color w:val="323E4F" w:themeColor="text2" w:themeShade="BF"/>
                <w:sz w:val="22"/>
                <w:szCs w:val="22"/>
              </w:rPr>
              <w:t>№п/п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bCs/>
                <w:color w:val="323E4F" w:themeColor="text2" w:themeShade="BF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/>
              <w:rPr>
                <w:b/>
                <w:bCs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bCs/>
                <w:color w:val="323E4F" w:themeColor="text2" w:themeShade="BF"/>
                <w:sz w:val="22"/>
                <w:szCs w:val="22"/>
              </w:rPr>
              <w:t>количество</w:t>
            </w:r>
          </w:p>
        </w:tc>
      </w:tr>
      <w:tr w:rsidR="00906AA1" w:rsidRPr="00997EF0" w:rsidTr="00B94588">
        <w:trPr>
          <w:trHeight w:val="706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Учительский стол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06AA1" w:rsidRPr="00997EF0" w:rsidTr="00B94588">
        <w:trPr>
          <w:trHeight w:val="536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Учительский стул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06AA1" w:rsidRPr="00997EF0" w:rsidTr="00B94588">
        <w:trPr>
          <w:trHeight w:val="71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Парта-скамья  ученическая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06AA1" w:rsidRPr="00997EF0" w:rsidTr="00B94588">
        <w:trPr>
          <w:trHeight w:val="621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Стулья ученические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06AA1" w:rsidRPr="00997EF0" w:rsidTr="00B94588">
        <w:trPr>
          <w:trHeight w:val="540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Доска меловая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06AA1" w:rsidRPr="00997EF0" w:rsidTr="00B94588">
        <w:trPr>
          <w:trHeight w:val="712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906AA1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Шкаф демонстрационный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06AA1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4CCF" w:rsidRPr="00997EF0" w:rsidTr="00B94588">
        <w:trPr>
          <w:trHeight w:val="55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434CCF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 xml:space="preserve">Стенды  « Государственные символы России», «Классный уголок», «Уголок безопасности 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4CCF" w:rsidRPr="00997EF0" w:rsidTr="00B94588">
        <w:trPr>
          <w:trHeight w:val="55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Шторы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4CCF" w:rsidRPr="00997EF0" w:rsidTr="00B94588">
        <w:trPr>
          <w:trHeight w:val="55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97EF0">
              <w:rPr>
                <w:b/>
                <w:bCs/>
                <w:color w:val="000000"/>
                <w:sz w:val="22"/>
                <w:szCs w:val="22"/>
              </w:rPr>
              <w:t>Урна для мусора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4CCF" w:rsidRPr="00997EF0" w:rsidTr="00B94588">
        <w:trPr>
          <w:trHeight w:val="55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CCF" w:rsidRPr="00997EF0" w:rsidTr="00B94588">
        <w:trPr>
          <w:trHeight w:val="558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4CCF" w:rsidRPr="00997EF0" w:rsidRDefault="00434CCF" w:rsidP="00B945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6AA1" w:rsidRDefault="00906AA1" w:rsidP="00906AA1"/>
    <w:p w:rsidR="004957A8" w:rsidRDefault="004957A8" w:rsidP="00906AA1"/>
    <w:p w:rsidR="00997EF0" w:rsidRDefault="00997EF0" w:rsidP="00906AA1"/>
    <w:p w:rsidR="00997EF0" w:rsidRDefault="00997EF0" w:rsidP="00906AA1"/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4957A8">
      <w:pPr>
        <w:spacing w:line="360" w:lineRule="auto"/>
        <w:jc w:val="center"/>
        <w:rPr>
          <w:b/>
          <w:sz w:val="28"/>
          <w:szCs w:val="28"/>
        </w:rPr>
      </w:pPr>
    </w:p>
    <w:p w:rsidR="004957A8" w:rsidRDefault="004957A8" w:rsidP="004957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Г</w:t>
      </w:r>
      <w:r w:rsidR="00434CCF">
        <w:rPr>
          <w:b/>
          <w:sz w:val="28"/>
          <w:szCs w:val="28"/>
        </w:rPr>
        <w:t>рафик занятости кабинета на 2018-2019</w:t>
      </w:r>
      <w:r>
        <w:rPr>
          <w:b/>
          <w:sz w:val="28"/>
          <w:szCs w:val="28"/>
        </w:rPr>
        <w:t xml:space="preserve"> учебный год</w:t>
      </w:r>
    </w:p>
    <w:p w:rsidR="004957A8" w:rsidRDefault="004957A8" w:rsidP="004957A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День недели</w:t>
            </w: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  <w:lang w:val="en-US"/>
              </w:rPr>
              <w:t>I</w:t>
            </w: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 xml:space="preserve"> смена</w:t>
            </w:r>
          </w:p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 xml:space="preserve">Самоподготовка </w:t>
            </w:r>
          </w:p>
          <w:p w:rsidR="004957A8" w:rsidRPr="00997EF0" w:rsidRDefault="004957A8" w:rsidP="00B94588">
            <w:pPr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 xml:space="preserve">           Внеурочная        деятельность</w:t>
            </w:r>
          </w:p>
        </w:tc>
      </w:tr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Понедельник 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8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="00434CCF">
              <w:rPr>
                <w:sz w:val="22"/>
                <w:szCs w:val="22"/>
              </w:rPr>
              <w:t xml:space="preserve"> – 13</w:t>
            </w:r>
            <w:r w:rsidR="00434CCF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17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19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</w:tr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Вторник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8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="00434CCF">
              <w:rPr>
                <w:sz w:val="22"/>
                <w:szCs w:val="22"/>
              </w:rPr>
              <w:t xml:space="preserve"> – 12</w:t>
            </w:r>
            <w:r w:rsidR="00434CCF">
              <w:rPr>
                <w:sz w:val="22"/>
                <w:szCs w:val="22"/>
                <w:vertAlign w:val="superscript"/>
              </w:rPr>
              <w:t>10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17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19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</w:tr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Среда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8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="00434CCF">
              <w:rPr>
                <w:sz w:val="22"/>
                <w:szCs w:val="22"/>
              </w:rPr>
              <w:t xml:space="preserve"> – 13</w:t>
            </w:r>
            <w:r w:rsidR="00434CCF">
              <w:rPr>
                <w:sz w:val="22"/>
                <w:szCs w:val="22"/>
                <w:vertAlign w:val="superscript"/>
              </w:rPr>
              <w:t>05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17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19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</w:tr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Четверг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13</w:t>
            </w:r>
            <w:r w:rsidR="00434CCF">
              <w:rPr>
                <w:sz w:val="22"/>
                <w:szCs w:val="22"/>
                <w:vertAlign w:val="superscript"/>
              </w:rPr>
              <w:t>05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17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19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</w:tr>
      <w:tr w:rsidR="004957A8" w:rsidRPr="00997EF0" w:rsidTr="00B94588">
        <w:tc>
          <w:tcPr>
            <w:tcW w:w="3190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Пятница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="00434CCF">
              <w:rPr>
                <w:sz w:val="22"/>
                <w:szCs w:val="22"/>
              </w:rPr>
              <w:t xml:space="preserve"> – 12</w:t>
            </w:r>
            <w:r w:rsidRPr="00997EF0">
              <w:rPr>
                <w:sz w:val="22"/>
                <w:szCs w:val="22"/>
                <w:vertAlign w:val="superscript"/>
              </w:rPr>
              <w:t>10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7EF0">
              <w:rPr>
                <w:sz w:val="22"/>
                <w:szCs w:val="22"/>
              </w:rPr>
              <w:t>17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  <w:r w:rsidRPr="00997EF0">
              <w:rPr>
                <w:sz w:val="22"/>
                <w:szCs w:val="22"/>
              </w:rPr>
              <w:t xml:space="preserve"> – 19</w:t>
            </w:r>
            <w:r w:rsidRPr="00997EF0">
              <w:rPr>
                <w:sz w:val="22"/>
                <w:szCs w:val="22"/>
                <w:vertAlign w:val="superscript"/>
              </w:rPr>
              <w:t>30</w:t>
            </w:r>
          </w:p>
          <w:p w:rsidR="004957A8" w:rsidRPr="00997EF0" w:rsidRDefault="004957A8" w:rsidP="00B945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7A8" w:rsidRDefault="004957A8" w:rsidP="00906AA1"/>
    <w:p w:rsidR="004957A8" w:rsidRPr="004957A8" w:rsidRDefault="00434CCF" w:rsidP="004957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об </w:t>
      </w:r>
      <w:proofErr w:type="gramStart"/>
      <w:r>
        <w:rPr>
          <w:b/>
          <w:sz w:val="26"/>
          <w:szCs w:val="26"/>
        </w:rPr>
        <w:t>учителе</w:t>
      </w:r>
      <w:proofErr w:type="gramEnd"/>
      <w:r>
        <w:rPr>
          <w:b/>
          <w:sz w:val="26"/>
          <w:szCs w:val="26"/>
        </w:rPr>
        <w:t xml:space="preserve"> работающем в кабинете № 2</w:t>
      </w:r>
      <w:r w:rsidR="004957A8" w:rsidRPr="004957A8">
        <w:rPr>
          <w:b/>
          <w:sz w:val="26"/>
          <w:szCs w:val="26"/>
        </w:rPr>
        <w:t>.</w:t>
      </w:r>
    </w:p>
    <w:p w:rsidR="004957A8" w:rsidRPr="00C500D6" w:rsidRDefault="004957A8" w:rsidP="004957A8">
      <w:pPr>
        <w:jc w:val="center"/>
        <w:rPr>
          <w:b/>
          <w:color w:val="ED7D31" w:themeColor="accent2"/>
          <w:sz w:val="26"/>
          <w:szCs w:val="26"/>
        </w:rPr>
      </w:pPr>
    </w:p>
    <w:tbl>
      <w:tblPr>
        <w:tblStyle w:val="a5"/>
        <w:tblW w:w="11057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425"/>
        <w:gridCol w:w="1941"/>
        <w:gridCol w:w="1563"/>
        <w:gridCol w:w="1742"/>
        <w:gridCol w:w="923"/>
        <w:gridCol w:w="1275"/>
        <w:gridCol w:w="1560"/>
        <w:gridCol w:w="1628"/>
      </w:tblGrid>
      <w:tr w:rsidR="004957A8" w:rsidRPr="00997EF0" w:rsidTr="00B94588">
        <w:tc>
          <w:tcPr>
            <w:tcW w:w="425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№</w:t>
            </w:r>
          </w:p>
        </w:tc>
        <w:tc>
          <w:tcPr>
            <w:tcW w:w="1941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Ф.И.О.</w:t>
            </w:r>
          </w:p>
        </w:tc>
        <w:tc>
          <w:tcPr>
            <w:tcW w:w="1563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Должность</w:t>
            </w:r>
          </w:p>
        </w:tc>
        <w:tc>
          <w:tcPr>
            <w:tcW w:w="1742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Предметы</w:t>
            </w:r>
          </w:p>
        </w:tc>
        <w:tc>
          <w:tcPr>
            <w:tcW w:w="923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Стаж</w:t>
            </w:r>
          </w:p>
        </w:tc>
        <w:tc>
          <w:tcPr>
            <w:tcW w:w="1275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Адрес, телефон</w:t>
            </w:r>
          </w:p>
        </w:tc>
        <w:tc>
          <w:tcPr>
            <w:tcW w:w="1560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Год рождения</w:t>
            </w:r>
          </w:p>
        </w:tc>
        <w:tc>
          <w:tcPr>
            <w:tcW w:w="1628" w:type="dxa"/>
          </w:tcPr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proofErr w:type="spellStart"/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Образо</w:t>
            </w:r>
            <w:proofErr w:type="spellEnd"/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-</w:t>
            </w:r>
          </w:p>
          <w:p w:rsidR="004957A8" w:rsidRPr="00997EF0" w:rsidRDefault="004957A8" w:rsidP="00B94588">
            <w:pPr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proofErr w:type="spellStart"/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вание</w:t>
            </w:r>
            <w:proofErr w:type="spellEnd"/>
            <w:r w:rsidRPr="00997EF0">
              <w:rPr>
                <w:b/>
                <w:color w:val="323E4F" w:themeColor="text2" w:themeShade="BF"/>
                <w:sz w:val="22"/>
                <w:szCs w:val="22"/>
              </w:rPr>
              <w:t>, категория</w:t>
            </w:r>
          </w:p>
        </w:tc>
      </w:tr>
      <w:tr w:rsidR="004957A8" w:rsidRPr="00997EF0" w:rsidTr="00B94588">
        <w:tc>
          <w:tcPr>
            <w:tcW w:w="425" w:type="dxa"/>
          </w:tcPr>
          <w:p w:rsidR="004957A8" w:rsidRPr="00997EF0" w:rsidRDefault="004957A8" w:rsidP="00B94588">
            <w:pPr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:rsidR="004957A8" w:rsidRPr="00997EF0" w:rsidRDefault="00434CCF" w:rsidP="00B94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Кристина Георгиевна</w:t>
            </w:r>
          </w:p>
        </w:tc>
        <w:tc>
          <w:tcPr>
            <w:tcW w:w="1563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Учитель начальных классов, зав. кабинетом</w:t>
            </w:r>
          </w:p>
        </w:tc>
        <w:tc>
          <w:tcPr>
            <w:tcW w:w="1742" w:type="dxa"/>
          </w:tcPr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Русск.  язык, математика, литература, </w:t>
            </w:r>
            <w:proofErr w:type="spellStart"/>
            <w:r w:rsidRPr="00997EF0">
              <w:rPr>
                <w:sz w:val="22"/>
                <w:szCs w:val="22"/>
              </w:rPr>
              <w:t>окруж</w:t>
            </w:r>
            <w:proofErr w:type="spellEnd"/>
            <w:r w:rsidRPr="00997EF0">
              <w:rPr>
                <w:sz w:val="22"/>
                <w:szCs w:val="22"/>
              </w:rPr>
              <w:t>. мир,</w:t>
            </w:r>
          </w:p>
          <w:p w:rsidR="004957A8" w:rsidRPr="00997EF0" w:rsidRDefault="004957A8" w:rsidP="00B94588">
            <w:pPr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те</w:t>
            </w:r>
            <w:r w:rsidR="00434CCF">
              <w:rPr>
                <w:sz w:val="22"/>
                <w:szCs w:val="22"/>
              </w:rPr>
              <w:t>хнология, ИЗО</w:t>
            </w:r>
            <w:proofErr w:type="gramStart"/>
            <w:r w:rsidR="00434CCF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="00434CCF">
              <w:rPr>
                <w:sz w:val="22"/>
                <w:szCs w:val="22"/>
              </w:rPr>
              <w:t>музыка,информатика,физическая</w:t>
            </w:r>
            <w:proofErr w:type="spellEnd"/>
            <w:r w:rsidR="00434CCF">
              <w:rPr>
                <w:sz w:val="22"/>
                <w:szCs w:val="22"/>
              </w:rPr>
              <w:t xml:space="preserve"> культура,</w:t>
            </w:r>
            <w:r w:rsidRPr="00997EF0">
              <w:rPr>
                <w:sz w:val="22"/>
                <w:szCs w:val="22"/>
              </w:rPr>
              <w:t xml:space="preserve"> ОРКСЭ</w:t>
            </w:r>
          </w:p>
        </w:tc>
        <w:tc>
          <w:tcPr>
            <w:tcW w:w="923" w:type="dxa"/>
          </w:tcPr>
          <w:p w:rsidR="004957A8" w:rsidRPr="00997EF0" w:rsidRDefault="00434CCF" w:rsidP="00B9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1г3мес</w:t>
            </w:r>
          </w:p>
        </w:tc>
        <w:tc>
          <w:tcPr>
            <w:tcW w:w="1275" w:type="dxa"/>
          </w:tcPr>
          <w:p w:rsidR="004957A8" w:rsidRDefault="00434CCF" w:rsidP="00B945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С.Чендек</w:t>
            </w:r>
            <w:proofErr w:type="spellEnd"/>
          </w:p>
          <w:p w:rsidR="00434CCF" w:rsidRPr="00997EF0" w:rsidRDefault="00434CCF" w:rsidP="00B9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 88-90</w:t>
            </w:r>
          </w:p>
        </w:tc>
        <w:tc>
          <w:tcPr>
            <w:tcW w:w="1560" w:type="dxa"/>
          </w:tcPr>
          <w:p w:rsidR="004957A8" w:rsidRPr="00997EF0" w:rsidRDefault="00434CCF" w:rsidP="00B9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628" w:type="dxa"/>
          </w:tcPr>
          <w:p w:rsidR="004957A8" w:rsidRPr="00997EF0" w:rsidRDefault="00434CCF" w:rsidP="00B9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Средне-специальное</w:t>
            </w:r>
          </w:p>
        </w:tc>
      </w:tr>
    </w:tbl>
    <w:p w:rsidR="004957A8" w:rsidRPr="00C500D6" w:rsidRDefault="004957A8" w:rsidP="004957A8">
      <w:pPr>
        <w:rPr>
          <w:sz w:val="26"/>
          <w:szCs w:val="26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FA2C92" w:rsidRDefault="00FA2C92" w:rsidP="00997EF0">
      <w:pPr>
        <w:spacing w:line="360" w:lineRule="auto"/>
        <w:jc w:val="center"/>
        <w:rPr>
          <w:b/>
          <w:sz w:val="28"/>
          <w:szCs w:val="28"/>
        </w:rPr>
      </w:pPr>
    </w:p>
    <w:p w:rsidR="004957A8" w:rsidRPr="00997EF0" w:rsidRDefault="004957A8" w:rsidP="00997EF0">
      <w:pPr>
        <w:spacing w:line="360" w:lineRule="auto"/>
        <w:jc w:val="center"/>
        <w:rPr>
          <w:sz w:val="28"/>
          <w:szCs w:val="28"/>
        </w:rPr>
      </w:pPr>
      <w:r w:rsidRPr="00997EF0">
        <w:rPr>
          <w:b/>
          <w:sz w:val="28"/>
          <w:szCs w:val="28"/>
        </w:rPr>
        <w:lastRenderedPageBreak/>
        <w:t>4.Материальное обеспечение кабинета</w:t>
      </w:r>
    </w:p>
    <w:p w:rsidR="004957A8" w:rsidRPr="00997EF0" w:rsidRDefault="004957A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Плакаты настенные.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3"/>
        <w:gridCol w:w="4371"/>
        <w:gridCol w:w="1055"/>
        <w:gridCol w:w="1545"/>
        <w:gridCol w:w="2089"/>
      </w:tblGrid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Учимся писать буквы и цифры.</w:t>
            </w: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2014 г.  </w:t>
            </w: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Творческий центр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,Сфера,,</w:t>
            </w: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Учусь писать русский алфавит.</w:t>
            </w: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2014 г.  </w:t>
            </w: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«Мир поздравлений»</w:t>
            </w: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Изменение глаголов по лицам</w:t>
            </w:r>
            <w:proofErr w:type="gramStart"/>
            <w:r w:rsidRPr="00997EF0">
              <w:rPr>
                <w:sz w:val="22"/>
                <w:szCs w:val="22"/>
              </w:rPr>
              <w:t xml:space="preserve"> .</w:t>
            </w:r>
            <w:proofErr w:type="gramEnd"/>
            <w:r w:rsidRPr="00997EF0">
              <w:rPr>
                <w:sz w:val="22"/>
                <w:szCs w:val="22"/>
              </w:rPr>
              <w:t xml:space="preserve"> числам и родам.</w:t>
            </w:r>
          </w:p>
        </w:tc>
        <w:tc>
          <w:tcPr>
            <w:tcW w:w="1055" w:type="dxa"/>
          </w:tcPr>
          <w:p w:rsidR="004957A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957A8" w:rsidRPr="00997EF0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«Мир поздравлений»</w:t>
            </w: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Лента букв.</w:t>
            </w: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Падежи</w:t>
            </w: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Творческий центр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,Сфера,,</w:t>
            </w: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</w:t>
            </w: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Английский алфавит</w:t>
            </w: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«Мир поздравлений»</w:t>
            </w: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957A8">
        <w:tc>
          <w:tcPr>
            <w:tcW w:w="60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57A8" w:rsidRPr="00997EF0" w:rsidRDefault="004957A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Папки.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59"/>
        <w:gridCol w:w="4835"/>
        <w:gridCol w:w="972"/>
        <w:gridCol w:w="1701"/>
        <w:gridCol w:w="1722"/>
      </w:tblGrid>
      <w:tr w:rsidR="004957A8" w:rsidRPr="00997EF0" w:rsidTr="00434CCF">
        <w:tc>
          <w:tcPr>
            <w:tcW w:w="65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Портфолио учащихся.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Воспитательная работа.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Трудовое обучение. ИЗО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Самообразование.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Паспорт кабинета.</w:t>
            </w: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57A8" w:rsidRPr="00997EF0" w:rsidTr="00434CCF">
        <w:tc>
          <w:tcPr>
            <w:tcW w:w="659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4957A8" w:rsidRPr="00997EF0" w:rsidRDefault="004957A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57A8" w:rsidRPr="00997EF0" w:rsidRDefault="004957A8" w:rsidP="00997EF0">
      <w:pPr>
        <w:spacing w:line="360" w:lineRule="auto"/>
        <w:rPr>
          <w:sz w:val="22"/>
          <w:szCs w:val="22"/>
        </w:rPr>
      </w:pPr>
    </w:p>
    <w:p w:rsidR="004957A8" w:rsidRPr="00997EF0" w:rsidRDefault="004957A8" w:rsidP="00997EF0">
      <w:pPr>
        <w:spacing w:line="360" w:lineRule="auto"/>
        <w:rPr>
          <w:sz w:val="22"/>
          <w:szCs w:val="22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34CCF" w:rsidRDefault="00434CCF" w:rsidP="00997EF0">
      <w:pPr>
        <w:spacing w:line="360" w:lineRule="auto"/>
        <w:jc w:val="center"/>
        <w:rPr>
          <w:b/>
          <w:sz w:val="28"/>
          <w:szCs w:val="28"/>
        </w:rPr>
      </w:pPr>
    </w:p>
    <w:p w:rsidR="004957A8" w:rsidRPr="00997EF0" w:rsidRDefault="004957A8" w:rsidP="00997EF0">
      <w:pPr>
        <w:spacing w:line="360" w:lineRule="auto"/>
        <w:jc w:val="center"/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lastRenderedPageBreak/>
        <w:t>5.План работы кабинета начальных классов</w:t>
      </w:r>
    </w:p>
    <w:p w:rsidR="004957A8" w:rsidRPr="00997EF0" w:rsidRDefault="00434CCF" w:rsidP="00997EF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4957A8" w:rsidRPr="00997EF0">
        <w:rPr>
          <w:b/>
          <w:sz w:val="28"/>
          <w:szCs w:val="28"/>
        </w:rPr>
        <w:t xml:space="preserve"> учебный год</w:t>
      </w:r>
    </w:p>
    <w:p w:rsidR="004957A8" w:rsidRPr="00997EF0" w:rsidRDefault="004957A8" w:rsidP="00997EF0">
      <w:pPr>
        <w:spacing w:line="360" w:lineRule="auto"/>
        <w:ind w:left="708"/>
        <w:rPr>
          <w:sz w:val="22"/>
          <w:szCs w:val="22"/>
        </w:rPr>
      </w:pPr>
      <w:r w:rsidRPr="00997EF0">
        <w:rPr>
          <w:b/>
          <w:sz w:val="22"/>
          <w:szCs w:val="22"/>
        </w:rPr>
        <w:t xml:space="preserve">Цель:  </w:t>
      </w:r>
      <w:r w:rsidRPr="00997EF0">
        <w:rPr>
          <w:sz w:val="22"/>
          <w:szCs w:val="22"/>
        </w:rPr>
        <w:t>создание условий для совершенствования качества учебно-воспитательного процесса.</w:t>
      </w:r>
    </w:p>
    <w:p w:rsidR="004957A8" w:rsidRPr="00997EF0" w:rsidRDefault="004957A8" w:rsidP="00997EF0">
      <w:pPr>
        <w:spacing w:line="360" w:lineRule="auto"/>
        <w:ind w:firstLine="708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 xml:space="preserve">Задачи: </w:t>
      </w:r>
    </w:p>
    <w:p w:rsidR="004957A8" w:rsidRPr="00997EF0" w:rsidRDefault="004957A8" w:rsidP="00997EF0">
      <w:pPr>
        <w:spacing w:line="360" w:lineRule="auto"/>
        <w:rPr>
          <w:sz w:val="22"/>
          <w:szCs w:val="22"/>
        </w:rPr>
      </w:pPr>
      <w:r w:rsidRPr="00997EF0">
        <w:rPr>
          <w:sz w:val="22"/>
          <w:szCs w:val="22"/>
        </w:rPr>
        <w:t>- совершенствование материально технической базы кабинета, внедрение ИКТ в учебный процесс.</w:t>
      </w:r>
    </w:p>
    <w:p w:rsidR="004957A8" w:rsidRPr="00997EF0" w:rsidRDefault="004957A8" w:rsidP="00997EF0">
      <w:pPr>
        <w:spacing w:line="360" w:lineRule="auto"/>
        <w:rPr>
          <w:sz w:val="22"/>
          <w:szCs w:val="22"/>
        </w:rPr>
      </w:pPr>
      <w:r w:rsidRPr="00997EF0">
        <w:rPr>
          <w:sz w:val="22"/>
          <w:szCs w:val="22"/>
        </w:rPr>
        <w:t>- формирование базы контрольно - диагностических материалов, в том числе на электронных носителях</w:t>
      </w:r>
    </w:p>
    <w:p w:rsidR="004957A8" w:rsidRPr="00997EF0" w:rsidRDefault="004957A8" w:rsidP="00997EF0">
      <w:pPr>
        <w:spacing w:line="360" w:lineRule="auto"/>
        <w:rPr>
          <w:sz w:val="22"/>
          <w:szCs w:val="22"/>
        </w:rPr>
      </w:pPr>
      <w:r w:rsidRPr="00997EF0">
        <w:rPr>
          <w:sz w:val="22"/>
          <w:szCs w:val="22"/>
        </w:rPr>
        <w:t xml:space="preserve">- создание электронного паспорта кабинета. 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2393"/>
        <w:gridCol w:w="2393"/>
      </w:tblGrid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Мероприятия предметной недели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Март-апрель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4957A8" w:rsidRPr="00997EF0" w:rsidRDefault="00434CCF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Обновлять материал на стендах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4957A8" w:rsidRPr="00997EF0" w:rsidRDefault="008D69B9" w:rsidP="00997E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Блага К.Г.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Оформить уголок «</w:t>
            </w:r>
            <w:r w:rsidR="00B94588" w:rsidRPr="00997EF0">
              <w:rPr>
                <w:sz w:val="22"/>
                <w:szCs w:val="22"/>
              </w:rPr>
              <w:t>Я на уроке</w:t>
            </w:r>
            <w:r w:rsidRPr="00997EF0"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4957A8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Блага К.Г.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Оформить заявку на приобретение наглядных пособий по окружающему миру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2393" w:type="dxa"/>
          </w:tcPr>
          <w:p w:rsidR="004957A8" w:rsidRPr="00997EF0" w:rsidRDefault="008D69B9" w:rsidP="008D69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кабинетом          </w:t>
            </w:r>
            <w:r>
              <w:rPr>
                <w:sz w:val="22"/>
                <w:szCs w:val="22"/>
              </w:rPr>
              <w:t>Блага К.Г.</w:t>
            </w:r>
          </w:p>
        </w:tc>
      </w:tr>
      <w:tr w:rsidR="00B94588" w:rsidRPr="00997EF0" w:rsidTr="00B94588">
        <w:tc>
          <w:tcPr>
            <w:tcW w:w="431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Пополнять классную библиотечку для внеклассного чтения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B94588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Блага К.Г.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Пополнение базы контрольно- измерительных материалов 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4957A8" w:rsidRPr="00997EF0" w:rsidRDefault="008D69B9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</w:t>
            </w:r>
          </w:p>
        </w:tc>
      </w:tr>
      <w:tr w:rsidR="004957A8" w:rsidRPr="00997EF0" w:rsidTr="00B94588">
        <w:trPr>
          <w:trHeight w:val="1110"/>
        </w:trPr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 xml:space="preserve">Техника безопасности </w:t>
            </w:r>
          </w:p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- проведение инструктажа по технике безопасности</w:t>
            </w:r>
          </w:p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Сентябрь, по мере необходимости.</w:t>
            </w:r>
          </w:p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B94588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</w:t>
            </w:r>
          </w:p>
        </w:tc>
      </w:tr>
      <w:tr w:rsidR="004957A8" w:rsidRPr="00997EF0" w:rsidTr="00B94588">
        <w:trPr>
          <w:trHeight w:val="825"/>
        </w:trPr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Создать каталог комнатных растений кабинета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Второе полугодие     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4957A8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</w:t>
            </w:r>
          </w:p>
        </w:tc>
      </w:tr>
      <w:tr w:rsidR="004957A8" w:rsidRPr="00997EF0" w:rsidTr="00B94588">
        <w:tc>
          <w:tcPr>
            <w:tcW w:w="4317" w:type="dxa"/>
          </w:tcPr>
          <w:p w:rsidR="004957A8" w:rsidRPr="00997EF0" w:rsidRDefault="004957A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Провести косметический ремонт кабинета </w:t>
            </w:r>
          </w:p>
        </w:tc>
        <w:tc>
          <w:tcPr>
            <w:tcW w:w="2393" w:type="dxa"/>
          </w:tcPr>
          <w:p w:rsidR="004957A8" w:rsidRPr="00997EF0" w:rsidRDefault="004957A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4957A8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</w:t>
            </w:r>
          </w:p>
          <w:p w:rsidR="008D69B9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</w:tr>
      <w:tr w:rsidR="00B94588" w:rsidRPr="00997EF0" w:rsidTr="00B94588">
        <w:tc>
          <w:tcPr>
            <w:tcW w:w="431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Периодически обновлять стенд «Уголок класса»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393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Зав. кабинетом </w:t>
            </w:r>
          </w:p>
          <w:p w:rsidR="00B94588" w:rsidRPr="00997EF0" w:rsidRDefault="008D69B9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</w:t>
            </w:r>
          </w:p>
        </w:tc>
      </w:tr>
    </w:tbl>
    <w:p w:rsidR="004957A8" w:rsidRPr="00997EF0" w:rsidRDefault="004957A8" w:rsidP="00997EF0">
      <w:pPr>
        <w:spacing w:line="360" w:lineRule="auto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 xml:space="preserve">                                    </w:t>
      </w:r>
    </w:p>
    <w:p w:rsidR="004957A8" w:rsidRPr="00997EF0" w:rsidRDefault="004957A8" w:rsidP="00997EF0">
      <w:pPr>
        <w:spacing w:line="360" w:lineRule="auto"/>
        <w:rPr>
          <w:b/>
          <w:sz w:val="22"/>
          <w:szCs w:val="22"/>
        </w:rPr>
      </w:pPr>
    </w:p>
    <w:p w:rsidR="008D69B9" w:rsidRDefault="008D69B9" w:rsidP="00997EF0">
      <w:pPr>
        <w:spacing w:line="360" w:lineRule="auto"/>
        <w:jc w:val="center"/>
        <w:rPr>
          <w:b/>
          <w:sz w:val="28"/>
          <w:szCs w:val="28"/>
        </w:rPr>
      </w:pPr>
    </w:p>
    <w:p w:rsidR="008D69B9" w:rsidRDefault="008D69B9" w:rsidP="00997EF0">
      <w:pPr>
        <w:spacing w:line="360" w:lineRule="auto"/>
        <w:jc w:val="center"/>
        <w:rPr>
          <w:b/>
          <w:sz w:val="28"/>
          <w:szCs w:val="28"/>
        </w:rPr>
      </w:pPr>
    </w:p>
    <w:p w:rsidR="00B94588" w:rsidRPr="00997EF0" w:rsidRDefault="00B94588" w:rsidP="00997EF0">
      <w:pPr>
        <w:spacing w:line="360" w:lineRule="auto"/>
        <w:jc w:val="center"/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lastRenderedPageBreak/>
        <w:t>6. Методическая литература</w:t>
      </w:r>
    </w:p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 xml:space="preserve">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72"/>
        <w:gridCol w:w="3992"/>
        <w:gridCol w:w="1151"/>
        <w:gridCol w:w="1789"/>
        <w:gridCol w:w="2091"/>
      </w:tblGrid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№ п\п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Название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Год издания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Программа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Выходные данные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Примерные программы по учебным предметам. Начальная школа. В 2 ч. Ч.1,2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Сборник проектных задач. Начальная школа. -В 2.ч./А.Б. Воронцов, </w:t>
            </w:r>
            <w:proofErr w:type="spellStart"/>
            <w:r w:rsidRPr="00997EF0">
              <w:rPr>
                <w:sz w:val="22"/>
                <w:szCs w:val="22"/>
              </w:rPr>
              <w:t>В.М.Заславский</w:t>
            </w:r>
            <w:proofErr w:type="spellEnd"/>
            <w:r w:rsidRPr="00997EF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Планируемые результаты начального общего образования.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Оценка достижения планируемых результатов в начальной школе. Система заданий.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 и оценка результатов обучения:1-4 классы/ И.А. Моисеев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«ВАКО»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« Школа России». Сборник рабочих программ.1-4 классы. /С.В. </w:t>
            </w:r>
            <w:proofErr w:type="spellStart"/>
            <w:r w:rsidRPr="00997EF0">
              <w:rPr>
                <w:sz w:val="22"/>
                <w:szCs w:val="22"/>
              </w:rPr>
              <w:t>Анащенкова</w:t>
            </w:r>
            <w:proofErr w:type="spellEnd"/>
            <w:r w:rsidRPr="00997EF0">
              <w:rPr>
                <w:sz w:val="22"/>
                <w:szCs w:val="22"/>
              </w:rPr>
              <w:t xml:space="preserve">,   </w:t>
            </w:r>
            <w:proofErr w:type="spellStart"/>
            <w:r w:rsidRPr="00997EF0">
              <w:rPr>
                <w:sz w:val="22"/>
                <w:szCs w:val="22"/>
              </w:rPr>
              <w:t>М.А.Бантова</w:t>
            </w:r>
            <w:proofErr w:type="spellEnd"/>
            <w:r w:rsidRPr="00997EF0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997EF0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Духовно-нравственное развитие и воспитание учащихся. Мониторинг результатов. 3 класс/ А.А. Логинова, А.Я. Данилюк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Концепция духовно-нравственного развития и воспитания личности гражданина России /А.Я. Данилюк, А.М. Кондаков и </w:t>
            </w:r>
            <w:proofErr w:type="spellStart"/>
            <w:r w:rsidRPr="00997EF0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Стандарты второго поколения. Примерные программы внеурочной деятельности. Начальное и основное образование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9663" w:type="dxa"/>
            <w:gridSpan w:val="6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 xml:space="preserve">                                  </w:t>
            </w:r>
          </w:p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 xml:space="preserve">                                Учебники 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</w:t>
            </w:r>
            <w:proofErr w:type="spellStart"/>
            <w:r w:rsidRPr="00997EF0">
              <w:rPr>
                <w:sz w:val="22"/>
                <w:szCs w:val="22"/>
              </w:rPr>
              <w:t>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</w:t>
            </w:r>
            <w:proofErr w:type="spellEnd"/>
            <w:r w:rsidRPr="00997EF0">
              <w:rPr>
                <w:sz w:val="22"/>
                <w:szCs w:val="22"/>
              </w:rPr>
              <w:t>. 2 класс. Часть 1.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</w:t>
            </w:r>
            <w:proofErr w:type="spellStart"/>
            <w:r w:rsidRPr="00997EF0">
              <w:rPr>
                <w:sz w:val="22"/>
                <w:szCs w:val="22"/>
              </w:rPr>
              <w:t>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</w:t>
            </w:r>
            <w:proofErr w:type="spellEnd"/>
            <w:r w:rsidRPr="00997EF0">
              <w:rPr>
                <w:sz w:val="22"/>
                <w:szCs w:val="22"/>
              </w:rPr>
              <w:t>.  2 класс. Часть 2.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</w:t>
            </w:r>
            <w:proofErr w:type="spellStart"/>
            <w:r w:rsidRPr="00997EF0">
              <w:rPr>
                <w:sz w:val="22"/>
                <w:szCs w:val="22"/>
              </w:rPr>
              <w:t>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</w:t>
            </w:r>
            <w:proofErr w:type="spellEnd"/>
            <w:r w:rsidRPr="00997EF0">
              <w:rPr>
                <w:sz w:val="22"/>
                <w:szCs w:val="22"/>
              </w:rPr>
              <w:t>. 3 класс. Часть1.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</w:t>
            </w:r>
            <w:proofErr w:type="spellStart"/>
            <w:r w:rsidRPr="00997EF0">
              <w:rPr>
                <w:sz w:val="22"/>
                <w:szCs w:val="22"/>
              </w:rPr>
              <w:t>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</w:t>
            </w:r>
            <w:proofErr w:type="spellEnd"/>
            <w:r w:rsidRPr="00997EF0">
              <w:rPr>
                <w:sz w:val="22"/>
                <w:szCs w:val="22"/>
              </w:rPr>
              <w:t>.  3 класс. Часть 2.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</w:t>
            </w:r>
            <w:proofErr w:type="spellStart"/>
            <w:r w:rsidRPr="00997EF0">
              <w:rPr>
                <w:sz w:val="22"/>
                <w:szCs w:val="22"/>
              </w:rPr>
              <w:t>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</w:t>
            </w:r>
            <w:proofErr w:type="spellEnd"/>
            <w:r w:rsidRPr="00997EF0">
              <w:rPr>
                <w:sz w:val="22"/>
                <w:szCs w:val="22"/>
              </w:rPr>
              <w:t>. 4 класс. Часть 1.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язык</w:t>
            </w:r>
            <w:proofErr w:type="gramStart"/>
            <w:r w:rsidRPr="00997EF0">
              <w:rPr>
                <w:sz w:val="22"/>
                <w:szCs w:val="22"/>
              </w:rPr>
              <w:t>.У</w:t>
            </w:r>
            <w:proofErr w:type="gramEnd"/>
            <w:r w:rsidRPr="00997EF0">
              <w:rPr>
                <w:sz w:val="22"/>
                <w:szCs w:val="22"/>
              </w:rPr>
              <w:t>чебник.4 класс. Часть 2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2 класс.   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1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2 класс.   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2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3 класс.   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1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3 класс.   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2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4 класс.   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1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Климанова Л.Ф., Горецкий В.Г. Литературное чтение. Учебник. 4 класс.   </w:t>
            </w:r>
          </w:p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2 часть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Г.В.  Математика. Учебник. 2 класс.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Г.В.  Математика. Учебник. 2 класс. 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</w:t>
            </w: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Г.В.  Математика. Учебник. 3 класс.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</w:t>
            </w:r>
            <w:r w:rsidRPr="00997EF0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Г.В.  Математика. Учебник. 3класс. 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Г.В.  Математика. Учебник. 4 класс.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 М.И.,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Бантова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М.А., Бельтюкова Г.В.  Математика. Учебник. 4 класс. 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Плешаков А.А. Окружающий мир. Учебник.2 класс.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Плешаков А.А. Окружающий мир. Учебник. 2 класс.  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Плешаков А.А. Окружающий мир. Учебник. 3 класс.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Плешаков А.А. Окружающий мир. Учебник. 3 класс.  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Плешаков А.А.,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Крючкова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Е.А. Окружающий мир. Учебник.  4 класс.</w:t>
            </w:r>
          </w:p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1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Плешаков А.А.,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Крючкова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Е.А. Окружающий мир. Учебник.  4 класс. </w:t>
            </w:r>
          </w:p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2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Роговцева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Н.И., Богданова Н.В.,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Фрейтаг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И.П. Технология. 1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Роговцева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Н.И., Богданова Н.В., Добромыслова Н.В. Технология. 2 класс.</w:t>
            </w:r>
            <w:r w:rsidRPr="00997EF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Роговцева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Н.И., Богданова Н.В., Добромыслова Н.В. Технология. 3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Роговцева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Н.И., Богданова Н.В., Шипилова Н.В. Технология. 4 класс</w:t>
            </w:r>
            <w:proofErr w:type="gram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..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В.П.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Кузовлёв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. Английский язык.3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кл.В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2-х ч. Ч.1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Школа России 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В.П.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Кузовлёв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. Английский язык.3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кл.В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2-х ч. Ч.2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Школа России 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С.А.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Болотова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др. Азбука Смоленского края. Ч. 1.»Мир природы»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2000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Смоленск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С.А.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Болотова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др. Азбука Смоленского края. Ч. 1.»Мир истории»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2000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Смоленск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С.А. </w:t>
            </w:r>
            <w:proofErr w:type="spellStart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>Болотова</w:t>
            </w:r>
            <w:proofErr w:type="spellEnd"/>
            <w:r w:rsidRPr="00997EF0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др. Азбука Смоленского края. Ч. 1.»Мир культуры»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2000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Смоленск</w:t>
            </w:r>
          </w:p>
        </w:tc>
      </w:tr>
      <w:tr w:rsidR="00B94588" w:rsidRPr="00997EF0" w:rsidTr="00997EF0">
        <w:tc>
          <w:tcPr>
            <w:tcW w:w="9663" w:type="dxa"/>
            <w:gridSpan w:val="6"/>
          </w:tcPr>
          <w:p w:rsidR="00B94588" w:rsidRPr="00997EF0" w:rsidRDefault="00B94588" w:rsidP="00997EF0">
            <w:p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94588" w:rsidRPr="00997EF0" w:rsidRDefault="00B94588" w:rsidP="00997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 xml:space="preserve"> Рабочие тетради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Плешаков </w:t>
            </w:r>
            <w:proofErr w:type="spellStart"/>
            <w:r w:rsidRPr="00997EF0">
              <w:rPr>
                <w:sz w:val="22"/>
                <w:szCs w:val="22"/>
              </w:rPr>
              <w:t>А.А.</w:t>
            </w:r>
            <w:hyperlink r:id="rId8" w:tooltip="Окружающий мир.  Рабочая тетрадь для 1 класса. В 2-х частях. Плешаков А. А." w:history="1"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Окружающий</w:t>
              </w:r>
              <w:proofErr w:type="spellEnd"/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мир. Рабочая тетрадь для 1 класса. 1</w:t>
              </w:r>
            </w:hyperlink>
            <w:r w:rsidRPr="00997EF0">
              <w:rPr>
                <w:sz w:val="22"/>
                <w:szCs w:val="22"/>
              </w:rPr>
              <w:t xml:space="preserve">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Плешаков </w:t>
            </w:r>
            <w:proofErr w:type="spellStart"/>
            <w:r w:rsidRPr="00997EF0">
              <w:rPr>
                <w:sz w:val="22"/>
                <w:szCs w:val="22"/>
              </w:rPr>
              <w:t>А.А.</w:t>
            </w:r>
            <w:hyperlink r:id="rId9" w:tooltip="Окружающий мир.  Рабочая тетрадь для 1 класса. В 2-х частях. Плешаков А. А." w:history="1"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Окружающий</w:t>
              </w:r>
              <w:proofErr w:type="spellEnd"/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мир. Рабочая тетрадь для 1 класса. 2</w:t>
              </w:r>
            </w:hyperlink>
            <w:r w:rsidRPr="00997EF0">
              <w:rPr>
                <w:sz w:val="22"/>
                <w:szCs w:val="22"/>
              </w:rPr>
              <w:t xml:space="preserve">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Плешаков </w:t>
            </w:r>
            <w:proofErr w:type="spellStart"/>
            <w:r w:rsidRPr="00997EF0">
              <w:rPr>
                <w:sz w:val="22"/>
                <w:szCs w:val="22"/>
              </w:rPr>
              <w:t>А.А.</w:t>
            </w:r>
            <w:hyperlink r:id="rId10" w:tooltip="Окружающий мир.  Рабочая тетрадь для 1 класса. В 2-х частях. Плешаков А. А." w:history="1"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Окружающий</w:t>
              </w:r>
              <w:proofErr w:type="spellEnd"/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мир. Рабочая тетрадь для 3 класса. 1</w:t>
              </w:r>
            </w:hyperlink>
            <w:r w:rsidRPr="00997EF0">
              <w:rPr>
                <w:sz w:val="22"/>
                <w:szCs w:val="22"/>
              </w:rPr>
              <w:t xml:space="preserve">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Плешаков </w:t>
            </w:r>
            <w:proofErr w:type="spellStart"/>
            <w:r w:rsidRPr="00997EF0">
              <w:rPr>
                <w:sz w:val="22"/>
                <w:szCs w:val="22"/>
              </w:rPr>
              <w:t>А.А.</w:t>
            </w:r>
            <w:hyperlink r:id="rId11" w:tooltip="Окружающий мир.  Рабочая тетрадь для 1 класса. В 2-х частях. Плешаков А. А." w:history="1"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Окружающий</w:t>
              </w:r>
              <w:proofErr w:type="spellEnd"/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мир. Рабочая тетрадь для 4 класса. 1</w:t>
              </w:r>
            </w:hyperlink>
            <w:r w:rsidRPr="00997EF0">
              <w:rPr>
                <w:sz w:val="22"/>
                <w:szCs w:val="22"/>
              </w:rPr>
              <w:t xml:space="preserve">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670534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Плешаков </w:t>
            </w:r>
            <w:proofErr w:type="spellStart"/>
            <w:r w:rsidRPr="00997EF0">
              <w:rPr>
                <w:sz w:val="22"/>
                <w:szCs w:val="22"/>
              </w:rPr>
              <w:t>А.А.</w:t>
            </w:r>
            <w:hyperlink r:id="rId12" w:tooltip="Окружающий мир.  Рабочая тетрадь для 1 класса. В 2-х частях. Плешаков А. А." w:history="1"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Окружающий</w:t>
              </w:r>
              <w:proofErr w:type="spellEnd"/>
              <w:r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мир. Рабочая тетрадь для 4 класса. 2</w:t>
              </w:r>
            </w:hyperlink>
            <w:r w:rsidRPr="00997EF0">
              <w:rPr>
                <w:sz w:val="22"/>
                <w:szCs w:val="22"/>
              </w:rPr>
              <w:t xml:space="preserve"> часть.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2015 г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Москва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,Просвещение,,</w:t>
            </w:r>
          </w:p>
        </w:tc>
      </w:tr>
      <w:tr w:rsidR="00B94588" w:rsidRPr="00997EF0" w:rsidTr="00997EF0">
        <w:tc>
          <w:tcPr>
            <w:tcW w:w="9663" w:type="dxa"/>
            <w:gridSpan w:val="6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94588" w:rsidRPr="00997EF0" w:rsidRDefault="00B94588" w:rsidP="00997E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Поурочные разработки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Горецкий В.Г. </w:t>
            </w:r>
            <w:proofErr w:type="spellStart"/>
            <w:r w:rsidRPr="00997EF0">
              <w:rPr>
                <w:sz w:val="22"/>
                <w:szCs w:val="22"/>
              </w:rPr>
              <w:t>Канакина</w:t>
            </w:r>
            <w:proofErr w:type="spellEnd"/>
            <w:r w:rsidRPr="00997EF0">
              <w:rPr>
                <w:sz w:val="22"/>
                <w:szCs w:val="22"/>
              </w:rPr>
              <w:t xml:space="preserve"> В.П. Русский язык. Рабочие программы. 1-4 классы.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2011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Ситникова</w:t>
            </w:r>
            <w:proofErr w:type="spellEnd"/>
            <w:r w:rsidRPr="00997EF0">
              <w:rPr>
                <w:sz w:val="22"/>
                <w:szCs w:val="22"/>
              </w:rPr>
              <w:t xml:space="preserve"> Т.Н. Поурочные разработки по математике. 2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2009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Ситникова</w:t>
            </w:r>
            <w:proofErr w:type="spellEnd"/>
            <w:r w:rsidRPr="00997EF0">
              <w:rPr>
                <w:sz w:val="22"/>
                <w:szCs w:val="22"/>
              </w:rPr>
              <w:t xml:space="preserve"> Т.Н. Поурочные разработки по математике. 3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2009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Ситникова</w:t>
            </w:r>
            <w:proofErr w:type="spellEnd"/>
            <w:r w:rsidRPr="00997EF0">
              <w:rPr>
                <w:sz w:val="22"/>
                <w:szCs w:val="22"/>
              </w:rPr>
              <w:t xml:space="preserve"> Т.Н. Поурочные разработки по математике. 4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2009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О.В. Казакова. Поурочные разработки по окружающему миру. 2 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О.И. Дмитриева. Поурочные разработки по окружающему миру. 4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r w:rsidRPr="00997EF0">
              <w:rPr>
                <w:sz w:val="22"/>
                <w:szCs w:val="22"/>
              </w:rPr>
              <w:t xml:space="preserve"> С.В. Поурочные разработки </w:t>
            </w:r>
            <w:r w:rsidRPr="00997EF0">
              <w:rPr>
                <w:sz w:val="22"/>
                <w:szCs w:val="22"/>
              </w:rPr>
              <w:lastRenderedPageBreak/>
              <w:t>по литературному чтению. 2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</w:t>
            </w:r>
            <w:r w:rsidRPr="00997EF0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r w:rsidRPr="00997EF0">
              <w:rPr>
                <w:sz w:val="22"/>
                <w:szCs w:val="22"/>
              </w:rPr>
              <w:t xml:space="preserve"> С.В. Поурочные разработки по литературному чтению. 3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Ситникова</w:t>
            </w:r>
            <w:proofErr w:type="spellEnd"/>
            <w:r w:rsidRPr="00997EF0">
              <w:rPr>
                <w:sz w:val="22"/>
                <w:szCs w:val="22"/>
              </w:rPr>
              <w:t xml:space="preserve"> Т.Н. Поурочные разработки по русскому языку.  2 класс.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С.В.</w:t>
            </w: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proofErr w:type="gramStart"/>
            <w:r w:rsidRPr="00997EF0">
              <w:rPr>
                <w:sz w:val="22"/>
                <w:szCs w:val="22"/>
              </w:rPr>
              <w:t>..</w:t>
            </w:r>
            <w:proofErr w:type="gramEnd"/>
            <w:r w:rsidRPr="00997EF0">
              <w:rPr>
                <w:sz w:val="22"/>
                <w:szCs w:val="22"/>
              </w:rPr>
              <w:t>Поурочные разработки по внеклассному чтению. 2 класс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М.: ВАКО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С.В.</w:t>
            </w: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proofErr w:type="gramStart"/>
            <w:r w:rsidRPr="00997EF0">
              <w:rPr>
                <w:sz w:val="22"/>
                <w:szCs w:val="22"/>
              </w:rPr>
              <w:t>..</w:t>
            </w:r>
            <w:proofErr w:type="gramEnd"/>
            <w:r w:rsidRPr="00997EF0">
              <w:rPr>
                <w:sz w:val="22"/>
                <w:szCs w:val="22"/>
              </w:rPr>
              <w:t>Поурочные разработки по внеклассному чтению. 4 класс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М.: ВАКО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М.А. Давыдова Уроки музыки. 1-4 классы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2010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7C49FC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  <w:r w:rsidR="007C49FC"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Поурочные разработки по технологии. 2 класс.\Т.Н. Максимова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2013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7C49FC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  <w:r w:rsidR="007C49FC"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Л.Ю. Бушкова</w:t>
            </w:r>
            <w:proofErr w:type="gramStart"/>
            <w:r w:rsidRPr="00997EF0">
              <w:rPr>
                <w:sz w:val="22"/>
                <w:szCs w:val="22"/>
              </w:rPr>
              <w:t xml:space="preserve"> .</w:t>
            </w:r>
            <w:proofErr w:type="gramEnd"/>
            <w:r w:rsidRPr="00997EF0">
              <w:rPr>
                <w:sz w:val="22"/>
                <w:szCs w:val="22"/>
              </w:rPr>
              <w:t>Поурочные разработки по изобразительному искусству. 2 класс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2009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9663" w:type="dxa"/>
            <w:gridSpan w:val="6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  <w:p w:rsidR="00B94588" w:rsidRPr="00997EF0" w:rsidRDefault="00B94588" w:rsidP="00997E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Контрольно-измерительные материалы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Контрольно-измерительные материалы. Русский язык. 3 класс. /Сост. В.В. Никифорова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Контрольно-измерительные материалы. Русский язык. 4 класс. /Сост. В.В. Никифорова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Русский язык: 2 класс: контрольные измерительные материалы/ О.Н. Крылова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Русский язык: 3 класс: контрольные измерительные материалы/ О.Н. Крылова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Русский язык: 4 класс: контрольные измерительные материалы/ О.Н. Крылова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2012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Новый сборник диктантов по русскому языку для 1-4 классов. /Э</w:t>
            </w:r>
            <w:proofErr w:type="gramStart"/>
            <w:r w:rsidRPr="00997EF0">
              <w:rPr>
                <w:sz w:val="22"/>
                <w:szCs w:val="22"/>
              </w:rPr>
              <w:t xml:space="preserve"> .</w:t>
            </w:r>
            <w:proofErr w:type="gramEnd"/>
            <w:r w:rsidRPr="00997EF0">
              <w:rPr>
                <w:sz w:val="22"/>
                <w:szCs w:val="22"/>
              </w:rPr>
              <w:t>И. Матекина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,Феникс,,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Литературное чтение. 2 класс. /Сост. </w:t>
            </w:r>
            <w:r w:rsidRPr="00997EF0">
              <w:rPr>
                <w:sz w:val="22"/>
                <w:szCs w:val="22"/>
              </w:rPr>
              <w:lastRenderedPageBreak/>
              <w:t xml:space="preserve">С.В. </w:t>
            </w: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Литературное чтение. 3 класс. /Сост. С.В. </w:t>
            </w: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Литературное чтение. 4 класс. /Сост. С.В. </w:t>
            </w:r>
            <w:proofErr w:type="spellStart"/>
            <w:r w:rsidRPr="00997EF0">
              <w:rPr>
                <w:sz w:val="22"/>
                <w:szCs w:val="22"/>
              </w:rPr>
              <w:t>Кутявина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Математика. 1 класс. /Сост. </w:t>
            </w:r>
            <w:proofErr w:type="spellStart"/>
            <w:r w:rsidRPr="00997EF0">
              <w:rPr>
                <w:sz w:val="22"/>
                <w:szCs w:val="22"/>
              </w:rPr>
              <w:t>Т.Н.Ситникова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2017 г. 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Математика. 2 класс. /Сост. </w:t>
            </w:r>
            <w:proofErr w:type="spellStart"/>
            <w:r w:rsidRPr="00997EF0">
              <w:rPr>
                <w:sz w:val="22"/>
                <w:szCs w:val="22"/>
              </w:rPr>
              <w:t>Т.Н.Ситникова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2015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Математика. 3 класс. /Сост. </w:t>
            </w:r>
            <w:proofErr w:type="spellStart"/>
            <w:r w:rsidRPr="00997EF0">
              <w:rPr>
                <w:sz w:val="22"/>
                <w:szCs w:val="22"/>
              </w:rPr>
              <w:t>Т.Н.Ситникова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Контрольно-измерительные материалы. Математика. 4 класс. /Сост. </w:t>
            </w:r>
            <w:proofErr w:type="spellStart"/>
            <w:r w:rsidRPr="00997EF0">
              <w:rPr>
                <w:sz w:val="22"/>
                <w:szCs w:val="22"/>
              </w:rPr>
              <w:t>Т.Н.Ситникова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2016 г. 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B94588" w:rsidP="007C49FC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  <w:r w:rsidR="007C49FC"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Тесты по математике: 2 класс. В 2 ч./   В. Н. </w:t>
            </w:r>
            <w:proofErr w:type="spellStart"/>
            <w:r w:rsidRPr="00997EF0">
              <w:rPr>
                <w:sz w:val="22"/>
                <w:szCs w:val="22"/>
              </w:rPr>
              <w:t>Рудницкая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Тесты по математике: 2 класс. В 2 ч./   В. Н. </w:t>
            </w:r>
            <w:proofErr w:type="spellStart"/>
            <w:r w:rsidRPr="00997EF0">
              <w:rPr>
                <w:sz w:val="22"/>
                <w:szCs w:val="22"/>
              </w:rPr>
              <w:t>Рудницкая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Тесты по математике: 2 класс. В 2 ч./   В. Н. </w:t>
            </w:r>
            <w:proofErr w:type="spellStart"/>
            <w:r w:rsidRPr="00997EF0">
              <w:rPr>
                <w:sz w:val="22"/>
                <w:szCs w:val="22"/>
              </w:rPr>
              <w:t>Рудницкая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2014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,Экзамен,,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Контрольно-измерительные материалы. Окружающий мир. 2 класс. /Сост. И. Ф. Яценко.-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Контрольно-измерительные материалы. Окружающий мир. 3 класс. /Сост. И. Ф. Яценко.-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2017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Контрольно-измерительные материалы. Окружающий мир. 4 класс. /Сост. И. Ф. Яценко.-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2016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,ВАКО,,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Музыка.2-4 классы: промежуточный и итоговый контроль</w:t>
            </w:r>
            <w:proofErr w:type="gramStart"/>
            <w:r w:rsidRPr="00997EF0">
              <w:rPr>
                <w:sz w:val="22"/>
                <w:szCs w:val="22"/>
              </w:rPr>
              <w:t>/С</w:t>
            </w:r>
            <w:proofErr w:type="gramEnd"/>
            <w:r w:rsidRPr="00997EF0">
              <w:rPr>
                <w:sz w:val="22"/>
                <w:szCs w:val="22"/>
              </w:rPr>
              <w:t xml:space="preserve">ост. О.П. </w:t>
            </w:r>
            <w:proofErr w:type="spellStart"/>
            <w:r w:rsidRPr="00997EF0">
              <w:rPr>
                <w:sz w:val="22"/>
                <w:szCs w:val="22"/>
              </w:rPr>
              <w:t>Лагунова</w:t>
            </w:r>
            <w:proofErr w:type="spell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2015 г.</w:t>
            </w: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,Учитель,,</w:t>
            </w:r>
          </w:p>
        </w:tc>
      </w:tr>
      <w:tr w:rsidR="00B94588" w:rsidRPr="00997EF0" w:rsidTr="00997EF0">
        <w:tc>
          <w:tcPr>
            <w:tcW w:w="640" w:type="dxa"/>
            <w:gridSpan w:val="2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9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997EF0">
        <w:tc>
          <w:tcPr>
            <w:tcW w:w="9663" w:type="dxa"/>
            <w:gridSpan w:val="6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  <w:p w:rsidR="00B94588" w:rsidRPr="00997EF0" w:rsidRDefault="00B94588" w:rsidP="00997EF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Компьютерные и информационно-коммуникативные средства</w:t>
            </w: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3" w:history="1">
              <w:r w:rsidR="00B94588" w:rsidRPr="00997EF0">
                <w:rPr>
                  <w:rStyle w:val="a6"/>
                  <w:bCs/>
                  <w:sz w:val="22"/>
                  <w:szCs w:val="22"/>
                </w:rPr>
                <w:t>Электронное приложение к учебнику «Математика», 2 класс, авт. М.И. Моро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4" w:history="1">
              <w:r w:rsidR="00B94588" w:rsidRPr="00997EF0">
                <w:rPr>
                  <w:rStyle w:val="a9"/>
                  <w:sz w:val="22"/>
                  <w:szCs w:val="22"/>
                  <w:shd w:val="clear" w:color="auto" w:fill="FFFFFF"/>
                </w:rPr>
                <w:t>Электронное приложение к учебнику «Окружающий мир», 2 класс, авт. А.А. Плешаков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hyperlink r:id="rId15" w:history="1">
              <w:r w:rsidR="00B94588" w:rsidRPr="00997EF0">
                <w:rPr>
                  <w:rStyle w:val="a9"/>
                  <w:sz w:val="22"/>
                  <w:szCs w:val="22"/>
                </w:rPr>
                <w:t xml:space="preserve">Электронное приложение к учебнику «Русский язык», 2 класс, авт. В.П. </w:t>
              </w:r>
              <w:proofErr w:type="spellStart"/>
              <w:r w:rsidR="00B94588" w:rsidRPr="00997EF0">
                <w:rPr>
                  <w:rStyle w:val="a9"/>
                  <w:sz w:val="22"/>
                  <w:szCs w:val="22"/>
                </w:rPr>
                <w:t>Канакина</w:t>
              </w:r>
              <w:proofErr w:type="spellEnd"/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</w:hyperlink>
            <w:r w:rsidR="00B94588" w:rsidRPr="00997EF0">
              <w:rPr>
                <w:rStyle w:val="style1"/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hyperlink r:id="rId16" w:history="1">
              <w:proofErr w:type="spellStart"/>
              <w:r w:rsidR="00B94588" w:rsidRPr="00997EF0">
                <w:rPr>
                  <w:rStyle w:val="a9"/>
                  <w:sz w:val="22"/>
                  <w:szCs w:val="22"/>
                </w:rPr>
                <w:t>Аудиоприложение</w:t>
              </w:r>
              <w:proofErr w:type="spellEnd"/>
              <w:r w:rsidR="00B94588" w:rsidRPr="00997EF0">
                <w:rPr>
                  <w:rStyle w:val="a9"/>
                  <w:sz w:val="22"/>
                  <w:szCs w:val="22"/>
                </w:rPr>
                <w:t xml:space="preserve"> к учебнику «Литературное чтение», 2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</w:rPr>
                <w:br/>
              </w:r>
              <w:r w:rsidR="00B94588" w:rsidRPr="00997EF0">
                <w:rPr>
                  <w:rStyle w:val="a9"/>
                  <w:sz w:val="22"/>
                  <w:szCs w:val="22"/>
                </w:rPr>
                <w:t>авт. Л.Ф. Климанова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hyperlink r:id="rId17" w:history="1"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Электронное приложение к учебнику «Технология», 2 класс, авт.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Н.И. </w:t>
              </w:r>
              <w:proofErr w:type="spellStart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Роговцева</w:t>
              </w:r>
              <w:proofErr w:type="spellEnd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и др.</w:t>
              </w:r>
            </w:hyperlink>
            <w:r w:rsidR="00B94588" w:rsidRPr="00997EF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8" w:history="1">
              <w:r w:rsidR="00B94588" w:rsidRPr="00997EF0">
                <w:rPr>
                  <w:rStyle w:val="a6"/>
                  <w:bCs/>
                  <w:sz w:val="22"/>
                  <w:szCs w:val="22"/>
                </w:rPr>
                <w:t>Электронное приложение к учебнику «Математика», 3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</w:rPr>
                <w:t>авт. М.И. Моро</w:t>
              </w:r>
            </w:hyperlink>
            <w:proofErr w:type="gramStart"/>
            <w:r w:rsidR="00B94588" w:rsidRPr="00997EF0">
              <w:rPr>
                <w:rStyle w:val="apple-converted-space"/>
                <w:bCs/>
                <w:sz w:val="22"/>
                <w:szCs w:val="22"/>
              </w:rPr>
              <w:t> </w:t>
            </w:r>
            <w:r w:rsidR="00B94588" w:rsidRPr="00997EF0">
              <w:rPr>
                <w:rStyle w:val="style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19" w:history="1">
              <w:r w:rsidR="00B94588" w:rsidRPr="00997EF0">
                <w:rPr>
                  <w:rStyle w:val="a9"/>
                  <w:sz w:val="22"/>
                  <w:szCs w:val="22"/>
                  <w:shd w:val="clear" w:color="auto" w:fill="FFFFFF"/>
                </w:rPr>
                <w:t>Электронное приложение к учебнику «Окружающий мир»,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9"/>
                  <w:sz w:val="22"/>
                  <w:szCs w:val="22"/>
                  <w:shd w:val="clear" w:color="auto" w:fill="FFFFFF"/>
                </w:rPr>
                <w:t>3 класс, авт. А.А. Плешаков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</w:hyperlink>
            <w:r w:rsidR="00B94588" w:rsidRPr="00997EF0">
              <w:rPr>
                <w:rStyle w:val="style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0" w:history="1">
              <w:proofErr w:type="spellStart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Аудиоприложение</w:t>
              </w:r>
              <w:proofErr w:type="spellEnd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к учебнику «Литературное чтение», 3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rStyle w:val="a9"/>
                <w:b w:val="0"/>
                <w:sz w:val="22"/>
                <w:szCs w:val="22"/>
                <w:shd w:val="clear" w:color="auto" w:fill="FFFFFF"/>
              </w:rPr>
            </w:pPr>
            <w:hyperlink r:id="rId21" w:history="1">
              <w:r w:rsidR="00B94588" w:rsidRPr="00997EF0">
                <w:rPr>
                  <w:rStyle w:val="a9"/>
                  <w:sz w:val="22"/>
                  <w:szCs w:val="22"/>
                </w:rPr>
                <w:t xml:space="preserve">Электронное приложение к учебнику «Русский язык», 3 класс, авт. В.П. </w:t>
              </w:r>
              <w:proofErr w:type="spellStart"/>
              <w:r w:rsidR="00B94588" w:rsidRPr="00997EF0">
                <w:rPr>
                  <w:rStyle w:val="a9"/>
                  <w:sz w:val="22"/>
                  <w:szCs w:val="22"/>
                </w:rPr>
                <w:t>Канакина</w:t>
              </w:r>
              <w:proofErr w:type="spellEnd"/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</w:hyperlink>
            <w:r w:rsidR="00B94588" w:rsidRPr="00997EF0">
              <w:rPr>
                <w:rStyle w:val="style1"/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rStyle w:val="a9"/>
                <w:b w:val="0"/>
                <w:sz w:val="22"/>
                <w:szCs w:val="22"/>
                <w:shd w:val="clear" w:color="auto" w:fill="FFFFFF"/>
              </w:rPr>
            </w:pPr>
            <w:hyperlink r:id="rId22" w:history="1"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Электронное приложение к учебнику «Технология», 3 класс, авт.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Н.И. </w:t>
              </w:r>
              <w:proofErr w:type="spellStart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Роговцева</w:t>
              </w:r>
              <w:proofErr w:type="spellEnd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и др.</w:t>
              </w:r>
            </w:hyperlink>
            <w:r w:rsidR="00B94588" w:rsidRPr="00997EF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3" w:history="1">
              <w:r w:rsidR="00B94588" w:rsidRPr="00997EF0">
                <w:rPr>
                  <w:rStyle w:val="a9"/>
                  <w:sz w:val="22"/>
                  <w:szCs w:val="22"/>
                </w:rPr>
                <w:t>Электронное приложение к учебнику «Математика», 4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</w:rPr>
                <w:br/>
              </w:r>
              <w:r w:rsidR="00B94588" w:rsidRPr="00997EF0">
                <w:rPr>
                  <w:rStyle w:val="a9"/>
                  <w:sz w:val="22"/>
                  <w:szCs w:val="22"/>
                </w:rPr>
                <w:t>авт. М.И. Моро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spacing w:line="360" w:lineRule="auto"/>
              <w:rPr>
                <w:sz w:val="22"/>
                <w:szCs w:val="22"/>
              </w:rPr>
            </w:pPr>
            <w:hyperlink r:id="rId24" w:history="1">
              <w:r w:rsidR="00B94588" w:rsidRPr="00997EF0">
                <w:rPr>
                  <w:rStyle w:val="a9"/>
                  <w:sz w:val="22"/>
                  <w:szCs w:val="22"/>
                </w:rPr>
                <w:t>Электронное приложение к учебнику «Окружающий мир», 4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</w:rPr>
                <w:br/>
              </w:r>
              <w:r w:rsidR="00B94588" w:rsidRPr="00997EF0">
                <w:rPr>
                  <w:rStyle w:val="a9"/>
                  <w:sz w:val="22"/>
                  <w:szCs w:val="22"/>
                </w:rPr>
                <w:lastRenderedPageBreak/>
                <w:t>авт. А.А. Плешаков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5" w:history="1">
              <w:proofErr w:type="spellStart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Аудиоприложение</w:t>
              </w:r>
              <w:proofErr w:type="spellEnd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к учебнику «Литературное чтение», 4 класс,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6" w:history="1">
              <w:r w:rsidR="00B94588" w:rsidRPr="00997EF0">
                <w:rPr>
                  <w:rStyle w:val="a9"/>
                  <w:sz w:val="22"/>
                  <w:szCs w:val="22"/>
                </w:rPr>
                <w:t xml:space="preserve">Электронное приложение к учебнику «Русский язык», 4 класс, авт. В.П. </w:t>
              </w:r>
              <w:proofErr w:type="spellStart"/>
              <w:r w:rsidR="00B94588" w:rsidRPr="00997EF0">
                <w:rPr>
                  <w:rStyle w:val="a9"/>
                  <w:sz w:val="22"/>
                  <w:szCs w:val="22"/>
                </w:rPr>
                <w:t>Канакина</w:t>
              </w:r>
              <w:proofErr w:type="spellEnd"/>
              <w:r w:rsidR="00B94588" w:rsidRPr="00997EF0">
                <w:rPr>
                  <w:rStyle w:val="apple-converted-space"/>
                  <w:bCs/>
                  <w:sz w:val="22"/>
                  <w:szCs w:val="22"/>
                </w:rPr>
                <w:t> </w:t>
              </w:r>
            </w:hyperlink>
            <w:r w:rsidR="00B94588" w:rsidRPr="00997EF0">
              <w:rPr>
                <w:rStyle w:val="style1"/>
                <w:sz w:val="22"/>
                <w:szCs w:val="22"/>
              </w:rPr>
              <w:t>.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64" w:type="dxa"/>
            <w:gridSpan w:val="2"/>
          </w:tcPr>
          <w:p w:rsidR="00B94588" w:rsidRPr="00997EF0" w:rsidRDefault="00434CCF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hyperlink r:id="rId27" w:history="1"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Электронное приложение к учебнику «Технология», 4 класс, авт.</w:t>
              </w:r>
              <w:r w:rsidR="00B94588" w:rsidRPr="00997EF0">
                <w:rPr>
                  <w:rStyle w:val="apple-converted-space"/>
                  <w:bCs/>
                  <w:sz w:val="22"/>
                  <w:szCs w:val="22"/>
                  <w:shd w:val="clear" w:color="auto" w:fill="FFFFFF"/>
                </w:rPr>
                <w:t> </w:t>
              </w:r>
              <w:r w:rsidR="00B94588" w:rsidRPr="00997EF0">
                <w:rPr>
                  <w:bCs/>
                  <w:sz w:val="22"/>
                  <w:szCs w:val="22"/>
                  <w:shd w:val="clear" w:color="auto" w:fill="FFFFFF"/>
                </w:rPr>
                <w:br/>
              </w:r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Н.И. </w:t>
              </w:r>
              <w:proofErr w:type="spellStart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Роговцева</w:t>
              </w:r>
              <w:proofErr w:type="spellEnd"/>
              <w:r w:rsidR="00B94588" w:rsidRPr="00997EF0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 xml:space="preserve"> и др.</w:t>
              </w:r>
            </w:hyperlink>
            <w:r w:rsidR="00B94588" w:rsidRPr="00997EF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Школа России</w:t>
            </w: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64" w:type="dxa"/>
            <w:gridSpan w:val="2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7C49FC">
        <w:tc>
          <w:tcPr>
            <w:tcW w:w="568" w:type="dxa"/>
          </w:tcPr>
          <w:p w:rsidR="00B94588" w:rsidRPr="00997EF0" w:rsidRDefault="007C49FC" w:rsidP="00997E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4064" w:type="dxa"/>
            <w:gridSpan w:val="2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</w:p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Дополнительная литература.</w:t>
      </w:r>
    </w:p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Русский язык.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38"/>
        <w:gridCol w:w="4417"/>
        <w:gridCol w:w="1103"/>
        <w:gridCol w:w="1500"/>
        <w:gridCol w:w="2231"/>
      </w:tblGrid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Узорова</w:t>
            </w:r>
            <w:proofErr w:type="spellEnd"/>
            <w:r w:rsidRPr="00997EF0">
              <w:rPr>
                <w:sz w:val="22"/>
                <w:szCs w:val="22"/>
              </w:rPr>
              <w:t xml:space="preserve"> О.В. ,</w:t>
            </w:r>
            <w:proofErr w:type="spellStart"/>
            <w:r w:rsidRPr="00997EF0">
              <w:rPr>
                <w:sz w:val="22"/>
                <w:szCs w:val="22"/>
              </w:rPr>
              <w:t>Нефёдова</w:t>
            </w:r>
            <w:proofErr w:type="spellEnd"/>
            <w:r w:rsidRPr="00997EF0">
              <w:rPr>
                <w:sz w:val="22"/>
                <w:szCs w:val="22"/>
              </w:rPr>
              <w:t xml:space="preserve"> Е.А. Русский язык. Правила и упражнения. 1-5 класс.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2004 г. 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</w:t>
            </w:r>
            <w:proofErr w:type="spellStart"/>
            <w:r w:rsidRPr="00997EF0">
              <w:rPr>
                <w:sz w:val="22"/>
                <w:szCs w:val="22"/>
              </w:rPr>
              <w:t>Астрель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Максимчук</w:t>
            </w:r>
            <w:proofErr w:type="spellEnd"/>
            <w:r w:rsidRPr="00997EF0">
              <w:rPr>
                <w:sz w:val="22"/>
                <w:szCs w:val="22"/>
              </w:rPr>
              <w:t xml:space="preserve"> Н.Н. Сборник изложений по русскому языку.2-4 классы.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1995 г.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</w:t>
            </w:r>
            <w:proofErr w:type="spellStart"/>
            <w:r w:rsidRPr="00997EF0">
              <w:rPr>
                <w:sz w:val="22"/>
                <w:szCs w:val="22"/>
              </w:rPr>
              <w:t>Асар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Кувашова</w:t>
            </w:r>
            <w:proofErr w:type="spellEnd"/>
            <w:r w:rsidRPr="00997EF0">
              <w:rPr>
                <w:sz w:val="22"/>
                <w:szCs w:val="22"/>
              </w:rPr>
              <w:t xml:space="preserve"> Н.Г. Тематический тестовый контроль по русскому языку в начальной школе. 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1997 г.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Кувашова</w:t>
            </w:r>
            <w:proofErr w:type="spellEnd"/>
            <w:r w:rsidRPr="00997EF0">
              <w:rPr>
                <w:sz w:val="22"/>
                <w:szCs w:val="22"/>
              </w:rPr>
              <w:t xml:space="preserve"> </w:t>
            </w:r>
            <w:proofErr w:type="spellStart"/>
            <w:r w:rsidRPr="00997EF0">
              <w:rPr>
                <w:sz w:val="22"/>
                <w:szCs w:val="22"/>
              </w:rPr>
              <w:t>Н.Г.Диктанты</w:t>
            </w:r>
            <w:proofErr w:type="spellEnd"/>
            <w:r w:rsidRPr="00997EF0">
              <w:rPr>
                <w:sz w:val="22"/>
                <w:szCs w:val="22"/>
              </w:rPr>
              <w:t xml:space="preserve"> и изложения для учащихся 1-4 классов.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2002 г. 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,Учитель,,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Волина В. Русский язык. Учимся играя.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1996г.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«Арго»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О. В. </w:t>
            </w:r>
            <w:proofErr w:type="spellStart"/>
            <w:r w:rsidRPr="00997EF0">
              <w:rPr>
                <w:sz w:val="22"/>
                <w:szCs w:val="22"/>
              </w:rPr>
              <w:t>Узорова</w:t>
            </w:r>
            <w:proofErr w:type="spellEnd"/>
            <w:r w:rsidRPr="00997EF0">
              <w:rPr>
                <w:sz w:val="22"/>
                <w:szCs w:val="22"/>
              </w:rPr>
              <w:t>. Все орфограммы русского языка 1-2 класс/Игры, викторины, тесты для усвоения материала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2004 г.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</w:t>
            </w:r>
            <w:proofErr w:type="spellStart"/>
            <w:r w:rsidRPr="00997EF0">
              <w:rPr>
                <w:sz w:val="22"/>
                <w:szCs w:val="22"/>
              </w:rPr>
              <w:t>Астрель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О. В. </w:t>
            </w:r>
            <w:proofErr w:type="spellStart"/>
            <w:r w:rsidRPr="00997EF0">
              <w:rPr>
                <w:sz w:val="22"/>
                <w:szCs w:val="22"/>
              </w:rPr>
              <w:t>Узорова</w:t>
            </w:r>
            <w:proofErr w:type="spellEnd"/>
            <w:r w:rsidRPr="00997EF0">
              <w:rPr>
                <w:sz w:val="22"/>
                <w:szCs w:val="22"/>
              </w:rPr>
              <w:t>. Обучающие и познавательные диктанты по русскому языку.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1998г.</w:t>
            </w: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«Аквариум»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Н. Г. </w:t>
            </w:r>
            <w:proofErr w:type="spellStart"/>
            <w:r w:rsidRPr="00997EF0">
              <w:rPr>
                <w:sz w:val="22"/>
                <w:szCs w:val="22"/>
              </w:rPr>
              <w:t>Кувашова</w:t>
            </w:r>
            <w:proofErr w:type="spellEnd"/>
            <w:r w:rsidRPr="00997EF0">
              <w:rPr>
                <w:sz w:val="22"/>
                <w:szCs w:val="22"/>
              </w:rPr>
              <w:t>. Сочинения для учащихся 1-4 классов.</w:t>
            </w: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B94588">
        <w:tc>
          <w:tcPr>
            <w:tcW w:w="64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46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4588" w:rsidRPr="00997EF0" w:rsidRDefault="00B94588" w:rsidP="00997EF0">
      <w:pPr>
        <w:spacing w:line="360" w:lineRule="auto"/>
        <w:rPr>
          <w:b/>
          <w:sz w:val="22"/>
          <w:szCs w:val="22"/>
        </w:rPr>
      </w:pPr>
    </w:p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Технология.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5"/>
        <w:gridCol w:w="4490"/>
        <w:gridCol w:w="1111"/>
        <w:gridCol w:w="1564"/>
        <w:gridCol w:w="2119"/>
      </w:tblGrid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Геронимус</w:t>
            </w:r>
            <w:proofErr w:type="spellEnd"/>
            <w:r w:rsidRPr="00997EF0">
              <w:rPr>
                <w:sz w:val="22"/>
                <w:szCs w:val="22"/>
              </w:rPr>
              <w:t xml:space="preserve"> Т.М. 150 уроков труда в 1-4 </w:t>
            </w:r>
            <w:r w:rsidRPr="00997EF0">
              <w:rPr>
                <w:sz w:val="22"/>
                <w:szCs w:val="22"/>
              </w:rPr>
              <w:lastRenderedPageBreak/>
              <w:t xml:space="preserve">классах </w:t>
            </w: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2001 г.</w:t>
            </w: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Издательство</w:t>
            </w:r>
            <w:proofErr w:type="gramStart"/>
            <w:r w:rsidRPr="00997EF0">
              <w:rPr>
                <w:sz w:val="22"/>
                <w:szCs w:val="22"/>
              </w:rPr>
              <w:t xml:space="preserve"> </w:t>
            </w:r>
            <w:r w:rsidRPr="00997EF0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997EF0">
              <w:rPr>
                <w:sz w:val="22"/>
                <w:szCs w:val="22"/>
              </w:rPr>
              <w:t>,</w:t>
            </w:r>
            <w:proofErr w:type="spellStart"/>
            <w:r w:rsidRPr="00997EF0">
              <w:rPr>
                <w:sz w:val="22"/>
                <w:szCs w:val="22"/>
              </w:rPr>
              <w:t>Астрель</w:t>
            </w:r>
            <w:proofErr w:type="spellEnd"/>
            <w:r w:rsidRPr="00997EF0">
              <w:rPr>
                <w:sz w:val="22"/>
                <w:szCs w:val="22"/>
              </w:rPr>
              <w:t>,,</w:t>
            </w:r>
          </w:p>
        </w:tc>
      </w:tr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Геронимус</w:t>
            </w:r>
            <w:proofErr w:type="spellEnd"/>
            <w:r w:rsidRPr="00997EF0">
              <w:rPr>
                <w:sz w:val="22"/>
                <w:szCs w:val="22"/>
              </w:rPr>
              <w:t xml:space="preserve"> Т. М.  Я все умею делать сам. 2 класс.</w:t>
            </w: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2001 г.</w:t>
            </w: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ООО</w:t>
            </w:r>
            <w:proofErr w:type="gramStart"/>
            <w:r w:rsidRPr="00997EF0">
              <w:rPr>
                <w:sz w:val="22"/>
                <w:szCs w:val="22"/>
              </w:rPr>
              <w:t xml:space="preserve"> ,</w:t>
            </w:r>
            <w:proofErr w:type="gramEnd"/>
            <w:r w:rsidRPr="00997EF0">
              <w:rPr>
                <w:sz w:val="22"/>
                <w:szCs w:val="22"/>
              </w:rPr>
              <w:t>, АСТ  - ПРЕСС ШКОЛА,,</w:t>
            </w:r>
          </w:p>
        </w:tc>
      </w:tr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</w:t>
            </w: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Е.Ф.Новикова</w:t>
            </w:r>
            <w:proofErr w:type="spellEnd"/>
            <w:r w:rsidRPr="00997EF0">
              <w:rPr>
                <w:sz w:val="22"/>
                <w:szCs w:val="22"/>
              </w:rPr>
              <w:t>. Мы художники-умельцы.</w:t>
            </w: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1991г.</w:t>
            </w: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«Народная </w:t>
            </w:r>
            <w:proofErr w:type="spellStart"/>
            <w:r w:rsidRPr="00997EF0">
              <w:rPr>
                <w:sz w:val="22"/>
                <w:szCs w:val="22"/>
              </w:rPr>
              <w:t>асвета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</w:t>
            </w: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Э.К. </w:t>
            </w:r>
            <w:proofErr w:type="spellStart"/>
            <w:r w:rsidRPr="00997EF0">
              <w:rPr>
                <w:sz w:val="22"/>
                <w:szCs w:val="22"/>
              </w:rPr>
              <w:t>Гульянц</w:t>
            </w:r>
            <w:proofErr w:type="spellEnd"/>
            <w:r w:rsidRPr="00997EF0">
              <w:rPr>
                <w:sz w:val="22"/>
                <w:szCs w:val="22"/>
              </w:rPr>
              <w:t>. Что можно сделать из природного материала.</w:t>
            </w: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1991 г.</w:t>
            </w: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«Просвещение»</w:t>
            </w:r>
          </w:p>
        </w:tc>
      </w:tr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c>
          <w:tcPr>
            <w:tcW w:w="60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22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4588" w:rsidRPr="00997EF0" w:rsidRDefault="00B94588" w:rsidP="00997EF0">
      <w:pPr>
        <w:spacing w:line="360" w:lineRule="auto"/>
        <w:rPr>
          <w:b/>
          <w:sz w:val="22"/>
          <w:szCs w:val="22"/>
        </w:rPr>
      </w:pPr>
    </w:p>
    <w:p w:rsidR="00B94588" w:rsidRPr="00997EF0" w:rsidRDefault="00B94588" w:rsidP="00997EF0">
      <w:pPr>
        <w:spacing w:line="360" w:lineRule="auto"/>
        <w:jc w:val="center"/>
        <w:rPr>
          <w:b/>
          <w:sz w:val="22"/>
          <w:szCs w:val="22"/>
        </w:rPr>
      </w:pPr>
      <w:r w:rsidRPr="00997EF0">
        <w:rPr>
          <w:b/>
          <w:sz w:val="22"/>
          <w:szCs w:val="22"/>
        </w:rPr>
        <w:t>Воспитательная работа.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43"/>
        <w:gridCol w:w="4539"/>
        <w:gridCol w:w="1052"/>
        <w:gridCol w:w="1537"/>
        <w:gridCol w:w="2118"/>
      </w:tblGrid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Л.П, </w:t>
            </w:r>
            <w:proofErr w:type="spellStart"/>
            <w:r w:rsidRPr="00997EF0">
              <w:rPr>
                <w:sz w:val="22"/>
                <w:szCs w:val="22"/>
              </w:rPr>
              <w:t>Молодова</w:t>
            </w:r>
            <w:proofErr w:type="spellEnd"/>
            <w:r w:rsidRPr="00997EF0">
              <w:rPr>
                <w:sz w:val="22"/>
                <w:szCs w:val="22"/>
              </w:rPr>
              <w:t>. Игровые экологические занятия с детьми.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1996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</w:t>
            </w:r>
            <w:proofErr w:type="spellStart"/>
            <w:r w:rsidRPr="00997EF0">
              <w:rPr>
                <w:sz w:val="22"/>
                <w:szCs w:val="22"/>
              </w:rPr>
              <w:t>Асар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М.И. Буянов. Ребёнок из неблагополучной семьи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1988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«Просвещение»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Е.М. Минский. Игры и развлечения в группе продлённого дня.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1980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«Просвещение»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Волкова Т.В. Познаём мир</w:t>
            </w:r>
            <w:proofErr w:type="gramStart"/>
            <w:r w:rsidRPr="00997EF0">
              <w:rPr>
                <w:sz w:val="22"/>
                <w:szCs w:val="22"/>
              </w:rPr>
              <w:t>.</w:t>
            </w:r>
            <w:proofErr w:type="gramEnd"/>
            <w:r w:rsidRPr="00997EF0">
              <w:rPr>
                <w:sz w:val="22"/>
                <w:szCs w:val="22"/>
              </w:rPr>
              <w:t xml:space="preserve">/ </w:t>
            </w:r>
            <w:proofErr w:type="gramStart"/>
            <w:r w:rsidRPr="00997EF0">
              <w:rPr>
                <w:sz w:val="22"/>
                <w:szCs w:val="22"/>
              </w:rPr>
              <w:t>м</w:t>
            </w:r>
            <w:proofErr w:type="gramEnd"/>
            <w:r w:rsidRPr="00997EF0">
              <w:rPr>
                <w:sz w:val="22"/>
                <w:szCs w:val="22"/>
              </w:rPr>
              <w:t xml:space="preserve">атериалы для классных часов в 1-4 </w:t>
            </w:r>
            <w:proofErr w:type="spellStart"/>
            <w:r w:rsidRPr="00997EF0">
              <w:rPr>
                <w:sz w:val="22"/>
                <w:szCs w:val="22"/>
              </w:rPr>
              <w:t>кл</w:t>
            </w:r>
            <w:proofErr w:type="spellEnd"/>
            <w:r w:rsidRPr="00997EF0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2008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Ю.Никитин</w:t>
            </w:r>
            <w:proofErr w:type="spellEnd"/>
            <w:r w:rsidRPr="00997EF0">
              <w:rPr>
                <w:sz w:val="22"/>
                <w:szCs w:val="22"/>
              </w:rPr>
              <w:t>. Весёлые уроки.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2000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«Русич»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В.А.Добрякова</w:t>
            </w:r>
            <w:proofErr w:type="spellEnd"/>
            <w:r w:rsidRPr="00997EF0">
              <w:rPr>
                <w:sz w:val="22"/>
                <w:szCs w:val="22"/>
              </w:rPr>
              <w:t>. Три сигнала светофора.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1989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«Просвещение»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7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О. С. </w:t>
            </w:r>
            <w:proofErr w:type="spellStart"/>
            <w:r w:rsidRPr="00997EF0">
              <w:rPr>
                <w:sz w:val="22"/>
                <w:szCs w:val="22"/>
              </w:rPr>
              <w:t>Газман</w:t>
            </w:r>
            <w:proofErr w:type="spellEnd"/>
            <w:r w:rsidRPr="00997EF0">
              <w:rPr>
                <w:sz w:val="22"/>
                <w:szCs w:val="22"/>
              </w:rPr>
              <w:t>. В школу-с игрой.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1991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«Просвещение»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Развлечения со значением. Внеклассные мероприятия для младших школьников.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9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Н.Г. </w:t>
            </w:r>
            <w:proofErr w:type="spellStart"/>
            <w:r w:rsidRPr="00997EF0">
              <w:rPr>
                <w:sz w:val="22"/>
                <w:szCs w:val="22"/>
              </w:rPr>
              <w:t>Кувашова</w:t>
            </w:r>
            <w:proofErr w:type="spellEnd"/>
            <w:r w:rsidRPr="00997EF0">
              <w:rPr>
                <w:sz w:val="22"/>
                <w:szCs w:val="22"/>
              </w:rPr>
              <w:t xml:space="preserve">. Праздники в начальной школе. </w:t>
            </w:r>
            <w:proofErr w:type="spellStart"/>
            <w:r w:rsidRPr="00997EF0">
              <w:rPr>
                <w:sz w:val="22"/>
                <w:szCs w:val="22"/>
              </w:rPr>
              <w:t>Вып</w:t>
            </w:r>
            <w:proofErr w:type="spellEnd"/>
            <w:r w:rsidRPr="00997EF0">
              <w:rPr>
                <w:sz w:val="22"/>
                <w:szCs w:val="22"/>
              </w:rPr>
              <w:t>. 1,2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10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Степанова Е.Н. Калейдоскоп родительских собраний.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2002 г. 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ООО</w:t>
            </w:r>
            <w:proofErr w:type="gramStart"/>
            <w:r w:rsidRPr="00997EF0">
              <w:rPr>
                <w:sz w:val="22"/>
                <w:szCs w:val="22"/>
              </w:rPr>
              <w:t>,,</w:t>
            </w:r>
            <w:proofErr w:type="gramEnd"/>
            <w:r w:rsidRPr="00997EF0">
              <w:rPr>
                <w:sz w:val="22"/>
                <w:szCs w:val="22"/>
              </w:rPr>
              <w:t>Сфера</w:t>
            </w:r>
            <w:proofErr w:type="spellEnd"/>
            <w:r w:rsidRPr="00997EF0">
              <w:rPr>
                <w:sz w:val="22"/>
                <w:szCs w:val="22"/>
              </w:rPr>
              <w:t>,,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11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Саллина</w:t>
            </w:r>
            <w:proofErr w:type="spellEnd"/>
            <w:r w:rsidRPr="00997EF0">
              <w:rPr>
                <w:sz w:val="22"/>
                <w:szCs w:val="22"/>
              </w:rPr>
              <w:t xml:space="preserve"> Н. Г. Путешествие в мир знаков</w:t>
            </w:r>
            <w:proofErr w:type="gramStart"/>
            <w:r w:rsidRPr="00997EF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1999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</w:t>
            </w:r>
            <w:proofErr w:type="spellStart"/>
            <w:r w:rsidRPr="00997EF0">
              <w:rPr>
                <w:sz w:val="22"/>
                <w:szCs w:val="22"/>
              </w:rPr>
              <w:t>Аркти</w:t>
            </w:r>
            <w:proofErr w:type="spellEnd"/>
            <w:r w:rsidRPr="00997EF0">
              <w:rPr>
                <w:sz w:val="22"/>
                <w:szCs w:val="22"/>
              </w:rPr>
              <w:t>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12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Касаткина Н.А. Учебно-воспитательные занятия в группе продлённого дня. Выпуск 2.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13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Богданов В.В. Истории обыкновенных вещей.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1992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«Педагогика-Пресс»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14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997EF0">
              <w:rPr>
                <w:sz w:val="22"/>
                <w:szCs w:val="22"/>
              </w:rPr>
              <w:t>Кульневич</w:t>
            </w:r>
            <w:proofErr w:type="spellEnd"/>
            <w:r w:rsidRPr="00997EF0">
              <w:rPr>
                <w:sz w:val="22"/>
                <w:szCs w:val="22"/>
              </w:rPr>
              <w:t xml:space="preserve"> С.В. Воспитательная работа в начальной школе.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2001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«Учитель»</w:t>
            </w:r>
          </w:p>
        </w:tc>
      </w:tr>
      <w:tr w:rsidR="00B94588" w:rsidRPr="00997EF0" w:rsidTr="00FA2C92">
        <w:tc>
          <w:tcPr>
            <w:tcW w:w="643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15</w:t>
            </w:r>
          </w:p>
        </w:tc>
        <w:tc>
          <w:tcPr>
            <w:tcW w:w="4539" w:type="dxa"/>
          </w:tcPr>
          <w:p w:rsidR="00B94588" w:rsidRPr="00997EF0" w:rsidRDefault="00B94588" w:rsidP="00997EF0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Борзова В.А. Развитие творческих способностей у детей.</w:t>
            </w:r>
          </w:p>
        </w:tc>
        <w:tc>
          <w:tcPr>
            <w:tcW w:w="1052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1994 г.</w:t>
            </w:r>
          </w:p>
        </w:tc>
        <w:tc>
          <w:tcPr>
            <w:tcW w:w="153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«Самарский Дом печати»</w:t>
            </w:r>
          </w:p>
        </w:tc>
      </w:tr>
    </w:tbl>
    <w:p w:rsidR="00997EF0" w:rsidRPr="00997EF0" w:rsidRDefault="00997EF0" w:rsidP="00997EF0">
      <w:pPr>
        <w:spacing w:line="360" w:lineRule="auto"/>
        <w:rPr>
          <w:b/>
          <w:sz w:val="22"/>
          <w:szCs w:val="22"/>
        </w:rPr>
      </w:pPr>
    </w:p>
    <w:p w:rsidR="00B94588" w:rsidRPr="00997EF0" w:rsidRDefault="00B94588" w:rsidP="00997EF0">
      <w:pPr>
        <w:spacing w:line="360" w:lineRule="auto"/>
        <w:jc w:val="center"/>
        <w:rPr>
          <w:b/>
          <w:sz w:val="28"/>
          <w:szCs w:val="28"/>
        </w:rPr>
      </w:pPr>
      <w:r w:rsidRPr="00997EF0">
        <w:rPr>
          <w:b/>
          <w:sz w:val="28"/>
          <w:szCs w:val="28"/>
        </w:rPr>
        <w:lastRenderedPageBreak/>
        <w:t>7.Годовой план развития кабинета.</w:t>
      </w:r>
    </w:p>
    <w:tbl>
      <w:tblPr>
        <w:tblpPr w:leftFromText="180" w:rightFromText="180" w:vertAnchor="text" w:horzAnchor="margin" w:tblpXSpec="right" w:tblpY="4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277"/>
        <w:gridCol w:w="1544"/>
        <w:gridCol w:w="1878"/>
        <w:gridCol w:w="2531"/>
      </w:tblGrid>
      <w:tr w:rsidR="00B94588" w:rsidRPr="00997EF0" w:rsidTr="00B94588"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Что планируется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Результат</w:t>
            </w:r>
          </w:p>
        </w:tc>
      </w:tr>
      <w:tr w:rsidR="00B94588" w:rsidRPr="00997EF0" w:rsidTr="00B94588">
        <w:trPr>
          <w:trHeight w:val="1284"/>
        </w:trPr>
        <w:tc>
          <w:tcPr>
            <w:tcW w:w="659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1.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Собрать  материалы  по</w:t>
            </w:r>
            <w:r w:rsidR="008D69B9">
              <w:rPr>
                <w:sz w:val="22"/>
                <w:szCs w:val="22"/>
              </w:rPr>
              <w:t xml:space="preserve">     предметам для    учащихся 3, 4</w:t>
            </w:r>
            <w:r w:rsidRPr="00997EF0">
              <w:rPr>
                <w:sz w:val="22"/>
                <w:szCs w:val="22"/>
              </w:rPr>
              <w:t xml:space="preserve"> </w:t>
            </w:r>
            <w:proofErr w:type="spellStart"/>
            <w:r w:rsidRPr="00997EF0">
              <w:rPr>
                <w:sz w:val="22"/>
                <w:szCs w:val="22"/>
              </w:rPr>
              <w:t>класов</w:t>
            </w:r>
            <w:proofErr w:type="spellEnd"/>
          </w:p>
        </w:tc>
        <w:tc>
          <w:tcPr>
            <w:tcW w:w="1544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 6-7 штук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Пополняется банк материалов по изученным темам</w:t>
            </w:r>
          </w:p>
        </w:tc>
      </w:tr>
      <w:tr w:rsidR="00B94588" w:rsidRPr="00997EF0" w:rsidTr="00B94588">
        <w:trPr>
          <w:trHeight w:val="1270"/>
        </w:trPr>
        <w:tc>
          <w:tcPr>
            <w:tcW w:w="659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1429"/>
        </w:trPr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Периодически  обновлять стенд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«Уголок класса»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1раз в четверть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Обновляется</w:t>
            </w:r>
          </w:p>
        </w:tc>
      </w:tr>
      <w:tr w:rsidR="00B94588" w:rsidRPr="00997EF0" w:rsidTr="00B94588">
        <w:trPr>
          <w:trHeight w:val="1380"/>
        </w:trPr>
        <w:tc>
          <w:tcPr>
            <w:tcW w:w="659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3.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Продолжить  работу  по  накоплению раздаточного   материала   по  математике  для  устных  вычислений.</w:t>
            </w:r>
          </w:p>
        </w:tc>
        <w:tc>
          <w:tcPr>
            <w:tcW w:w="1544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Пополнен банк раздаточного материала и </w:t>
            </w:r>
            <w:r w:rsidRPr="00997EF0">
              <w:rPr>
                <w:bCs/>
                <w:sz w:val="22"/>
                <w:szCs w:val="22"/>
              </w:rPr>
              <w:t>раздаточным</w:t>
            </w:r>
            <w:r w:rsidRPr="00997EF0">
              <w:rPr>
                <w:sz w:val="22"/>
                <w:szCs w:val="22"/>
              </w:rPr>
              <w:t xml:space="preserve"> </w:t>
            </w:r>
            <w:r w:rsidRPr="00997EF0">
              <w:rPr>
                <w:bCs/>
                <w:sz w:val="22"/>
                <w:szCs w:val="22"/>
              </w:rPr>
              <w:t>материалом</w:t>
            </w:r>
          </w:p>
        </w:tc>
      </w:tr>
      <w:tr w:rsidR="00B94588" w:rsidRPr="00997EF0" w:rsidTr="00B94588">
        <w:trPr>
          <w:trHeight w:val="1380"/>
        </w:trPr>
        <w:tc>
          <w:tcPr>
            <w:tcW w:w="659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1682"/>
        </w:trPr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4.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Пополнять классную  библиотечку  для  внеклассного  чтения.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 течение  года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803"/>
        </w:trPr>
        <w:tc>
          <w:tcPr>
            <w:tcW w:w="659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5.</w:t>
            </w:r>
          </w:p>
        </w:tc>
        <w:tc>
          <w:tcPr>
            <w:tcW w:w="3277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544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- </w:t>
            </w:r>
          </w:p>
        </w:tc>
      </w:tr>
      <w:tr w:rsidR="00B94588" w:rsidRPr="00997EF0" w:rsidTr="00B94588">
        <w:trPr>
          <w:trHeight w:val="802"/>
        </w:trPr>
        <w:tc>
          <w:tcPr>
            <w:tcW w:w="659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713"/>
        </w:trPr>
        <w:tc>
          <w:tcPr>
            <w:tcW w:w="659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6.</w:t>
            </w:r>
          </w:p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Работать над озеленением кабинета</w:t>
            </w:r>
          </w:p>
        </w:tc>
        <w:tc>
          <w:tcPr>
            <w:tcW w:w="1544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Зелёный уголок класса пополнен новыми растениями</w:t>
            </w:r>
          </w:p>
        </w:tc>
      </w:tr>
      <w:tr w:rsidR="00B94588" w:rsidRPr="00997EF0" w:rsidTr="00B94588">
        <w:trPr>
          <w:trHeight w:val="712"/>
        </w:trPr>
        <w:tc>
          <w:tcPr>
            <w:tcW w:w="659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1613"/>
        </w:trPr>
        <w:tc>
          <w:tcPr>
            <w:tcW w:w="659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77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544" w:type="dxa"/>
            <w:vMerge w:val="restart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Соблюдаются</w:t>
            </w:r>
          </w:p>
        </w:tc>
      </w:tr>
      <w:tr w:rsidR="00B94588" w:rsidRPr="00997EF0" w:rsidTr="00B94588">
        <w:trPr>
          <w:trHeight w:val="1612"/>
        </w:trPr>
        <w:tc>
          <w:tcPr>
            <w:tcW w:w="659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2-е полугодие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712"/>
        </w:trPr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Обновление и пополнение дидактического материала: контрольно – измерительные материалы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712"/>
        </w:trPr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Создание новых презентаций по предметам по мере </w:t>
            </w:r>
            <w:r w:rsidR="008D69B9">
              <w:rPr>
                <w:sz w:val="22"/>
                <w:szCs w:val="22"/>
              </w:rPr>
              <w:t>изучения тем для 3 класса, для 4</w:t>
            </w:r>
            <w:r w:rsidRPr="00997EF0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94588" w:rsidRPr="00997EF0" w:rsidTr="00B94588">
        <w:trPr>
          <w:trHeight w:val="712"/>
        </w:trPr>
        <w:tc>
          <w:tcPr>
            <w:tcW w:w="659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Приобретение новых учебных программ, дисков.</w:t>
            </w:r>
          </w:p>
        </w:tc>
        <w:tc>
          <w:tcPr>
            <w:tcW w:w="1544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531" w:type="dxa"/>
          </w:tcPr>
          <w:p w:rsidR="00B94588" w:rsidRPr="00997EF0" w:rsidRDefault="00B94588" w:rsidP="00997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D69B9" w:rsidRPr="00997EF0" w:rsidTr="00B94588">
        <w:trPr>
          <w:trHeight w:val="712"/>
        </w:trPr>
        <w:tc>
          <w:tcPr>
            <w:tcW w:w="659" w:type="dxa"/>
          </w:tcPr>
          <w:p w:rsidR="008D69B9" w:rsidRPr="00997EF0" w:rsidRDefault="008D69B9" w:rsidP="008D69B9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:rsidR="008D69B9" w:rsidRPr="00997EF0" w:rsidRDefault="008D69B9" w:rsidP="008D69B9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Ремонт кабинета.</w:t>
            </w:r>
          </w:p>
        </w:tc>
        <w:tc>
          <w:tcPr>
            <w:tcW w:w="1544" w:type="dxa"/>
          </w:tcPr>
          <w:p w:rsidR="008D69B9" w:rsidRPr="00997EF0" w:rsidRDefault="008D69B9" w:rsidP="008D69B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8D69B9" w:rsidRPr="00997EF0" w:rsidRDefault="008D69B9" w:rsidP="008D69B9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531" w:type="dxa"/>
          </w:tcPr>
          <w:p w:rsidR="008D69B9" w:rsidRPr="00997EF0" w:rsidRDefault="008D69B9" w:rsidP="008D69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97EF0" w:rsidRPr="00997EF0" w:rsidRDefault="00997EF0" w:rsidP="00997EF0">
      <w:pPr>
        <w:spacing w:line="360" w:lineRule="auto"/>
        <w:rPr>
          <w:sz w:val="22"/>
          <w:szCs w:val="22"/>
        </w:rPr>
      </w:pPr>
      <w:r w:rsidRPr="00997EF0">
        <w:rPr>
          <w:sz w:val="22"/>
          <w:szCs w:val="22"/>
        </w:rPr>
        <w:br w:type="page"/>
      </w:r>
    </w:p>
    <w:p w:rsidR="00997EF0" w:rsidRPr="00997EF0" w:rsidRDefault="00997EF0" w:rsidP="00997EF0">
      <w:pPr>
        <w:spacing w:line="360" w:lineRule="auto"/>
        <w:rPr>
          <w:sz w:val="22"/>
          <w:szCs w:val="22"/>
        </w:rPr>
      </w:pPr>
    </w:p>
    <w:p w:rsidR="00997EF0" w:rsidRPr="00997EF0" w:rsidRDefault="00997EF0" w:rsidP="00997EF0">
      <w:pPr>
        <w:spacing w:line="360" w:lineRule="auto"/>
        <w:jc w:val="center"/>
        <w:rPr>
          <w:sz w:val="28"/>
          <w:szCs w:val="28"/>
        </w:rPr>
      </w:pPr>
      <w:r w:rsidRPr="00997EF0">
        <w:rPr>
          <w:b/>
          <w:sz w:val="28"/>
          <w:szCs w:val="28"/>
        </w:rPr>
        <w:t>8.Перспективный план развития на 3 года</w:t>
      </w:r>
      <w:r w:rsidRPr="00997EF0">
        <w:rPr>
          <w:sz w:val="28"/>
          <w:szCs w:val="28"/>
        </w:rPr>
        <w:t>.</w:t>
      </w:r>
    </w:p>
    <w:p w:rsidR="00997EF0" w:rsidRPr="00997EF0" w:rsidRDefault="00997EF0" w:rsidP="00997EF0">
      <w:pPr>
        <w:spacing w:line="360" w:lineRule="auto"/>
        <w:jc w:val="center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1814"/>
        <w:gridCol w:w="2410"/>
      </w:tblGrid>
      <w:tr w:rsidR="00997EF0" w:rsidRPr="00997EF0" w:rsidTr="00434CCF">
        <w:trPr>
          <w:jc w:val="center"/>
        </w:trPr>
        <w:tc>
          <w:tcPr>
            <w:tcW w:w="1135" w:type="dxa"/>
            <w:shd w:val="clear" w:color="auto" w:fill="D9E2F3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№</w:t>
            </w:r>
          </w:p>
          <w:p w:rsidR="00997EF0" w:rsidRPr="00997EF0" w:rsidRDefault="00997EF0" w:rsidP="00997EF0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997EF0">
              <w:rPr>
                <w:b/>
                <w:sz w:val="22"/>
                <w:szCs w:val="22"/>
              </w:rPr>
              <w:t>п</w:t>
            </w:r>
            <w:proofErr w:type="gramEnd"/>
            <w:r w:rsidRPr="00997E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shd w:val="clear" w:color="auto" w:fill="D9E2F3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Что планируется</w:t>
            </w:r>
          </w:p>
        </w:tc>
        <w:tc>
          <w:tcPr>
            <w:tcW w:w="1814" w:type="dxa"/>
            <w:shd w:val="clear" w:color="auto" w:fill="D9E2F3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410" w:type="dxa"/>
            <w:shd w:val="clear" w:color="auto" w:fill="D9E2F3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997EF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97EF0" w:rsidRPr="00997EF0" w:rsidTr="00434CCF">
        <w:trPr>
          <w:jc w:val="center"/>
        </w:trPr>
        <w:tc>
          <w:tcPr>
            <w:tcW w:w="1135" w:type="dxa"/>
            <w:shd w:val="clear" w:color="auto" w:fill="auto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97EF0" w:rsidRPr="00997EF0" w:rsidRDefault="00997EF0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Расширять библиотечный фонд кабинета.</w:t>
            </w:r>
          </w:p>
        </w:tc>
        <w:tc>
          <w:tcPr>
            <w:tcW w:w="1814" w:type="dxa"/>
            <w:shd w:val="clear" w:color="auto" w:fill="auto"/>
          </w:tcPr>
          <w:p w:rsidR="00997EF0" w:rsidRPr="00997EF0" w:rsidRDefault="00FA2C92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2018-2021</w:t>
            </w:r>
            <w:r w:rsidR="00997EF0" w:rsidRPr="00997EF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410" w:type="dxa"/>
            <w:shd w:val="clear" w:color="auto" w:fill="auto"/>
          </w:tcPr>
          <w:p w:rsidR="00997EF0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="00997EF0" w:rsidRPr="00997EF0">
              <w:rPr>
                <w:sz w:val="22"/>
                <w:szCs w:val="22"/>
              </w:rPr>
              <w:t>.</w:t>
            </w:r>
          </w:p>
        </w:tc>
      </w:tr>
      <w:tr w:rsidR="00FA2C92" w:rsidRPr="00997EF0" w:rsidTr="00434CCF">
        <w:trPr>
          <w:jc w:val="center"/>
        </w:trPr>
        <w:tc>
          <w:tcPr>
            <w:tcW w:w="1135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FA2C92" w:rsidRPr="00997EF0" w:rsidRDefault="00FA2C92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814" w:type="dxa"/>
            <w:shd w:val="clear" w:color="auto" w:fill="auto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  <w:r w:rsidRPr="00997EF0">
              <w:rPr>
                <w:sz w:val="22"/>
                <w:szCs w:val="22"/>
              </w:rPr>
              <w:t>.</w:t>
            </w:r>
          </w:p>
        </w:tc>
      </w:tr>
      <w:tr w:rsidR="00FA2C92" w:rsidRPr="00997EF0" w:rsidTr="00434CCF">
        <w:trPr>
          <w:jc w:val="center"/>
        </w:trPr>
        <w:tc>
          <w:tcPr>
            <w:tcW w:w="1135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Расширить техническое оснащение кабинета (приобретение компьютера, проектора и др.)</w:t>
            </w:r>
          </w:p>
        </w:tc>
        <w:tc>
          <w:tcPr>
            <w:tcW w:w="1814" w:type="dxa"/>
            <w:shd w:val="clear" w:color="auto" w:fill="auto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FA2C92" w:rsidRPr="00997EF0" w:rsidRDefault="00FA2C92" w:rsidP="00997EF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  <w:r w:rsidRPr="00997EF0">
              <w:rPr>
                <w:sz w:val="22"/>
                <w:szCs w:val="22"/>
              </w:rPr>
              <w:t>..</w:t>
            </w:r>
            <w:r w:rsidRPr="00997EF0">
              <w:rPr>
                <w:i/>
                <w:sz w:val="22"/>
                <w:szCs w:val="22"/>
              </w:rPr>
              <w:t>в сотрудничестве с администрацией школы</w:t>
            </w:r>
          </w:p>
        </w:tc>
      </w:tr>
      <w:tr w:rsidR="00FA2C92" w:rsidRPr="00997EF0" w:rsidTr="00434CCF">
        <w:trPr>
          <w:jc w:val="center"/>
        </w:trPr>
        <w:tc>
          <w:tcPr>
            <w:tcW w:w="1135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814" w:type="dxa"/>
            <w:shd w:val="clear" w:color="auto" w:fill="auto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</w:p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</w:p>
        </w:tc>
      </w:tr>
      <w:tr w:rsidR="00FA2C92" w:rsidRPr="00997EF0" w:rsidTr="00434CCF">
        <w:trPr>
          <w:jc w:val="center"/>
        </w:trPr>
        <w:tc>
          <w:tcPr>
            <w:tcW w:w="1135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Продолжить работу по озеленению</w:t>
            </w:r>
          </w:p>
          <w:p w:rsidR="00FA2C92" w:rsidRPr="00997EF0" w:rsidRDefault="00FA2C92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кабинета.</w:t>
            </w:r>
          </w:p>
        </w:tc>
        <w:tc>
          <w:tcPr>
            <w:tcW w:w="1814" w:type="dxa"/>
            <w:shd w:val="clear" w:color="auto" w:fill="auto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</w:p>
        </w:tc>
      </w:tr>
      <w:tr w:rsidR="00FA2C92" w:rsidRPr="00997EF0" w:rsidTr="00434CCF">
        <w:trPr>
          <w:trHeight w:val="1711"/>
          <w:jc w:val="center"/>
        </w:trPr>
        <w:tc>
          <w:tcPr>
            <w:tcW w:w="1135" w:type="dxa"/>
          </w:tcPr>
          <w:p w:rsidR="00FA2C92" w:rsidRPr="00997EF0" w:rsidRDefault="00FA2C92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6.</w:t>
            </w:r>
          </w:p>
          <w:p w:rsidR="00FA2C92" w:rsidRPr="00997EF0" w:rsidRDefault="00FA2C92" w:rsidP="00997EF0">
            <w:pPr>
              <w:spacing w:line="360" w:lineRule="auto"/>
              <w:rPr>
                <w:caps/>
                <w:sz w:val="22"/>
                <w:szCs w:val="22"/>
              </w:rPr>
            </w:pPr>
          </w:p>
          <w:p w:rsidR="00FA2C92" w:rsidRPr="00997EF0" w:rsidRDefault="00FA2C92" w:rsidP="00997EF0">
            <w:pPr>
              <w:spacing w:line="360" w:lineRule="auto"/>
              <w:rPr>
                <w:b/>
                <w:iCs/>
                <w:sz w:val="22"/>
                <w:szCs w:val="22"/>
              </w:rPr>
            </w:pPr>
          </w:p>
          <w:p w:rsidR="00FA2C92" w:rsidRPr="00997EF0" w:rsidRDefault="00FA2C92" w:rsidP="00997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A2C92" w:rsidRPr="00997EF0" w:rsidRDefault="00FA2C92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814" w:type="dxa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FA2C92" w:rsidRPr="00997EF0" w:rsidRDefault="00FA2C92" w:rsidP="00FA2C92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  <w:r w:rsidRPr="00997EF0">
              <w:rPr>
                <w:i/>
                <w:sz w:val="22"/>
                <w:szCs w:val="22"/>
              </w:rPr>
              <w:t xml:space="preserve">.в сотрудничестве с родительским комитетом </w:t>
            </w:r>
          </w:p>
        </w:tc>
      </w:tr>
      <w:tr w:rsidR="00FA2C92" w:rsidRPr="00997EF0" w:rsidTr="00434CCF">
        <w:trPr>
          <w:trHeight w:val="1727"/>
          <w:jc w:val="center"/>
        </w:trPr>
        <w:tc>
          <w:tcPr>
            <w:tcW w:w="1135" w:type="dxa"/>
          </w:tcPr>
          <w:p w:rsidR="00FA2C92" w:rsidRPr="00997EF0" w:rsidRDefault="00FA2C92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FA2C92" w:rsidRPr="00997EF0" w:rsidRDefault="00FA2C92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Провести косметический ремонт кабинета</w:t>
            </w:r>
          </w:p>
        </w:tc>
        <w:tc>
          <w:tcPr>
            <w:tcW w:w="1814" w:type="dxa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Блага </w:t>
            </w:r>
            <w:proofErr w:type="spellStart"/>
            <w:r>
              <w:rPr>
                <w:sz w:val="22"/>
                <w:szCs w:val="22"/>
              </w:rPr>
              <w:t>К.Г.</w:t>
            </w:r>
            <w:r w:rsidRPr="00997EF0">
              <w:rPr>
                <w:sz w:val="22"/>
                <w:szCs w:val="22"/>
              </w:rPr>
              <w:t>.</w:t>
            </w:r>
            <w:r w:rsidRPr="00997EF0">
              <w:rPr>
                <w:i/>
                <w:sz w:val="22"/>
                <w:szCs w:val="22"/>
              </w:rPr>
              <w:t>в</w:t>
            </w:r>
            <w:proofErr w:type="spellEnd"/>
            <w:r w:rsidRPr="00997EF0">
              <w:rPr>
                <w:i/>
                <w:sz w:val="22"/>
                <w:szCs w:val="22"/>
              </w:rPr>
              <w:t xml:space="preserve"> сотрудничестве с родительским комитетом и администрацией школы</w:t>
            </w:r>
          </w:p>
        </w:tc>
      </w:tr>
      <w:tr w:rsidR="00FA2C92" w:rsidRPr="00997EF0" w:rsidTr="00434CCF">
        <w:trPr>
          <w:trHeight w:val="1170"/>
          <w:jc w:val="center"/>
        </w:trPr>
        <w:tc>
          <w:tcPr>
            <w:tcW w:w="1135" w:type="dxa"/>
          </w:tcPr>
          <w:p w:rsidR="00FA2C92" w:rsidRPr="00997EF0" w:rsidRDefault="00FA2C92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>Систематизировать материалы по  предметам и темам</w:t>
            </w:r>
          </w:p>
        </w:tc>
        <w:tc>
          <w:tcPr>
            <w:tcW w:w="1814" w:type="dxa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  <w:r w:rsidRPr="00997EF0">
              <w:rPr>
                <w:sz w:val="22"/>
                <w:szCs w:val="22"/>
              </w:rPr>
              <w:t>.</w:t>
            </w:r>
          </w:p>
        </w:tc>
      </w:tr>
      <w:tr w:rsidR="00FA2C92" w:rsidRPr="00997EF0" w:rsidTr="00434CCF">
        <w:trPr>
          <w:trHeight w:val="1170"/>
          <w:jc w:val="center"/>
        </w:trPr>
        <w:tc>
          <w:tcPr>
            <w:tcW w:w="1135" w:type="dxa"/>
          </w:tcPr>
          <w:p w:rsidR="00FA2C92" w:rsidRPr="00997EF0" w:rsidRDefault="00FA2C92" w:rsidP="00997EF0">
            <w:pPr>
              <w:spacing w:line="360" w:lineRule="auto"/>
              <w:rPr>
                <w:sz w:val="22"/>
                <w:szCs w:val="22"/>
              </w:rPr>
            </w:pPr>
            <w:r w:rsidRPr="00997EF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19" w:type="dxa"/>
          </w:tcPr>
          <w:p w:rsidR="00FA2C92" w:rsidRPr="00997EF0" w:rsidRDefault="00FA2C92" w:rsidP="00997EF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997EF0">
              <w:rPr>
                <w:b/>
                <w:i/>
                <w:sz w:val="22"/>
                <w:szCs w:val="22"/>
              </w:rPr>
              <w:t xml:space="preserve">Продолжить работу по накоплению материалов для проведения уроков  </w:t>
            </w:r>
          </w:p>
        </w:tc>
        <w:tc>
          <w:tcPr>
            <w:tcW w:w="1814" w:type="dxa"/>
          </w:tcPr>
          <w:p w:rsidR="00FA2C92" w:rsidRDefault="00FA2C92">
            <w:r w:rsidRPr="00D84FD9">
              <w:rPr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D84FD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FA2C92" w:rsidRPr="00997EF0" w:rsidRDefault="00FA2C92" w:rsidP="00997EF0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Блага К.Г.</w:t>
            </w:r>
            <w:r w:rsidRPr="00997EF0">
              <w:rPr>
                <w:sz w:val="22"/>
                <w:szCs w:val="22"/>
              </w:rPr>
              <w:t>.</w:t>
            </w:r>
          </w:p>
        </w:tc>
      </w:tr>
    </w:tbl>
    <w:p w:rsidR="00997EF0" w:rsidRPr="00997EF0" w:rsidRDefault="00997EF0" w:rsidP="00997EF0">
      <w:pPr>
        <w:spacing w:line="360" w:lineRule="auto"/>
        <w:rPr>
          <w:sz w:val="22"/>
          <w:szCs w:val="22"/>
        </w:rPr>
      </w:pPr>
    </w:p>
    <w:p w:rsidR="00997EF0" w:rsidRPr="00997EF0" w:rsidRDefault="00997EF0" w:rsidP="00997EF0">
      <w:pPr>
        <w:spacing w:line="360" w:lineRule="auto"/>
        <w:rPr>
          <w:sz w:val="22"/>
          <w:szCs w:val="22"/>
        </w:rPr>
      </w:pPr>
    </w:p>
    <w:sectPr w:rsidR="00997EF0" w:rsidRPr="00997EF0" w:rsidSect="00FA2C92">
      <w:headerReference w:type="default" r:id="rId2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4D" w:rsidRDefault="00A02E4D" w:rsidP="00FA2C92">
      <w:r>
        <w:separator/>
      </w:r>
    </w:p>
  </w:endnote>
  <w:endnote w:type="continuationSeparator" w:id="0">
    <w:p w:rsidR="00A02E4D" w:rsidRDefault="00A02E4D" w:rsidP="00FA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4D" w:rsidRDefault="00A02E4D" w:rsidP="00FA2C92">
      <w:r>
        <w:separator/>
      </w:r>
    </w:p>
  </w:footnote>
  <w:footnote w:type="continuationSeparator" w:id="0">
    <w:p w:rsidR="00A02E4D" w:rsidRDefault="00A02E4D" w:rsidP="00FA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03385"/>
      <w:docPartObj>
        <w:docPartGallery w:val="Page Numbers (Top of Page)"/>
        <w:docPartUnique/>
      </w:docPartObj>
    </w:sdtPr>
    <w:sdtContent>
      <w:p w:rsidR="00FA2C92" w:rsidRDefault="00FA2C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FC">
          <w:rPr>
            <w:noProof/>
          </w:rPr>
          <w:t>3</w:t>
        </w:r>
        <w:r>
          <w:fldChar w:fldCharType="end"/>
        </w:r>
      </w:p>
    </w:sdtContent>
  </w:sdt>
  <w:p w:rsidR="00FA2C92" w:rsidRDefault="00FA2C9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323813"/>
    <w:multiLevelType w:val="hybridMultilevel"/>
    <w:tmpl w:val="241A78D4"/>
    <w:lvl w:ilvl="0" w:tplc="1304F3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6D1677"/>
    <w:multiLevelType w:val="hybridMultilevel"/>
    <w:tmpl w:val="DF66CFDA"/>
    <w:lvl w:ilvl="0" w:tplc="75387D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4352"/>
    <w:multiLevelType w:val="hybridMultilevel"/>
    <w:tmpl w:val="E25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396"/>
    <w:multiLevelType w:val="multilevel"/>
    <w:tmpl w:val="2BF0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8C76A36"/>
    <w:multiLevelType w:val="hybridMultilevel"/>
    <w:tmpl w:val="AD20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12E1"/>
    <w:multiLevelType w:val="hybridMultilevel"/>
    <w:tmpl w:val="227A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0E20"/>
    <w:multiLevelType w:val="hybridMultilevel"/>
    <w:tmpl w:val="42EA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B44BF"/>
    <w:multiLevelType w:val="hybridMultilevel"/>
    <w:tmpl w:val="31D89024"/>
    <w:lvl w:ilvl="0" w:tplc="0E38D42C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47F8C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BF47B1C"/>
    <w:multiLevelType w:val="hybridMultilevel"/>
    <w:tmpl w:val="8654C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3602E56"/>
    <w:multiLevelType w:val="hybridMultilevel"/>
    <w:tmpl w:val="29307AEA"/>
    <w:lvl w:ilvl="0" w:tplc="727C6EC0">
      <w:start w:val="4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1B1B"/>
    <w:multiLevelType w:val="hybridMultilevel"/>
    <w:tmpl w:val="BF0CAFBA"/>
    <w:lvl w:ilvl="0" w:tplc="8E90B4C6">
      <w:start w:val="4"/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71C7294C"/>
    <w:multiLevelType w:val="hybridMultilevel"/>
    <w:tmpl w:val="08E6D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0"/>
  </w:num>
  <w:num w:numId="5">
    <w:abstractNumId w:val="33"/>
  </w:num>
  <w:num w:numId="6">
    <w:abstractNumId w:val="6"/>
  </w:num>
  <w:num w:numId="7">
    <w:abstractNumId w:val="17"/>
  </w:num>
  <w:num w:numId="8">
    <w:abstractNumId w:val="36"/>
  </w:num>
  <w:num w:numId="9">
    <w:abstractNumId w:val="31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21"/>
  </w:num>
  <w:num w:numId="16">
    <w:abstractNumId w:val="22"/>
  </w:num>
  <w:num w:numId="17">
    <w:abstractNumId w:val="4"/>
  </w:num>
  <w:num w:numId="18">
    <w:abstractNumId w:val="23"/>
  </w:num>
  <w:num w:numId="19">
    <w:abstractNumId w:val="32"/>
  </w:num>
  <w:num w:numId="20">
    <w:abstractNumId w:val="35"/>
  </w:num>
  <w:num w:numId="21">
    <w:abstractNumId w:val="20"/>
  </w:num>
  <w:num w:numId="22">
    <w:abstractNumId w:val="30"/>
    <w:lvlOverride w:ilvl="0">
      <w:startOverride w:val="1"/>
    </w:lvlOverride>
  </w:num>
  <w:num w:numId="23">
    <w:abstractNumId w:val="30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29"/>
    <w:lvlOverride w:ilvl="0">
      <w:startOverride w:val="3"/>
    </w:lvlOverride>
  </w:num>
  <w:num w:numId="26">
    <w:abstractNumId w:val="5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"/>
    <w:lvlOverride w:ilvl="0">
      <w:startOverride w:val="2"/>
    </w:lvlOverride>
  </w:num>
  <w:num w:numId="30">
    <w:abstractNumId w:val="7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8"/>
  </w:num>
  <w:num w:numId="35">
    <w:abstractNumId w:val="12"/>
  </w:num>
  <w:num w:numId="36">
    <w:abstractNumId w:val="2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1"/>
    <w:rsid w:val="001D566A"/>
    <w:rsid w:val="00434CCF"/>
    <w:rsid w:val="004957A8"/>
    <w:rsid w:val="005E75BD"/>
    <w:rsid w:val="00670534"/>
    <w:rsid w:val="007C49FC"/>
    <w:rsid w:val="008B7521"/>
    <w:rsid w:val="008D69B9"/>
    <w:rsid w:val="00906AA1"/>
    <w:rsid w:val="00997EF0"/>
    <w:rsid w:val="00A02E4D"/>
    <w:rsid w:val="00B94588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4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4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06A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94588"/>
    <w:rPr>
      <w:color w:val="0000FF"/>
      <w:u w:val="single"/>
    </w:rPr>
  </w:style>
  <w:style w:type="character" w:customStyle="1" w:styleId="inner">
    <w:name w:val="inner"/>
    <w:basedOn w:val="a0"/>
    <w:rsid w:val="00B94588"/>
  </w:style>
  <w:style w:type="paragraph" w:styleId="a7">
    <w:name w:val="Balloon Text"/>
    <w:basedOn w:val="a"/>
    <w:link w:val="a8"/>
    <w:uiPriority w:val="99"/>
    <w:semiHidden/>
    <w:unhideWhenUsed/>
    <w:rsid w:val="00B945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8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94588"/>
    <w:rPr>
      <w:b/>
      <w:bCs/>
    </w:rPr>
  </w:style>
  <w:style w:type="character" w:styleId="aa">
    <w:name w:val="line number"/>
    <w:basedOn w:val="a0"/>
    <w:uiPriority w:val="99"/>
    <w:semiHidden/>
    <w:unhideWhenUsed/>
    <w:rsid w:val="00B94588"/>
  </w:style>
  <w:style w:type="character" w:customStyle="1" w:styleId="apple-converted-space">
    <w:name w:val="apple-converted-space"/>
    <w:basedOn w:val="a0"/>
    <w:rsid w:val="00B94588"/>
  </w:style>
  <w:style w:type="character" w:customStyle="1" w:styleId="style1">
    <w:name w:val="style1"/>
    <w:basedOn w:val="a0"/>
    <w:rsid w:val="00B94588"/>
  </w:style>
  <w:style w:type="paragraph" w:styleId="ab">
    <w:name w:val="caption"/>
    <w:basedOn w:val="a"/>
    <w:next w:val="a"/>
    <w:qFormat/>
    <w:rsid w:val="00B94588"/>
    <w:pPr>
      <w:jc w:val="center"/>
    </w:pPr>
    <w:rPr>
      <w:b/>
      <w:bCs/>
    </w:rPr>
  </w:style>
  <w:style w:type="paragraph" w:styleId="ac">
    <w:name w:val="No Spacing"/>
    <w:uiPriority w:val="1"/>
    <w:qFormat/>
    <w:rsid w:val="00B9458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B9458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A2C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2C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4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4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06A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94588"/>
    <w:rPr>
      <w:color w:val="0000FF"/>
      <w:u w:val="single"/>
    </w:rPr>
  </w:style>
  <w:style w:type="character" w:customStyle="1" w:styleId="inner">
    <w:name w:val="inner"/>
    <w:basedOn w:val="a0"/>
    <w:rsid w:val="00B94588"/>
  </w:style>
  <w:style w:type="paragraph" w:styleId="a7">
    <w:name w:val="Balloon Text"/>
    <w:basedOn w:val="a"/>
    <w:link w:val="a8"/>
    <w:uiPriority w:val="99"/>
    <w:semiHidden/>
    <w:unhideWhenUsed/>
    <w:rsid w:val="00B945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8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94588"/>
    <w:rPr>
      <w:b/>
      <w:bCs/>
    </w:rPr>
  </w:style>
  <w:style w:type="character" w:styleId="aa">
    <w:name w:val="line number"/>
    <w:basedOn w:val="a0"/>
    <w:uiPriority w:val="99"/>
    <w:semiHidden/>
    <w:unhideWhenUsed/>
    <w:rsid w:val="00B94588"/>
  </w:style>
  <w:style w:type="character" w:customStyle="1" w:styleId="apple-converted-space">
    <w:name w:val="apple-converted-space"/>
    <w:basedOn w:val="a0"/>
    <w:rsid w:val="00B94588"/>
  </w:style>
  <w:style w:type="character" w:customStyle="1" w:styleId="style1">
    <w:name w:val="style1"/>
    <w:basedOn w:val="a0"/>
    <w:rsid w:val="00B94588"/>
  </w:style>
  <w:style w:type="paragraph" w:styleId="ab">
    <w:name w:val="caption"/>
    <w:basedOn w:val="a"/>
    <w:next w:val="a"/>
    <w:qFormat/>
    <w:rsid w:val="00B94588"/>
    <w:pPr>
      <w:jc w:val="center"/>
    </w:pPr>
    <w:rPr>
      <w:b/>
      <w:bCs/>
    </w:rPr>
  </w:style>
  <w:style w:type="paragraph" w:styleId="ac">
    <w:name w:val="No Spacing"/>
    <w:uiPriority w:val="1"/>
    <w:qFormat/>
    <w:rsid w:val="00B9458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B9458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A2C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2C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artplus.ru/catalogue/product/3557/1068/1-klass-shkola-rossii/okrugayushchiy-mir--rabochaya-tetrad-dlya-1-klassa.html" TargetMode="External"/><Relationship Id="rId13" Type="http://schemas.openxmlformats.org/officeDocument/2006/relationships/hyperlink" Target="http://school-russia.prosv.ru/info.aspx?ob_no=27431" TargetMode="External"/><Relationship Id="rId18" Type="http://schemas.openxmlformats.org/officeDocument/2006/relationships/hyperlink" Target="http://school-russia.prosv.ru/info.aspx?ob_no=29847" TargetMode="External"/><Relationship Id="rId26" Type="http://schemas.openxmlformats.org/officeDocument/2006/relationships/hyperlink" Target="http://prosv.ru/umk/nachalnaya-shkola/info.aspx?ob_no=311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osv.ru/umk/nachalnaya-shkola/info.aspx?ob_no=311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vartplus.ru/catalogue/product/3557/1068/1-klass-shkola-rossii/okrugayushchiy-mir--rabochaya-tetrad-dlya-1-klassa.html" TargetMode="External"/><Relationship Id="rId17" Type="http://schemas.openxmlformats.org/officeDocument/2006/relationships/hyperlink" Target="http://prosv.ru/umk/nachalnaya-shkola/info.aspx?ob_no=31121" TargetMode="External"/><Relationship Id="rId25" Type="http://schemas.openxmlformats.org/officeDocument/2006/relationships/hyperlink" Target="http://prosv.ru/umk/nachalnaya-shkola/info.aspx?ob_no=3357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31111" TargetMode="External"/><Relationship Id="rId20" Type="http://schemas.openxmlformats.org/officeDocument/2006/relationships/hyperlink" Target="http://prosv.ru/umk/nachalnaya-shkola/info.aspx?ob_no=3357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vartplus.ru/catalogue/product/3557/1068/1-klass-shkola-rossii/okrugayushchiy-mir--rabochaya-tetrad-dlya-1-klassa.html" TargetMode="External"/><Relationship Id="rId24" Type="http://schemas.openxmlformats.org/officeDocument/2006/relationships/hyperlink" Target="http://prosv.ru/umk/nachalnaya-shkola/info.aspx?ob_no=319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sv.ru/umk/nachalnaya-shkola/info.aspx?ob_no=31152" TargetMode="External"/><Relationship Id="rId23" Type="http://schemas.openxmlformats.org/officeDocument/2006/relationships/hyperlink" Target="http://prosv.ru/umk/nachalnaya-shkola/info.aspx?ob_no=3195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vartplus.ru/catalogue/product/3557/1068/1-klass-shkola-rossii/okrugayushchiy-mir--rabochaya-tetrad-dlya-1-klassa.html" TargetMode="External"/><Relationship Id="rId19" Type="http://schemas.openxmlformats.org/officeDocument/2006/relationships/hyperlink" Target="http://prosv.ru/umk/nachalnaya-shkola/info.aspx?ob_no=29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artplus.ru/catalogue/product/3557/1068/1-klass-shkola-rossii/okrugayushchiy-mir--rabochaya-tetrad-dlya-1-klassa.html" TargetMode="External"/><Relationship Id="rId14" Type="http://schemas.openxmlformats.org/officeDocument/2006/relationships/hyperlink" Target="http://prosv.ru/umk/nachalnaya-shkola/info.aspx?ob_no=27622" TargetMode="External"/><Relationship Id="rId22" Type="http://schemas.openxmlformats.org/officeDocument/2006/relationships/hyperlink" Target="http://prosv.ru/umk/nachalnaya-shkola/info.aspx?ob_no=31121" TargetMode="External"/><Relationship Id="rId27" Type="http://schemas.openxmlformats.org/officeDocument/2006/relationships/hyperlink" Target="http://prosv.ru/umk/nachalnaya-shkola/info.aspx?ob_no=311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Дмитрий</cp:lastModifiedBy>
  <cp:revision>3</cp:revision>
  <dcterms:created xsi:type="dcterms:W3CDTF">2017-10-12T18:56:00Z</dcterms:created>
  <dcterms:modified xsi:type="dcterms:W3CDTF">2019-03-31T07:38:00Z</dcterms:modified>
</cp:coreProperties>
</file>