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0" w:rsidRP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F4E9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6F4E9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едагогический опыт по </w:t>
      </w:r>
      <w:r w:rsidRPr="006F4E90">
        <w:rPr>
          <w:rFonts w:ascii="Times New Roman" w:hAnsi="Times New Roman" w:cs="Times New Roman"/>
          <w:b/>
          <w:iCs/>
          <w:sz w:val="28"/>
          <w:szCs w:val="28"/>
          <w:u w:val="single"/>
        </w:rPr>
        <w:t>формированию интереса к уроку физической культуры у обучающихся детей младшего школьного возраста.</w:t>
      </w:r>
    </w:p>
    <w:p w:rsidR="006F4E90" w:rsidRDefault="006F4E90" w:rsidP="006F4E90">
      <w:p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bCs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Авторы методических изданий, также акцентируют своё внимание на этих методах, например, Яковлев В. и </w:t>
      </w:r>
      <w:proofErr w:type="spellStart"/>
      <w:r w:rsidRPr="00D12928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D1292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[57]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 xml:space="preserve">в своей статье, дают определение термину "игра". </w:t>
      </w:r>
      <w:r w:rsidRPr="00D12928">
        <w:rPr>
          <w:rFonts w:ascii="Times New Roman" w:hAnsi="Times New Roman" w:cs="Times New Roman"/>
          <w:bCs/>
          <w:sz w:val="28"/>
          <w:szCs w:val="28"/>
        </w:rPr>
        <w:t>"Игра -исторически сложившееся общественное явление, самостоятельный вид деятельности свойственный человеку".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Это общее определение относится к широкому кругу игр. В это определение Чумаков П.А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7BD7">
        <w:rPr>
          <w:rFonts w:ascii="Times New Roman" w:hAnsi="Times New Roman" w:cs="Times New Roman"/>
          <w:sz w:val="28"/>
          <w:szCs w:val="28"/>
        </w:rPr>
        <w:t xml:space="preserve">[52] </w:t>
      </w:r>
      <w:r w:rsidRPr="00D12928">
        <w:rPr>
          <w:rFonts w:ascii="Times New Roman" w:hAnsi="Times New Roman" w:cs="Times New Roman"/>
          <w:sz w:val="28"/>
          <w:szCs w:val="28"/>
        </w:rPr>
        <w:t>вносит дополнение: "Игры -это двигательная деятельность, проявляющаяся в форме творческого соревнования в постоянно изменяющихся условиях, ограниченных установленными правилами".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В жизни ребёнка - игра самое серьёзное дело. В игре раскрывается перед детьми мир, раскрывается творческие способности личности. Без игры нет и не может быть полноценного умственного развития. Игра - это огромное светлое окно, через которое в духовный мир ребёнка вливается живительный поток представлений, понятий об окружающем мире. Игра - это искра зажигающая огонёк пытливости и любознательности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BD7">
        <w:rPr>
          <w:rFonts w:ascii="Times New Roman" w:hAnsi="Times New Roman" w:cs="Times New Roman"/>
          <w:sz w:val="28"/>
          <w:szCs w:val="28"/>
        </w:rPr>
        <w:t>[48]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D12928">
        <w:rPr>
          <w:rFonts w:ascii="Times New Roman" w:hAnsi="Times New Roman" w:cs="Times New Roman"/>
          <w:sz w:val="28"/>
          <w:szCs w:val="28"/>
        </w:rPr>
        <w:t>Бавиной</w:t>
      </w:r>
      <w:proofErr w:type="spellEnd"/>
      <w:r w:rsidRPr="00D12928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[8] </w:t>
      </w:r>
      <w:r w:rsidRPr="00D12928">
        <w:rPr>
          <w:rFonts w:ascii="Times New Roman" w:hAnsi="Times New Roman" w:cs="Times New Roman"/>
          <w:sz w:val="28"/>
          <w:szCs w:val="28"/>
        </w:rPr>
        <w:t>специфика физического воспитания состоит в том, что осознанная информация становится мотивированным побудителем к выполнению физических упражнений, использованию естественных факторов природы и формированию такого образа жизни, который способствует достижению как личных, так и общественных целей.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Интерес к обучению в значительной мере связан с тем, понимает ли школьник, зачем ему нужны те или иные знания, в области физической культуры. Будет ли школьник применять знания полученные на уроке.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Если характер учебного материала таков, то ученикам понятно зачем нужны получаемые знания и умения, заинтересовать детей намного легче.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lastRenderedPageBreak/>
        <w:t xml:space="preserve">А.В. </w:t>
      </w:r>
      <w:proofErr w:type="spellStart"/>
      <w:r w:rsidRPr="00D12928">
        <w:rPr>
          <w:rFonts w:ascii="Times New Roman" w:hAnsi="Times New Roman" w:cs="Times New Roman"/>
          <w:sz w:val="28"/>
          <w:szCs w:val="28"/>
        </w:rPr>
        <w:t>Кинеман</w:t>
      </w:r>
      <w:proofErr w:type="spellEnd"/>
      <w:r w:rsidRPr="00D12928">
        <w:rPr>
          <w:rFonts w:ascii="Times New Roman" w:hAnsi="Times New Roman" w:cs="Times New Roman"/>
          <w:sz w:val="28"/>
          <w:szCs w:val="28"/>
        </w:rPr>
        <w:t xml:space="preserve"> в своей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[32]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>отмечает, что по содержанию все игры классически логичны, выразительны и доступны ребёнку.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ребёнка.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В нашу задачу не входит сколько-нибудь систематическое изложение истории развития взглядов советских психологов на игру. Все советские психологи, которые, так или иначе, касались проблем психологии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[14,45] </w:t>
      </w:r>
      <w:r w:rsidRPr="00D12928">
        <w:rPr>
          <w:rFonts w:ascii="Times New Roman" w:hAnsi="Times New Roman" w:cs="Times New Roman"/>
          <w:sz w:val="28"/>
          <w:szCs w:val="28"/>
        </w:rPr>
        <w:t xml:space="preserve"> работали почти одновременно. Все они были, прежде всего, психологами, разрабатывавшими общие проблемы психологии, и детскую психологию, психология детской игры являлись для большинства из них частными вопросами, которым прилагались их общие концепции.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Существенный вклад в разработку теории игры внес Л.С. Выготский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>[14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12928">
        <w:rPr>
          <w:rFonts w:ascii="Times New Roman" w:hAnsi="Times New Roman" w:cs="Times New Roman"/>
          <w:sz w:val="28"/>
          <w:szCs w:val="28"/>
        </w:rPr>
        <w:t>. Его интерес к психологии игры возник, с одной стороны, в связи с исследованиями по психологии искусства и, с другой - в ходе разработки проблемы развития высших психических функций. Отсюда его интерес к истории возникновения знаковой функции в ходе индивидуального развития, в ходе психического развития ребенка. В игре же суть дела заключается не столько в изобразительной функции, сколько в возможности, как пишет Л.С. Выготский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[15]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 xml:space="preserve"> произвести с замещающим предметом определенное действие.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"Если мы обратимся к примитивному человеку, - писал Л.С. Выготский, - мы увидим, что в играх детей происходит действительная их профессиональная подготовка к будущей деятельности. Игра человеческого ребёнка также направлена на будущую деятельность, но главным образом на деятельность социального характера. Ребёнок видит деятельность окружающих его взрослых людей, подражает ей и переносит её в игру, в игре овладевает основными социальными отношениями и проходит школу своего будущего социального развития".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В связи с работой над созданием системы детской психологии Л.С. Выготский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[12] </w:t>
      </w:r>
      <w:r w:rsidRPr="00D12928">
        <w:rPr>
          <w:rFonts w:ascii="Times New Roman" w:hAnsi="Times New Roman" w:cs="Times New Roman"/>
          <w:sz w:val="28"/>
          <w:szCs w:val="28"/>
        </w:rPr>
        <w:t xml:space="preserve"> вновь обращается к игре как ведущему типу деятельности детей дошкольного и младшего школьного возраста и разрабатывает гипотезу о психологической сущности развёрнутой ролевой игры.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Основные положения этой гипотезы следующие: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1. Игра возникает, когда появляются нереализуемые немедленно тенденции и вместе с тем сохраняется характерная для раннего детства тенденция к немедленной реализации желаний. Сущность игры заключается в том, что она есть исполнение желаний, но не единичных, а обобщенных аффектов. Эти обобщенные аффекты могут ребёнком не осознаваться. Их основным содержанием является система отношений со взрослыми.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2. В игре ребёнок оперирует значениями, оторванными от вещей, но опираясь на реальные действия. Главное генетическое противоречие игры заключается в том, что в ней возникает движения в смысловом поле, но способ движения остается как во внешнем действии. В игре все внутренние процессы даны во внешнем действии.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3. Игра непрерывно создаёт такие ситуации, которые требуют от ребёнка действий непосредственному импульсу, а по линии наибольшего сопротивления. Специфическое удовольствие игры связано с преодолением непосредственных побуждений, с подчинением правил, заключенному в роли.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4. Игра является хотя и не преобладающим, но ведущим типом деятельности в младшем школьном возрасте. Игра содержит в себе все тенденции развития; она источник развития и создает зоны ближайшего развития; за игрой стоят изменения потребностей и изменения сознания общего характера.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С.Л. Рубинштейн </w:t>
      </w:r>
      <w:r w:rsidRPr="00F87BD7">
        <w:rPr>
          <w:rFonts w:ascii="Times New Roman" w:hAnsi="Times New Roman" w:cs="Times New Roman"/>
          <w:sz w:val="28"/>
          <w:szCs w:val="28"/>
        </w:rPr>
        <w:t xml:space="preserve">[45]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>в своей книге "Основы общей психологии" рассматривает проблемы психологии игры в главе, посвященной анализу деятельности. Основные положения воззрений С.Л. Рубинштейна связаны с разработкой проблем психологии игры как особого типа деятельности. "Прежде всего, игра, поскольку речь идёт об играх человека и ребёнка, - это осмысленная деятельность, т.е. совокупность осмысленных действий, объединённых единством мотива". "Игра деятельность: это значит, что игра является выражением определённого отношения личности к окружающей действительности", - продолжает Рубинштейн.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В качестве исходной особенности определяющей сущность игры, С.Л. Рубинштейн выделяет особенности ее мотивов.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"Первое положение, определяющее сущность игры, состоит в том, что мотивы игры заключаются не в утилитарном эффекте и вещном результате, а в многообразных переживаниях, значимых для ребёнка, вообще для играющего, сторон действительности. Мотивы игровой деятельности, - продолжает С.Л. Рубинштейн, -отражают более непосредственное отношение личности к окружающему: значимость тех или иных её сторон переживается в игровой деятельности на основании более непосредственного отношения к их собственному внутреннему содержанию. В игре совершаются лишь действия, цели которых значимы для индивида по их собственному внутреннему содержанию. В этом основная способность игровой деяте</w:t>
      </w:r>
      <w:r>
        <w:rPr>
          <w:rFonts w:ascii="Times New Roman" w:hAnsi="Times New Roman" w:cs="Times New Roman"/>
          <w:sz w:val="28"/>
          <w:szCs w:val="28"/>
        </w:rPr>
        <w:t>льности и в этом её очарование"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[3] </w:t>
      </w:r>
      <w:r w:rsidRPr="00D12928">
        <w:rPr>
          <w:rFonts w:ascii="Times New Roman" w:hAnsi="Times New Roman" w:cs="Times New Roman"/>
          <w:sz w:val="28"/>
          <w:szCs w:val="28"/>
        </w:rPr>
        <w:t xml:space="preserve"> в своей книге "Спортивные игры и упражнения в детском саду", которая может использоваться учителем в своей работе пишет: "Спортивные игры и упражнения способствуют совершенствованию деятельности основных физиологических систем организма, улучшению физического развития, физической подготовленности детей, воспитанию положительных морально-волевых качеств". Очень ценно, что занятия спортивными играми и упражнениями способствуют воспитанию у детей положительных черт характера, создают благоприятные условия для воспитания дружеских отношений в коллективе, взаимопомощи. Они проводятся осенью, зимой, весной на открытом воздухе, что является эффективным средством закаливания организма ребёнка.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В пособии "300 </w:t>
      </w:r>
      <w:proofErr w:type="spellStart"/>
      <w:r w:rsidRPr="00D12928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D12928">
        <w:rPr>
          <w:rFonts w:ascii="Times New Roman" w:hAnsi="Times New Roman" w:cs="Times New Roman"/>
          <w:sz w:val="28"/>
          <w:szCs w:val="28"/>
        </w:rPr>
        <w:t>-игровых заданий по физическому воспитанию" И.А. Гуревич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 xml:space="preserve">[21] </w:t>
      </w:r>
      <w:r w:rsidRPr="00D12928">
        <w:rPr>
          <w:rFonts w:ascii="Times New Roman" w:hAnsi="Times New Roman" w:cs="Times New Roman"/>
          <w:sz w:val="28"/>
          <w:szCs w:val="28"/>
        </w:rPr>
        <w:t xml:space="preserve"> подчёркивает, что обновление физического воспитания сегодня немыслимо без коренного изменения отношения к нему.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Специалистам физической культуры представляется широкая возможность более разнообразно использовать средства и методы, которые позволяют большинство физически трудных упражнений выполнять, как бы играя и соревнуясь. Тем самым преодолевая монотонность занятий, присутствие которой делает скучным и однообразным процесс физического воспитания у младших школьников.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Одним из немаловажных факторов этой проблемы является наглядность на уроках физической культуры. Этот момент прекрасно раскрыт в работе </w:t>
      </w:r>
      <w:r w:rsidRPr="00D129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2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2928">
        <w:rPr>
          <w:rFonts w:ascii="Times New Roman" w:hAnsi="Times New Roman" w:cs="Times New Roman"/>
          <w:sz w:val="28"/>
          <w:szCs w:val="28"/>
        </w:rPr>
        <w:t>. Черника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>[51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12928">
        <w:rPr>
          <w:rFonts w:ascii="Times New Roman" w:hAnsi="Times New Roman" w:cs="Times New Roman"/>
          <w:sz w:val="28"/>
          <w:szCs w:val="28"/>
        </w:rPr>
        <w:t xml:space="preserve"> "Наглядность в работе учителя физической культуры". Кроме этого для правильно построенного урока педагог должен знать педагогические и психологические особенности этого возраста.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Подводящие упражнения, по мнению В.К. </w:t>
      </w:r>
      <w:proofErr w:type="spellStart"/>
      <w:r w:rsidRPr="00D12928">
        <w:rPr>
          <w:rFonts w:ascii="Times New Roman" w:hAnsi="Times New Roman" w:cs="Times New Roman"/>
          <w:sz w:val="28"/>
          <w:szCs w:val="28"/>
        </w:rPr>
        <w:t>Больсевич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D7">
        <w:rPr>
          <w:rFonts w:ascii="Times New Roman" w:hAnsi="Times New Roman" w:cs="Times New Roman"/>
          <w:sz w:val="28"/>
          <w:szCs w:val="28"/>
        </w:rPr>
        <w:t>[9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D12928">
        <w:rPr>
          <w:rFonts w:ascii="Times New Roman" w:hAnsi="Times New Roman" w:cs="Times New Roman"/>
          <w:sz w:val="28"/>
          <w:szCs w:val="28"/>
        </w:rPr>
        <w:t>, включают в себя движения, сходные по структуре с главными элементами техники того действия, которым предстоит овладеть.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Подводящие упражнения могут служить: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1. Отдельные части изучаемого двигательного действия.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2. Имитация изучаемых двигательных действий.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3. Непосредственно изучаемое двигательное действие, которое выполняется в облегчённых условиях. Такие упражнения особенно важны при обучении новым двигательным действиям, связанным с возможностью падений и травм.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4. Само двигательное действие, выполняемое в замедленном темпе. При выполнении упражнения в замедленном темпе ребёнку легче контролировать свои движения, и он допускает меньше ошибок.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Более сложные движения спортивных игр можно разучивать в специально созданных условиях (вне игры). При этом внимание школьника младшего возраста целесообразно направлять на качество выполнения движения.</w:t>
      </w:r>
    </w:p>
    <w:p w:rsidR="006F4E90" w:rsidRPr="00D12928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В дальнейшем можно усложнять условия выполнения действий, подводить детей к более трудным заданиям. Например, упражнения с элементами соревнования можно проводить в следующей последовательности усложнения: вначале обучения соревнования проводятся на точность выполнения действий, затем - на скорость выполнения движений сначала между отдельными детьми, а в дальнейшем между группами детей. После этого возможно проводить упражнения с элементами соревнования, которые требуют не только точно, но и быстро выполнять движения. Это обеспечивает преемственность и постепенность усложнения условий выполнения, закрепления правильного навыка, помогает избегать однообразной, утомляющей детей работы над 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3D33E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Авторы по разному относятся к построению урока физической культуры, но каждый вносит подвижную игру в ход урока, как средство повышения интереса у детей.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36"/>
          <w:szCs w:val="36"/>
        </w:rPr>
      </w:pPr>
      <w:r w:rsidRPr="00874F70">
        <w:rPr>
          <w:rFonts w:ascii="Times New Roman" w:hAnsi="Times New Roman" w:cs="Times New Roman"/>
          <w:sz w:val="36"/>
          <w:szCs w:val="36"/>
        </w:rPr>
        <w:t>Вывод по 1 главе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874F70">
        <w:rPr>
          <w:rFonts w:ascii="Times New Roman" w:hAnsi="Times New Roman" w:cs="Times New Roman"/>
          <w:sz w:val="28"/>
          <w:szCs w:val="28"/>
        </w:rPr>
        <w:t xml:space="preserve"> С учетом конкретных причин проявления школьниками интереса к физической культуре учитель физкультуры и должен строить свою работу по агитации и пропаганде физической культуры, по формированию интереса к своему предмету в целом, независимо от проходимого материала. Постоянной заботой учителя физической культуры является создание и поддержание радостного настроения школьников на уроке. Наполняя их жизнь радостными переживаниями, учитель расширяет возможность управлять педагогическим процессом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874F70">
        <w:rPr>
          <w:rFonts w:ascii="Times New Roman" w:hAnsi="Times New Roman" w:cs="Times New Roman"/>
          <w:sz w:val="28"/>
          <w:szCs w:val="28"/>
        </w:rPr>
        <w:t>Задачей учителя физической культуры является формирование у школьников целеустремленности, то есть стремления достичь отдаленную по времени цель. Целеустремленность возникает только в том случае, если цель значима для школьника, отвечает его побуждениям и интересам и считается им достижимой. Оптимальная загруженность учащихся на уроке обеспечивается рядом организационно-педагогических мер: устранением ненужных пауз, осуществлением постоянного контроля за учащимися, максимальным включением в учебную деятельность всех без исключения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874F70">
        <w:rPr>
          <w:rFonts w:ascii="Times New Roman" w:hAnsi="Times New Roman" w:cs="Times New Roman"/>
          <w:sz w:val="28"/>
          <w:szCs w:val="28"/>
        </w:rPr>
        <w:t>Авторы по разному относятся к построению урока физической культуры, но каждый вносит подвижную игру в ход урока, как средство повышения интереса у детей.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За</w:t>
      </w:r>
      <w:r w:rsidRPr="00874F70">
        <w:rPr>
          <w:rFonts w:ascii="Times New Roman" w:hAnsi="Times New Roman" w:cs="Times New Roman"/>
          <w:sz w:val="36"/>
          <w:szCs w:val="36"/>
        </w:rPr>
        <w:t>ключение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874F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74F70">
        <w:rPr>
          <w:rFonts w:ascii="Times New Roman" w:hAnsi="Times New Roman" w:cs="Times New Roman"/>
          <w:sz w:val="28"/>
          <w:szCs w:val="28"/>
        </w:rPr>
        <w:t>Формирование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70">
        <w:rPr>
          <w:rFonts w:ascii="Times New Roman" w:hAnsi="Times New Roman" w:cs="Times New Roman"/>
          <w:sz w:val="28"/>
          <w:szCs w:val="28"/>
        </w:rPr>
        <w:t>учащихся к занятиям физической культурой будет эффективным, если: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70">
        <w:rPr>
          <w:rFonts w:ascii="Times New Roman" w:hAnsi="Times New Roman" w:cs="Times New Roman"/>
          <w:sz w:val="28"/>
          <w:szCs w:val="28"/>
        </w:rPr>
        <w:t>применяется объективная система контроля процесса физического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70">
        <w:rPr>
          <w:rFonts w:ascii="Times New Roman" w:hAnsi="Times New Roman" w:cs="Times New Roman"/>
          <w:sz w:val="28"/>
          <w:szCs w:val="28"/>
        </w:rPr>
        <w:t>выполняющая сти</w:t>
      </w:r>
      <w:r>
        <w:rPr>
          <w:rFonts w:ascii="Times New Roman" w:hAnsi="Times New Roman" w:cs="Times New Roman"/>
          <w:sz w:val="28"/>
          <w:szCs w:val="28"/>
        </w:rPr>
        <w:t>мулирующую роль оценки; 2)</w:t>
      </w:r>
      <w:r w:rsidRPr="00874F70">
        <w:rPr>
          <w:rFonts w:ascii="Times New Roman" w:hAnsi="Times New Roman" w:cs="Times New Roman"/>
          <w:sz w:val="28"/>
          <w:szCs w:val="28"/>
        </w:rPr>
        <w:t xml:space="preserve"> в качестве мотивирующих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70">
        <w:rPr>
          <w:rFonts w:ascii="Times New Roman" w:hAnsi="Times New Roman" w:cs="Times New Roman"/>
          <w:sz w:val="28"/>
          <w:szCs w:val="28"/>
        </w:rPr>
        <w:t>применяется интегральная оценка, профиль физической подготовленности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70">
        <w:rPr>
          <w:rFonts w:ascii="Times New Roman" w:hAnsi="Times New Roman" w:cs="Times New Roman"/>
          <w:sz w:val="28"/>
          <w:szCs w:val="28"/>
        </w:rPr>
        <w:t>показатели физического здоровья; 3) мотивирующие факторы объединены в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70">
        <w:rPr>
          <w:rFonts w:ascii="Times New Roman" w:hAnsi="Times New Roman" w:cs="Times New Roman"/>
          <w:sz w:val="28"/>
          <w:szCs w:val="28"/>
        </w:rPr>
        <w:t xml:space="preserve">Формирования интереса к занятиям физической культурой учащихся. 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3C6E31">
        <w:rPr>
          <w:rFonts w:ascii="Times New Roman" w:hAnsi="Times New Roman" w:cs="Times New Roman"/>
          <w:sz w:val="28"/>
          <w:szCs w:val="28"/>
        </w:rPr>
        <w:t>Урок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культуры обладает особенностями, обусловленными возрастными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учащихся разных классов, содержанием учебных программ, комплексностью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педагогических задач, местом каждого урока в ряде других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уроков и в режиме учебного дня. Все это указывает на необходимость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ряда требований его организации и проведению. К основным из них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следующие: четкость постановки целей и задач, соответствие состава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материала учебной программе и характеру поставленных задач, целесообразный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отбор средств и методов обучения с учетом дидактической цели и задачи урока,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тесная связь уроков с предыдущими и последующими. Сочетание фронтальной,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>групповой и индивидуальной работы, постоянное видоизменение содержание урока,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 xml:space="preserve">методики организации и проведения, обеспечение </w:t>
      </w:r>
      <w:proofErr w:type="spellStart"/>
      <w:r w:rsidRPr="003C6E31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3C6E31">
        <w:rPr>
          <w:rFonts w:ascii="Times New Roman" w:hAnsi="Times New Roman" w:cs="Times New Roman"/>
          <w:sz w:val="28"/>
          <w:szCs w:val="28"/>
        </w:rPr>
        <w:t xml:space="preserve"> урока,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31">
        <w:rPr>
          <w:rFonts w:ascii="Times New Roman" w:hAnsi="Times New Roman" w:cs="Times New Roman"/>
          <w:sz w:val="28"/>
          <w:szCs w:val="28"/>
        </w:rPr>
        <w:t xml:space="preserve">постоянный контроль за ходом и результатами учебной деятельности учащихся. </w:t>
      </w:r>
    </w:p>
    <w:p w:rsidR="006F4E90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3C6E31">
        <w:rPr>
          <w:rFonts w:ascii="Times New Roman" w:hAnsi="Times New Roman" w:cs="Times New Roman"/>
          <w:sz w:val="28"/>
          <w:szCs w:val="28"/>
        </w:rPr>
        <w:t> На уроках ученик должен, прежде всего, получать удовлетворение от того, что он делает. Поэтому педагогу, чтобы учебный процесс был более эффективным, необходимо знать о  наличии у учащихся удовлетворенности уроками, а при её отсутствии, вскрыть причину неудовлетворенности.</w:t>
      </w:r>
    </w:p>
    <w:p w:rsidR="006F4E90" w:rsidRPr="002E7647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физической культуры должен отвечать следующим требованиям: иметь определенные задачи; быть правильно методически построенным; быть последовательным продолжением предыдущих занятий; быть интересным для учащихся; побуждать их к активной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 упражнения и игры; содействовать разностороннему физическому развитию; укреплению здоровья;</w:t>
      </w:r>
      <w:r>
        <w:rPr>
          <w:rFonts w:ascii="Times New Roman" w:hAnsi="Times New Roman" w:cs="Times New Roman"/>
          <w:sz w:val="28"/>
          <w:szCs w:val="28"/>
        </w:rPr>
        <w:t xml:space="preserve"> носит</w:t>
      </w:r>
      <w:r>
        <w:rPr>
          <w:rFonts w:ascii="Times New Roman" w:hAnsi="Times New Roman" w:cs="Times New Roman"/>
          <w:sz w:val="28"/>
          <w:szCs w:val="28"/>
        </w:rPr>
        <w:t xml:space="preserve"> воспитывающий характер.</w:t>
      </w:r>
    </w:p>
    <w:p w:rsidR="006F4E90" w:rsidRPr="003C6E31" w:rsidRDefault="006F4E90" w:rsidP="006F4E90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</w:p>
    <w:p w:rsidR="00106DCE" w:rsidRDefault="00106DCE">
      <w:bookmarkStart w:id="0" w:name="_GoBack"/>
      <w:bookmarkEnd w:id="0"/>
    </w:p>
    <w:sectPr w:rsidR="00106DCE" w:rsidSect="00A63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90"/>
    <w:rsid w:val="00106DCE"/>
    <w:rsid w:val="006F4E90"/>
    <w:rsid w:val="00A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8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90"/>
    <w:pPr>
      <w:spacing w:line="240" w:lineRule="atLeast"/>
      <w:ind w:right="-6"/>
      <w:jc w:val="both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90"/>
    <w:pPr>
      <w:spacing w:line="240" w:lineRule="atLeast"/>
      <w:ind w:right="-6"/>
      <w:jc w:val="both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1992</Words>
  <Characters>11358</Characters>
  <Application>Microsoft Macintosh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intertext@bk.ru</dc:creator>
  <cp:keywords/>
  <dc:description/>
  <cp:lastModifiedBy>intertext@bk.ru</cp:lastModifiedBy>
  <cp:revision>1</cp:revision>
  <dcterms:created xsi:type="dcterms:W3CDTF">2018-08-05T14:53:00Z</dcterms:created>
  <dcterms:modified xsi:type="dcterms:W3CDTF">2018-08-05T14:55:00Z</dcterms:modified>
</cp:coreProperties>
</file>