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3CE" w:rsidRPr="00480A70" w:rsidRDefault="00B743CE" w:rsidP="00BF0F5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F0F62" w:rsidRPr="00480A70" w:rsidRDefault="001F0F62" w:rsidP="00BF0F5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480A70">
        <w:rPr>
          <w:rFonts w:ascii="Times New Roman" w:hAnsi="Times New Roman"/>
          <w:b/>
          <w:sz w:val="24"/>
          <w:szCs w:val="24"/>
        </w:rPr>
        <w:t>Тема урока:</w:t>
      </w:r>
      <w:r w:rsidRPr="00480A70">
        <w:rPr>
          <w:rFonts w:ascii="Times New Roman" w:hAnsi="Times New Roman"/>
          <w:sz w:val="24"/>
          <w:szCs w:val="24"/>
        </w:rPr>
        <w:t xml:space="preserve"> </w:t>
      </w:r>
      <w:r w:rsidRPr="00480A70">
        <w:rPr>
          <w:rFonts w:ascii="Times New Roman" w:hAnsi="Times New Roman"/>
          <w:b/>
          <w:sz w:val="24"/>
          <w:szCs w:val="24"/>
        </w:rPr>
        <w:t>Пищеварение в ротовой по</w:t>
      </w:r>
      <w:r w:rsidR="00BF0F5C" w:rsidRPr="00480A70">
        <w:rPr>
          <w:rFonts w:ascii="Times New Roman" w:hAnsi="Times New Roman"/>
          <w:b/>
          <w:sz w:val="24"/>
          <w:szCs w:val="24"/>
        </w:rPr>
        <w:t>лости. Строение и функции зубов</w:t>
      </w:r>
      <w:r w:rsidRPr="00480A70">
        <w:rPr>
          <w:rFonts w:ascii="Times New Roman" w:hAnsi="Times New Roman"/>
          <w:b/>
          <w:sz w:val="24"/>
          <w:szCs w:val="24"/>
        </w:rPr>
        <w:t xml:space="preserve">. Уход за зубами. </w:t>
      </w:r>
      <w:r w:rsidR="00BF0F5C" w:rsidRPr="00480A70">
        <w:rPr>
          <w:rFonts w:ascii="Times New Roman" w:hAnsi="Times New Roman"/>
          <w:b/>
          <w:sz w:val="24"/>
          <w:szCs w:val="24"/>
        </w:rPr>
        <w:t xml:space="preserve">     </w:t>
      </w:r>
      <w:r w:rsidRPr="00480A70">
        <w:rPr>
          <w:rFonts w:ascii="Times New Roman" w:hAnsi="Times New Roman"/>
          <w:b/>
          <w:sz w:val="24"/>
          <w:szCs w:val="24"/>
        </w:rPr>
        <w:t xml:space="preserve">Роль слюны в переваривании пищи. </w:t>
      </w:r>
    </w:p>
    <w:p w:rsidR="00B743CE" w:rsidRPr="00480A70" w:rsidRDefault="00B743CE" w:rsidP="00BF0F5C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</w:p>
    <w:p w:rsidR="00E053B4" w:rsidRPr="00480A70" w:rsidRDefault="001F0F62" w:rsidP="00BF0F5C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proofErr w:type="spellStart"/>
      <w:r w:rsidRPr="00480A70">
        <w:rPr>
          <w:rFonts w:ascii="Times New Roman" w:hAnsi="Times New Roman"/>
          <w:bCs/>
          <w:sz w:val="24"/>
          <w:szCs w:val="24"/>
        </w:rPr>
        <w:t>Лабораторн</w:t>
      </w:r>
      <w:proofErr w:type="spellEnd"/>
      <w:r w:rsidRPr="00480A70">
        <w:rPr>
          <w:rFonts w:ascii="Times New Roman" w:hAnsi="Times New Roman"/>
          <w:bCs/>
          <w:sz w:val="24"/>
          <w:szCs w:val="24"/>
          <w:lang w:val="kk-KZ"/>
        </w:rPr>
        <w:t>ая</w:t>
      </w:r>
      <w:r w:rsidRPr="00480A70">
        <w:rPr>
          <w:rFonts w:ascii="Times New Roman" w:hAnsi="Times New Roman"/>
          <w:bCs/>
          <w:sz w:val="24"/>
          <w:szCs w:val="24"/>
        </w:rPr>
        <w:t xml:space="preserve"> работ</w:t>
      </w:r>
      <w:r w:rsidRPr="00480A70">
        <w:rPr>
          <w:rFonts w:ascii="Times New Roman" w:hAnsi="Times New Roman"/>
          <w:bCs/>
          <w:sz w:val="24"/>
          <w:szCs w:val="24"/>
          <w:lang w:val="kk-KZ"/>
        </w:rPr>
        <w:t>а № 13</w:t>
      </w:r>
      <w:r w:rsidRPr="00480A70">
        <w:rPr>
          <w:rFonts w:ascii="Times New Roman" w:hAnsi="Times New Roman"/>
          <w:bCs/>
          <w:sz w:val="24"/>
          <w:szCs w:val="24"/>
        </w:rPr>
        <w:t xml:space="preserve"> «</w:t>
      </w:r>
      <w:r w:rsidR="00B07C0F" w:rsidRPr="00480A70">
        <w:rPr>
          <w:rFonts w:ascii="Times New Roman" w:hAnsi="Times New Roman"/>
          <w:iCs/>
          <w:sz w:val="24"/>
          <w:szCs w:val="24"/>
        </w:rPr>
        <w:t xml:space="preserve">Действие слюны на </w:t>
      </w:r>
      <w:r w:rsidRPr="00480A70">
        <w:rPr>
          <w:rFonts w:ascii="Times New Roman" w:hAnsi="Times New Roman"/>
          <w:iCs/>
          <w:sz w:val="24"/>
          <w:szCs w:val="24"/>
        </w:rPr>
        <w:t xml:space="preserve"> крахмал».</w:t>
      </w:r>
    </w:p>
    <w:p w:rsidR="00E053B4" w:rsidRPr="00480A70" w:rsidRDefault="00E053B4" w:rsidP="00BF0F5C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</w:p>
    <w:p w:rsidR="00702BEB" w:rsidRPr="00480A70" w:rsidRDefault="00E053B4" w:rsidP="00BF0F5C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480A70">
        <w:rPr>
          <w:rFonts w:ascii="Times New Roman" w:hAnsi="Times New Roman"/>
          <w:b/>
          <w:iCs/>
          <w:sz w:val="24"/>
          <w:szCs w:val="24"/>
        </w:rPr>
        <w:t>Цель урока</w:t>
      </w:r>
      <w:r w:rsidRPr="00480A70">
        <w:rPr>
          <w:rFonts w:ascii="Times New Roman" w:hAnsi="Times New Roman"/>
          <w:iCs/>
          <w:sz w:val="24"/>
          <w:szCs w:val="24"/>
        </w:rPr>
        <w:t>: охарактеризовать пищеварительные процессы, протекающие в ротовой полости.</w:t>
      </w:r>
    </w:p>
    <w:p w:rsidR="00E053B4" w:rsidRPr="00480A70" w:rsidRDefault="00E053B4" w:rsidP="00BF0F5C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480A70">
        <w:rPr>
          <w:rFonts w:ascii="Times New Roman" w:hAnsi="Times New Roman"/>
          <w:iCs/>
          <w:sz w:val="24"/>
          <w:szCs w:val="24"/>
        </w:rPr>
        <w:t>Задачи урока:</w:t>
      </w:r>
    </w:p>
    <w:p w:rsidR="00E053B4" w:rsidRPr="00480A70" w:rsidRDefault="00E053B4" w:rsidP="00BF0F5C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480A70">
        <w:rPr>
          <w:rFonts w:ascii="Times New Roman" w:hAnsi="Times New Roman"/>
          <w:iCs/>
          <w:sz w:val="24"/>
          <w:szCs w:val="24"/>
        </w:rPr>
        <w:t xml:space="preserve">- </w:t>
      </w:r>
      <w:r w:rsidRPr="00480A70">
        <w:rPr>
          <w:rFonts w:ascii="Times New Roman" w:hAnsi="Times New Roman"/>
          <w:i/>
          <w:iCs/>
          <w:sz w:val="24"/>
          <w:szCs w:val="24"/>
        </w:rPr>
        <w:t>Образовательная</w:t>
      </w:r>
      <w:r w:rsidRPr="00480A70">
        <w:rPr>
          <w:rFonts w:ascii="Times New Roman" w:hAnsi="Times New Roman"/>
          <w:sz w:val="24"/>
          <w:szCs w:val="24"/>
        </w:rPr>
        <w:t>: раскрыть процессы пищеварения в ротовой полости, роль ферментов в них; сформировать знания о строении и значении зубов, знать правила чистки зубов и уход за ними.</w:t>
      </w:r>
    </w:p>
    <w:p w:rsidR="00E053B4" w:rsidRPr="00480A70" w:rsidRDefault="00E053B4" w:rsidP="00BF0F5C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480A70">
        <w:rPr>
          <w:rFonts w:ascii="Times New Roman" w:hAnsi="Times New Roman"/>
          <w:iCs/>
          <w:sz w:val="24"/>
          <w:szCs w:val="24"/>
        </w:rPr>
        <w:t xml:space="preserve">- </w:t>
      </w:r>
      <w:r w:rsidRPr="00480A70">
        <w:rPr>
          <w:rFonts w:ascii="Times New Roman" w:hAnsi="Times New Roman"/>
          <w:i/>
          <w:iCs/>
          <w:sz w:val="24"/>
          <w:szCs w:val="24"/>
        </w:rPr>
        <w:t>Развивающая</w:t>
      </w:r>
      <w:r w:rsidRPr="00480A70">
        <w:rPr>
          <w:rFonts w:ascii="Times New Roman" w:hAnsi="Times New Roman"/>
          <w:sz w:val="24"/>
          <w:szCs w:val="24"/>
        </w:rPr>
        <w:t>: развивать умения учащихся ставить цель к уроку, определять значение и топографию органов пищеварения, работать с анатомическими схемами и таблицами, делать выводы, применять имеющиеся знания при решении конкретных задач; работать с источниками информации, публично выступать; оценивать для себя значение полученной информации.</w:t>
      </w:r>
    </w:p>
    <w:p w:rsidR="00E053B4" w:rsidRPr="00480A70" w:rsidRDefault="00E053B4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iCs/>
          <w:sz w:val="24"/>
          <w:szCs w:val="24"/>
        </w:rPr>
        <w:t xml:space="preserve">- </w:t>
      </w:r>
      <w:proofErr w:type="gramStart"/>
      <w:r w:rsidRPr="00480A70">
        <w:rPr>
          <w:rFonts w:ascii="Times New Roman" w:hAnsi="Times New Roman"/>
          <w:i/>
          <w:iCs/>
          <w:sz w:val="24"/>
          <w:szCs w:val="24"/>
        </w:rPr>
        <w:t>Воспитательная</w:t>
      </w:r>
      <w:proofErr w:type="gramEnd"/>
      <w:r w:rsidRPr="00480A70">
        <w:rPr>
          <w:rFonts w:ascii="Times New Roman" w:hAnsi="Times New Roman"/>
          <w:sz w:val="24"/>
          <w:szCs w:val="24"/>
        </w:rPr>
        <w:t>: воспитывать чувство ответственности за свой организм; умение вести правильный образ жизни; соблюдать правила личной гигиены.</w:t>
      </w:r>
    </w:p>
    <w:p w:rsidR="00E053B4" w:rsidRPr="00480A70" w:rsidRDefault="00E053B4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E053B4" w:rsidRPr="00480A70" w:rsidRDefault="00E053B4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Theme="minorHAnsi" w:hAnsiTheme="minorHAnsi" w:cs="Helvetica"/>
          <w:sz w:val="24"/>
          <w:szCs w:val="24"/>
        </w:rPr>
        <w:t xml:space="preserve">                                                 </w:t>
      </w:r>
      <w:r w:rsidRPr="00480A70">
        <w:rPr>
          <w:rFonts w:ascii="Times New Roman" w:hAnsi="Times New Roman"/>
          <w:sz w:val="24"/>
          <w:szCs w:val="24"/>
        </w:rPr>
        <w:t>План урока:</w:t>
      </w:r>
    </w:p>
    <w:p w:rsidR="0060005F" w:rsidRPr="00480A70" w:rsidRDefault="0060005F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t>I. Организационный момент.</w:t>
      </w:r>
    </w:p>
    <w:p w:rsidR="0060005F" w:rsidRPr="00480A70" w:rsidRDefault="00BF0F5C" w:rsidP="00BF0F5C">
      <w:pPr>
        <w:pStyle w:val="ab"/>
        <w:spacing w:before="341" w:beforeAutospacing="0" w:after="0" w:afterAutospacing="0"/>
        <w:ind w:left="547" w:firstLine="567"/>
        <w:jc w:val="center"/>
        <w:textAlignment w:val="baseline"/>
      </w:pPr>
      <w:r w:rsidRPr="00480A70">
        <w:t xml:space="preserve">Эпиграф (написан на доске): </w:t>
      </w:r>
      <w:r w:rsidR="00880433" w:rsidRPr="00480A70">
        <w:rPr>
          <w:rFonts w:asciiTheme="minorHAnsi" w:eastAsiaTheme="minorEastAsia" w:hAnsi="Arial" w:cstheme="minorBidi"/>
          <w:i/>
          <w:iCs/>
          <w:sz w:val="142"/>
          <w:szCs w:val="142"/>
        </w:rPr>
        <w:t xml:space="preserve"> </w:t>
      </w:r>
      <w:r w:rsidR="00880433" w:rsidRPr="00480A70">
        <w:rPr>
          <w:rFonts w:eastAsiaTheme="minorEastAsia"/>
          <w:i/>
          <w:iCs/>
        </w:rPr>
        <w:t>Кто долго жует, тот долго живет</w:t>
      </w:r>
    </w:p>
    <w:p w:rsidR="0060005F" w:rsidRPr="00480A70" w:rsidRDefault="0060005F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t xml:space="preserve">II. </w:t>
      </w:r>
      <w:r w:rsidR="00FE5499" w:rsidRPr="00480A70">
        <w:rPr>
          <w:rFonts w:ascii="Times New Roman" w:hAnsi="Times New Roman"/>
          <w:b/>
          <w:sz w:val="24"/>
          <w:szCs w:val="24"/>
        </w:rPr>
        <w:t>Актуализация</w:t>
      </w:r>
    </w:p>
    <w:p w:rsidR="0060005F" w:rsidRPr="00480A70" w:rsidRDefault="0060005F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0005F" w:rsidRPr="00480A70" w:rsidRDefault="0060005F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На прошлом уроке мы начали изучать пищеварительную систему, познакомились с органами пищеварения и основными стадиями процесса пищеварения. Давайте вспомним то, что мы уже узнали.</w:t>
      </w:r>
    </w:p>
    <w:p w:rsidR="0060005F" w:rsidRPr="00480A70" w:rsidRDefault="0060005F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t xml:space="preserve">Пищеварение </w:t>
      </w:r>
      <w:r w:rsidRPr="00480A70">
        <w:rPr>
          <w:rFonts w:ascii="Times New Roman" w:hAnsi="Times New Roman"/>
          <w:sz w:val="24"/>
          <w:szCs w:val="24"/>
        </w:rPr>
        <w:t>– это процесс механической обработки пищи в пищеварительном канале и химическое расщепление ферментами питательных веществ на более простые части, хорошо усвояемые организмом.</w:t>
      </w:r>
    </w:p>
    <w:p w:rsidR="004363A8" w:rsidRPr="00480A70" w:rsidRDefault="0060005F" w:rsidP="00BF0F5C">
      <w:pPr>
        <w:pStyle w:val="ac"/>
        <w:framePr w:hSpace="180" w:wrap="around" w:vAnchor="text" w:hAnchor="text" w:x="-459" w:y="1"/>
        <w:ind w:firstLine="567"/>
        <w:rPr>
          <w:b/>
        </w:rPr>
      </w:pPr>
      <w:r w:rsidRPr="00480A70">
        <w:t xml:space="preserve">  </w:t>
      </w:r>
      <w:r w:rsidR="004363A8" w:rsidRPr="00480A70">
        <w:t xml:space="preserve">    </w:t>
      </w:r>
      <w:r w:rsidRPr="00480A70">
        <w:rPr>
          <w:b/>
        </w:rPr>
        <w:t>Работа в группах.</w:t>
      </w:r>
      <w:r w:rsidR="00880433" w:rsidRPr="00480A70">
        <w:rPr>
          <w:b/>
        </w:rPr>
        <w:t xml:space="preserve"> (Элементы 3-язычия) </w:t>
      </w:r>
    </w:p>
    <w:p w:rsidR="004363A8" w:rsidRPr="00480A70" w:rsidRDefault="004363A8" w:rsidP="00BF0F5C">
      <w:pPr>
        <w:pStyle w:val="ac"/>
        <w:framePr w:hSpace="180" w:wrap="around" w:vAnchor="text" w:hAnchor="text" w:x="-459" w:y="1"/>
        <w:ind w:firstLine="567"/>
        <w:rPr>
          <w:b/>
        </w:rPr>
      </w:pPr>
      <w:r w:rsidRPr="00480A70">
        <w:rPr>
          <w:b/>
        </w:rPr>
        <w:t>Конкурс «Логическая цепочка</w:t>
      </w:r>
      <w:r w:rsidRPr="00480A70">
        <w:rPr>
          <w:b/>
          <w:shd w:val="clear" w:color="auto" w:fill="FFFFFF"/>
        </w:rPr>
        <w:t>»</w:t>
      </w:r>
      <w:r w:rsidRPr="00480A70">
        <w:rPr>
          <w:b/>
        </w:rPr>
        <w:t xml:space="preserve"> </w:t>
      </w:r>
    </w:p>
    <w:p w:rsidR="0060005F" w:rsidRPr="00480A70" w:rsidRDefault="004363A8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</w:rPr>
        <w:t xml:space="preserve">Учащимся 3  групп раздаются одинаковые карточки с названиями органов пищеварения: ротовая полость, глотка, пищевод, желудок, тонкий кишечник, толстый кишечник,  прямая кишка; и предлагается сопоставить со схемой и выстроить в логическую цепочку по типу "Что за чем?". </w:t>
      </w:r>
      <w:r w:rsidR="00880433" w:rsidRPr="00480A70">
        <w:rPr>
          <w:rFonts w:ascii="Times New Roman" w:hAnsi="Times New Roman"/>
          <w:sz w:val="24"/>
          <w:szCs w:val="24"/>
        </w:rPr>
        <w:t>1 групп</w:t>
      </w:r>
      <w:proofErr w:type="gramStart"/>
      <w:r w:rsidR="00880433" w:rsidRPr="00480A70">
        <w:rPr>
          <w:rFonts w:ascii="Times New Roman" w:hAnsi="Times New Roman"/>
          <w:sz w:val="24"/>
          <w:szCs w:val="24"/>
        </w:rPr>
        <w:t>а-</w:t>
      </w:r>
      <w:proofErr w:type="gramEnd"/>
      <w:r w:rsidR="00880433" w:rsidRPr="00480A70">
        <w:rPr>
          <w:rFonts w:ascii="Times New Roman" w:hAnsi="Times New Roman"/>
          <w:sz w:val="24"/>
          <w:szCs w:val="24"/>
        </w:rPr>
        <w:t xml:space="preserve"> на русском 2- на английском, 3 – на казахском должны назвать все органы.</w:t>
      </w: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ad"/>
        <w:tblpPr w:leftFromText="180" w:rightFromText="180" w:vertAnchor="text" w:horzAnchor="margin" w:tblpXSpec="right" w:tblpY="87"/>
        <w:tblOverlap w:val="never"/>
        <w:tblW w:w="6771" w:type="dxa"/>
        <w:tblLook w:val="04A0" w:firstRow="1" w:lastRow="0" w:firstColumn="1" w:lastColumn="0" w:noHBand="0" w:noVBand="1"/>
      </w:tblPr>
      <w:tblGrid>
        <w:gridCol w:w="1951"/>
        <w:gridCol w:w="2552"/>
        <w:gridCol w:w="2268"/>
      </w:tblGrid>
      <w:tr w:rsidR="00480A70" w:rsidRPr="00480A70" w:rsidTr="00BF0F5C">
        <w:tc>
          <w:tcPr>
            <w:tcW w:w="1951" w:type="dxa"/>
          </w:tcPr>
          <w:p w:rsidR="00BF0F5C" w:rsidRPr="00480A70" w:rsidRDefault="00BF0F5C" w:rsidP="00BF0F5C">
            <w:pPr>
              <w:pStyle w:val="ac"/>
              <w:ind w:firstLine="567"/>
              <w:rPr>
                <w:b/>
              </w:rPr>
            </w:pPr>
            <w:r w:rsidRPr="00480A70">
              <w:rPr>
                <w:b/>
              </w:rPr>
              <w:t>казахский</w:t>
            </w:r>
          </w:p>
        </w:tc>
        <w:tc>
          <w:tcPr>
            <w:tcW w:w="2552" w:type="dxa"/>
          </w:tcPr>
          <w:p w:rsidR="00BF0F5C" w:rsidRPr="00480A70" w:rsidRDefault="00BF0F5C" w:rsidP="00BF0F5C">
            <w:pPr>
              <w:pStyle w:val="ac"/>
              <w:ind w:firstLine="567"/>
              <w:rPr>
                <w:b/>
              </w:rPr>
            </w:pPr>
            <w:r w:rsidRPr="00480A70">
              <w:rPr>
                <w:b/>
              </w:rPr>
              <w:t>русский</w:t>
            </w:r>
          </w:p>
        </w:tc>
        <w:tc>
          <w:tcPr>
            <w:tcW w:w="2268" w:type="dxa"/>
          </w:tcPr>
          <w:p w:rsidR="00BF0F5C" w:rsidRPr="00480A70" w:rsidRDefault="00BF0F5C" w:rsidP="00BF0F5C">
            <w:pPr>
              <w:pStyle w:val="ac"/>
              <w:ind w:firstLine="567"/>
              <w:rPr>
                <w:b/>
              </w:rPr>
            </w:pPr>
            <w:r w:rsidRPr="00480A70">
              <w:rPr>
                <w:b/>
              </w:rPr>
              <w:t>английский</w:t>
            </w:r>
          </w:p>
        </w:tc>
      </w:tr>
      <w:tr w:rsidR="00480A70" w:rsidRPr="00480A70" w:rsidTr="00BF0F5C">
        <w:tc>
          <w:tcPr>
            <w:tcW w:w="1951" w:type="dxa"/>
          </w:tcPr>
          <w:p w:rsidR="00BF0F5C" w:rsidRPr="00480A70" w:rsidRDefault="00BF0F5C" w:rsidP="00BF0F5C">
            <w:pPr>
              <w:pStyle w:val="ac"/>
              <w:ind w:firstLine="567"/>
            </w:pPr>
            <w:proofErr w:type="spellStart"/>
            <w:r w:rsidRPr="00480A70">
              <w:rPr>
                <w:shd w:val="clear" w:color="auto" w:fill="FFFFFF"/>
              </w:rPr>
              <w:t>ауыз</w:t>
            </w:r>
            <w:proofErr w:type="spellEnd"/>
            <w:r w:rsidRPr="00480A70">
              <w:rPr>
                <w:shd w:val="clear" w:color="auto" w:fill="FFFFFF"/>
              </w:rPr>
              <w:t xml:space="preserve"> </w:t>
            </w:r>
            <w:proofErr w:type="spellStart"/>
            <w:r w:rsidRPr="00480A70">
              <w:rPr>
                <w:shd w:val="clear" w:color="auto" w:fill="FFFFFF"/>
              </w:rPr>
              <w:t>қуысы</w:t>
            </w:r>
            <w:proofErr w:type="spellEnd"/>
          </w:p>
        </w:tc>
        <w:tc>
          <w:tcPr>
            <w:tcW w:w="2552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t>Ротовая полость</w:t>
            </w:r>
          </w:p>
        </w:tc>
        <w:tc>
          <w:tcPr>
            <w:tcW w:w="2268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rPr>
                <w:lang w:val="en"/>
              </w:rPr>
              <w:t>oral cavity</w:t>
            </w:r>
          </w:p>
        </w:tc>
      </w:tr>
      <w:tr w:rsidR="00480A70" w:rsidRPr="00480A70" w:rsidTr="00BF0F5C">
        <w:tc>
          <w:tcPr>
            <w:tcW w:w="1951" w:type="dxa"/>
          </w:tcPr>
          <w:p w:rsidR="00BF0F5C" w:rsidRPr="00480A70" w:rsidRDefault="00AE47E6" w:rsidP="00BF0F5C">
            <w:pPr>
              <w:pStyle w:val="ac"/>
              <w:ind w:firstLine="567"/>
            </w:pPr>
            <w:hyperlink r:id="rId8" w:history="1">
              <w:proofErr w:type="spellStart"/>
              <w:proofErr w:type="gramStart"/>
              <w:r w:rsidR="00BF0F5C" w:rsidRPr="00480A70">
                <w:rPr>
                  <w:rStyle w:val="aa"/>
                  <w:color w:val="auto"/>
                  <w:u w:val="none"/>
                  <w:shd w:val="clear" w:color="auto" w:fill="FFFFFF"/>
                </w:rPr>
                <w:t>ж</w:t>
              </w:r>
              <w:proofErr w:type="gramEnd"/>
              <w:r w:rsidR="00BF0F5C" w:rsidRPr="00480A70">
                <w:rPr>
                  <w:rStyle w:val="aa"/>
                  <w:color w:val="auto"/>
                  <w:u w:val="none"/>
                  <w:shd w:val="clear" w:color="auto" w:fill="FFFFFF"/>
                </w:rPr>
                <w:t>ұтқыншақ</w:t>
              </w:r>
              <w:proofErr w:type="spellEnd"/>
            </w:hyperlink>
          </w:p>
        </w:tc>
        <w:tc>
          <w:tcPr>
            <w:tcW w:w="2552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t>глотка</w:t>
            </w:r>
          </w:p>
        </w:tc>
        <w:tc>
          <w:tcPr>
            <w:tcW w:w="2268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rPr>
                <w:lang w:val="en"/>
              </w:rPr>
              <w:t>pharynx</w:t>
            </w:r>
          </w:p>
        </w:tc>
      </w:tr>
      <w:tr w:rsidR="00480A70" w:rsidRPr="00480A70" w:rsidTr="00BF0F5C">
        <w:tc>
          <w:tcPr>
            <w:tcW w:w="1951" w:type="dxa"/>
          </w:tcPr>
          <w:p w:rsidR="00BF0F5C" w:rsidRPr="00480A70" w:rsidRDefault="00BF0F5C" w:rsidP="00BF0F5C">
            <w:pPr>
              <w:pStyle w:val="ac"/>
              <w:ind w:firstLine="567"/>
            </w:pPr>
            <w:proofErr w:type="spellStart"/>
            <w:r w:rsidRPr="00480A70">
              <w:t>өңеш</w:t>
            </w:r>
            <w:proofErr w:type="spellEnd"/>
          </w:p>
        </w:tc>
        <w:tc>
          <w:tcPr>
            <w:tcW w:w="2552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t>пищевод</w:t>
            </w:r>
          </w:p>
        </w:tc>
        <w:tc>
          <w:tcPr>
            <w:tcW w:w="2268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rPr>
                <w:lang w:val="en"/>
              </w:rPr>
              <w:t>esophagus</w:t>
            </w:r>
          </w:p>
        </w:tc>
      </w:tr>
      <w:tr w:rsidR="00480A70" w:rsidRPr="00480A70" w:rsidTr="00BF0F5C">
        <w:tc>
          <w:tcPr>
            <w:tcW w:w="1951" w:type="dxa"/>
          </w:tcPr>
          <w:p w:rsidR="00BF0F5C" w:rsidRPr="00480A70" w:rsidRDefault="00BF0F5C" w:rsidP="00BF0F5C">
            <w:pPr>
              <w:pStyle w:val="ac"/>
              <w:ind w:firstLine="567"/>
            </w:pPr>
            <w:proofErr w:type="spellStart"/>
            <w:r w:rsidRPr="00480A70">
              <w:t>асқазан</w:t>
            </w:r>
            <w:proofErr w:type="spellEnd"/>
          </w:p>
        </w:tc>
        <w:tc>
          <w:tcPr>
            <w:tcW w:w="2552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t>желудок</w:t>
            </w:r>
          </w:p>
        </w:tc>
        <w:tc>
          <w:tcPr>
            <w:tcW w:w="2268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rPr>
                <w:lang w:val="en"/>
              </w:rPr>
              <w:t>stomach</w:t>
            </w:r>
          </w:p>
        </w:tc>
      </w:tr>
      <w:tr w:rsidR="00480A70" w:rsidRPr="00480A70" w:rsidTr="00BF0F5C">
        <w:tc>
          <w:tcPr>
            <w:tcW w:w="1951" w:type="dxa"/>
          </w:tcPr>
          <w:p w:rsidR="00BF0F5C" w:rsidRPr="00480A70" w:rsidRDefault="00BF0F5C" w:rsidP="00BF0F5C">
            <w:pPr>
              <w:pStyle w:val="ac"/>
              <w:ind w:firstLine="567"/>
            </w:pPr>
            <w:proofErr w:type="spellStart"/>
            <w:r w:rsidRPr="00480A70">
              <w:rPr>
                <w:shd w:val="clear" w:color="auto" w:fill="FFFFFF"/>
              </w:rPr>
              <w:t>аш</w:t>
            </w:r>
            <w:proofErr w:type="spellEnd"/>
            <w:r w:rsidRPr="00480A70">
              <w:rPr>
                <w:shd w:val="clear" w:color="auto" w:fill="FFFFFF"/>
              </w:rPr>
              <w:t xml:space="preserve"> </w:t>
            </w:r>
            <w:proofErr w:type="spellStart"/>
            <w:r w:rsidRPr="00480A70">
              <w:rPr>
                <w:shd w:val="clear" w:color="auto" w:fill="FFFFFF"/>
              </w:rPr>
              <w:t>ішек</w:t>
            </w:r>
            <w:proofErr w:type="spellEnd"/>
          </w:p>
        </w:tc>
        <w:tc>
          <w:tcPr>
            <w:tcW w:w="2552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t>Тонкая кишка</w:t>
            </w:r>
          </w:p>
        </w:tc>
        <w:tc>
          <w:tcPr>
            <w:tcW w:w="2268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rPr>
                <w:lang w:val="en"/>
              </w:rPr>
              <w:t>small intestine</w:t>
            </w:r>
          </w:p>
        </w:tc>
      </w:tr>
      <w:tr w:rsidR="00480A70" w:rsidRPr="00480A70" w:rsidTr="00BF0F5C">
        <w:tc>
          <w:tcPr>
            <w:tcW w:w="1951" w:type="dxa"/>
          </w:tcPr>
          <w:p w:rsidR="00BF0F5C" w:rsidRPr="00480A70" w:rsidRDefault="00BF0F5C" w:rsidP="00BF0F5C">
            <w:pPr>
              <w:pStyle w:val="ac"/>
              <w:ind w:firstLine="567"/>
            </w:pPr>
            <w:proofErr w:type="spellStart"/>
            <w:r w:rsidRPr="00480A70">
              <w:rPr>
                <w:shd w:val="clear" w:color="auto" w:fill="FFFFFF"/>
              </w:rPr>
              <w:t>тоқ</w:t>
            </w:r>
            <w:proofErr w:type="spellEnd"/>
            <w:r w:rsidRPr="00480A70">
              <w:rPr>
                <w:shd w:val="clear" w:color="auto" w:fill="FFFFFF"/>
              </w:rPr>
              <w:t xml:space="preserve"> </w:t>
            </w:r>
            <w:proofErr w:type="spellStart"/>
            <w:r w:rsidRPr="00480A70">
              <w:rPr>
                <w:shd w:val="clear" w:color="auto" w:fill="FFFFFF"/>
              </w:rPr>
              <w:t>ішек</w:t>
            </w:r>
            <w:proofErr w:type="spellEnd"/>
          </w:p>
        </w:tc>
        <w:tc>
          <w:tcPr>
            <w:tcW w:w="2552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t>Толстая кишка</w:t>
            </w:r>
          </w:p>
        </w:tc>
        <w:tc>
          <w:tcPr>
            <w:tcW w:w="2268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rPr>
                <w:lang w:val="en"/>
              </w:rPr>
              <w:t>colon</w:t>
            </w:r>
          </w:p>
        </w:tc>
      </w:tr>
      <w:tr w:rsidR="00480A70" w:rsidRPr="00480A70" w:rsidTr="00BF0F5C">
        <w:tc>
          <w:tcPr>
            <w:tcW w:w="1951" w:type="dxa"/>
          </w:tcPr>
          <w:p w:rsidR="00BF0F5C" w:rsidRPr="00480A70" w:rsidRDefault="00BF0F5C" w:rsidP="00BF0F5C">
            <w:pPr>
              <w:pStyle w:val="ac"/>
              <w:ind w:firstLine="567"/>
            </w:pPr>
            <w:proofErr w:type="spellStart"/>
            <w:r w:rsidRPr="00480A70">
              <w:rPr>
                <w:shd w:val="clear" w:color="auto" w:fill="FFFFFF"/>
              </w:rPr>
              <w:t>тік</w:t>
            </w:r>
            <w:proofErr w:type="spellEnd"/>
            <w:r w:rsidRPr="00480A70">
              <w:rPr>
                <w:shd w:val="clear" w:color="auto" w:fill="FFFFFF"/>
              </w:rPr>
              <w:t xml:space="preserve"> </w:t>
            </w:r>
            <w:proofErr w:type="spellStart"/>
            <w:r w:rsidRPr="00480A70">
              <w:rPr>
                <w:shd w:val="clear" w:color="auto" w:fill="FFFFFF"/>
              </w:rPr>
              <w:t>ішек</w:t>
            </w:r>
            <w:proofErr w:type="spellEnd"/>
          </w:p>
        </w:tc>
        <w:tc>
          <w:tcPr>
            <w:tcW w:w="2552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t>Прямая кишка</w:t>
            </w:r>
          </w:p>
        </w:tc>
        <w:tc>
          <w:tcPr>
            <w:tcW w:w="2268" w:type="dxa"/>
          </w:tcPr>
          <w:p w:rsidR="00BF0F5C" w:rsidRPr="00480A70" w:rsidRDefault="00BF0F5C" w:rsidP="00BF0F5C">
            <w:pPr>
              <w:pStyle w:val="ac"/>
              <w:ind w:firstLine="567"/>
            </w:pPr>
            <w:r w:rsidRPr="00480A70">
              <w:rPr>
                <w:lang w:val="en"/>
              </w:rPr>
              <w:t>rectum</w:t>
            </w:r>
          </w:p>
        </w:tc>
      </w:tr>
    </w:tbl>
    <w:p w:rsidR="00BF0F5C" w:rsidRPr="00480A70" w:rsidRDefault="00B743CE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0657FDF" wp14:editId="40E75EDC">
            <wp:simplePos x="0" y="0"/>
            <wp:positionH relativeFrom="margin">
              <wp:posOffset>412115</wp:posOffset>
            </wp:positionH>
            <wp:positionV relativeFrom="margin">
              <wp:posOffset>6062345</wp:posOffset>
            </wp:positionV>
            <wp:extent cx="1449070" cy="2370455"/>
            <wp:effectExtent l="0" t="0" r="0" b="0"/>
            <wp:wrapSquare wrapText="bothSides"/>
            <wp:docPr id="1" name="Рисунок 1" descr="F:\распечатать А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печатать А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743CE" w:rsidRPr="00480A70" w:rsidRDefault="00B743CE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743CE" w:rsidRPr="00480A70" w:rsidRDefault="00B743CE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743CE" w:rsidRPr="00480A70" w:rsidRDefault="00B743CE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743CE" w:rsidRPr="00480A70" w:rsidRDefault="00B743CE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7A0439" w:rsidRPr="00480A70" w:rsidRDefault="007A0439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Переход к изучению нового материала.</w:t>
      </w:r>
    </w:p>
    <w:p w:rsidR="007A0439" w:rsidRPr="00480A70" w:rsidRDefault="007A0439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lastRenderedPageBreak/>
        <w:t xml:space="preserve">«Горячий стул». Работа в группе </w:t>
      </w:r>
    </w:p>
    <w:p w:rsidR="0060005F" w:rsidRPr="00480A70" w:rsidRDefault="007A0439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480A70">
        <w:rPr>
          <w:rFonts w:ascii="Times New Roman" w:hAnsi="Times New Roman"/>
          <w:sz w:val="24"/>
          <w:szCs w:val="24"/>
        </w:rPr>
        <w:t>Один ученик из группы на садится на стул.</w:t>
      </w:r>
      <w:proofErr w:type="gramEnd"/>
      <w:r w:rsidRPr="00480A70">
        <w:rPr>
          <w:rFonts w:ascii="Times New Roman" w:hAnsi="Times New Roman"/>
          <w:sz w:val="24"/>
          <w:szCs w:val="24"/>
        </w:rPr>
        <w:t xml:space="preserve"> На доске записано слово, связанное с темой урока. </w:t>
      </w:r>
      <w:r w:rsidR="00BF0F5C" w:rsidRPr="00480A70">
        <w:rPr>
          <w:rFonts w:ascii="Times New Roman" w:hAnsi="Times New Roman"/>
          <w:sz w:val="24"/>
          <w:szCs w:val="24"/>
        </w:rPr>
        <w:t xml:space="preserve">    </w:t>
      </w:r>
      <w:r w:rsidRPr="00480A70">
        <w:rPr>
          <w:rFonts w:ascii="Times New Roman" w:hAnsi="Times New Roman"/>
          <w:sz w:val="24"/>
          <w:szCs w:val="24"/>
        </w:rPr>
        <w:t>Группа должна объяснить с помощью  ассоциации данное слово</w:t>
      </w:r>
      <w:r w:rsidR="00BF0F5C" w:rsidRPr="00480A70">
        <w:rPr>
          <w:rFonts w:ascii="Times New Roman" w:hAnsi="Times New Roman"/>
          <w:sz w:val="24"/>
          <w:szCs w:val="24"/>
        </w:rPr>
        <w:t>,</w:t>
      </w:r>
      <w:r w:rsidRPr="00480A70">
        <w:rPr>
          <w:rFonts w:ascii="Times New Roman" w:hAnsi="Times New Roman"/>
          <w:sz w:val="24"/>
          <w:szCs w:val="24"/>
        </w:rPr>
        <w:t xml:space="preserve"> но не называть его вслух </w:t>
      </w:r>
    </w:p>
    <w:p w:rsidR="007A0439" w:rsidRPr="00480A70" w:rsidRDefault="007A0439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 xml:space="preserve"> «Слюна»</w:t>
      </w:r>
      <w:r w:rsidRPr="00480A70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480A70">
        <w:rPr>
          <w:rFonts w:ascii="Times New Roman" w:hAnsi="Times New Roman"/>
          <w:sz w:val="24"/>
          <w:szCs w:val="24"/>
        </w:rPr>
        <w:t>«Зубы», «Язык», «Зубная щетка», «Пища»</w:t>
      </w:r>
      <w:r w:rsidR="00FE5499" w:rsidRPr="00480A70">
        <w:rPr>
          <w:rFonts w:ascii="Times New Roman" w:hAnsi="Times New Roman"/>
          <w:sz w:val="24"/>
          <w:szCs w:val="24"/>
        </w:rPr>
        <w:t xml:space="preserve">. </w:t>
      </w: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BF0F5C" w:rsidRPr="00480A70" w:rsidRDefault="00FE5499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Как вы думаете, какова тема урока?</w:t>
      </w:r>
    </w:p>
    <w:p w:rsidR="00FE5499" w:rsidRPr="00480A70" w:rsidRDefault="00FE5499" w:rsidP="00BF0F5C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480A70">
        <w:rPr>
          <w:rFonts w:ascii="Times New Roman" w:hAnsi="Times New Roman"/>
          <w:b/>
          <w:bCs/>
          <w:sz w:val="24"/>
          <w:szCs w:val="24"/>
        </w:rPr>
        <w:t xml:space="preserve"> «Пищеварение в ротовой полости»</w:t>
      </w:r>
    </w:p>
    <w:p w:rsidR="00503D5D" w:rsidRPr="00480A70" w:rsidRDefault="00503D5D" w:rsidP="00BF0F5C">
      <w:pPr>
        <w:shd w:val="clear" w:color="auto" w:fill="FFFFFF"/>
        <w:spacing w:after="135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А что бы Вы хотели узнать по данной теме? </w:t>
      </w:r>
      <w:r w:rsidRPr="00480A70">
        <w:rPr>
          <w:rFonts w:ascii="Times New Roman" w:hAnsi="Times New Roman"/>
          <w:i/>
          <w:iCs/>
          <w:sz w:val="24"/>
          <w:szCs w:val="24"/>
        </w:rPr>
        <w:t>(Учащиеся предлагают свои варианты: как устроена ротовая полость, какие бывают зубы, слюнные железы, их функция, строение, и т.д.).</w:t>
      </w:r>
      <w:r w:rsidRPr="00480A70">
        <w:rPr>
          <w:rFonts w:ascii="Times New Roman" w:hAnsi="Times New Roman"/>
          <w:sz w:val="24"/>
          <w:szCs w:val="24"/>
        </w:rPr>
        <w:t> Пригодится ли это нам в нашей жизни? Исходя из этого, целью нашего урока будет …</w:t>
      </w:r>
    </w:p>
    <w:p w:rsidR="00503D5D" w:rsidRPr="00480A70" w:rsidRDefault="00503D5D" w:rsidP="00BF0F5C">
      <w:pPr>
        <w:shd w:val="clear" w:color="auto" w:fill="FFFFFF"/>
        <w:spacing w:after="135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b/>
          <w:bCs/>
          <w:sz w:val="24"/>
          <w:szCs w:val="24"/>
        </w:rPr>
        <w:t>Ученики</w:t>
      </w:r>
      <w:proofErr w:type="gramStart"/>
      <w:r w:rsidRPr="00480A70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480A70">
        <w:rPr>
          <w:rFonts w:ascii="Times New Roman" w:hAnsi="Times New Roman"/>
          <w:b/>
          <w:bCs/>
          <w:sz w:val="24"/>
          <w:szCs w:val="24"/>
        </w:rPr>
        <w:t xml:space="preserve"> …</w:t>
      </w:r>
      <w:proofErr w:type="gramStart"/>
      <w:r w:rsidRPr="00480A70">
        <w:rPr>
          <w:rFonts w:ascii="Times New Roman" w:hAnsi="Times New Roman"/>
          <w:sz w:val="24"/>
          <w:szCs w:val="24"/>
        </w:rPr>
        <w:t>и</w:t>
      </w:r>
      <w:proofErr w:type="gramEnd"/>
      <w:r w:rsidRPr="00480A70">
        <w:rPr>
          <w:rFonts w:ascii="Times New Roman" w:hAnsi="Times New Roman"/>
          <w:sz w:val="24"/>
          <w:szCs w:val="24"/>
        </w:rPr>
        <w:t>зучить процессы, протекающие в ротовой полости, строение и функции органов ротовой полости.</w:t>
      </w:r>
    </w:p>
    <w:p w:rsidR="00503D5D" w:rsidRPr="00480A70" w:rsidRDefault="00503D5D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E5499" w:rsidRPr="00480A70" w:rsidRDefault="00FE5499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t>III Мотивация.</w:t>
      </w:r>
    </w:p>
    <w:p w:rsidR="00FE5499" w:rsidRPr="00480A70" w:rsidRDefault="00FE5499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… Ещё в Древней Индии применяли “испытание рисом”. На суде для решения вопроса о виновности или невиновности подсудимому предлагали съесть сухой рис. Если он его съест, значит, он не виновен, если нет, то виновен.</w:t>
      </w:r>
    </w:p>
    <w:p w:rsidR="00FE5499" w:rsidRPr="00480A70" w:rsidRDefault="00FE5499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 xml:space="preserve"> Объясните почему?</w:t>
      </w:r>
    </w:p>
    <w:p w:rsidR="00FE5499" w:rsidRPr="00480A70" w:rsidRDefault="00FE5499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А плантаторы при покупке рабов обязательно осматривали их зубы. Почему? Вы хотели бы это узнать?</w:t>
      </w:r>
    </w:p>
    <w:p w:rsidR="00503D5D" w:rsidRPr="00480A70" w:rsidRDefault="00DE200A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80A70">
        <w:rPr>
          <w:rFonts w:ascii="Times New Roman" w:hAnsi="Times New Roman"/>
          <w:b/>
          <w:sz w:val="24"/>
          <w:szCs w:val="24"/>
        </w:rPr>
        <w:t>.Изучение новой</w:t>
      </w:r>
      <w:r w:rsidR="00503D5D" w:rsidRPr="00480A70">
        <w:rPr>
          <w:rFonts w:ascii="Times New Roman" w:hAnsi="Times New Roman"/>
          <w:b/>
          <w:sz w:val="24"/>
          <w:szCs w:val="24"/>
        </w:rPr>
        <w:t xml:space="preserve"> темы </w:t>
      </w:r>
      <w:proofErr w:type="gramStart"/>
      <w:r w:rsidR="00503D5D" w:rsidRPr="00480A70">
        <w:rPr>
          <w:rFonts w:ascii="Times New Roman" w:hAnsi="Times New Roman"/>
          <w:b/>
          <w:sz w:val="24"/>
          <w:szCs w:val="24"/>
        </w:rPr>
        <w:t>( групповая</w:t>
      </w:r>
      <w:proofErr w:type="gramEnd"/>
      <w:r w:rsidR="00503D5D" w:rsidRPr="00480A70">
        <w:rPr>
          <w:rFonts w:ascii="Times New Roman" w:hAnsi="Times New Roman"/>
          <w:b/>
          <w:sz w:val="24"/>
          <w:szCs w:val="24"/>
        </w:rPr>
        <w:t xml:space="preserve"> работа)</w:t>
      </w:r>
    </w:p>
    <w:p w:rsidR="00503D5D" w:rsidRPr="00480A70" w:rsidRDefault="00503D5D" w:rsidP="00BF0F5C">
      <w:pPr>
        <w:shd w:val="clear" w:color="auto" w:fill="FFFFFF"/>
        <w:spacing w:after="135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503D5D" w:rsidRPr="00480A70" w:rsidRDefault="00DE200A" w:rsidP="00BF0F5C">
      <w:pPr>
        <w:shd w:val="clear" w:color="auto" w:fill="FFFFFF"/>
        <w:spacing w:after="135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t xml:space="preserve"> </w:t>
      </w:r>
      <w:r w:rsidR="00503D5D" w:rsidRPr="00480A70">
        <w:rPr>
          <w:rFonts w:ascii="Times New Roman" w:hAnsi="Times New Roman"/>
          <w:sz w:val="24"/>
          <w:szCs w:val="24"/>
        </w:rPr>
        <w:t xml:space="preserve">Реализовывать поставленные перед нами цели мы будем через работу в группах. Для этого мы с Вами разделились на три команды: Каждая команда получает свое задание. На работу вам отводится 7 минут. После этого </w:t>
      </w:r>
      <w:proofErr w:type="gramStart"/>
      <w:r w:rsidR="00503D5D" w:rsidRPr="00480A70">
        <w:rPr>
          <w:rFonts w:ascii="Times New Roman" w:hAnsi="Times New Roman"/>
          <w:sz w:val="24"/>
          <w:szCs w:val="24"/>
        </w:rPr>
        <w:t>отчитываемся</w:t>
      </w:r>
      <w:r w:rsidR="00BF0F5C" w:rsidRPr="00480A70">
        <w:rPr>
          <w:rFonts w:ascii="Times New Roman" w:hAnsi="Times New Roman"/>
          <w:sz w:val="24"/>
          <w:szCs w:val="24"/>
        </w:rPr>
        <w:t xml:space="preserve"> </w:t>
      </w:r>
      <w:r w:rsidR="00503D5D" w:rsidRPr="00480A70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="00503D5D" w:rsidRPr="00480A70">
        <w:rPr>
          <w:rFonts w:ascii="Times New Roman" w:hAnsi="Times New Roman"/>
          <w:sz w:val="24"/>
          <w:szCs w:val="24"/>
        </w:rPr>
        <w:t xml:space="preserve"> проделанной работе.</w:t>
      </w:r>
    </w:p>
    <w:p w:rsidR="00323480" w:rsidRPr="00480A70" w:rsidRDefault="004363A8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t xml:space="preserve">1 группа   - </w:t>
      </w:r>
      <w:r w:rsidR="00BF0F5C" w:rsidRPr="00480A70">
        <w:rPr>
          <w:rFonts w:ascii="Times New Roman" w:hAnsi="Times New Roman"/>
          <w:b/>
          <w:sz w:val="24"/>
          <w:szCs w:val="24"/>
        </w:rPr>
        <w:t xml:space="preserve">Зубы, их </w:t>
      </w:r>
      <w:proofErr w:type="spellStart"/>
      <w:r w:rsidR="00BF0F5C" w:rsidRPr="00480A70">
        <w:rPr>
          <w:rFonts w:ascii="Times New Roman" w:hAnsi="Times New Roman"/>
          <w:b/>
          <w:sz w:val="24"/>
          <w:szCs w:val="24"/>
        </w:rPr>
        <w:t>дифференция</w:t>
      </w:r>
      <w:proofErr w:type="spellEnd"/>
      <w:r w:rsidR="00BF0F5C" w:rsidRPr="00480A70">
        <w:rPr>
          <w:rFonts w:ascii="Times New Roman" w:hAnsi="Times New Roman"/>
          <w:b/>
          <w:sz w:val="24"/>
          <w:szCs w:val="24"/>
        </w:rPr>
        <w:t xml:space="preserve"> </w:t>
      </w:r>
    </w:p>
    <w:p w:rsidR="00323480" w:rsidRPr="00480A70" w:rsidRDefault="00323480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t xml:space="preserve">2. группа -  </w:t>
      </w:r>
      <w:r w:rsidR="00BF0F5C" w:rsidRPr="00480A70">
        <w:rPr>
          <w:rFonts w:ascii="Times New Roman" w:hAnsi="Times New Roman"/>
          <w:b/>
          <w:sz w:val="24"/>
          <w:szCs w:val="24"/>
        </w:rPr>
        <w:t>Уход за зубами.</w:t>
      </w: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 xml:space="preserve">( Прежде чем  мы </w:t>
      </w:r>
      <w:proofErr w:type="gramStart"/>
      <w:r w:rsidRPr="00480A70">
        <w:rPr>
          <w:rFonts w:ascii="Times New Roman" w:hAnsi="Times New Roman"/>
          <w:sz w:val="24"/>
          <w:szCs w:val="24"/>
        </w:rPr>
        <w:t>послушаем</w:t>
      </w:r>
      <w:proofErr w:type="gramEnd"/>
      <w:r w:rsidRPr="00480A70">
        <w:rPr>
          <w:rFonts w:ascii="Times New Roman" w:hAnsi="Times New Roman"/>
          <w:sz w:val="24"/>
          <w:szCs w:val="24"/>
        </w:rPr>
        <w:t xml:space="preserve"> что нам расскажут о слюне, ученикам предлагается, взять по кусочку печенья, и проанализировать свои действия. Можно ли проглотить кусочек сразу? Что </w:t>
      </w:r>
      <w:proofErr w:type="gramStart"/>
      <w:r w:rsidRPr="00480A70">
        <w:rPr>
          <w:rFonts w:ascii="Times New Roman" w:hAnsi="Times New Roman"/>
          <w:sz w:val="24"/>
          <w:szCs w:val="24"/>
        </w:rPr>
        <w:t>происходит</w:t>
      </w:r>
      <w:proofErr w:type="gramEnd"/>
      <w:r w:rsidRPr="00480A70">
        <w:rPr>
          <w:rFonts w:ascii="Times New Roman" w:hAnsi="Times New Roman"/>
          <w:sz w:val="24"/>
          <w:szCs w:val="24"/>
        </w:rPr>
        <w:t xml:space="preserve"> когда печенье во рту?)</w:t>
      </w:r>
    </w:p>
    <w:p w:rsidR="00323480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480A70">
        <w:rPr>
          <w:rFonts w:ascii="Times New Roman" w:hAnsi="Times New Roman"/>
          <w:b/>
          <w:sz w:val="24"/>
          <w:szCs w:val="24"/>
        </w:rPr>
        <w:t>3 группа  -  Слюнные железы. Химический состав слюны</w:t>
      </w: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517C84" w:rsidRPr="00480A70" w:rsidRDefault="007505F3" w:rsidP="00BF0F5C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 w:rsidRPr="00480A70">
        <w:rPr>
          <w:rFonts w:ascii="Times New Roman" w:hAnsi="Times New Roman"/>
          <w:b/>
          <w:sz w:val="28"/>
          <w:szCs w:val="28"/>
          <w:u w:val="single"/>
        </w:rPr>
        <w:t>Ответы на проблемные вопросы.</w:t>
      </w:r>
    </w:p>
    <w:p w:rsidR="00BF0F5C" w:rsidRPr="00480A70" w:rsidRDefault="00BF0F5C" w:rsidP="00BF0F5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517C84" w:rsidRPr="00480A70" w:rsidRDefault="00517C84" w:rsidP="00BF0F5C">
      <w:pPr>
        <w:pStyle w:val="a3"/>
        <w:spacing w:after="0" w:line="240" w:lineRule="auto"/>
        <w:ind w:left="1287"/>
        <w:rPr>
          <w:rFonts w:ascii="Times New Roman" w:hAnsi="Times New Roman"/>
          <w:iCs/>
          <w:sz w:val="24"/>
          <w:szCs w:val="24"/>
        </w:rPr>
      </w:pPr>
      <w:r w:rsidRPr="00480A70">
        <w:rPr>
          <w:rFonts w:ascii="Times New Roman" w:hAnsi="Times New Roman"/>
          <w:b/>
          <w:bCs/>
          <w:sz w:val="24"/>
          <w:szCs w:val="24"/>
        </w:rPr>
        <w:t>Лабораторная работа «Действие ферментов слюны на крахмал»</w:t>
      </w:r>
    </w:p>
    <w:p w:rsidR="00517C84" w:rsidRPr="00480A70" w:rsidRDefault="00E641A5" w:rsidP="00BF0F5C">
      <w:pPr>
        <w:shd w:val="clear" w:color="auto" w:fill="FFFFFF"/>
        <w:spacing w:after="0" w:line="295" w:lineRule="atLeast"/>
        <w:ind w:firstLine="567"/>
        <w:rPr>
          <w:rFonts w:ascii="Times New Roman" w:hAnsi="Times New Roman"/>
          <w:iCs/>
          <w:sz w:val="24"/>
          <w:szCs w:val="24"/>
        </w:rPr>
      </w:pPr>
      <w:r w:rsidRPr="00480A70">
        <w:rPr>
          <w:rFonts w:ascii="Times New Roman" w:hAnsi="Times New Roman"/>
          <w:iCs/>
          <w:sz w:val="24"/>
          <w:szCs w:val="24"/>
        </w:rPr>
        <w:t>Цель работы:</w:t>
      </w:r>
      <w:r w:rsidRPr="00480A70">
        <w:rPr>
          <w:rFonts w:ascii="Times New Roman" w:hAnsi="Times New Roman"/>
          <w:sz w:val="14"/>
          <w:szCs w:val="14"/>
        </w:rPr>
        <w:t xml:space="preserve">   </w:t>
      </w:r>
      <w:r w:rsidRPr="00480A70">
        <w:rPr>
          <w:rFonts w:ascii="Times New Roman" w:hAnsi="Times New Roman"/>
          <w:sz w:val="24"/>
          <w:szCs w:val="14"/>
        </w:rPr>
        <w:t>у</w:t>
      </w:r>
      <w:r w:rsidRPr="00480A70">
        <w:rPr>
          <w:rFonts w:ascii="Times New Roman" w:hAnsi="Times New Roman"/>
          <w:sz w:val="24"/>
          <w:szCs w:val="24"/>
        </w:rPr>
        <w:t>бедиться, что в слюне есть ферменты, способные расщеплять крахмал</w:t>
      </w:r>
      <w:r w:rsidRPr="00480A70">
        <w:rPr>
          <w:rFonts w:ascii="Times New Roman" w:hAnsi="Times New Roman"/>
          <w:iCs/>
          <w:sz w:val="24"/>
          <w:szCs w:val="24"/>
        </w:rPr>
        <w:t xml:space="preserve"> </w:t>
      </w:r>
      <w:r w:rsidR="00517C84" w:rsidRPr="00480A70">
        <w:rPr>
          <w:rFonts w:ascii="Times New Roman" w:hAnsi="Times New Roman"/>
          <w:iCs/>
          <w:sz w:val="24"/>
          <w:szCs w:val="24"/>
        </w:rPr>
        <w:t>Просмотр видеофрагмента.</w:t>
      </w:r>
      <w:r w:rsidRPr="00480A70">
        <w:rPr>
          <w:rFonts w:ascii="Times New Roman" w:hAnsi="Times New Roman"/>
          <w:iCs/>
          <w:sz w:val="24"/>
          <w:szCs w:val="24"/>
        </w:rPr>
        <w:t xml:space="preserve"> Оформление работы</w:t>
      </w:r>
    </w:p>
    <w:p w:rsidR="00517C84" w:rsidRPr="00480A70" w:rsidRDefault="00517C84" w:rsidP="00BF0F5C">
      <w:pPr>
        <w:shd w:val="clear" w:color="auto" w:fill="FFFFFF"/>
        <w:spacing w:after="0" w:line="295" w:lineRule="atLeast"/>
        <w:ind w:firstLine="567"/>
        <w:rPr>
          <w:rFonts w:ascii="Times New Roman" w:hAnsi="Times New Roman"/>
          <w:sz w:val="24"/>
          <w:szCs w:val="24"/>
        </w:rPr>
      </w:pPr>
    </w:p>
    <w:p w:rsidR="007505F3" w:rsidRPr="00480A70" w:rsidRDefault="007505F3" w:rsidP="00BF0F5C">
      <w:pPr>
        <w:pStyle w:val="ac"/>
        <w:ind w:firstLine="567"/>
        <w:rPr>
          <w:shd w:val="clear" w:color="auto" w:fill="FFFFFF"/>
        </w:rPr>
      </w:pPr>
      <w:proofErr w:type="spellStart"/>
      <w:r w:rsidRPr="00480A70">
        <w:rPr>
          <w:shd w:val="clear" w:color="auto" w:fill="FFFFFF"/>
        </w:rPr>
        <w:t>Физминутка</w:t>
      </w:r>
      <w:proofErr w:type="spellEnd"/>
      <w:proofErr w:type="gramStart"/>
      <w:r w:rsidRPr="00480A70">
        <w:rPr>
          <w:shd w:val="clear" w:color="auto" w:fill="FFFFFF"/>
        </w:rPr>
        <w:t>.</w:t>
      </w:r>
      <w:r w:rsidR="00DE200A" w:rsidRPr="00480A70">
        <w:rPr>
          <w:shd w:val="clear" w:color="auto" w:fill="FFFFFF"/>
        </w:rPr>
        <w:t>(</w:t>
      </w:r>
      <w:proofErr w:type="gramEnd"/>
      <w:r w:rsidR="00DE200A" w:rsidRPr="00480A70">
        <w:rPr>
          <w:shd w:val="clear" w:color="auto" w:fill="FFFFFF"/>
        </w:rPr>
        <w:t xml:space="preserve"> на английском языке)</w:t>
      </w:r>
    </w:p>
    <w:p w:rsidR="00E641A5" w:rsidRPr="00480A70" w:rsidRDefault="00E641A5" w:rsidP="00BF0F5C">
      <w:pPr>
        <w:pStyle w:val="ac"/>
        <w:ind w:firstLine="567"/>
        <w:rPr>
          <w:shd w:val="clear" w:color="auto" w:fill="FFFFFF"/>
        </w:rPr>
      </w:pPr>
    </w:p>
    <w:p w:rsidR="00E641A5" w:rsidRPr="00480A70" w:rsidRDefault="00E641A5" w:rsidP="00BF0F5C">
      <w:pPr>
        <w:pStyle w:val="ac"/>
        <w:ind w:firstLine="567"/>
        <w:rPr>
          <w:shd w:val="clear" w:color="auto" w:fill="FFFFFF"/>
        </w:rPr>
      </w:pPr>
      <w:r w:rsidRPr="00480A70">
        <w:rPr>
          <w:noProof/>
        </w:rPr>
        <w:drawing>
          <wp:inline distT="0" distB="0" distL="0" distR="0" wp14:anchorId="02E56375" wp14:editId="3525335B">
            <wp:extent cx="3252159" cy="1860406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02" t="14552" r="2168" b="16493"/>
                    <a:stretch/>
                  </pic:blipFill>
                  <pic:spPr bwMode="auto">
                    <a:xfrm>
                      <a:off x="0" y="0"/>
                      <a:ext cx="3259284" cy="186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EAA" w:rsidRPr="00480A70" w:rsidRDefault="005D1EAA" w:rsidP="00BF0F5C">
      <w:pPr>
        <w:pStyle w:val="ac"/>
        <w:ind w:firstLine="567"/>
        <w:rPr>
          <w:shd w:val="clear" w:color="auto" w:fill="FFFFFF"/>
        </w:rPr>
      </w:pPr>
    </w:p>
    <w:p w:rsidR="004363A8" w:rsidRPr="00480A70" w:rsidRDefault="004363A8" w:rsidP="00BF0F5C">
      <w:pPr>
        <w:pStyle w:val="ac"/>
        <w:ind w:firstLine="567"/>
        <w:rPr>
          <w:b/>
          <w:shd w:val="clear" w:color="auto" w:fill="FFFFFF"/>
        </w:rPr>
      </w:pPr>
      <w:r w:rsidRPr="00480A70">
        <w:rPr>
          <w:shd w:val="clear" w:color="auto" w:fill="FFFFFF"/>
        </w:rPr>
        <w:t xml:space="preserve"> </w:t>
      </w:r>
      <w:r w:rsidRPr="00480A70">
        <w:rPr>
          <w:b/>
          <w:shd w:val="clear" w:color="auto" w:fill="FFFFFF"/>
        </w:rPr>
        <w:t>Закрепление.</w:t>
      </w:r>
    </w:p>
    <w:p w:rsidR="00B743CE" w:rsidRPr="00480A70" w:rsidRDefault="00B743CE" w:rsidP="00B743CE">
      <w:pPr>
        <w:pStyle w:val="ac"/>
        <w:rPr>
          <w:b/>
          <w:shd w:val="clear" w:color="auto" w:fill="FFFFFF"/>
        </w:rPr>
      </w:pPr>
    </w:p>
    <w:p w:rsidR="007505F3" w:rsidRPr="00480A70" w:rsidRDefault="007505F3" w:rsidP="00BF0F5C">
      <w:pPr>
        <w:pStyle w:val="ac"/>
        <w:ind w:firstLine="567"/>
        <w:rPr>
          <w:b/>
          <w:shd w:val="clear" w:color="auto" w:fill="FFFFFF"/>
        </w:rPr>
      </w:pPr>
      <w:r w:rsidRPr="00480A70">
        <w:rPr>
          <w:b/>
          <w:shd w:val="clear" w:color="auto" w:fill="FFFFFF"/>
        </w:rPr>
        <w:t>Стратегия</w:t>
      </w:r>
      <w:proofErr w:type="gramStart"/>
      <w:r w:rsidRPr="00480A70">
        <w:rPr>
          <w:b/>
          <w:shd w:val="clear" w:color="auto" w:fill="FFFFFF"/>
        </w:rPr>
        <w:t xml:space="preserve"> :</w:t>
      </w:r>
      <w:proofErr w:type="gramEnd"/>
      <w:r w:rsidR="00E641A5" w:rsidRPr="00480A70">
        <w:rPr>
          <w:b/>
          <w:shd w:val="clear" w:color="auto" w:fill="FFFFFF"/>
        </w:rPr>
        <w:t xml:space="preserve"> «</w:t>
      </w:r>
      <w:proofErr w:type="spellStart"/>
      <w:r w:rsidR="00E641A5" w:rsidRPr="00480A70">
        <w:rPr>
          <w:b/>
          <w:shd w:val="clear" w:color="auto" w:fill="FFFFFF"/>
        </w:rPr>
        <w:t>true</w:t>
      </w:r>
      <w:proofErr w:type="spellEnd"/>
      <w:r w:rsidR="00E641A5" w:rsidRPr="00480A70">
        <w:rPr>
          <w:b/>
          <w:shd w:val="clear" w:color="auto" w:fill="FFFFFF"/>
        </w:rPr>
        <w:t xml:space="preserve"> </w:t>
      </w:r>
      <w:proofErr w:type="spellStart"/>
      <w:r w:rsidR="00E641A5" w:rsidRPr="00480A70">
        <w:rPr>
          <w:b/>
          <w:shd w:val="clear" w:color="auto" w:fill="FFFFFF"/>
        </w:rPr>
        <w:t>or</w:t>
      </w:r>
      <w:proofErr w:type="spellEnd"/>
      <w:r w:rsidR="00E641A5" w:rsidRPr="00480A70">
        <w:rPr>
          <w:b/>
          <w:shd w:val="clear" w:color="auto" w:fill="FFFFFF"/>
        </w:rPr>
        <w:t xml:space="preserve"> </w:t>
      </w:r>
      <w:proofErr w:type="spellStart"/>
      <w:r w:rsidR="00E641A5" w:rsidRPr="00480A70">
        <w:rPr>
          <w:b/>
          <w:shd w:val="clear" w:color="auto" w:fill="FFFFFF"/>
        </w:rPr>
        <w:t>false</w:t>
      </w:r>
      <w:proofErr w:type="spellEnd"/>
      <w:r w:rsidR="00E641A5" w:rsidRPr="00480A70">
        <w:rPr>
          <w:b/>
          <w:shd w:val="clear" w:color="auto" w:fill="FFFFFF"/>
        </w:rPr>
        <w:t>»</w:t>
      </w:r>
    </w:p>
    <w:p w:rsidR="00480A70" w:rsidRPr="00480A70" w:rsidRDefault="00480A70" w:rsidP="00BF0F5C">
      <w:pPr>
        <w:pStyle w:val="ac"/>
        <w:ind w:firstLine="567"/>
        <w:rPr>
          <w:shd w:val="clear" w:color="auto" w:fill="FFFFFF"/>
        </w:rPr>
      </w:pPr>
      <w:r w:rsidRPr="00480A70">
        <w:rPr>
          <w:shd w:val="clear" w:color="auto" w:fill="FFFFFF"/>
        </w:rPr>
        <w:t xml:space="preserve">Учитель задает вопросы, уч-ся поднимают соответствующие таблички и отмечают в </w:t>
      </w:r>
      <w:proofErr w:type="gramStart"/>
      <w:r w:rsidRPr="00480A70">
        <w:rPr>
          <w:shd w:val="clear" w:color="auto" w:fill="FFFFFF"/>
        </w:rPr>
        <w:t>тетради</w:t>
      </w:r>
      <w:proofErr w:type="gramEnd"/>
      <w:r w:rsidRPr="00480A70">
        <w:rPr>
          <w:shd w:val="clear" w:color="auto" w:fill="FFFFFF"/>
        </w:rPr>
        <w:t xml:space="preserve"> сколько правильных ответов они дали</w:t>
      </w:r>
    </w:p>
    <w:p w:rsidR="007505F3" w:rsidRPr="00480A70" w:rsidRDefault="007505F3" w:rsidP="00B743CE">
      <w:pPr>
        <w:pStyle w:val="ac"/>
        <w:numPr>
          <w:ilvl w:val="0"/>
          <w:numId w:val="7"/>
        </w:numPr>
        <w:ind w:hanging="361"/>
      </w:pPr>
      <w:r w:rsidRPr="00480A70">
        <w:t>Ферменты ротовой полости лизоцим и амилаза</w:t>
      </w:r>
      <w:r w:rsidR="00B743CE" w:rsidRPr="00480A70">
        <w:t xml:space="preserve"> и </w:t>
      </w:r>
      <w:proofErr w:type="spellStart"/>
      <w:r w:rsidR="00B743CE" w:rsidRPr="00480A70">
        <w:t>малтаза</w:t>
      </w:r>
      <w:proofErr w:type="spellEnd"/>
      <w:r w:rsidRPr="00480A70">
        <w:t>?</w:t>
      </w:r>
      <w:r w:rsidR="00B743CE" w:rsidRPr="00480A70">
        <w:t xml:space="preserve"> </w:t>
      </w:r>
      <w:r w:rsidRPr="00480A70">
        <w:t>(Т)</w:t>
      </w:r>
    </w:p>
    <w:p w:rsidR="007505F3" w:rsidRPr="00480A70" w:rsidRDefault="007505F3" w:rsidP="00B743CE">
      <w:pPr>
        <w:pStyle w:val="ac"/>
        <w:numPr>
          <w:ilvl w:val="0"/>
          <w:numId w:val="7"/>
        </w:numPr>
        <w:ind w:hanging="361"/>
      </w:pPr>
      <w:r w:rsidRPr="00480A70">
        <w:t xml:space="preserve">У взрослого человека 34 </w:t>
      </w:r>
      <w:proofErr w:type="gramStart"/>
      <w:r w:rsidRPr="00480A70">
        <w:t>постоянных</w:t>
      </w:r>
      <w:proofErr w:type="gramEnd"/>
      <w:r w:rsidRPr="00480A70">
        <w:t xml:space="preserve"> зуба. (</w:t>
      </w:r>
      <w:r w:rsidRPr="00480A70">
        <w:rPr>
          <w:lang w:val="en-US"/>
        </w:rPr>
        <w:t>F</w:t>
      </w:r>
      <w:r w:rsidRPr="00480A70">
        <w:t>)</w:t>
      </w:r>
    </w:p>
    <w:p w:rsidR="007505F3" w:rsidRPr="00480A70" w:rsidRDefault="007505F3" w:rsidP="00B743CE">
      <w:pPr>
        <w:pStyle w:val="ac"/>
        <w:numPr>
          <w:ilvl w:val="0"/>
          <w:numId w:val="7"/>
        </w:numPr>
        <w:ind w:hanging="361"/>
      </w:pPr>
      <w:r w:rsidRPr="00480A70">
        <w:t xml:space="preserve"> В ротовой полости кислая среда</w:t>
      </w:r>
      <w:r w:rsidR="00B743CE" w:rsidRPr="00480A70">
        <w:t xml:space="preserve"> (</w:t>
      </w:r>
      <w:r w:rsidR="00B743CE" w:rsidRPr="00480A70">
        <w:rPr>
          <w:lang w:val="en-US"/>
        </w:rPr>
        <w:t>F</w:t>
      </w:r>
      <w:r w:rsidR="00B743CE" w:rsidRPr="00480A70">
        <w:t>)</w:t>
      </w:r>
    </w:p>
    <w:p w:rsidR="007505F3" w:rsidRPr="00480A70" w:rsidRDefault="007505F3" w:rsidP="00B743CE">
      <w:pPr>
        <w:pStyle w:val="ac"/>
        <w:numPr>
          <w:ilvl w:val="0"/>
          <w:numId w:val="7"/>
        </w:numPr>
        <w:ind w:hanging="361"/>
      </w:pPr>
      <w:r w:rsidRPr="00480A70">
        <w:t>Наружный слой зуба это  эмаль.</w:t>
      </w:r>
      <w:r w:rsidR="00B743CE" w:rsidRPr="00480A70">
        <w:t xml:space="preserve"> (Т)</w:t>
      </w:r>
    </w:p>
    <w:p w:rsidR="007505F3" w:rsidRPr="00480A70" w:rsidRDefault="007505F3" w:rsidP="00B743CE">
      <w:pPr>
        <w:pStyle w:val="ac"/>
        <w:numPr>
          <w:ilvl w:val="0"/>
          <w:numId w:val="7"/>
        </w:numPr>
        <w:ind w:hanging="361"/>
      </w:pPr>
      <w:r w:rsidRPr="00480A70">
        <w:t>Самая крепкая часть зуба это пульпа.</w:t>
      </w:r>
      <w:r w:rsidR="00B743CE" w:rsidRPr="00480A70">
        <w:t xml:space="preserve"> (</w:t>
      </w:r>
      <w:r w:rsidR="00B743CE" w:rsidRPr="00480A70">
        <w:rPr>
          <w:lang w:val="en-US"/>
        </w:rPr>
        <w:t>F</w:t>
      </w:r>
      <w:r w:rsidR="00B743CE" w:rsidRPr="00480A70">
        <w:t>)</w:t>
      </w:r>
    </w:p>
    <w:p w:rsidR="007505F3" w:rsidRPr="00480A70" w:rsidRDefault="007505F3" w:rsidP="00B743CE">
      <w:pPr>
        <w:pStyle w:val="ac"/>
        <w:numPr>
          <w:ilvl w:val="0"/>
          <w:numId w:val="7"/>
        </w:numPr>
        <w:ind w:hanging="361"/>
      </w:pPr>
      <w:r w:rsidRPr="00480A70">
        <w:t>Передние зубы с режущим краем это клыки</w:t>
      </w:r>
      <w:r w:rsidR="00B743CE" w:rsidRPr="00480A70">
        <w:t>(</w:t>
      </w:r>
      <w:r w:rsidR="00B743CE" w:rsidRPr="00480A70">
        <w:rPr>
          <w:lang w:val="en-US"/>
        </w:rPr>
        <w:t>F</w:t>
      </w:r>
      <w:r w:rsidR="00B743CE" w:rsidRPr="00480A70">
        <w:t>)</w:t>
      </w:r>
    </w:p>
    <w:p w:rsidR="004363A8" w:rsidRPr="00480A70" w:rsidRDefault="004363A8" w:rsidP="00BF0F5C">
      <w:pPr>
        <w:pStyle w:val="ac"/>
        <w:ind w:firstLine="567"/>
        <w:rPr>
          <w:b/>
          <w:lang w:val="kk-KZ"/>
        </w:rPr>
      </w:pPr>
      <w:r w:rsidRPr="00480A70">
        <w:t>7</w:t>
      </w:r>
      <w:r w:rsidRPr="00480A70">
        <w:rPr>
          <w:b/>
        </w:rPr>
        <w:t>.</w:t>
      </w:r>
      <w:r w:rsidR="00DE200A" w:rsidRPr="00480A70">
        <w:rPr>
          <w:b/>
        </w:rPr>
        <w:t xml:space="preserve">  </w:t>
      </w:r>
      <w:r w:rsidR="00B743CE" w:rsidRPr="00480A70">
        <w:rPr>
          <w:b/>
        </w:rPr>
        <w:t xml:space="preserve"> </w:t>
      </w:r>
      <w:r w:rsidR="00B743CE" w:rsidRPr="00480A70">
        <w:rPr>
          <w:lang w:val="kk-KZ"/>
        </w:rPr>
        <w:t>Пищеварение в ротовой полости происходит измельчение пищи п</w:t>
      </w:r>
      <w:proofErr w:type="spellStart"/>
      <w:r w:rsidRPr="00480A70">
        <w:t>ри</w:t>
      </w:r>
      <w:proofErr w:type="spellEnd"/>
      <w:r w:rsidRPr="00480A70">
        <w:t xml:space="preserve"> </w:t>
      </w:r>
      <w:r w:rsidRPr="00480A70">
        <w:rPr>
          <w:lang w:val="en-US"/>
        </w:rPr>
        <w:t>t</w:t>
      </w:r>
      <w:r w:rsidRPr="00480A70">
        <w:t xml:space="preserve"> </w:t>
      </w:r>
      <w:r w:rsidR="00B743CE" w:rsidRPr="00480A70">
        <w:rPr>
          <w:lang w:val="kk-KZ"/>
        </w:rPr>
        <w:t xml:space="preserve">36-37С </w:t>
      </w:r>
      <w:r w:rsidR="00B743CE" w:rsidRPr="00480A70">
        <w:t>(Т)</w:t>
      </w:r>
    </w:p>
    <w:p w:rsidR="004363A8" w:rsidRPr="00480A70" w:rsidRDefault="00B743CE" w:rsidP="00B743CE">
      <w:pPr>
        <w:pStyle w:val="ac"/>
      </w:pPr>
      <w:r w:rsidRPr="00480A70">
        <w:rPr>
          <w:b/>
          <w:lang w:val="kk-KZ"/>
        </w:rPr>
        <w:t xml:space="preserve">        </w:t>
      </w:r>
      <w:r w:rsidRPr="00480A70">
        <w:rPr>
          <w:b/>
        </w:rPr>
        <w:t xml:space="preserve">  </w:t>
      </w:r>
      <w:r w:rsidR="004363A8" w:rsidRPr="00480A70">
        <w:rPr>
          <w:lang w:val="kk-KZ"/>
        </w:rPr>
        <w:t>8.</w:t>
      </w:r>
      <w:r w:rsidR="004363A8" w:rsidRPr="00480A70">
        <w:t xml:space="preserve"> </w:t>
      </w:r>
      <w:r w:rsidRPr="00480A70">
        <w:t xml:space="preserve">  </w:t>
      </w:r>
      <w:r w:rsidR="004363A8" w:rsidRPr="00480A70">
        <w:t>Центры регуляции деятельности слюнных желёз расположены в продолговатом мозге.</w:t>
      </w:r>
      <w:r w:rsidRPr="00480A70">
        <w:t xml:space="preserve"> (Т) </w:t>
      </w:r>
    </w:p>
    <w:p w:rsidR="00B743CE" w:rsidRPr="00480A70" w:rsidRDefault="00B743CE" w:rsidP="00BF0F5C">
      <w:pPr>
        <w:pStyle w:val="ac"/>
        <w:ind w:firstLine="567"/>
      </w:pPr>
      <w:r w:rsidRPr="00480A70">
        <w:t xml:space="preserve"> 9.   Для чистки зубов достаточно совершать движения «вперед-назад» (</w:t>
      </w:r>
      <w:r w:rsidRPr="00480A70">
        <w:rPr>
          <w:lang w:val="en-US"/>
        </w:rPr>
        <w:t>F</w:t>
      </w:r>
      <w:r w:rsidRPr="00480A70">
        <w:t>)</w:t>
      </w:r>
    </w:p>
    <w:p w:rsidR="00B743CE" w:rsidRPr="00480A70" w:rsidRDefault="00B743CE" w:rsidP="00BF0F5C">
      <w:pPr>
        <w:pStyle w:val="ac"/>
        <w:ind w:firstLine="567"/>
      </w:pPr>
      <w:r w:rsidRPr="00480A70">
        <w:t>10.  В ротовой полости расщепляются белки. (</w:t>
      </w:r>
      <w:r w:rsidRPr="00480A70">
        <w:rPr>
          <w:lang w:val="en-US"/>
        </w:rPr>
        <w:t>F</w:t>
      </w:r>
      <w:r w:rsidRPr="00480A70">
        <w:t>)</w:t>
      </w:r>
    </w:p>
    <w:p w:rsidR="004363A8" w:rsidRPr="00480A70" w:rsidRDefault="004363A8" w:rsidP="00BF0F5C">
      <w:pPr>
        <w:pStyle w:val="ac"/>
        <w:ind w:left="720" w:firstLine="567"/>
      </w:pPr>
    </w:p>
    <w:p w:rsidR="004363A8" w:rsidRPr="00480A70" w:rsidRDefault="004363A8" w:rsidP="00BF0F5C">
      <w:pPr>
        <w:pStyle w:val="ac"/>
        <w:ind w:left="720" w:firstLine="567"/>
      </w:pPr>
    </w:p>
    <w:p w:rsidR="004363A8" w:rsidRPr="00480A70" w:rsidRDefault="00DE200A" w:rsidP="00BF0F5C">
      <w:pPr>
        <w:pStyle w:val="ac"/>
        <w:ind w:firstLine="567"/>
        <w:rPr>
          <w:b/>
        </w:rPr>
      </w:pPr>
      <w:r w:rsidRPr="00480A70">
        <w:rPr>
          <w:b/>
        </w:rPr>
        <w:t xml:space="preserve">Рефлексия. </w:t>
      </w:r>
    </w:p>
    <w:p w:rsidR="00DE200A" w:rsidRPr="00480A70" w:rsidRDefault="00DE200A" w:rsidP="00BF0F5C">
      <w:pPr>
        <w:pStyle w:val="ac"/>
        <w:ind w:firstLine="567"/>
      </w:pPr>
      <w:r w:rsidRPr="00480A70">
        <w:t>Рефлексивная мишень. Учащиеся высказывают свое мнение к теме урока. Если урок понравился, «выстрел» в центр. Если урок  понравился</w:t>
      </w:r>
      <w:proofErr w:type="gramStart"/>
      <w:r w:rsidRPr="00480A70">
        <w:t xml:space="preserve"> ,</w:t>
      </w:r>
      <w:proofErr w:type="gramEnd"/>
      <w:r w:rsidRPr="00480A70">
        <w:t xml:space="preserve"> но не все усвоено  - поле следующее от </w:t>
      </w:r>
      <w:r w:rsidR="00480A70">
        <w:t xml:space="preserve">центра . Если не понравился  - </w:t>
      </w:r>
      <w:r w:rsidRPr="00480A70">
        <w:t>в « молочко»</w:t>
      </w:r>
    </w:p>
    <w:p w:rsidR="00DE200A" w:rsidRPr="00480A70" w:rsidRDefault="00DE200A" w:rsidP="00BF0F5C">
      <w:pPr>
        <w:pStyle w:val="ac"/>
        <w:ind w:firstLine="567"/>
      </w:pPr>
    </w:p>
    <w:p w:rsidR="007F03D1" w:rsidRPr="00480A70" w:rsidRDefault="007F03D1" w:rsidP="00BF0F5C">
      <w:pPr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</w:p>
    <w:p w:rsidR="002F3839" w:rsidRPr="00480A70" w:rsidRDefault="002F3839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4)Подведение итогов урока.</w:t>
      </w:r>
      <w:r w:rsidR="00480A70">
        <w:rPr>
          <w:rFonts w:ascii="Times New Roman" w:hAnsi="Times New Roman"/>
          <w:sz w:val="24"/>
          <w:szCs w:val="24"/>
        </w:rPr>
        <w:t xml:space="preserve"> Обсуждение в группах и выставление оценок.</w:t>
      </w:r>
    </w:p>
    <w:p w:rsidR="002F3839" w:rsidRPr="00480A70" w:rsidRDefault="002F3839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5)Оценки за урок.</w:t>
      </w:r>
    </w:p>
    <w:p w:rsidR="00E053B4" w:rsidRDefault="00DE200A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  <w:r w:rsidRPr="00480A70">
        <w:rPr>
          <w:rFonts w:ascii="Times New Roman" w:hAnsi="Times New Roman"/>
          <w:sz w:val="24"/>
          <w:szCs w:val="24"/>
        </w:rPr>
        <w:t>6)Д/з: № 41</w:t>
      </w:r>
      <w:r w:rsidR="002F3839" w:rsidRPr="00480A70">
        <w:rPr>
          <w:rFonts w:ascii="Times New Roman" w:hAnsi="Times New Roman"/>
          <w:sz w:val="24"/>
          <w:szCs w:val="24"/>
        </w:rPr>
        <w:t>.</w:t>
      </w: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73"/>
        <w:gridCol w:w="1173"/>
        <w:gridCol w:w="1173"/>
        <w:gridCol w:w="1174"/>
        <w:gridCol w:w="1174"/>
        <w:gridCol w:w="1174"/>
        <w:gridCol w:w="1174"/>
        <w:gridCol w:w="1174"/>
        <w:gridCol w:w="1174"/>
      </w:tblGrid>
      <w:tr w:rsidR="00AF2578" w:rsidRPr="00AF2578" w:rsidTr="00AF2578"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GoBack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з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AF2578" w:rsidRPr="00AF2578" w:rsidTr="00AF2578"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э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</w:p>
        </w:tc>
      </w:tr>
      <w:tr w:rsidR="00AF2578" w:rsidRPr="00AF2578" w:rsidTr="00AF2578"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</w:tr>
      <w:tr w:rsidR="00AF2578" w:rsidRPr="00AF2578" w:rsidTr="00AF2578"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</w:tr>
      <w:tr w:rsidR="00AF2578" w:rsidRPr="00AF2578" w:rsidTr="00AF2578"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</w:p>
        </w:tc>
      </w:tr>
      <w:tr w:rsidR="00AF2578" w:rsidRPr="00AF2578" w:rsidTr="00AF2578"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ш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</w:tr>
      <w:tr w:rsidR="00AF2578" w:rsidRPr="00AF2578" w:rsidTr="00AF2578"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1174" w:type="dxa"/>
          </w:tcPr>
          <w:p w:rsidR="00AF2578" w:rsidRPr="00AF2578" w:rsidRDefault="00AF2578" w:rsidP="00AF2578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</w:tr>
    </w:tbl>
    <w:p w:rsidR="00AF2578" w:rsidRP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bCs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73"/>
        <w:gridCol w:w="1173"/>
        <w:gridCol w:w="1173"/>
        <w:gridCol w:w="1174"/>
        <w:gridCol w:w="1174"/>
        <w:gridCol w:w="1174"/>
        <w:gridCol w:w="1174"/>
        <w:gridCol w:w="1174"/>
        <w:gridCol w:w="1174"/>
      </w:tblGrid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э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ш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</w:tr>
    </w:tbl>
    <w:p w:rsidR="00AF2578" w:rsidRP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bCs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73"/>
        <w:gridCol w:w="1173"/>
        <w:gridCol w:w="1173"/>
        <w:gridCol w:w="1174"/>
        <w:gridCol w:w="1174"/>
        <w:gridCol w:w="1174"/>
        <w:gridCol w:w="1174"/>
        <w:gridCol w:w="1174"/>
        <w:gridCol w:w="1174"/>
      </w:tblGrid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э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ш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</w:tr>
    </w:tbl>
    <w:p w:rsidR="00AF2578" w:rsidRP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bCs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73"/>
        <w:gridCol w:w="1173"/>
        <w:gridCol w:w="1173"/>
        <w:gridCol w:w="1174"/>
        <w:gridCol w:w="1174"/>
        <w:gridCol w:w="1174"/>
        <w:gridCol w:w="1174"/>
        <w:gridCol w:w="1174"/>
        <w:gridCol w:w="1174"/>
      </w:tblGrid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э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ц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ш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</w:tr>
      <w:tr w:rsidR="00AF2578" w:rsidRPr="00AF2578" w:rsidTr="00F64D86"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73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1174" w:type="dxa"/>
          </w:tcPr>
          <w:p w:rsidR="00AF2578" w:rsidRPr="00AF2578" w:rsidRDefault="00AF2578" w:rsidP="00F64D86">
            <w:pPr>
              <w:spacing w:after="134" w:line="268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F2578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</w:tr>
      <w:bookmarkEnd w:id="0"/>
    </w:tbl>
    <w:p w:rsidR="00AF2578" w:rsidRDefault="00AF2578" w:rsidP="00BF0F5C">
      <w:pPr>
        <w:shd w:val="clear" w:color="auto" w:fill="FFFFFF"/>
        <w:spacing w:after="134" w:line="268" w:lineRule="atLeast"/>
        <w:ind w:firstLine="567"/>
        <w:rPr>
          <w:rFonts w:ascii="Times New Roman" w:hAnsi="Times New Roman"/>
          <w:bCs/>
          <w:sz w:val="24"/>
          <w:szCs w:val="24"/>
        </w:rPr>
      </w:pPr>
    </w:p>
    <w:p w:rsidR="00AF2578" w:rsidRPr="00AF2578" w:rsidRDefault="00AF2578" w:rsidP="00AF2578">
      <w:pPr>
        <w:rPr>
          <w:rFonts w:ascii="Times New Roman" w:hAnsi="Times New Roman"/>
          <w:sz w:val="24"/>
          <w:szCs w:val="24"/>
        </w:rPr>
      </w:pPr>
    </w:p>
    <w:sectPr w:rsidR="00AF2578" w:rsidRPr="00AF2578" w:rsidSect="00E053B4">
      <w:footerReference w:type="default" r:id="rId11"/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7E6" w:rsidRDefault="00AE47E6" w:rsidP="002F3839">
      <w:pPr>
        <w:spacing w:after="0" w:line="240" w:lineRule="auto"/>
      </w:pPr>
      <w:r>
        <w:separator/>
      </w:r>
    </w:p>
  </w:endnote>
  <w:endnote w:type="continuationSeparator" w:id="0">
    <w:p w:rsidR="00AE47E6" w:rsidRDefault="00AE47E6" w:rsidP="002F3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326"/>
    </w:sdtPr>
    <w:sdtEndPr/>
    <w:sdtContent>
      <w:p w:rsidR="002F3839" w:rsidRDefault="00162E3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5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3839" w:rsidRDefault="002F383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7E6" w:rsidRDefault="00AE47E6" w:rsidP="002F3839">
      <w:pPr>
        <w:spacing w:after="0" w:line="240" w:lineRule="auto"/>
      </w:pPr>
      <w:r>
        <w:separator/>
      </w:r>
    </w:p>
  </w:footnote>
  <w:footnote w:type="continuationSeparator" w:id="0">
    <w:p w:rsidR="00AE47E6" w:rsidRDefault="00AE47E6" w:rsidP="002F3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E429E"/>
    <w:multiLevelType w:val="multilevel"/>
    <w:tmpl w:val="B7C0DC1A"/>
    <w:lvl w:ilvl="0">
      <w:start w:val="1"/>
      <w:numFmt w:val="bullet"/>
      <w:lvlText w:val=""/>
      <w:lvlJc w:val="left"/>
      <w:pPr>
        <w:tabs>
          <w:tab w:val="num" w:pos="1228"/>
        </w:tabs>
        <w:ind w:left="12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48"/>
        </w:tabs>
        <w:ind w:left="19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68"/>
        </w:tabs>
        <w:ind w:left="26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88"/>
        </w:tabs>
        <w:ind w:left="33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08"/>
        </w:tabs>
        <w:ind w:left="41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28"/>
        </w:tabs>
        <w:ind w:left="48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48"/>
        </w:tabs>
        <w:ind w:left="55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68"/>
        </w:tabs>
        <w:ind w:left="62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88"/>
        </w:tabs>
        <w:ind w:left="6988" w:hanging="360"/>
      </w:pPr>
      <w:rPr>
        <w:rFonts w:ascii="Wingdings" w:hAnsi="Wingdings" w:hint="default"/>
        <w:sz w:val="20"/>
      </w:rPr>
    </w:lvl>
  </w:abstractNum>
  <w:abstractNum w:abstractNumId="1">
    <w:nsid w:val="0FF0123C"/>
    <w:multiLevelType w:val="hybridMultilevel"/>
    <w:tmpl w:val="7722C760"/>
    <w:lvl w:ilvl="0" w:tplc="281C46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2864DBE"/>
    <w:multiLevelType w:val="multilevel"/>
    <w:tmpl w:val="932A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F4DA8"/>
    <w:multiLevelType w:val="hybridMultilevel"/>
    <w:tmpl w:val="6024C46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E22AB"/>
    <w:multiLevelType w:val="hybridMultilevel"/>
    <w:tmpl w:val="0448A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A50A4E"/>
    <w:multiLevelType w:val="multilevel"/>
    <w:tmpl w:val="E5661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AB2DDC"/>
    <w:multiLevelType w:val="hybridMultilevel"/>
    <w:tmpl w:val="98F6C3CA"/>
    <w:lvl w:ilvl="0" w:tplc="8FAC53D6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F62"/>
    <w:rsid w:val="00047710"/>
    <w:rsid w:val="00144E9C"/>
    <w:rsid w:val="00162E3B"/>
    <w:rsid w:val="001654CC"/>
    <w:rsid w:val="001F0F62"/>
    <w:rsid w:val="00215594"/>
    <w:rsid w:val="0025172D"/>
    <w:rsid w:val="002F3839"/>
    <w:rsid w:val="0031382A"/>
    <w:rsid w:val="00323480"/>
    <w:rsid w:val="004363A8"/>
    <w:rsid w:val="00454735"/>
    <w:rsid w:val="00480A70"/>
    <w:rsid w:val="00497EE2"/>
    <w:rsid w:val="004F7B22"/>
    <w:rsid w:val="00503D5D"/>
    <w:rsid w:val="00517C84"/>
    <w:rsid w:val="005541C1"/>
    <w:rsid w:val="00556923"/>
    <w:rsid w:val="00564F96"/>
    <w:rsid w:val="005D1EAA"/>
    <w:rsid w:val="0060005F"/>
    <w:rsid w:val="006C274E"/>
    <w:rsid w:val="006F3099"/>
    <w:rsid w:val="00702BEB"/>
    <w:rsid w:val="007505F3"/>
    <w:rsid w:val="007A0439"/>
    <w:rsid w:val="007F03D1"/>
    <w:rsid w:val="007F528F"/>
    <w:rsid w:val="00880433"/>
    <w:rsid w:val="0089150A"/>
    <w:rsid w:val="00AA44A8"/>
    <w:rsid w:val="00AE47E6"/>
    <w:rsid w:val="00AF2578"/>
    <w:rsid w:val="00B07C0F"/>
    <w:rsid w:val="00B743CE"/>
    <w:rsid w:val="00BB0255"/>
    <w:rsid w:val="00BB35DE"/>
    <w:rsid w:val="00BC098A"/>
    <w:rsid w:val="00BF0F5C"/>
    <w:rsid w:val="00C24ADD"/>
    <w:rsid w:val="00C368A4"/>
    <w:rsid w:val="00CE2448"/>
    <w:rsid w:val="00D059B5"/>
    <w:rsid w:val="00DE200A"/>
    <w:rsid w:val="00E053B4"/>
    <w:rsid w:val="00E641A5"/>
    <w:rsid w:val="00F02908"/>
    <w:rsid w:val="00FE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F6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059B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654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3B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F3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F3839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2F3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3839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4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4E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54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F03D1"/>
  </w:style>
  <w:style w:type="character" w:styleId="aa">
    <w:name w:val="Hyperlink"/>
    <w:basedOn w:val="a0"/>
    <w:uiPriority w:val="99"/>
    <w:semiHidden/>
    <w:unhideWhenUsed/>
    <w:rsid w:val="00BC098A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8804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No Spacing"/>
    <w:uiPriority w:val="1"/>
    <w:qFormat/>
    <w:rsid w:val="00517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059B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d">
    <w:name w:val="Table Grid"/>
    <w:basedOn w:val="a1"/>
    <w:uiPriority w:val="59"/>
    <w:rsid w:val="00BF0F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F6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059B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654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3B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F3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F3839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2F3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3839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44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4E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54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F03D1"/>
  </w:style>
  <w:style w:type="character" w:styleId="aa">
    <w:name w:val="Hyperlink"/>
    <w:basedOn w:val="a0"/>
    <w:uiPriority w:val="99"/>
    <w:semiHidden/>
    <w:unhideWhenUsed/>
    <w:rsid w:val="00BC098A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8804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No Spacing"/>
    <w:uiPriority w:val="1"/>
    <w:qFormat/>
    <w:rsid w:val="00517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059B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d">
    <w:name w:val="Table Grid"/>
    <w:basedOn w:val="a1"/>
    <w:uiPriority w:val="59"/>
    <w:rsid w:val="00BF0F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09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79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6282">
          <w:marLeft w:val="2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695">
          <w:marLeft w:val="2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4057">
          <w:marLeft w:val="284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994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017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0704">
          <w:marLeft w:val="30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713">
          <w:marLeft w:val="30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40">
          <w:marLeft w:val="30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0916">
          <w:marLeft w:val="30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0636">
          <w:marLeft w:val="30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5801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5785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8063">
          <w:marLeft w:val="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zdik.kz/ru/dictionary/translate/kk/ru/%D0%B6%D2%B1%D1%82%D2%9B%D1%8B%D0%BD%D1%88%D0%B0%D2%9B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3</cp:revision>
  <dcterms:created xsi:type="dcterms:W3CDTF">2018-02-25T17:03:00Z</dcterms:created>
  <dcterms:modified xsi:type="dcterms:W3CDTF">2018-02-25T17:16:00Z</dcterms:modified>
</cp:coreProperties>
</file>