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76" w:rsidRPr="00B664B7" w:rsidRDefault="00D50F76" w:rsidP="00D50F76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МИНИСТЕРСТВО ОБРАЗОВАНИЯ И НАУКИ РЕСПУБЛИКИ ДАГЕСТАН</w:t>
      </w:r>
    </w:p>
    <w:p w:rsidR="00D50F76" w:rsidRPr="00B664B7" w:rsidRDefault="00D50F76" w:rsidP="00D50F76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ГОСУДАРСТВЕННОЕ КАЗЕННОЕ ОБРАЗОВАТЕЛЬНОЕ УЧРЕЖДЕНИЕ</w:t>
      </w:r>
    </w:p>
    <w:p w:rsidR="00D50F76" w:rsidRPr="00B664B7" w:rsidRDefault="00D50F76" w:rsidP="00D50F76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РЕСПУБЛИКИ ДАГЕСТАН</w:t>
      </w:r>
    </w:p>
    <w:p w:rsidR="00D50F76" w:rsidRPr="00B664B7" w:rsidRDefault="00D50F76" w:rsidP="00D50F76">
      <w:pPr>
        <w:spacing w:after="0" w:line="360" w:lineRule="auto"/>
        <w:jc w:val="center"/>
        <w:rPr>
          <w:rFonts w:ascii="Cambria" w:hAnsi="Cambria"/>
          <w:b/>
          <w:szCs w:val="28"/>
        </w:rPr>
      </w:pPr>
      <w:r w:rsidRPr="00B664B7">
        <w:rPr>
          <w:rFonts w:ascii="Cambria" w:hAnsi="Cambria"/>
          <w:b/>
          <w:szCs w:val="28"/>
        </w:rPr>
        <w:t>«РЕСПУБЛИКАНСКИЙ ЦЕНТ</w:t>
      </w:r>
      <w:r w:rsidR="00A30B2B">
        <w:rPr>
          <w:rFonts w:ascii="Cambria" w:hAnsi="Cambria"/>
          <w:b/>
          <w:szCs w:val="28"/>
        </w:rPr>
        <w:t xml:space="preserve">Р </w:t>
      </w:r>
      <w:bookmarkStart w:id="0" w:name="_GoBack"/>
      <w:bookmarkEnd w:id="0"/>
      <w:r w:rsidRPr="00B664B7">
        <w:rPr>
          <w:rFonts w:ascii="Cambria" w:hAnsi="Cambria"/>
          <w:b/>
          <w:szCs w:val="28"/>
        </w:rPr>
        <w:t xml:space="preserve"> ДИСТАНЦИОННОГО ОБУЧЕНИЯ ДЕТЕЙ-ИНВАЛИДОВ»</w:t>
      </w:r>
    </w:p>
    <w:p w:rsidR="00D50F76" w:rsidRPr="003058E5" w:rsidRDefault="00D50F76" w:rsidP="00D50F76">
      <w:pPr>
        <w:pBdr>
          <w:top w:val="dotted" w:sz="4" w:space="1" w:color="622423"/>
          <w:bottom w:val="dotted" w:sz="4" w:space="1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40"/>
        </w:rPr>
      </w:pPr>
      <w:r w:rsidRPr="003058E5">
        <w:rPr>
          <w:rFonts w:ascii="Cambria" w:hAnsi="Cambria"/>
          <w:b/>
          <w:caps/>
          <w:color w:val="002060"/>
          <w:sz w:val="40"/>
        </w:rPr>
        <w:t xml:space="preserve">План  конспект </w:t>
      </w:r>
    </w:p>
    <w:p w:rsidR="00D50F76" w:rsidRPr="003058E5" w:rsidRDefault="00D50F76" w:rsidP="00D50F76">
      <w:pPr>
        <w:pBdr>
          <w:top w:val="dotted" w:sz="4" w:space="1" w:color="622423"/>
          <w:bottom w:val="dotted" w:sz="4" w:space="1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40"/>
        </w:rPr>
      </w:pPr>
      <w:r w:rsidRPr="003058E5">
        <w:rPr>
          <w:rFonts w:ascii="Cambria" w:hAnsi="Cambria"/>
          <w:b/>
          <w:caps/>
          <w:color w:val="002060"/>
          <w:sz w:val="40"/>
        </w:rPr>
        <w:t>открытого урока</w:t>
      </w:r>
    </w:p>
    <w:p w:rsidR="00D50F76" w:rsidRPr="003058E5" w:rsidRDefault="00D50F76" w:rsidP="00D50F76">
      <w:pPr>
        <w:pBdr>
          <w:top w:val="dotted" w:sz="4" w:space="1" w:color="622423"/>
          <w:bottom w:val="dotted" w:sz="4" w:space="1" w:color="622423"/>
        </w:pBdr>
        <w:spacing w:before="300" w:line="252" w:lineRule="auto"/>
        <w:jc w:val="center"/>
        <w:outlineLvl w:val="2"/>
        <w:rPr>
          <w:rFonts w:ascii="Cambria" w:hAnsi="Cambria"/>
          <w:b/>
          <w:caps/>
          <w:color w:val="002060"/>
          <w:sz w:val="40"/>
        </w:rPr>
      </w:pPr>
      <w:r w:rsidRPr="003058E5">
        <w:rPr>
          <w:rFonts w:ascii="Cambria" w:hAnsi="Cambria"/>
          <w:b/>
          <w:caps/>
          <w:color w:val="002060"/>
          <w:sz w:val="40"/>
        </w:rPr>
        <w:t xml:space="preserve">по </w:t>
      </w:r>
      <w:r>
        <w:rPr>
          <w:rFonts w:ascii="Cambria" w:hAnsi="Cambria"/>
          <w:b/>
          <w:caps/>
          <w:color w:val="002060"/>
          <w:sz w:val="40"/>
        </w:rPr>
        <w:t>РУССКому языку</w:t>
      </w:r>
    </w:p>
    <w:p w:rsidR="00D50F76" w:rsidRPr="003058E5" w:rsidRDefault="00D50F76" w:rsidP="00D50F76">
      <w:pPr>
        <w:pBdr>
          <w:top w:val="dotted" w:sz="4" w:space="1" w:color="622423"/>
          <w:bottom w:val="dotted" w:sz="4" w:space="1" w:color="622423"/>
        </w:pBdr>
        <w:spacing w:before="300" w:line="252" w:lineRule="auto"/>
        <w:jc w:val="center"/>
        <w:outlineLvl w:val="2"/>
        <w:rPr>
          <w:rFonts w:ascii="Cambria" w:hAnsi="Cambria"/>
          <w:caps/>
          <w:color w:val="002060"/>
          <w:sz w:val="40"/>
        </w:rPr>
      </w:pPr>
      <w:r w:rsidRPr="003058E5">
        <w:rPr>
          <w:rFonts w:ascii="Cambria" w:hAnsi="Cambria"/>
          <w:b/>
          <w:caps/>
          <w:color w:val="002060"/>
          <w:sz w:val="40"/>
        </w:rPr>
        <w:t>для детей с ОВЗ</w:t>
      </w:r>
      <w:r>
        <w:rPr>
          <w:rFonts w:ascii="Cambria" w:hAnsi="Cambria"/>
          <w:b/>
          <w:caps/>
          <w:color w:val="002060"/>
          <w:sz w:val="40"/>
        </w:rPr>
        <w:t xml:space="preserve"> 5кл</w:t>
      </w:r>
    </w:p>
    <w:p w:rsidR="00D50F76" w:rsidRPr="00D50F76" w:rsidRDefault="00D50F76" w:rsidP="00D50F76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</w:p>
    <w:p w:rsidR="00D50F76" w:rsidRPr="00D50F76" w:rsidRDefault="00D50F76" w:rsidP="00D50F76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  <w:t>Конспект урока</w:t>
      </w:r>
    </w:p>
    <w:p w:rsidR="00D50F76" w:rsidRPr="00D50F76" w:rsidRDefault="00D50F76" w:rsidP="00D50F76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  <w:t>с использованием информационно-коммуникационных технологий (ИКТ)</w:t>
      </w:r>
    </w:p>
    <w:p w:rsidR="00D50F76" w:rsidRPr="00D50F76" w:rsidRDefault="00D50F76" w:rsidP="00D50F76">
      <w:pPr>
        <w:spacing w:after="0" w:line="36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  <w:t>«Морфемный разбор слова»</w:t>
      </w:r>
    </w:p>
    <w:p w:rsidR="00D50F76" w:rsidRPr="00D50F76" w:rsidRDefault="00D50F76" w:rsidP="00D50F76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</w:p>
    <w:p w:rsidR="00D50F76" w:rsidRPr="00D50F76" w:rsidRDefault="00D50F76" w:rsidP="00D50F76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85623" w:themeColor="accent6" w:themeShade="80"/>
          <w:sz w:val="4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0D6" w:rsidRPr="00CE6458" w:rsidRDefault="005600D6" w:rsidP="005600D6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 w:rsidRPr="00CE6458">
        <w:rPr>
          <w:rFonts w:ascii="Cambria" w:hAnsi="Cambria"/>
          <w:b/>
          <w:caps/>
          <w:color w:val="622423"/>
          <w:spacing w:val="10"/>
          <w:sz w:val="20"/>
        </w:rPr>
        <w:t xml:space="preserve">Выполнила </w:t>
      </w:r>
    </w:p>
    <w:p w:rsidR="005600D6" w:rsidRPr="00CE6458" w:rsidRDefault="005600D6" w:rsidP="005600D6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 w:rsidRPr="00CE6458">
        <w:rPr>
          <w:rFonts w:ascii="Cambria" w:hAnsi="Cambria"/>
          <w:b/>
          <w:caps/>
          <w:color w:val="622423"/>
          <w:spacing w:val="10"/>
          <w:sz w:val="20"/>
        </w:rPr>
        <w:t>Учительница ГКОУ РЦДО ДИ</w:t>
      </w:r>
    </w:p>
    <w:p w:rsidR="005600D6" w:rsidRPr="005600D6" w:rsidRDefault="005600D6" w:rsidP="005600D6">
      <w:pPr>
        <w:pBdr>
          <w:bottom w:val="dotted" w:sz="4" w:space="1" w:color="943634"/>
        </w:pBdr>
        <w:spacing w:after="120" w:line="252" w:lineRule="auto"/>
        <w:outlineLvl w:val="3"/>
        <w:rPr>
          <w:rFonts w:ascii="Cambria" w:hAnsi="Cambria"/>
          <w:b/>
          <w:caps/>
          <w:color w:val="622423"/>
          <w:spacing w:val="10"/>
          <w:sz w:val="20"/>
        </w:rPr>
      </w:pPr>
      <w:r>
        <w:rPr>
          <w:rFonts w:ascii="Cambria" w:hAnsi="Cambria"/>
          <w:b/>
          <w:caps/>
          <w:color w:val="622423"/>
          <w:spacing w:val="10"/>
          <w:sz w:val="20"/>
        </w:rPr>
        <w:t>Лабазанова Аминат Лабазинавовна</w:t>
      </w:r>
    </w:p>
    <w:p w:rsidR="005600D6" w:rsidRPr="00CE6458" w:rsidRDefault="005600D6" w:rsidP="005600D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783EDB">
        <w:rPr>
          <w:rFonts w:ascii="Cambria" w:hAnsi="Cambria"/>
          <w:sz w:val="28"/>
          <w:szCs w:val="28"/>
        </w:rPr>
        <w:t>Дата</w:t>
      </w:r>
      <w:r>
        <w:rPr>
          <w:rFonts w:ascii="Cambria" w:hAnsi="Cambria"/>
          <w:sz w:val="28"/>
          <w:szCs w:val="28"/>
        </w:rPr>
        <w:t xml:space="preserve"> проведения:       15.</w:t>
      </w:r>
      <w:r w:rsidRPr="00CE6458">
        <w:rPr>
          <w:rFonts w:ascii="Cambria" w:hAnsi="Cambria"/>
          <w:sz w:val="28"/>
          <w:szCs w:val="28"/>
        </w:rPr>
        <w:t>02</w:t>
      </w:r>
      <w:r>
        <w:rPr>
          <w:rFonts w:ascii="Cambria" w:hAnsi="Cambria"/>
          <w:sz w:val="28"/>
          <w:szCs w:val="28"/>
        </w:rPr>
        <w:t>.2015г</w:t>
      </w: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5600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76" w:rsidRDefault="00D50F76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B0" w:rsidRPr="00F737B0" w:rsidRDefault="00D50F76" w:rsidP="00D50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F737B0" w:rsidRPr="00F73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</w:t>
      </w:r>
    </w:p>
    <w:p w:rsidR="00F737B0" w:rsidRPr="00F737B0" w:rsidRDefault="00F737B0" w:rsidP="00B66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информационно-коммуникационных технологий (ИКТ)</w:t>
      </w:r>
    </w:p>
    <w:p w:rsidR="00B66A64" w:rsidRDefault="00B66A64" w:rsidP="00F7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B0" w:rsidRPr="00D50F76" w:rsidRDefault="00F737B0" w:rsidP="00424E83">
      <w:pPr>
        <w:spacing w:after="0" w:line="360" w:lineRule="auto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  <w:t>Предмет:</w:t>
      </w:r>
      <w:r w:rsidR="00B66A64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русский язык, урок</w:t>
      </w:r>
      <w:r w:rsidR="00424E83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рефлексии (закрепления и совершенствования знаний)</w:t>
      </w:r>
      <w:r w:rsidR="00B66A64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</w:t>
      </w:r>
    </w:p>
    <w:p w:rsidR="00F737B0" w:rsidRPr="00D50F76" w:rsidRDefault="00F737B0" w:rsidP="00424E83">
      <w:pPr>
        <w:spacing w:after="0" w:line="360" w:lineRule="auto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  <w:t>Тема:</w:t>
      </w:r>
      <w:r w:rsidR="00B66A64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«Морфемный разбор слова»</w:t>
      </w:r>
    </w:p>
    <w:p w:rsidR="00F737B0" w:rsidRPr="00D50F76" w:rsidRDefault="00F737B0" w:rsidP="00424E83">
      <w:pPr>
        <w:spacing w:after="0" w:line="360" w:lineRule="auto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  <w:t>Класс:</w:t>
      </w:r>
      <w:r w:rsidR="00B66A64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5 класс</w:t>
      </w:r>
    </w:p>
    <w:p w:rsidR="00F737B0" w:rsidRPr="00D50F76" w:rsidRDefault="00C10811" w:rsidP="00424E83">
      <w:pPr>
        <w:spacing w:after="0" w:line="360" w:lineRule="auto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  <w:r w:rsidRPr="00D50F76"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  <w:t>Оборудование</w:t>
      </w:r>
      <w:r w:rsidR="00F737B0" w:rsidRPr="00D50F76"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  <w:t>:</w:t>
      </w:r>
      <w:r w:rsidR="00B16767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</w:t>
      </w:r>
      <w:r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интерактивная доска или проектор с экраном для </w:t>
      </w:r>
      <w:r w:rsidR="006C65FF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презентаци</w:t>
      </w:r>
      <w:r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и</w:t>
      </w:r>
      <w:r w:rsidR="006C65FF" w:rsidRPr="00D50F76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 xml:space="preserve"> </w:t>
      </w:r>
      <w:r w:rsidR="006C65FF" w:rsidRPr="00D50F76">
        <w:rPr>
          <w:rFonts w:ascii="Cambria Math" w:eastAsia="Times New Roman" w:hAnsi="Cambria Math" w:cs="Times New Roman"/>
          <w:i/>
          <w:sz w:val="24"/>
          <w:szCs w:val="24"/>
          <w:lang w:val="en-US" w:eastAsia="ru-RU"/>
        </w:rPr>
        <w:t>PowerPoint</w:t>
      </w:r>
    </w:p>
    <w:p w:rsidR="00F533AA" w:rsidRPr="00D50F76" w:rsidRDefault="00F533AA" w:rsidP="00424E83">
      <w:pPr>
        <w:spacing w:after="0" w:line="360" w:lineRule="auto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</w:p>
    <w:p w:rsidR="00F737B0" w:rsidRPr="00B16767" w:rsidRDefault="00F737B0" w:rsidP="00B16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</w:t>
      </w:r>
    </w:p>
    <w:p w:rsidR="00B16767" w:rsidRDefault="00B16767" w:rsidP="00B16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7" w:rsidRDefault="00B16767" w:rsidP="00B1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AD63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343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="00AD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343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</w:t>
      </w:r>
      <w:r w:rsidR="00E35FF1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разделу «Морфемика»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31A" w:rsidRDefault="009F431A" w:rsidP="00B1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96" w:rsidRPr="00B16767" w:rsidRDefault="00B16767" w:rsidP="00B1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="00E35FF1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E96" w:rsidRPr="00B16767" w:rsidRDefault="00E35FF1" w:rsidP="0055761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лингвистике как науке, имеющей законы;</w:t>
      </w:r>
    </w:p>
    <w:p w:rsidR="00AD6343" w:rsidRDefault="00AD6343" w:rsidP="0055761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E35FF1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морфемного разбора слова; </w:t>
      </w:r>
    </w:p>
    <w:p w:rsidR="00DF5E96" w:rsidRPr="00D50F76" w:rsidRDefault="00AD6343" w:rsidP="00D50F7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 осмысленной работы с текстом; </w:t>
      </w:r>
      <w:r w:rsidR="00E35FF1" w:rsidRPr="00D50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767" w:rsidRDefault="00B16767" w:rsidP="0055761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67" w:rsidRPr="00557614" w:rsidRDefault="00557614" w:rsidP="0055761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Ожидаемые </w:t>
      </w:r>
      <w:r w:rsidR="00B16767"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</w:t>
      </w: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="00B16767" w:rsidRPr="005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5E96" w:rsidRPr="00557614" w:rsidRDefault="00E35FF1" w:rsidP="0055761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и способности обучающихся к саморазвитию; </w:t>
      </w:r>
    </w:p>
    <w:p w:rsidR="00DF5E96" w:rsidRPr="00557614" w:rsidRDefault="00E35FF1" w:rsidP="0055761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и целенаправленной познавательной деятельности; </w:t>
      </w:r>
    </w:p>
    <w:p w:rsidR="00B16767" w:rsidRPr="00B16767" w:rsidRDefault="00557614" w:rsidP="0055761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Ожидаемые </w:t>
      </w:r>
      <w:r w:rsidR="00B16767"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</w:t>
      </w: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557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B16767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/закрепление знаний по теме «Морфемика. Морфемный разбор слова», повторение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лингвистической </w:t>
      </w:r>
      <w:r w:rsidR="00B16767"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 и ключевых понятий.</w:t>
      </w:r>
    </w:p>
    <w:p w:rsidR="00557614" w:rsidRDefault="00557614" w:rsidP="0055761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767" w:rsidRPr="00557614" w:rsidRDefault="00557614" w:rsidP="00557614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Ожидаемые </w:t>
      </w:r>
      <w:r w:rsidR="00B16767"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r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="00B16767" w:rsidRPr="0055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F5E96" w:rsidRPr="00B16767" w:rsidRDefault="00E35FF1" w:rsidP="0055761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познавательной деятельности;</w:t>
      </w:r>
    </w:p>
    <w:p w:rsidR="00DF5E96" w:rsidRPr="00B16767" w:rsidRDefault="00E35FF1" w:rsidP="00557614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умения осуществлять контроль своей деятельности в процессе достижения результатов и оценивать правильность выполнения учебной задачи; </w:t>
      </w:r>
    </w:p>
    <w:p w:rsidR="00790ECD" w:rsidRPr="00557614" w:rsidRDefault="00790ECD" w:rsidP="00B16767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10"/>
          <w:szCs w:val="24"/>
        </w:rPr>
      </w:pPr>
    </w:p>
    <w:tbl>
      <w:tblPr>
        <w:tblStyle w:val="a3"/>
        <w:tblW w:w="98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11"/>
        <w:gridCol w:w="3272"/>
        <w:gridCol w:w="2728"/>
        <w:gridCol w:w="1978"/>
      </w:tblGrid>
      <w:tr w:rsidR="005B4804" w:rsidRPr="00557614" w:rsidTr="00D50F76">
        <w:tc>
          <w:tcPr>
            <w:tcW w:w="1911" w:type="dxa"/>
          </w:tcPr>
          <w:p w:rsidR="00557614" w:rsidRPr="00557614" w:rsidRDefault="00557614" w:rsidP="005576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272" w:type="dxa"/>
          </w:tcPr>
          <w:p w:rsidR="00557614" w:rsidRPr="00557614" w:rsidRDefault="00557614" w:rsidP="005576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728" w:type="dxa"/>
          </w:tcPr>
          <w:p w:rsidR="00557614" w:rsidRPr="00557614" w:rsidRDefault="00557614" w:rsidP="005576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978" w:type="dxa"/>
          </w:tcPr>
          <w:p w:rsidR="00557614" w:rsidRPr="00557614" w:rsidRDefault="00557614" w:rsidP="0055761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14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B4804" w:rsidTr="00D50F76">
        <w:tc>
          <w:tcPr>
            <w:tcW w:w="1911" w:type="dxa"/>
          </w:tcPr>
          <w:p w:rsidR="00557614" w:rsidRDefault="00557614" w:rsidP="008B544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темы и задач </w:t>
            </w:r>
            <w:r w:rsidR="008B544A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проблемные вопросы</w:t>
            </w:r>
          </w:p>
        </w:tc>
        <w:tc>
          <w:tcPr>
            <w:tcW w:w="3272" w:type="dxa"/>
          </w:tcPr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будем заниматься наукой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науками вы знакомы?</w:t>
            </w: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наука, занимающаяся изучением языка и речи?</w:t>
            </w: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Лингвистика, как и другие области научного знания, имеют законы. Мы сегодня попытаемся сформулировать эти законы в области морфемики. </w:t>
            </w:r>
          </w:p>
          <w:p w:rsidR="00557614" w:rsidRDefault="00557614" w:rsidP="00D50F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1A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Математика, биоло</w:t>
            </w:r>
            <w:r w:rsidR="008B5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география, физика, химия</w:t>
            </w:r>
            <w:r w:rsidR="009F431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3742A" w:rsidRDefault="009F431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614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Лингвистика</w:t>
            </w:r>
            <w:r w:rsidR="008B544A">
              <w:rPr>
                <w:rFonts w:ascii="Times New Roman" w:hAnsi="Times New Roman" w:cs="Times New Roman"/>
                <w:sz w:val="24"/>
                <w:szCs w:val="24"/>
              </w:rPr>
              <w:t xml:space="preserve"> (я</w:t>
            </w:r>
            <w:r w:rsidR="00557614">
              <w:rPr>
                <w:rFonts w:ascii="Times New Roman" w:hAnsi="Times New Roman" w:cs="Times New Roman"/>
                <w:sz w:val="24"/>
                <w:szCs w:val="24"/>
              </w:rPr>
              <w:t>зыко</w:t>
            </w:r>
            <w:r w:rsidR="008B5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761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8B5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7614" w:rsidRDefault="0055761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энциклопедия.</w:t>
            </w:r>
          </w:p>
          <w:p w:rsidR="005B4804" w:rsidRDefault="005B480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14" w:rsidRDefault="005B4804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614" w:rsidRPr="005B4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Какие</w:t>
            </w:r>
            <w:r w:rsidR="00557614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законы морфемики?</w:t>
            </w:r>
          </w:p>
          <w:p w:rsidR="00557614" w:rsidRDefault="005B4804" w:rsidP="005B480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614" w:rsidRPr="005B48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</w:t>
            </w:r>
            <w:r w:rsidR="00557614">
              <w:rPr>
                <w:rFonts w:ascii="Times New Roman" w:hAnsi="Times New Roman" w:cs="Times New Roman"/>
                <w:sz w:val="24"/>
                <w:szCs w:val="24"/>
              </w:rPr>
              <w:t xml:space="preserve"> нам может помочь энциклопедия?</w:t>
            </w:r>
          </w:p>
          <w:p w:rsidR="009F431A" w:rsidRDefault="009F431A" w:rsidP="005B480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1A" w:rsidRDefault="009F431A" w:rsidP="005B480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557614" w:rsidRDefault="00F376C6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8B544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847" w:rsidRDefault="003C7847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92" w:rsidTr="00D50F76">
        <w:tc>
          <w:tcPr>
            <w:tcW w:w="1911" w:type="dxa"/>
            <w:vMerge w:val="restart"/>
          </w:tcPr>
          <w:p w:rsidR="00DF0092" w:rsidRDefault="00DF0092" w:rsidP="0073742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первого блока учебных задач и формулировка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</w:t>
            </w:r>
          </w:p>
        </w:tc>
        <w:tc>
          <w:tcPr>
            <w:tcW w:w="3272" w:type="dxa"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организовывает осмысленное чтение учащимися </w:t>
            </w:r>
            <w:r w:rsidR="0073742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нциклопеди</w:t>
            </w:r>
            <w:r w:rsidR="00737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статьи об А.С. Попове по рабочему листу. 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 читаем с карандашом в руке. Что подчёркиваем?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экран (слайд 3): мы сжали содержание текста, подчёркивая главное. В каких случаях нам пригодится умение находить в тексте главное и сокращать его объём?</w:t>
            </w:r>
          </w:p>
          <w:p w:rsidR="00DF0092" w:rsidRDefault="00DF0092" w:rsidP="005B480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9">
              <w:rPr>
                <w:rFonts w:ascii="Times New Roman" w:hAnsi="Times New Roman" w:cs="Times New Roman"/>
                <w:sz w:val="20"/>
                <w:szCs w:val="24"/>
              </w:rPr>
              <w:t xml:space="preserve">ОЦЕНИТЕ СВОЮ РАБОТУ </w:t>
            </w:r>
          </w:p>
          <w:p w:rsidR="00DF0092" w:rsidRDefault="00DF0092" w:rsidP="005B480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 баллами</w:t>
            </w:r>
          </w:p>
        </w:tc>
        <w:tc>
          <w:tcPr>
            <w:tcW w:w="2728" w:type="dxa"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Подчёркиваем главное в каждом абзаце.</w:t>
            </w:r>
          </w:p>
          <w:p w:rsidR="00DF0092" w:rsidRDefault="00DF0092" w:rsidP="005B480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перерабатывать текст необходимо при подготовке пересказа по любому предмету, при подготовке к изложению на уроках русского языка</w:t>
            </w:r>
          </w:p>
          <w:p w:rsidR="00DF0092" w:rsidRDefault="00DF0092" w:rsidP="005B4804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9">
              <w:rPr>
                <w:rFonts w:ascii="Times New Roman" w:hAnsi="Times New Roman" w:cs="Times New Roman"/>
                <w:sz w:val="18"/>
                <w:szCs w:val="24"/>
              </w:rPr>
              <w:t>САМООЦЕНКА И ЗАПИСЬ БАЛЛОВ</w:t>
            </w:r>
          </w:p>
        </w:tc>
        <w:tc>
          <w:tcPr>
            <w:tcW w:w="1978" w:type="dxa"/>
          </w:tcPr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DF0092" w:rsidTr="00D50F76">
        <w:tc>
          <w:tcPr>
            <w:tcW w:w="1911" w:type="dxa"/>
            <w:vMerge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познакомились с биографией выдающегося русского физика. Что изучает физика как наука?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единиц языка тоже есть определённые свойства. Так, слова в языке бывают изменяемыми и неизменяемыми.  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неизменяемость слова влияет на его строение?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заполните сегменты схемы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2E6B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Заполните пропуски в формулировке «</w:t>
            </w:r>
            <w:r w:rsidR="002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E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морфемики» на рабочем листе.</w:t>
            </w:r>
          </w:p>
        </w:tc>
        <w:tc>
          <w:tcPr>
            <w:tcW w:w="2728" w:type="dxa"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Физика – наука о </w:t>
            </w:r>
            <w:r w:rsidRPr="00077E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(массе, объёме, температуре и т.д.)</w:t>
            </w: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Изменяемые слова (существ., прилаг., глаголы) имеют окончание; неизменяемые (наречия, служебные части </w:t>
            </w:r>
            <w:r w:rsidR="0073742A">
              <w:rPr>
                <w:rFonts w:ascii="Times New Roman" w:hAnsi="Times New Roman" w:cs="Times New Roman"/>
                <w:sz w:val="24"/>
                <w:szCs w:val="24"/>
              </w:rPr>
              <w:t>речи, 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и прилагательные) окончания не имеют.</w:t>
            </w:r>
          </w:p>
          <w:p w:rsidR="00DF0092" w:rsidRPr="002E6B9F" w:rsidRDefault="002E6B9F" w:rsidP="002E6B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 на рабочем листе.</w:t>
            </w:r>
          </w:p>
        </w:tc>
        <w:tc>
          <w:tcPr>
            <w:tcW w:w="1978" w:type="dxa"/>
          </w:tcPr>
          <w:p w:rsidR="00DF0092" w:rsidRDefault="00F376C6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42A" w:rsidRDefault="0073742A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092" w:rsidTr="00D50F76">
        <w:tc>
          <w:tcPr>
            <w:tcW w:w="1911" w:type="dxa"/>
            <w:vMerge/>
          </w:tcPr>
          <w:p w:rsidR="00DF0092" w:rsidRDefault="00DF0092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DF0092" w:rsidRDefault="00DF0092" w:rsidP="00077E8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упражнение, расположив слова в колонках таблицы.</w:t>
            </w:r>
          </w:p>
          <w:p w:rsidR="00DF0092" w:rsidRDefault="00DF0092" w:rsidP="00DF009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ОРГАНИЗАЦИЯ ВЗАИМОПРОВЕРКИ</w:t>
            </w:r>
          </w:p>
          <w:p w:rsidR="002E6B9F" w:rsidRPr="00DF0092" w:rsidRDefault="002E6B9F" w:rsidP="00DF009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F0092" w:rsidRPr="00DF0092" w:rsidRDefault="00DF0092" w:rsidP="00DF009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ОЦЕНИТЕ СВОЮ РАБОТУ</w:t>
            </w:r>
          </w:p>
          <w:p w:rsidR="00DF0092" w:rsidRDefault="00DF0092" w:rsidP="00DF009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 баллами</w:t>
            </w:r>
          </w:p>
        </w:tc>
        <w:tc>
          <w:tcPr>
            <w:tcW w:w="2728" w:type="dxa"/>
          </w:tcPr>
          <w:p w:rsidR="00DF0092" w:rsidRPr="00DF0092" w:rsidRDefault="00DF0092" w:rsidP="00077E8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ВЫПОЛНЕНИЕ УПРАЖНЕНИЯ</w:t>
            </w:r>
          </w:p>
          <w:p w:rsidR="00DF0092" w:rsidRPr="00DF0092" w:rsidRDefault="00DF0092" w:rsidP="00077E8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F0092" w:rsidRDefault="00DF0092" w:rsidP="00077E8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ВЗАИМОПРОВЕРКА ПО СЛАЙДУ</w:t>
            </w:r>
            <w:r w:rsidR="00601721">
              <w:rPr>
                <w:rFonts w:ascii="Times New Roman" w:hAnsi="Times New Roman" w:cs="Times New Roman"/>
                <w:sz w:val="20"/>
                <w:szCs w:val="24"/>
              </w:rPr>
              <w:t xml:space="preserve"> 5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 xml:space="preserve"> ПРЕЗЕНТАЦИИ</w:t>
            </w:r>
          </w:p>
          <w:p w:rsidR="002E6B9F" w:rsidRPr="00DF0092" w:rsidRDefault="002E6B9F" w:rsidP="00077E8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F0092" w:rsidRPr="00DF0092" w:rsidRDefault="00DF0092" w:rsidP="00DF009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САМОКОНТРОЛЬ И ЗАПИСЬ БАЛЛОВ</w:t>
            </w:r>
          </w:p>
        </w:tc>
        <w:tc>
          <w:tcPr>
            <w:tcW w:w="1978" w:type="dxa"/>
          </w:tcPr>
          <w:p w:rsidR="00DF0092" w:rsidRDefault="00C2672F" w:rsidP="0055761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376C6" w:rsidTr="00D50F76">
        <w:tc>
          <w:tcPr>
            <w:tcW w:w="1911" w:type="dxa"/>
            <w:vMerge w:val="restart"/>
          </w:tcPr>
          <w:p w:rsidR="00F376C6" w:rsidRDefault="00F376C6" w:rsidP="002E6B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второго блока учебных задач и формулировка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</w:t>
            </w: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  <w:tc>
          <w:tcPr>
            <w:tcW w:w="3272" w:type="dxa"/>
          </w:tcPr>
          <w:p w:rsidR="00F376C6" w:rsidRPr="00DF0092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092">
              <w:rPr>
                <w:rFonts w:ascii="Times New Roman" w:hAnsi="Times New Roman" w:cs="Times New Roman"/>
                <w:sz w:val="24"/>
                <w:szCs w:val="24"/>
              </w:rPr>
              <w:t>Устно составьте связный текст о Д. Менделееве для энциклопедии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  <w:r w:rsidRPr="00DF0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ОЦЕНИТЕ СВОЮ РАБОТУ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 баллами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изучает химия? (на слайде молекула глюкозы)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структурных элементов состоит слово? Как называются эти элементы?</w:t>
            </w:r>
          </w:p>
          <w:p w:rsidR="002E6B9F" w:rsidRDefault="002E6B9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Default="002E6B9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термине нет называемой им морфемы?</w:t>
            </w:r>
          </w:p>
          <w:p w:rsidR="002E6B9F" w:rsidRDefault="002E6B9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B9F" w:rsidRPr="002E6B9F" w:rsidRDefault="002E6B9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бы мы изобразили слово так, как изображают атом, какую морфему мы бы сделали ядром слова?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ВЫПОЛНЕНИЕ УПРАЖНЕНИЯ</w:t>
            </w:r>
          </w:p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ЗАПИСЬ БАЛЛОВ</w:t>
            </w:r>
          </w:p>
          <w:p w:rsidR="00F376C6" w:rsidRDefault="00F376C6" w:rsidP="00F3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Химия изучает вещества, их свойства и </w:t>
            </w:r>
            <w:r w:rsidRPr="00DF00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6C6" w:rsidRDefault="00F376C6" w:rsidP="00F3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Слово состоит из морфем: приставки, корня, суффикса, окончания, основы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B9F" w:rsidRPr="002E6B9F" w:rsidRDefault="002E6B9F" w:rsidP="00F376C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E6B9F" w:rsidRDefault="002E6B9F" w:rsidP="00F3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слове «суффикс» нет суффикса.</w:t>
            </w:r>
          </w:p>
          <w:p w:rsidR="002E6B9F" w:rsidRDefault="002E6B9F" w:rsidP="00F3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Pr="00DF0092" w:rsidRDefault="00F376C6" w:rsidP="00F3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Корень.</w:t>
            </w:r>
          </w:p>
        </w:tc>
        <w:tc>
          <w:tcPr>
            <w:tcW w:w="1978" w:type="dxa"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F376C6" w:rsidTr="00D50F76">
        <w:tc>
          <w:tcPr>
            <w:tcW w:w="1911" w:type="dxa"/>
            <w:vMerge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последовательно будут появляться слова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слова однокоренные </w:t>
            </w:r>
            <w:r w:rsidR="002E6B9F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первому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слову </w:t>
            </w:r>
            <w:r w:rsidR="002E6B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столбце, нужно хлопнуть. 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слова не являются однокоренными, нужно топнуть.</w:t>
            </w:r>
          </w:p>
        </w:tc>
        <w:tc>
          <w:tcPr>
            <w:tcW w:w="2728" w:type="dxa"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упражнение</w:t>
            </w:r>
          </w:p>
        </w:tc>
        <w:tc>
          <w:tcPr>
            <w:tcW w:w="1978" w:type="dxa"/>
          </w:tcPr>
          <w:p w:rsidR="00F376C6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376C6" w:rsidTr="00D50F76">
        <w:tc>
          <w:tcPr>
            <w:tcW w:w="1911" w:type="dxa"/>
            <w:vMerge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2E6B9F" w:rsidRPr="00D50F76" w:rsidRDefault="00F376C6" w:rsidP="00D50F7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Разберите слова по составу</w:t>
            </w:r>
            <w:r w:rsidR="00601721">
              <w:rPr>
                <w:rFonts w:ascii="Times New Roman" w:hAnsi="Times New Roman" w:cs="Times New Roman"/>
                <w:sz w:val="24"/>
                <w:szCs w:val="24"/>
              </w:rPr>
              <w:t xml:space="preserve"> (слайд 9)</w:t>
            </w:r>
          </w:p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ОЦЕНИТЕ СВОЮ РАБОТУ</w:t>
            </w:r>
          </w:p>
          <w:p w:rsidR="002E6B9F" w:rsidRDefault="00F376C6" w:rsidP="00D50F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3-4-5 баллами</w:t>
            </w:r>
          </w:p>
          <w:p w:rsidR="00F376C6" w:rsidRDefault="00F376C6" w:rsidP="002E6B9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пропуски в формулировке </w:t>
            </w:r>
            <w:r w:rsidR="002E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закона.</w:t>
            </w:r>
          </w:p>
        </w:tc>
        <w:tc>
          <w:tcPr>
            <w:tcW w:w="2728" w:type="dxa"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у доски выполняет разбор слов</w:t>
            </w:r>
          </w:p>
          <w:p w:rsidR="002E6B9F" w:rsidRDefault="002E6B9F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ВЫПОЛНЕНИЕ УПРАЖНЕНИЯ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КЛАССОМ</w:t>
            </w:r>
          </w:p>
          <w:p w:rsidR="00F376C6" w:rsidRPr="00DF0092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САМОКОНТРОЛЬ, 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ЗАПИСЬ БАЛЛОВ</w:t>
            </w:r>
          </w:p>
          <w:p w:rsidR="00F376C6" w:rsidRDefault="002E6B9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 на рабочем листе.</w:t>
            </w:r>
          </w:p>
        </w:tc>
        <w:tc>
          <w:tcPr>
            <w:tcW w:w="1978" w:type="dxa"/>
          </w:tcPr>
          <w:p w:rsidR="00F376C6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376C6" w:rsidTr="00D50F76">
        <w:tc>
          <w:tcPr>
            <w:tcW w:w="1911" w:type="dxa"/>
            <w:vMerge w:val="restart"/>
          </w:tcPr>
          <w:p w:rsidR="00F376C6" w:rsidRDefault="00F376C6" w:rsidP="002E6B9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третьего блока учебных задач и формулировка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</w:t>
            </w:r>
          </w:p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В энциклопедиях часто бывает представлена не только текстовая информация.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Перед вами таблица</w:t>
            </w:r>
            <w:r w:rsidR="00601721" w:rsidRPr="00D50F76">
              <w:rPr>
                <w:rFonts w:ascii="Times New Roman" w:hAnsi="Times New Roman" w:cs="Times New Roman"/>
                <w:szCs w:val="24"/>
              </w:rPr>
              <w:t xml:space="preserve">                          (слайд 10)</w:t>
            </w:r>
            <w:r w:rsidRPr="00D50F76">
              <w:rPr>
                <w:rFonts w:ascii="Times New Roman" w:hAnsi="Times New Roman" w:cs="Times New Roman"/>
                <w:szCs w:val="24"/>
              </w:rPr>
              <w:t>. Как бы вы озаглавили колонки?</w:t>
            </w:r>
          </w:p>
          <w:p w:rsidR="00714137" w:rsidRPr="00D50F76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Какими качествами, на ваш взгляд, должен обладать учёный?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14137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- А ещё учёный должен много знать и интересоваться трудами своих предшественников. </w:t>
            </w:r>
          </w:p>
          <w:p w:rsidR="00714137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Я вас хочу познакомить </w:t>
            </w:r>
            <w:r w:rsidR="00714137" w:rsidRPr="00D50F76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  <w:r w:rsidRPr="00D50F76">
              <w:rPr>
                <w:rFonts w:ascii="Times New Roman" w:hAnsi="Times New Roman" w:cs="Times New Roman"/>
                <w:szCs w:val="24"/>
              </w:rPr>
              <w:t>с трудом выдающегося лингвиста А.Н. Тихонова – «Школьным словообразо</w:t>
            </w:r>
            <w:r w:rsidR="009F431A" w:rsidRPr="00D50F76">
              <w:rPr>
                <w:rFonts w:ascii="Times New Roman" w:hAnsi="Times New Roman" w:cs="Times New Roman"/>
                <w:szCs w:val="24"/>
              </w:rPr>
              <w:t>-</w:t>
            </w:r>
            <w:r w:rsidRPr="00D50F76">
              <w:rPr>
                <w:rFonts w:ascii="Times New Roman" w:hAnsi="Times New Roman" w:cs="Times New Roman"/>
                <w:szCs w:val="24"/>
              </w:rPr>
              <w:t xml:space="preserve">вательным словарём русского языка», книгой, которая будет полезна любому человеку, изучающему морфемику. </w:t>
            </w:r>
          </w:p>
          <w:p w:rsidR="00714137" w:rsidRPr="00D50F76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По материалам этого словаря я составила упражнение.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8" w:type="dxa"/>
          </w:tcPr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табличной информацией.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37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Изобретатели и изобретения.</w:t>
            </w:r>
          </w:p>
          <w:p w:rsidR="00714137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Трудолюбие, любозна</w:t>
            </w:r>
            <w:r w:rsidR="00714137" w:rsidRPr="0071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тельность, умение в заурядном видеть необычное и т.д.</w:t>
            </w: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376C6" w:rsidTr="00D50F76">
        <w:tc>
          <w:tcPr>
            <w:tcW w:w="1911" w:type="dxa"/>
            <w:vMerge/>
          </w:tcPr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Из предложенных в таблице морфем составьте как можно больше слов с корнем -УМ-. Выполняем упражнение в парах.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Сравните результаты работы с данными словаря (на слайде</w:t>
            </w:r>
            <w:r w:rsidR="00714137" w:rsidRPr="00D50F76">
              <w:rPr>
                <w:rFonts w:ascii="Times New Roman" w:hAnsi="Times New Roman" w:cs="Times New Roman"/>
                <w:szCs w:val="24"/>
              </w:rPr>
              <w:t xml:space="preserve"> 11</w:t>
            </w:r>
            <w:r w:rsidRPr="00D50F76">
              <w:rPr>
                <w:rFonts w:ascii="Times New Roman" w:hAnsi="Times New Roman" w:cs="Times New Roman"/>
                <w:szCs w:val="24"/>
              </w:rPr>
              <w:t>)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ОЦЕНИТЕ СВОЮ РАБОТУ</w:t>
            </w:r>
          </w:p>
          <w:p w:rsidR="00F376C6" w:rsidRPr="00D50F7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3-4-5 баллами</w:t>
            </w:r>
          </w:p>
        </w:tc>
        <w:tc>
          <w:tcPr>
            <w:tcW w:w="2728" w:type="dxa"/>
          </w:tcPr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5A67">
              <w:rPr>
                <w:rFonts w:ascii="Times New Roman" w:hAnsi="Times New Roman" w:cs="Times New Roman"/>
                <w:sz w:val="20"/>
                <w:szCs w:val="24"/>
              </w:rPr>
              <w:t>РАБОТА В ПАРАХ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4137" w:rsidRDefault="00714137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САМОКОНТРОЛЬ, 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ОЦЕНКА</w:t>
            </w: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092">
              <w:rPr>
                <w:rFonts w:ascii="Times New Roman" w:hAnsi="Times New Roman" w:cs="Times New Roman"/>
                <w:sz w:val="20"/>
                <w:szCs w:val="24"/>
              </w:rPr>
              <w:t>ЗАПИСЬ БАЛЛОВ</w:t>
            </w:r>
          </w:p>
          <w:p w:rsidR="00F376C6" w:rsidRDefault="00F376C6" w:rsidP="00F376C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376C6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F376C6" w:rsidTr="00D50F76">
        <w:tc>
          <w:tcPr>
            <w:tcW w:w="1911" w:type="dxa"/>
            <w:vMerge/>
          </w:tcPr>
          <w:p w:rsidR="00F376C6" w:rsidRDefault="00F376C6" w:rsidP="00F376C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</w:tcPr>
          <w:p w:rsidR="00F376C6" w:rsidRPr="00D50F76" w:rsidRDefault="00F376C6" w:rsidP="00714137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Заполните пропуски в формулировке «</w:t>
            </w:r>
            <w:r w:rsidR="00714137" w:rsidRPr="00D50F76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="00714137" w:rsidRPr="00D50F7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0F76">
              <w:rPr>
                <w:rFonts w:ascii="Times New Roman" w:hAnsi="Times New Roman" w:cs="Times New Roman"/>
                <w:szCs w:val="24"/>
              </w:rPr>
              <w:t xml:space="preserve">Закона морфемики» на рабочем листе. </w:t>
            </w:r>
          </w:p>
        </w:tc>
        <w:tc>
          <w:tcPr>
            <w:tcW w:w="2728" w:type="dxa"/>
          </w:tcPr>
          <w:p w:rsidR="00F376C6" w:rsidRDefault="00714137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морфемики» на рабочем листе.</w:t>
            </w:r>
          </w:p>
        </w:tc>
        <w:tc>
          <w:tcPr>
            <w:tcW w:w="1978" w:type="dxa"/>
          </w:tcPr>
          <w:p w:rsidR="00F376C6" w:rsidRDefault="00C2672F" w:rsidP="00F376C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C2672F" w:rsidTr="00D50F76">
        <w:tc>
          <w:tcPr>
            <w:tcW w:w="1911" w:type="dxa"/>
          </w:tcPr>
          <w:p w:rsidR="00C2672F" w:rsidRDefault="00C2672F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71413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8" w:rsidRDefault="00F33938" w:rsidP="00F3393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72" w:type="dxa"/>
          </w:tcPr>
          <w:p w:rsidR="00C2672F" w:rsidRPr="00D50F76" w:rsidRDefault="00C2672F" w:rsidP="00C2672F">
            <w:pPr>
              <w:pStyle w:val="a4"/>
              <w:numPr>
                <w:ilvl w:val="0"/>
                <w:numId w:val="5"/>
              </w:numPr>
              <w:tabs>
                <w:tab w:val="num" w:pos="0"/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Какие законы мы сформулировали? </w:t>
            </w:r>
          </w:p>
          <w:p w:rsidR="00C2672F" w:rsidRPr="00D50F76" w:rsidRDefault="00C2672F" w:rsidP="00C2672F">
            <w:pPr>
              <w:pStyle w:val="a4"/>
              <w:numPr>
                <w:ilvl w:val="0"/>
                <w:numId w:val="5"/>
              </w:numPr>
              <w:tabs>
                <w:tab w:val="num" w:pos="0"/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Чем закон отличается от правила? Почему правила разбора по составу мы назвали законами?</w:t>
            </w: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- Что нового позволила узнать энциклопедия?</w:t>
            </w:r>
          </w:p>
          <w:p w:rsidR="00714137" w:rsidRPr="00D50F76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2672F" w:rsidRPr="00D50F76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Э</w:t>
            </w:r>
            <w:r w:rsidR="00C2672F" w:rsidRPr="00D50F76">
              <w:rPr>
                <w:rFonts w:ascii="Times New Roman" w:hAnsi="Times New Roman" w:cs="Times New Roman"/>
                <w:szCs w:val="24"/>
              </w:rPr>
              <w:t>то поможет вам, ребята, сделать в жизни свои небольшие открытия, и мы</w:t>
            </w:r>
            <w:r w:rsidRPr="00D50F76">
              <w:rPr>
                <w:rFonts w:ascii="Times New Roman" w:hAnsi="Times New Roman" w:cs="Times New Roman"/>
                <w:szCs w:val="24"/>
              </w:rPr>
              <w:t xml:space="preserve">, надеюсь, </w:t>
            </w:r>
            <w:r w:rsidR="00C2672F" w:rsidRPr="00D50F76">
              <w:rPr>
                <w:rFonts w:ascii="Times New Roman" w:hAnsi="Times New Roman" w:cs="Times New Roman"/>
                <w:szCs w:val="24"/>
              </w:rPr>
              <w:t xml:space="preserve">прочитаем о вас на страницах </w:t>
            </w:r>
            <w:r w:rsidR="00D6707B" w:rsidRPr="00D50F76">
              <w:rPr>
                <w:rFonts w:ascii="Times New Roman" w:hAnsi="Times New Roman" w:cs="Times New Roman"/>
                <w:szCs w:val="24"/>
              </w:rPr>
              <w:t>энциклопедий</w:t>
            </w:r>
            <w:r w:rsidR="00601721" w:rsidRPr="00D50F76">
              <w:rPr>
                <w:rFonts w:ascii="Times New Roman" w:hAnsi="Times New Roman" w:cs="Times New Roman"/>
                <w:szCs w:val="24"/>
              </w:rPr>
              <w:t xml:space="preserve"> (слайд 12)</w:t>
            </w:r>
            <w:r w:rsidRPr="00D50F76">
              <w:rPr>
                <w:rFonts w:ascii="Times New Roman" w:hAnsi="Times New Roman" w:cs="Times New Roman"/>
                <w:szCs w:val="24"/>
              </w:rPr>
              <w:t>.</w:t>
            </w: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>А чтобы у вас были успехи в области лингвистики, я попрошу вас дома выполнить несколько заданий олимпиадного характера.</w:t>
            </w: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А сейчас сложите все баллы, которые вы выставляли себе за выполнение заданий в ходе урока. На числовой прямой </w:t>
            </w:r>
            <w:r w:rsidR="00714137" w:rsidRPr="00D50F76">
              <w:rPr>
                <w:rFonts w:ascii="Times New Roman" w:hAnsi="Times New Roman" w:cs="Times New Roman"/>
                <w:szCs w:val="24"/>
              </w:rPr>
              <w:t>отметьте получившийся результат (слайд 13).</w:t>
            </w:r>
            <w:r w:rsidRPr="00D50F76">
              <w:rPr>
                <w:rFonts w:ascii="Times New Roman" w:hAnsi="Times New Roman" w:cs="Times New Roman"/>
                <w:szCs w:val="24"/>
              </w:rPr>
              <w:t xml:space="preserve"> Он позволит мне понять, насколько хорошо каждый из вас усвоил материал.</w:t>
            </w:r>
          </w:p>
          <w:p w:rsidR="00C2672F" w:rsidRPr="00D50F76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14137" w:rsidRPr="00D50F76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D50F76">
              <w:rPr>
                <w:rFonts w:ascii="Times New Roman" w:hAnsi="Times New Roman" w:cs="Times New Roman"/>
                <w:szCs w:val="24"/>
              </w:rPr>
              <w:t xml:space="preserve"> Спасибо за урок!</w:t>
            </w:r>
          </w:p>
        </w:tc>
        <w:tc>
          <w:tcPr>
            <w:tcW w:w="2728" w:type="dxa"/>
          </w:tcPr>
          <w:p w:rsidR="00C2672F" w:rsidRPr="006A5520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6A5520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нельзя нарушать.</w:t>
            </w: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узнали много нового о выдающихся русских учёных</w:t>
            </w:r>
            <w:r w:rsidR="00714137">
              <w:rPr>
                <w:rFonts w:ascii="Times New Roman" w:hAnsi="Times New Roman" w:cs="Times New Roman"/>
                <w:sz w:val="24"/>
                <w:szCs w:val="24"/>
              </w:rPr>
              <w:t>, посмотрели на лингвистику с позиций других наук</w:t>
            </w: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1B" w:rsidRDefault="0053601B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1B" w:rsidRDefault="0053601B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72F" w:rsidRPr="00FF5A67" w:rsidRDefault="00C2672F" w:rsidP="00C2672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313">
              <w:rPr>
                <w:rFonts w:ascii="Times New Roman" w:hAnsi="Times New Roman" w:cs="Times New Roman"/>
                <w:sz w:val="20"/>
                <w:szCs w:val="24"/>
              </w:rPr>
              <w:t>САМООЦЕНКА</w:t>
            </w:r>
          </w:p>
        </w:tc>
        <w:tc>
          <w:tcPr>
            <w:tcW w:w="1978" w:type="dxa"/>
          </w:tcPr>
          <w:p w:rsidR="00C2672F" w:rsidRDefault="00C2672F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1B" w:rsidRDefault="0053601B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1B" w:rsidRDefault="0053601B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37" w:rsidRPr="00601721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14137" w:rsidRDefault="00714137" w:rsidP="00C2672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</w:tbl>
    <w:p w:rsidR="00B16767" w:rsidRDefault="00B16767" w:rsidP="00557614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B9" w:rsidRPr="004B0EF9" w:rsidRDefault="00BE04B9" w:rsidP="009F431A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4B9" w:rsidRPr="004B0EF9" w:rsidSect="00D50F76">
      <w:footerReference w:type="default" r:id="rId9"/>
      <w:pgSz w:w="11906" w:h="16838"/>
      <w:pgMar w:top="709" w:right="850" w:bottom="567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F2" w:rsidRDefault="007E40F2" w:rsidP="0073742A">
      <w:pPr>
        <w:spacing w:after="0" w:line="240" w:lineRule="auto"/>
      </w:pPr>
      <w:r>
        <w:separator/>
      </w:r>
    </w:p>
  </w:endnote>
  <w:endnote w:type="continuationSeparator" w:id="0">
    <w:p w:rsidR="007E40F2" w:rsidRDefault="007E40F2" w:rsidP="0073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8985"/>
      <w:docPartObj>
        <w:docPartGallery w:val="Page Numbers (Bottom of Page)"/>
        <w:docPartUnique/>
      </w:docPartObj>
    </w:sdtPr>
    <w:sdtEndPr/>
    <w:sdtContent>
      <w:p w:rsidR="00C10811" w:rsidRDefault="00C108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0F2">
          <w:rPr>
            <w:noProof/>
          </w:rPr>
          <w:t>1</w:t>
        </w:r>
        <w:r>
          <w:fldChar w:fldCharType="end"/>
        </w:r>
      </w:p>
    </w:sdtContent>
  </w:sdt>
  <w:p w:rsidR="00C10811" w:rsidRDefault="00C10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F2" w:rsidRDefault="007E40F2" w:rsidP="0073742A">
      <w:pPr>
        <w:spacing w:after="0" w:line="240" w:lineRule="auto"/>
      </w:pPr>
      <w:r>
        <w:separator/>
      </w:r>
    </w:p>
  </w:footnote>
  <w:footnote w:type="continuationSeparator" w:id="0">
    <w:p w:rsidR="007E40F2" w:rsidRDefault="007E40F2" w:rsidP="00737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E0E"/>
    <w:multiLevelType w:val="hybridMultilevel"/>
    <w:tmpl w:val="65B2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91A"/>
    <w:multiLevelType w:val="hybridMultilevel"/>
    <w:tmpl w:val="F30E1150"/>
    <w:lvl w:ilvl="0" w:tplc="AA4480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1412"/>
    <w:multiLevelType w:val="hybridMultilevel"/>
    <w:tmpl w:val="764CE71A"/>
    <w:lvl w:ilvl="0" w:tplc="5C4E7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E881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AAB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401B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CEF6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BEC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7211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B8EE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347E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F01"/>
    <w:multiLevelType w:val="hybridMultilevel"/>
    <w:tmpl w:val="85BAA5E0"/>
    <w:lvl w:ilvl="0" w:tplc="2C08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E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44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C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C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C7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F72B80"/>
    <w:multiLevelType w:val="hybridMultilevel"/>
    <w:tmpl w:val="F15ABB78"/>
    <w:lvl w:ilvl="0" w:tplc="71065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43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C6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C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F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21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25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6E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683B99"/>
    <w:multiLevelType w:val="hybridMultilevel"/>
    <w:tmpl w:val="E19EF250"/>
    <w:lvl w:ilvl="0" w:tplc="D464B6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C3"/>
    <w:rsid w:val="00077E89"/>
    <w:rsid w:val="00091313"/>
    <w:rsid w:val="001A01C9"/>
    <w:rsid w:val="002D5DC1"/>
    <w:rsid w:val="002E6B9F"/>
    <w:rsid w:val="003C7847"/>
    <w:rsid w:val="00413ACE"/>
    <w:rsid w:val="00424E83"/>
    <w:rsid w:val="004B0EF9"/>
    <w:rsid w:val="004F6D77"/>
    <w:rsid w:val="0053601B"/>
    <w:rsid w:val="00557614"/>
    <w:rsid w:val="005600D6"/>
    <w:rsid w:val="005B4804"/>
    <w:rsid w:val="00601721"/>
    <w:rsid w:val="006461A8"/>
    <w:rsid w:val="00652EA6"/>
    <w:rsid w:val="006A5520"/>
    <w:rsid w:val="006C65FF"/>
    <w:rsid w:val="00714137"/>
    <w:rsid w:val="00724ABE"/>
    <w:rsid w:val="00731CE3"/>
    <w:rsid w:val="0073742A"/>
    <w:rsid w:val="00790ECD"/>
    <w:rsid w:val="00796162"/>
    <w:rsid w:val="007E40F2"/>
    <w:rsid w:val="008608E2"/>
    <w:rsid w:val="008B544A"/>
    <w:rsid w:val="009F431A"/>
    <w:rsid w:val="00A13F01"/>
    <w:rsid w:val="00A204F6"/>
    <w:rsid w:val="00A30B2B"/>
    <w:rsid w:val="00AD6343"/>
    <w:rsid w:val="00B16767"/>
    <w:rsid w:val="00B16CC3"/>
    <w:rsid w:val="00B65ECB"/>
    <w:rsid w:val="00B66A64"/>
    <w:rsid w:val="00BE04B9"/>
    <w:rsid w:val="00C10811"/>
    <w:rsid w:val="00C2672F"/>
    <w:rsid w:val="00C75641"/>
    <w:rsid w:val="00D50F76"/>
    <w:rsid w:val="00D65AAD"/>
    <w:rsid w:val="00D6707B"/>
    <w:rsid w:val="00D96902"/>
    <w:rsid w:val="00DF0092"/>
    <w:rsid w:val="00DF5E96"/>
    <w:rsid w:val="00E15CAB"/>
    <w:rsid w:val="00E35FF1"/>
    <w:rsid w:val="00E65B82"/>
    <w:rsid w:val="00EF21C6"/>
    <w:rsid w:val="00F33938"/>
    <w:rsid w:val="00F376C6"/>
    <w:rsid w:val="00F533AA"/>
    <w:rsid w:val="00F737B0"/>
    <w:rsid w:val="00FA4393"/>
    <w:rsid w:val="00FF21F2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42A"/>
  </w:style>
  <w:style w:type="paragraph" w:styleId="a7">
    <w:name w:val="footer"/>
    <w:basedOn w:val="a"/>
    <w:link w:val="a8"/>
    <w:uiPriority w:val="99"/>
    <w:unhideWhenUsed/>
    <w:rsid w:val="0073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0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42A"/>
  </w:style>
  <w:style w:type="paragraph" w:styleId="a7">
    <w:name w:val="footer"/>
    <w:basedOn w:val="a"/>
    <w:link w:val="a8"/>
    <w:uiPriority w:val="99"/>
    <w:unhideWhenUsed/>
    <w:rsid w:val="0073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3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0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2EBC-E510-4189-8D65-6F3DD7F7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План  конспект </vt:lpstr>
      <vt:lpstr>        открытого урока</vt:lpstr>
      <vt:lpstr>        по РУССКому языку</vt:lpstr>
      <vt:lpstr>        для детей с ОВЗ 5кл</vt:lpstr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13</cp:revision>
  <dcterms:created xsi:type="dcterms:W3CDTF">2018-03-18T20:04:00Z</dcterms:created>
  <dcterms:modified xsi:type="dcterms:W3CDTF">2019-11-03T14:29:00Z</dcterms:modified>
</cp:coreProperties>
</file>