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44" w:rsidRPr="00A70B63" w:rsidRDefault="009A0E44" w:rsidP="009A0E44">
      <w:pPr>
        <w:pStyle w:val="Heading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A70B63">
        <w:rPr>
          <w:rFonts w:ascii="Times New Roman" w:hAnsi="Times New Roman" w:cs="Times New Roman"/>
          <w:b w:val="0"/>
          <w:sz w:val="24"/>
          <w:szCs w:val="24"/>
        </w:rPr>
        <w:t>Тема</w:t>
      </w:r>
    </w:p>
    <w:p w:rsidR="009A0E44" w:rsidRPr="00A70B63" w:rsidRDefault="009A0E44" w:rsidP="009A0E44">
      <w:pPr>
        <w:pStyle w:val="Heading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 Беларуси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sz w:val="24"/>
          <w:szCs w:val="24"/>
        </w:rPr>
        <w:t>Цель</w:t>
      </w:r>
      <w:r w:rsidRPr="004A7FC6">
        <w:rPr>
          <w:rFonts w:ascii="Times New Roman" w:hAnsi="Times New Roman" w:cs="Times New Roman"/>
          <w:sz w:val="24"/>
          <w:szCs w:val="24"/>
        </w:rPr>
        <w:t>:</w:t>
      </w:r>
      <w:r w:rsidRPr="004A7FC6">
        <w:rPr>
          <w:rFonts w:ascii="Times New Roman" w:hAnsi="Times New Roman" w:cs="Times New Roman"/>
          <w:b w:val="0"/>
          <w:sz w:val="24"/>
          <w:szCs w:val="24"/>
        </w:rPr>
        <w:t xml:space="preserve"> формирование представлений о строении поверхности территории Беларуси и основных типах рельефа, систематизация и закрепление знаний о факторах формирования рельефа.</w:t>
      </w:r>
    </w:p>
    <w:p w:rsidR="009A0E44" w:rsidRPr="00DD039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9A0E44" w:rsidRPr="004A7FC6" w:rsidRDefault="009A0E44" w:rsidP="009A0E44">
      <w:pPr>
        <w:pStyle w:val="Heading10"/>
        <w:widowControl w:val="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FC6">
        <w:rPr>
          <w:rFonts w:ascii="Times New Roman" w:hAnsi="Times New Roman" w:cs="Times New Roman"/>
          <w:b w:val="0"/>
          <w:sz w:val="24"/>
          <w:szCs w:val="24"/>
        </w:rPr>
        <w:t xml:space="preserve">Организовать деятельность учащихся по формированию представления об особенностях рельефа Беларуси; углублению знаний о факторах </w:t>
      </w:r>
      <w:proofErr w:type="spellStart"/>
      <w:r w:rsidRPr="004A7FC6">
        <w:rPr>
          <w:rFonts w:ascii="Times New Roman" w:hAnsi="Times New Roman" w:cs="Times New Roman"/>
          <w:b w:val="0"/>
          <w:sz w:val="24"/>
          <w:szCs w:val="24"/>
        </w:rPr>
        <w:t>рельефообразования</w:t>
      </w:r>
      <w:proofErr w:type="spellEnd"/>
      <w:r w:rsidRPr="004A7FC6">
        <w:rPr>
          <w:rFonts w:ascii="Times New Roman" w:hAnsi="Times New Roman" w:cs="Times New Roman"/>
          <w:b w:val="0"/>
          <w:sz w:val="24"/>
          <w:szCs w:val="24"/>
        </w:rPr>
        <w:t>, формировани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4A7FC6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4A7FC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A7FC6">
        <w:rPr>
          <w:rFonts w:ascii="Times New Roman" w:hAnsi="Times New Roman" w:cs="Times New Roman"/>
          <w:b w:val="0"/>
          <w:sz w:val="24"/>
          <w:szCs w:val="24"/>
        </w:rPr>
        <w:t>няти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4A7FC6">
        <w:rPr>
          <w:rFonts w:ascii="Times New Roman" w:hAnsi="Times New Roman" w:cs="Times New Roman"/>
          <w:b w:val="0"/>
          <w:sz w:val="24"/>
          <w:szCs w:val="24"/>
        </w:rPr>
        <w:t xml:space="preserve"> об основных типах рельефа, значение рельефа, формирование единичных понятий об особенностях формирования и строения форм и элементов рельефа Беларуси; усвоению понятий: холмисто-моренный, моренный, водно-ледниковый, озерно-ледниковый, озерно-аллювиальный, лессовый тип рельефа, понятие морена, изучить причинно-следственные связи между тектоникой и рельефом.</w:t>
      </w:r>
      <w:proofErr w:type="gramEnd"/>
    </w:p>
    <w:p w:rsidR="009A0E44" w:rsidRPr="004A7FC6" w:rsidRDefault="009A0E44" w:rsidP="009A0E44">
      <w:pPr>
        <w:pStyle w:val="Heading10"/>
        <w:widowControl w:val="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C6">
        <w:rPr>
          <w:rFonts w:ascii="Times New Roman" w:hAnsi="Times New Roman" w:cs="Times New Roman"/>
          <w:b w:val="0"/>
          <w:sz w:val="24"/>
          <w:szCs w:val="24"/>
        </w:rPr>
        <w:t>Развивать умения анализировать тематические карты.</w:t>
      </w:r>
    </w:p>
    <w:p w:rsidR="009A0E44" w:rsidRPr="004A7FC6" w:rsidRDefault="009A0E44" w:rsidP="009A0E44">
      <w:pPr>
        <w:pStyle w:val="Heading10"/>
        <w:widowControl w:val="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C6">
        <w:rPr>
          <w:rFonts w:ascii="Times New Roman" w:hAnsi="Times New Roman" w:cs="Times New Roman"/>
          <w:b w:val="0"/>
          <w:sz w:val="24"/>
          <w:szCs w:val="24"/>
        </w:rPr>
        <w:t xml:space="preserve">Содействовать умению общаться, задавать вопросы и уметь отвечать на них. </w:t>
      </w:r>
    </w:p>
    <w:p w:rsidR="009A0E44" w:rsidRPr="00436000" w:rsidRDefault="009A0E44" w:rsidP="009A0E44">
      <w:pPr>
        <w:pStyle w:val="Heading10"/>
        <w:widowControl w:val="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sz w:val="24"/>
          <w:szCs w:val="24"/>
        </w:rPr>
        <w:t>Программное содержание: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36000">
        <w:rPr>
          <w:rFonts w:ascii="Times New Roman" w:hAnsi="Times New Roman" w:cs="Times New Roman"/>
          <w:b w:val="0"/>
          <w:sz w:val="24"/>
          <w:szCs w:val="24"/>
        </w:rPr>
        <w:t>строение поверхности. Факторы формирования рельефа. Генетич</w:t>
      </w:r>
      <w:r w:rsidRPr="0043600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36000">
        <w:rPr>
          <w:rFonts w:ascii="Times New Roman" w:hAnsi="Times New Roman" w:cs="Times New Roman"/>
          <w:b w:val="0"/>
          <w:sz w:val="24"/>
          <w:szCs w:val="24"/>
        </w:rPr>
        <w:t>ские типы рельефа. Основные возвышенности, равнины и низины, их размещение, условия обр</w:t>
      </w:r>
      <w:r w:rsidRPr="0043600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36000">
        <w:rPr>
          <w:rFonts w:ascii="Times New Roman" w:hAnsi="Times New Roman" w:cs="Times New Roman"/>
          <w:b w:val="0"/>
          <w:sz w:val="24"/>
          <w:szCs w:val="24"/>
        </w:rPr>
        <w:t>зования, характеристика. Влияние деятельности человека на изменение рельефа. Хозяйственное значение рельефа.</w:t>
      </w:r>
    </w:p>
    <w:p w:rsidR="009A0E44" w:rsidRPr="00436000" w:rsidRDefault="009A0E44" w:rsidP="009A0E44">
      <w:pPr>
        <w:pStyle w:val="Heading10"/>
        <w:widowControl w:val="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79AF">
        <w:rPr>
          <w:rFonts w:ascii="Times New Roman" w:hAnsi="Times New Roman" w:cs="Times New Roman"/>
          <w:sz w:val="24"/>
          <w:szCs w:val="24"/>
        </w:rPr>
        <w:t>Основные понятия:</w:t>
      </w:r>
      <w:r w:rsidRPr="00436000">
        <w:rPr>
          <w:rFonts w:ascii="Times New Roman" w:hAnsi="Times New Roman" w:cs="Times New Roman"/>
          <w:b w:val="0"/>
          <w:sz w:val="24"/>
          <w:szCs w:val="24"/>
        </w:rPr>
        <w:t xml:space="preserve"> генетический тип рельефа.</w:t>
      </w:r>
    </w:p>
    <w:p w:rsidR="009A0E44" w:rsidRPr="00A70B63" w:rsidRDefault="009A0E44" w:rsidP="009A0E44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обучения: </w:t>
      </w:r>
      <w:r w:rsidRPr="00A70B63">
        <w:rPr>
          <w:rFonts w:ascii="Times New Roman" w:hAnsi="Times New Roman" w:cs="Times New Roman"/>
          <w:b w:val="0"/>
          <w:sz w:val="24"/>
          <w:szCs w:val="24"/>
        </w:rPr>
        <w:t xml:space="preserve">Учащиеся должны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6"/>
        <w:gridCol w:w="9424"/>
      </w:tblGrid>
      <w:tr w:rsidR="009A0E44" w:rsidRPr="00A70B63" w:rsidTr="00446057">
        <w:tc>
          <w:tcPr>
            <w:tcW w:w="478" w:type="pct"/>
          </w:tcPr>
          <w:p w:rsidR="009A0E44" w:rsidRPr="00A70B63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B6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</w:tc>
        <w:tc>
          <w:tcPr>
            <w:tcW w:w="4522" w:type="pct"/>
          </w:tcPr>
          <w:p w:rsidR="009A0E44" w:rsidRPr="007E023B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формы рельефа и генетические типы, факторы формирования рельефа</w:t>
            </w:r>
          </w:p>
        </w:tc>
      </w:tr>
      <w:tr w:rsidR="009A0E44" w:rsidRPr="00A70B63" w:rsidTr="00446057">
        <w:tc>
          <w:tcPr>
            <w:tcW w:w="478" w:type="pct"/>
          </w:tcPr>
          <w:p w:rsidR="009A0E44" w:rsidRPr="00A70B63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B6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</w:tc>
        <w:tc>
          <w:tcPr>
            <w:tcW w:w="4522" w:type="pct"/>
          </w:tcPr>
          <w:p w:rsidR="009A0E4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Характеризовать основные формы рельефа и их размещение</w:t>
            </w:r>
          </w:p>
          <w:p w:rsidR="009A0E44" w:rsidRPr="00F27349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и показывать элементы рельефа: Белорусская,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Браславская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Мозырская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цянская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Копыльская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гряды; Оршанская,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Ошмянская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Волковысская, Витебская,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Гродненская, Минская,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Новогрудская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возвышенности;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Оршанско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-Могилевская, Лидская,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Прибугская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Центральноберезинская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равнины,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Загородье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Нарочано-Вилейская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Неманская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Полоцкая, Приднепровская низменности.</w:t>
            </w:r>
          </w:p>
        </w:tc>
      </w:tr>
    </w:tbl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>, вид</w:t>
      </w:r>
      <w:r w:rsidRPr="00A70B63">
        <w:rPr>
          <w:rFonts w:ascii="Times New Roman" w:hAnsi="Times New Roman" w:cs="Times New Roman"/>
          <w:sz w:val="24"/>
          <w:szCs w:val="24"/>
        </w:rPr>
        <w:t xml:space="preserve"> урока:</w:t>
      </w:r>
      <w:r w:rsidRPr="00A70B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комбинированный. Составление кластера на этапе изучения нового материала</w:t>
      </w:r>
    </w:p>
    <w:p w:rsidR="009A0E44" w:rsidRPr="00A70B63" w:rsidRDefault="009A0E44" w:rsidP="009A0E44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объяснительно-иллюстративный, частично-поисковый.</w:t>
      </w:r>
    </w:p>
    <w:p w:rsidR="009A0E44" w:rsidRPr="00A70B63" w:rsidRDefault="009A0E44" w:rsidP="009A0E44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70B63">
        <w:rPr>
          <w:b/>
          <w:sz w:val="24"/>
          <w:szCs w:val="24"/>
        </w:rPr>
        <w:t xml:space="preserve">Формы организации деятельности учащихся: </w:t>
      </w:r>
      <w:r>
        <w:rPr>
          <w:sz w:val="24"/>
          <w:szCs w:val="24"/>
        </w:rPr>
        <w:t>индивидуальная, групповая, фронтальная.</w:t>
      </w:r>
    </w:p>
    <w:p w:rsidR="009A0E44" w:rsidRPr="00A70B63" w:rsidRDefault="009A0E44" w:rsidP="009A0E44">
      <w:pPr>
        <w:pStyle w:val="Bodytext31"/>
        <w:shd w:val="clear" w:color="auto" w:fill="auto"/>
        <w:spacing w:line="240" w:lineRule="auto"/>
        <w:ind w:left="1560" w:hanging="1560"/>
        <w:jc w:val="both"/>
        <w:rPr>
          <w:sz w:val="24"/>
          <w:szCs w:val="24"/>
        </w:rPr>
      </w:pPr>
      <w:r w:rsidRPr="00A70B63">
        <w:rPr>
          <w:b/>
          <w:i w:val="0"/>
          <w:sz w:val="24"/>
          <w:szCs w:val="24"/>
        </w:rPr>
        <w:t xml:space="preserve">Оборудование: </w:t>
      </w:r>
      <w:r w:rsidRPr="001379AF">
        <w:rPr>
          <w:i w:val="0"/>
          <w:sz w:val="24"/>
          <w:szCs w:val="24"/>
        </w:rPr>
        <w:t>учебное пособие,</w:t>
      </w:r>
      <w:r w:rsidRPr="001379AF">
        <w:rPr>
          <w:rStyle w:val="Bodytext3NotItalic"/>
          <w:i w:val="0"/>
          <w:iCs w:val="0"/>
          <w:sz w:val="24"/>
          <w:szCs w:val="24"/>
        </w:rPr>
        <w:t xml:space="preserve"> физическая карта</w:t>
      </w:r>
      <w:r w:rsidRPr="001379AF">
        <w:rPr>
          <w:sz w:val="24"/>
          <w:szCs w:val="24"/>
        </w:rPr>
        <w:t xml:space="preserve"> </w:t>
      </w:r>
      <w:r w:rsidRPr="001379AF">
        <w:rPr>
          <w:i w:val="0"/>
          <w:sz w:val="24"/>
          <w:szCs w:val="24"/>
        </w:rPr>
        <w:t>РБ,</w:t>
      </w:r>
      <w:r w:rsidRPr="001379AF">
        <w:rPr>
          <w:sz w:val="24"/>
          <w:szCs w:val="24"/>
        </w:rPr>
        <w:t xml:space="preserve"> </w:t>
      </w:r>
      <w:r w:rsidRPr="001379AF">
        <w:rPr>
          <w:i w:val="0"/>
          <w:iCs w:val="0"/>
          <w:sz w:val="24"/>
          <w:szCs w:val="24"/>
        </w:rPr>
        <w:t>контурные карты, атласы</w:t>
      </w:r>
      <w:r>
        <w:rPr>
          <w:i w:val="0"/>
          <w:iCs w:val="0"/>
          <w:sz w:val="24"/>
          <w:szCs w:val="24"/>
        </w:rPr>
        <w:t>.</w:t>
      </w:r>
    </w:p>
    <w:p w:rsidR="009A0E44" w:rsidRPr="00A70B63" w:rsidRDefault="009A0E44" w:rsidP="009A0E44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0E44" w:rsidRPr="00A70B63" w:rsidRDefault="009A0E44" w:rsidP="009A0E44">
      <w:pPr>
        <w:pStyle w:val="Heading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b w:val="0"/>
          <w:sz w:val="24"/>
          <w:szCs w:val="24"/>
        </w:rPr>
        <w:t>Ход урока</w:t>
      </w:r>
    </w:p>
    <w:p w:rsidR="009A0E44" w:rsidRPr="00311B05" w:rsidRDefault="009A0E44" w:rsidP="009A0E44">
      <w:pPr>
        <w:pStyle w:val="Heading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1B05">
        <w:rPr>
          <w:rFonts w:ascii="Times New Roman" w:hAnsi="Times New Roman" w:cs="Times New Roman"/>
          <w:sz w:val="24"/>
          <w:szCs w:val="24"/>
        </w:rPr>
        <w:t>Организация начала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E44" w:rsidRPr="00311B05" w:rsidRDefault="009A0E44" w:rsidP="009A0E44">
      <w:pPr>
        <w:pStyle w:val="Heading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1B05">
        <w:rPr>
          <w:rFonts w:ascii="Times New Roman" w:hAnsi="Times New Roman" w:cs="Times New Roman"/>
          <w:sz w:val="24"/>
          <w:szCs w:val="24"/>
        </w:rPr>
        <w:t>Всесторо</w:t>
      </w:r>
      <w:r>
        <w:rPr>
          <w:rFonts w:ascii="Times New Roman" w:hAnsi="Times New Roman" w:cs="Times New Roman"/>
          <w:sz w:val="24"/>
          <w:szCs w:val="24"/>
        </w:rPr>
        <w:t>нняя проверка домашнего задания.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Дать общую оценку минеральным ресурсам Беларуси. 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Охарактеризуйте различие полезных ископаемых в зависимости от их происхождения.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Охарактеризуйте различие полезных ископаемых в зависимости от их использования.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Дать оценку а) горючим, б) металлическим, в) неметаллическим г) жидким полезным ископаемым.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Дать характеристику основным типам четвертичных отложений.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Тест</w:t>
      </w:r>
    </w:p>
    <w:p w:rsidR="009A0E44" w:rsidRPr="009A0E44" w:rsidRDefault="009A0E44" w:rsidP="009A0E44">
      <w:pPr>
        <w:pStyle w:val="Heading10"/>
        <w:widowControl w:val="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 xml:space="preserve">Месторождения полезных ископаемых Беларуси преимущественно связаны </w:t>
      </w:r>
      <w:proofErr w:type="gramStart"/>
      <w:r w:rsidRPr="009A0E44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9A0E4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а) с магматическими породами;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б) с осадочными породами;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 xml:space="preserve">в) с </w:t>
      </w:r>
      <w:proofErr w:type="spellStart"/>
      <w:r w:rsidRPr="009A0E44">
        <w:rPr>
          <w:rFonts w:ascii="Times New Roman" w:hAnsi="Times New Roman" w:cs="Times New Roman"/>
          <w:b w:val="0"/>
          <w:sz w:val="24"/>
          <w:szCs w:val="24"/>
        </w:rPr>
        <w:t>метоморфическими</w:t>
      </w:r>
      <w:proofErr w:type="spellEnd"/>
      <w:r w:rsidRPr="009A0E44">
        <w:rPr>
          <w:rFonts w:ascii="Times New Roman" w:hAnsi="Times New Roman" w:cs="Times New Roman"/>
          <w:b w:val="0"/>
          <w:sz w:val="24"/>
          <w:szCs w:val="24"/>
        </w:rPr>
        <w:t xml:space="preserve"> породами.</w:t>
      </w:r>
    </w:p>
    <w:p w:rsidR="009A0E44" w:rsidRPr="009A0E44" w:rsidRDefault="009A0E44" w:rsidP="009A0E44">
      <w:pPr>
        <w:pStyle w:val="Heading10"/>
        <w:widowControl w:val="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Среди полезных ископаемых в Беларуси разрабатываются: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а) химическое сырье;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б) рудные полезные ископаемые;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в) горючие полезные ископаемые.</w:t>
      </w:r>
    </w:p>
    <w:p w:rsidR="009A0E44" w:rsidRPr="009A0E44" w:rsidRDefault="009A0E44" w:rsidP="009A0E44">
      <w:pPr>
        <w:pStyle w:val="Heading10"/>
        <w:widowControl w:val="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В недрах Беларуси имеются большие запасы: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а) глауберовой соли;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б) серы;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в) калийной соли.</w:t>
      </w:r>
    </w:p>
    <w:p w:rsidR="009A0E44" w:rsidRPr="009A0E44" w:rsidRDefault="009A0E44" w:rsidP="009A0E44">
      <w:pPr>
        <w:pStyle w:val="Heading10"/>
        <w:widowControl w:val="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Месторождения калийной соли находятся в границах: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а) Белорусской </w:t>
      </w:r>
      <w:proofErr w:type="spellStart"/>
      <w:r w:rsidRPr="009A0E44">
        <w:rPr>
          <w:rFonts w:ascii="Times New Roman" w:hAnsi="Times New Roman" w:cs="Times New Roman"/>
          <w:b w:val="0"/>
          <w:sz w:val="24"/>
          <w:szCs w:val="24"/>
        </w:rPr>
        <w:t>антеклизы</w:t>
      </w:r>
      <w:proofErr w:type="spellEnd"/>
      <w:r w:rsidRPr="009A0E4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 xml:space="preserve">б) </w:t>
      </w:r>
      <w:proofErr w:type="spellStart"/>
      <w:r w:rsidRPr="009A0E44">
        <w:rPr>
          <w:rFonts w:ascii="Times New Roman" w:hAnsi="Times New Roman" w:cs="Times New Roman"/>
          <w:b w:val="0"/>
          <w:sz w:val="24"/>
          <w:szCs w:val="24"/>
        </w:rPr>
        <w:t>Полесской</w:t>
      </w:r>
      <w:proofErr w:type="spellEnd"/>
      <w:r w:rsidRPr="009A0E44">
        <w:rPr>
          <w:rFonts w:ascii="Times New Roman" w:hAnsi="Times New Roman" w:cs="Times New Roman"/>
          <w:b w:val="0"/>
          <w:sz w:val="24"/>
          <w:szCs w:val="24"/>
        </w:rPr>
        <w:t xml:space="preserve"> седловины;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 xml:space="preserve">в) </w:t>
      </w:r>
      <w:proofErr w:type="spellStart"/>
      <w:r w:rsidRPr="009A0E44">
        <w:rPr>
          <w:rFonts w:ascii="Times New Roman" w:hAnsi="Times New Roman" w:cs="Times New Roman"/>
          <w:b w:val="0"/>
          <w:sz w:val="24"/>
          <w:szCs w:val="24"/>
        </w:rPr>
        <w:t>Припятского</w:t>
      </w:r>
      <w:proofErr w:type="spellEnd"/>
      <w:r w:rsidRPr="009A0E44">
        <w:rPr>
          <w:rFonts w:ascii="Times New Roman" w:hAnsi="Times New Roman" w:cs="Times New Roman"/>
          <w:b w:val="0"/>
          <w:sz w:val="24"/>
          <w:szCs w:val="24"/>
        </w:rPr>
        <w:t xml:space="preserve"> прогиба.</w:t>
      </w:r>
    </w:p>
    <w:p w:rsidR="009A0E44" w:rsidRPr="009A0E44" w:rsidRDefault="009A0E44" w:rsidP="009A0E44">
      <w:pPr>
        <w:pStyle w:val="Heading10"/>
        <w:widowControl w:val="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С разведанных месторождений каменной соли разрабатывается: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а) Давыдовское;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 xml:space="preserve">б) </w:t>
      </w:r>
      <w:proofErr w:type="spellStart"/>
      <w:r w:rsidRPr="009A0E44">
        <w:rPr>
          <w:rFonts w:ascii="Times New Roman" w:hAnsi="Times New Roman" w:cs="Times New Roman"/>
          <w:b w:val="0"/>
          <w:sz w:val="24"/>
          <w:szCs w:val="24"/>
        </w:rPr>
        <w:t>Мозырское</w:t>
      </w:r>
      <w:proofErr w:type="spellEnd"/>
      <w:r w:rsidRPr="009A0E4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 xml:space="preserve">в) </w:t>
      </w:r>
      <w:proofErr w:type="spellStart"/>
      <w:r w:rsidRPr="009A0E44">
        <w:rPr>
          <w:rFonts w:ascii="Times New Roman" w:hAnsi="Times New Roman" w:cs="Times New Roman"/>
          <w:b w:val="0"/>
          <w:sz w:val="24"/>
          <w:szCs w:val="24"/>
        </w:rPr>
        <w:t>Старобинское</w:t>
      </w:r>
      <w:proofErr w:type="spellEnd"/>
      <w:r w:rsidRPr="009A0E4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A0E44" w:rsidRPr="009A0E44" w:rsidRDefault="009A0E44" w:rsidP="009A0E44">
      <w:pPr>
        <w:pStyle w:val="Heading10"/>
        <w:widowControl w:val="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Для производства цемента используется: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а) только мергель;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б) только глина и песок;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в) мел, глина и песок.</w:t>
      </w:r>
    </w:p>
    <w:p w:rsidR="009A0E44" w:rsidRPr="009A0E44" w:rsidRDefault="009A0E44" w:rsidP="009A0E44">
      <w:pPr>
        <w:pStyle w:val="Heading10"/>
        <w:widowControl w:val="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В настоящее время торф используется преимущественно как: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а) органическое удобрение;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б) химическое сырье;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в) топливо.</w:t>
      </w:r>
    </w:p>
    <w:p w:rsidR="009A0E44" w:rsidRPr="009A0E44" w:rsidRDefault="009A0E44" w:rsidP="009A0E44">
      <w:pPr>
        <w:pStyle w:val="Heading10"/>
        <w:widowControl w:val="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 xml:space="preserve">Разнообразными полезными ископаемыми </w:t>
      </w:r>
      <w:proofErr w:type="gramStart"/>
      <w:r w:rsidRPr="009A0E44">
        <w:rPr>
          <w:rFonts w:ascii="Times New Roman" w:hAnsi="Times New Roman" w:cs="Times New Roman"/>
          <w:b w:val="0"/>
          <w:sz w:val="24"/>
          <w:szCs w:val="24"/>
        </w:rPr>
        <w:t>обеспечена</w:t>
      </w:r>
      <w:proofErr w:type="gramEnd"/>
      <w:r w:rsidRPr="009A0E4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а) Центральная Беларусь;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б) Южная Беларусь;</w:t>
      </w:r>
    </w:p>
    <w:p w:rsidR="009A0E44" w:rsidRP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в) Северная Беларусь.</w:t>
      </w:r>
    </w:p>
    <w:p w:rsidR="009A0E44" w:rsidRPr="009A0E44" w:rsidRDefault="009A0E44" w:rsidP="009A0E44">
      <w:pPr>
        <w:pStyle w:val="Heading10"/>
        <w:widowControl w:val="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Почему на юго-востоке страны, а не в центре, добывают нефть? Ответ обоснуйте.</w:t>
      </w:r>
    </w:p>
    <w:p w:rsidR="009A0E44" w:rsidRPr="009A0E44" w:rsidRDefault="009A0E44" w:rsidP="009A0E44">
      <w:pPr>
        <w:pStyle w:val="Heading10"/>
        <w:widowControl w:val="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E44">
        <w:rPr>
          <w:rFonts w:ascii="Times New Roman" w:hAnsi="Times New Roman" w:cs="Times New Roman"/>
          <w:b w:val="0"/>
          <w:sz w:val="24"/>
          <w:szCs w:val="24"/>
        </w:rPr>
        <w:t>Какой минеральный ресурс и почему дает нашей стране значительную прибыль?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0E44" w:rsidRPr="00311B05" w:rsidRDefault="009A0E44" w:rsidP="009A0E44">
      <w:pPr>
        <w:pStyle w:val="Heading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1B05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</w:rPr>
      </w:pPr>
      <w:r w:rsidRPr="00CB616D">
        <w:rPr>
          <w:rFonts w:ascii="Times New Roman" w:hAnsi="Times New Roman" w:cs="Times New Roman"/>
          <w:sz w:val="24"/>
          <w:szCs w:val="24"/>
        </w:rPr>
        <w:t>Актуализация</w:t>
      </w:r>
      <w:r w:rsidRPr="00CB616D">
        <w:rPr>
          <w:rFonts w:ascii="Times New Roman" w:hAnsi="Times New Roman" w:cs="Times New Roman"/>
        </w:rPr>
        <w:t>.</w:t>
      </w:r>
    </w:p>
    <w:p w:rsidR="009A0E44" w:rsidRPr="00311B05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</w:rPr>
      </w:pPr>
      <w:r w:rsidRPr="00311B05">
        <w:rPr>
          <w:rFonts w:ascii="Times New Roman" w:hAnsi="Times New Roman" w:cs="Times New Roman"/>
          <w:b w:val="0"/>
          <w:sz w:val="24"/>
          <w:szCs w:val="24"/>
        </w:rPr>
        <w:t>1.</w:t>
      </w:r>
      <w:r w:rsidRPr="00311B05">
        <w:rPr>
          <w:rFonts w:ascii="Times New Roman" w:hAnsi="Times New Roman" w:cs="Times New Roman"/>
          <w:b w:val="0"/>
          <w:sz w:val="24"/>
        </w:rPr>
        <w:t xml:space="preserve"> В результате, каких процессов сформировался рельеф Беларуси?</w:t>
      </w:r>
    </w:p>
    <w:p w:rsidR="009A0E44" w:rsidRPr="00311B05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</w:rPr>
      </w:pPr>
      <w:r w:rsidRPr="00311B05">
        <w:rPr>
          <w:rFonts w:ascii="Times New Roman" w:hAnsi="Times New Roman" w:cs="Times New Roman"/>
          <w:b w:val="0"/>
          <w:sz w:val="24"/>
        </w:rPr>
        <w:t>2. Какую пользу дают знания о рельефе своей страны?</w:t>
      </w:r>
    </w:p>
    <w:p w:rsidR="009A0E44" w:rsidRPr="00311B05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</w:rPr>
      </w:pPr>
      <w:r w:rsidRPr="00311B05">
        <w:rPr>
          <w:rFonts w:ascii="Times New Roman" w:hAnsi="Times New Roman" w:cs="Times New Roman"/>
          <w:b w:val="0"/>
          <w:sz w:val="24"/>
        </w:rPr>
        <w:t>3. Есть ли горы в Беларуси?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</w:rPr>
      </w:pPr>
      <w:r w:rsidRPr="00311B05">
        <w:rPr>
          <w:rFonts w:ascii="Times New Roman" w:hAnsi="Times New Roman" w:cs="Times New Roman"/>
          <w:b w:val="0"/>
          <w:sz w:val="24"/>
        </w:rPr>
        <w:t>4. В чем заключается сходство и различие рельефа Беларуси и рельефа изученных вами стран в курсе географии материков и стран (8-9 классы).</w:t>
      </w:r>
    </w:p>
    <w:p w:rsidR="009A0E44" w:rsidRPr="007D7DA8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7DA8">
        <w:rPr>
          <w:rFonts w:ascii="Times New Roman" w:hAnsi="Times New Roman" w:cs="Times New Roman"/>
          <w:b w:val="0"/>
          <w:sz w:val="22"/>
        </w:rPr>
        <w:t>Аккумулятивной деятельностью покровного оледенения сформирован рельеф и в Беларуси, и на с</w:t>
      </w:r>
      <w:r w:rsidRPr="007D7DA8">
        <w:rPr>
          <w:rFonts w:ascii="Times New Roman" w:hAnsi="Times New Roman" w:cs="Times New Roman"/>
          <w:b w:val="0"/>
          <w:sz w:val="22"/>
        </w:rPr>
        <w:t>е</w:t>
      </w:r>
      <w:r w:rsidRPr="007D7DA8">
        <w:rPr>
          <w:rFonts w:ascii="Times New Roman" w:hAnsi="Times New Roman" w:cs="Times New Roman"/>
          <w:b w:val="0"/>
          <w:sz w:val="22"/>
        </w:rPr>
        <w:t>вере Северной Америки. Однако в Северной Америке потоки талых ледниковых вод вслед за отступ</w:t>
      </w:r>
      <w:r w:rsidRPr="007D7DA8">
        <w:rPr>
          <w:rFonts w:ascii="Times New Roman" w:hAnsi="Times New Roman" w:cs="Times New Roman"/>
          <w:b w:val="0"/>
          <w:sz w:val="22"/>
        </w:rPr>
        <w:t>а</w:t>
      </w:r>
      <w:r w:rsidRPr="007D7DA8">
        <w:rPr>
          <w:rFonts w:ascii="Times New Roman" w:hAnsi="Times New Roman" w:cs="Times New Roman"/>
          <w:b w:val="0"/>
          <w:sz w:val="22"/>
        </w:rPr>
        <w:t>ющим ледником текли к северу, а в Беларуси – к югу, прорывая цепи конечных морен. Аккумуляти</w:t>
      </w:r>
      <w:r w:rsidRPr="007D7DA8">
        <w:rPr>
          <w:rFonts w:ascii="Times New Roman" w:hAnsi="Times New Roman" w:cs="Times New Roman"/>
          <w:b w:val="0"/>
          <w:sz w:val="22"/>
        </w:rPr>
        <w:t>в</w:t>
      </w:r>
      <w:r w:rsidRPr="007D7DA8">
        <w:rPr>
          <w:rFonts w:ascii="Times New Roman" w:hAnsi="Times New Roman" w:cs="Times New Roman"/>
          <w:b w:val="0"/>
          <w:sz w:val="22"/>
        </w:rPr>
        <w:t>ные формы рельефа в Северной Америке ими были размыты и сглажены, а в Беларуси – наоборот, еще больше расчленены. Уклон поверхности, определявший направление потоков, обусловлен тектонич</w:t>
      </w:r>
      <w:r w:rsidRPr="007D7DA8">
        <w:rPr>
          <w:rFonts w:ascii="Times New Roman" w:hAnsi="Times New Roman" w:cs="Times New Roman"/>
          <w:b w:val="0"/>
          <w:sz w:val="22"/>
        </w:rPr>
        <w:t>е</w:t>
      </w:r>
      <w:r w:rsidRPr="007D7DA8">
        <w:rPr>
          <w:rFonts w:ascii="Times New Roman" w:hAnsi="Times New Roman" w:cs="Times New Roman"/>
          <w:b w:val="0"/>
          <w:sz w:val="22"/>
        </w:rPr>
        <w:t>скими процессами: они по-разному проявлялись на Северо-Американской и Русской платформах. П</w:t>
      </w:r>
      <w:r w:rsidRPr="007D7DA8">
        <w:rPr>
          <w:rFonts w:ascii="Times New Roman" w:hAnsi="Times New Roman" w:cs="Times New Roman"/>
          <w:b w:val="0"/>
          <w:sz w:val="22"/>
        </w:rPr>
        <w:t>о</w:t>
      </w:r>
      <w:r w:rsidRPr="007D7DA8">
        <w:rPr>
          <w:rFonts w:ascii="Times New Roman" w:hAnsi="Times New Roman" w:cs="Times New Roman"/>
          <w:b w:val="0"/>
          <w:sz w:val="22"/>
        </w:rPr>
        <w:t>этому ледниковый рельеф – его формы, абсолютные и относительные высоты, распределение по те</w:t>
      </w:r>
      <w:r w:rsidRPr="007D7DA8">
        <w:rPr>
          <w:rFonts w:ascii="Times New Roman" w:hAnsi="Times New Roman" w:cs="Times New Roman"/>
          <w:b w:val="0"/>
          <w:sz w:val="22"/>
        </w:rPr>
        <w:t>р</w:t>
      </w:r>
      <w:r w:rsidRPr="007D7DA8">
        <w:rPr>
          <w:rFonts w:ascii="Times New Roman" w:hAnsi="Times New Roman" w:cs="Times New Roman"/>
          <w:b w:val="0"/>
          <w:sz w:val="22"/>
        </w:rPr>
        <w:t>ритории и т.д. – этих регионов сильно различается.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05">
        <w:rPr>
          <w:rFonts w:ascii="Times New Roman" w:hAnsi="Times New Roman" w:cs="Times New Roman"/>
          <w:b w:val="0"/>
          <w:i/>
          <w:sz w:val="24"/>
          <w:szCs w:val="24"/>
        </w:rPr>
        <w:t>Рубрика «Вспоминаем».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Какие черты рельефа характерны для равнинных территорий?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Какие факторы оказывают влияния на формирование рельефа? (</w:t>
      </w:r>
      <w:r w:rsidRPr="0026313F">
        <w:rPr>
          <w:rFonts w:ascii="Times New Roman" w:hAnsi="Times New Roman" w:cs="Times New Roman"/>
          <w:b w:val="0"/>
          <w:sz w:val="22"/>
          <w:szCs w:val="24"/>
        </w:rPr>
        <w:t>эндогенные и экзогенные - работа временных и постоянных текущих вод, карстовые процессы, деятельность ветра, физическое выветр</w:t>
      </w:r>
      <w:r w:rsidRPr="0026313F">
        <w:rPr>
          <w:rFonts w:ascii="Times New Roman" w:hAnsi="Times New Roman" w:cs="Times New Roman"/>
          <w:b w:val="0"/>
          <w:sz w:val="22"/>
          <w:szCs w:val="24"/>
        </w:rPr>
        <w:t>и</w:t>
      </w:r>
      <w:r w:rsidRPr="0026313F">
        <w:rPr>
          <w:rFonts w:ascii="Times New Roman" w:hAnsi="Times New Roman" w:cs="Times New Roman"/>
          <w:b w:val="0"/>
          <w:sz w:val="22"/>
          <w:szCs w:val="24"/>
        </w:rPr>
        <w:t>вание</w:t>
      </w:r>
      <w:r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Что такое абсолютная и относительная высота поверхности?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6CFD"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05">
        <w:rPr>
          <w:rFonts w:ascii="Times New Roman" w:hAnsi="Times New Roman" w:cs="Times New Roman"/>
          <w:b w:val="0"/>
          <w:i/>
          <w:sz w:val="24"/>
          <w:szCs w:val="24"/>
        </w:rPr>
        <w:t>Абсолютная высота</w:t>
      </w:r>
      <w:r w:rsidRPr="004D48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– высота любой точки земной поверхности над уровнем моря (океана).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05">
        <w:rPr>
          <w:rFonts w:ascii="Times New Roman" w:hAnsi="Times New Roman" w:cs="Times New Roman"/>
          <w:b w:val="0"/>
          <w:i/>
          <w:sz w:val="24"/>
          <w:szCs w:val="24"/>
        </w:rPr>
        <w:t>Относительная высота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превышение одной точки земной поверхности над другой.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05">
        <w:rPr>
          <w:rFonts w:ascii="Times New Roman" w:hAnsi="Times New Roman" w:cs="Times New Roman"/>
          <w:b w:val="0"/>
          <w:i/>
          <w:sz w:val="24"/>
          <w:szCs w:val="24"/>
        </w:rPr>
        <w:t xml:space="preserve">Равнины </w:t>
      </w:r>
      <w:r>
        <w:rPr>
          <w:rFonts w:ascii="Times New Roman" w:hAnsi="Times New Roman" w:cs="Times New Roman"/>
          <w:b w:val="0"/>
          <w:sz w:val="24"/>
          <w:szCs w:val="24"/>
        </w:rPr>
        <w:t>– обширные участки земной поверхности с незначительными колебаниями относ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тельных высот (не более 200 м). По характеру поверхности бывают плоскими и холмистыми, по абсолютной высоте представлены низменностями, возвышенностями и плоскогорьями. </w:t>
      </w:r>
      <w:r w:rsidRPr="00311B05">
        <w:rPr>
          <w:rFonts w:ascii="Times New Roman" w:hAnsi="Times New Roman" w:cs="Times New Roman"/>
          <w:b w:val="0"/>
          <w:i/>
          <w:sz w:val="24"/>
          <w:szCs w:val="24"/>
        </w:rPr>
        <w:t>Низме</w:t>
      </w:r>
      <w:r w:rsidRPr="00311B05">
        <w:rPr>
          <w:rFonts w:ascii="Times New Roman" w:hAnsi="Times New Roman" w:cs="Times New Roman"/>
          <w:b w:val="0"/>
          <w:i/>
          <w:sz w:val="24"/>
          <w:szCs w:val="24"/>
        </w:rPr>
        <w:t>н</w:t>
      </w:r>
      <w:r w:rsidRPr="00311B05">
        <w:rPr>
          <w:rFonts w:ascii="Times New Roman" w:hAnsi="Times New Roman" w:cs="Times New Roman"/>
          <w:b w:val="0"/>
          <w:i/>
          <w:sz w:val="24"/>
          <w:szCs w:val="24"/>
        </w:rPr>
        <w:t>ность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равнины с абсолютной высотой до 200 м. </w:t>
      </w:r>
      <w:r w:rsidRPr="00311B05">
        <w:rPr>
          <w:rFonts w:ascii="Times New Roman" w:hAnsi="Times New Roman" w:cs="Times New Roman"/>
          <w:b w:val="0"/>
          <w:i/>
          <w:sz w:val="24"/>
          <w:szCs w:val="24"/>
        </w:rPr>
        <w:t>Возвышенности</w:t>
      </w:r>
      <w:r w:rsidRPr="00311B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– равнинные участки суши с абсолютными высотами от 200 до 500 м.</w:t>
      </w:r>
    </w:p>
    <w:p w:rsidR="009A0E44" w:rsidRDefault="009A0E44" w:rsidP="009A0E44">
      <w:pPr>
        <w:spacing w:after="200" w:line="276" w:lineRule="auto"/>
        <w:rPr>
          <w:rFonts w:ascii="Times New Roman" w:eastAsiaTheme="minorHAnsi" w:hAnsi="Times New Roman" w:cs="Times New Roman"/>
          <w:b/>
          <w:bCs/>
          <w:i/>
          <w:color w:val="auto"/>
          <w:lang w:eastAsia="en-US"/>
        </w:rPr>
      </w:pPr>
      <w:r>
        <w:rPr>
          <w:rFonts w:ascii="Times New Roman" w:hAnsi="Times New Roman" w:cs="Times New Roman"/>
          <w:i/>
        </w:rPr>
        <w:br w:type="page"/>
      </w:r>
    </w:p>
    <w:p w:rsidR="009A0E44" w:rsidRPr="00311B05" w:rsidRDefault="009A0E44" w:rsidP="009A0E44">
      <w:pPr>
        <w:pStyle w:val="Heading10"/>
        <w:widowControl w:val="0"/>
        <w:numPr>
          <w:ilvl w:val="0"/>
          <w:numId w:val="3"/>
        </w:numPr>
        <w:shd w:val="clear" w:color="auto" w:fill="auto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B05">
        <w:rPr>
          <w:rFonts w:ascii="Times New Roman" w:hAnsi="Times New Roman" w:cs="Times New Roman"/>
          <w:i/>
          <w:sz w:val="24"/>
          <w:szCs w:val="24"/>
        </w:rPr>
        <w:lastRenderedPageBreak/>
        <w:t>Общая характеристика строения поверхности Беларуси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Познавательная задача: определить доли возвышенностей, низменностей, равнин, самой низкой и высокой точек, средней высоты территории страны над уровнем моря.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62"/>
        <w:gridCol w:w="6058"/>
      </w:tblGrid>
      <w:tr w:rsidR="009A0E44" w:rsidTr="00446057">
        <w:tc>
          <w:tcPr>
            <w:tcW w:w="2093" w:type="pct"/>
            <w:vAlign w:val="center"/>
          </w:tcPr>
          <w:p w:rsidR="009A0E4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  <w:p w:rsidR="009A0E44" w:rsidRPr="004D481A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деятельности учащихся по составлению первичного кластера «Фа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торы формирования рельефа». Объясн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нового материала, подключая уч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щихся к поиску информации в тексте учебного пособия, рассмотрению рису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ков и работе с картами атласа. Орган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зация учащихся для работы с контурн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 картами.</w:t>
            </w:r>
          </w:p>
        </w:tc>
        <w:tc>
          <w:tcPr>
            <w:tcW w:w="2907" w:type="pct"/>
          </w:tcPr>
          <w:p w:rsidR="009A0E44" w:rsidRDefault="009A0E44" w:rsidP="004460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4D481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Деятельность учащихся</w:t>
            </w:r>
          </w:p>
          <w:p w:rsidR="009A0E44" w:rsidRPr="004D481A" w:rsidRDefault="009A0E44" w:rsidP="004460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Выполняют задания учителя на этапе перехода изучения нового материала. Рассматривают рисунки учебного п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собия, анализируют карты атласа. Выполняют задания на контурной карте.</w:t>
            </w:r>
          </w:p>
        </w:tc>
      </w:tr>
      <w:tr w:rsidR="009A0E44" w:rsidTr="00446057">
        <w:tc>
          <w:tcPr>
            <w:tcW w:w="2093" w:type="pct"/>
          </w:tcPr>
          <w:p w:rsidR="009A0E4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Территория Беларуси расположена на Восточно-Европейской (Русской) 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нине. Для нее характерен равнинный рельеф. Средняя абсолютная высота поверхности составляет 160 м над уро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нем моря.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Минимальная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80 м – на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веро-западе в долине р. Неман на гран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 с Литвой. Максимальная – 345 м – г. Дзержинская на северо-западе Минской возвышенности. </w:t>
            </w:r>
          </w:p>
          <w:p w:rsidR="009A0E44" w:rsidRPr="00EF5B1A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Поверхность равнины имеет разный характер: в рельефе сочетаются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возв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шенности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(выше 200 м) с относител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ными высотами от 20-30 до 150 м,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нины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150-200 м) и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низменности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150 м).</w:t>
            </w:r>
          </w:p>
        </w:tc>
        <w:tc>
          <w:tcPr>
            <w:tcW w:w="2907" w:type="pct"/>
          </w:tcPr>
          <w:p w:rsidR="009A0E44" w:rsidRPr="00085193" w:rsidRDefault="009A0E44" w:rsidP="00446057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085193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Работа с картой</w:t>
            </w:r>
          </w:p>
          <w:p w:rsidR="009A0E44" w:rsidRPr="00311B05" w:rsidRDefault="009A0E44" w:rsidP="00446057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color w:val="auto"/>
                <w:lang w:eastAsia="en-US"/>
              </w:rPr>
              <w:t>Составление кластера</w:t>
            </w:r>
          </w:p>
          <w:p w:rsidR="009A0E44" w:rsidRDefault="009A0E44" w:rsidP="00446057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Восточно-Европейская (Русская) равнина</w:t>
            </w:r>
          </w:p>
          <w:p w:rsidR="009A0E44" w:rsidRDefault="009A0E44" w:rsidP="00446057">
            <w:pPr>
              <w:ind w:left="1311" w:hanging="1311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EF5B1A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&lt;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val="en-US" w:eastAsia="en-US"/>
              </w:rPr>
              <w:t>h</w:t>
            </w:r>
            <w:r w:rsidRPr="00EF5B1A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&gt;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EF5B1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160 м</w:t>
            </w:r>
          </w:p>
          <w:p w:rsidR="009A0E44" w:rsidRDefault="009A0E44" w:rsidP="00446057">
            <w:pPr>
              <w:ind w:left="1311" w:hanging="1311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val="en-US" w:eastAsia="en-US"/>
              </w:rPr>
              <w:t>min</w:t>
            </w:r>
            <w:r w:rsidRPr="00EF5B1A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EF5B1A">
              <w:rPr>
                <w:rFonts w:ascii="Times New Roman" w:hAnsi="Times New Roman" w:cs="Times New Roman"/>
              </w:rPr>
              <w:t>–</w:t>
            </w:r>
            <w:r w:rsidRPr="00EF5B1A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EF5B1A">
              <w:rPr>
                <w:rFonts w:ascii="Times New Roman" w:hAnsi="Times New Roman" w:cs="Times New Roman"/>
              </w:rPr>
              <w:t>80 м – на северо-западе в долине р. Неман на гр</w:t>
            </w:r>
            <w:r w:rsidRPr="00EF5B1A">
              <w:rPr>
                <w:rFonts w:ascii="Times New Roman" w:hAnsi="Times New Roman" w:cs="Times New Roman"/>
              </w:rPr>
              <w:t>а</w:t>
            </w:r>
            <w:r w:rsidRPr="00EF5B1A">
              <w:rPr>
                <w:rFonts w:ascii="Times New Roman" w:hAnsi="Times New Roman" w:cs="Times New Roman"/>
              </w:rPr>
              <w:t>нице с Литвой</w:t>
            </w:r>
          </w:p>
          <w:p w:rsidR="009A0E44" w:rsidRDefault="009A0E44" w:rsidP="00446057">
            <w:pPr>
              <w:ind w:left="1311" w:hanging="13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 – 345 м – г. Дзержинская на с-з Минской возв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шенности</w:t>
            </w:r>
          </w:p>
          <w:p w:rsidR="009A0E44" w:rsidRDefault="00797002" w:rsidP="00446057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noProof/>
                <w:color w:val="auto"/>
              </w:rPr>
              <w:pict>
                <v:group id="_x0000_s1026" style="position:absolute;left:0;text-align:left;margin-left:55.05pt;margin-top:11.95pt;width:118.2pt;height:16.1pt;z-index:251660288" coordorigin="7512,11306" coordsize="2364,32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8726;top:11306;width:11;height:322;flip:x" o:connectortype="straight">
                    <v:stroke endarrow="block"/>
                  </v:shape>
                  <v:shape id="_x0000_s1028" type="#_x0000_t32" style="position:absolute;left:7512;top:11306;width:1214;height:268;flip:x" o:connectortype="straight">
                    <v:stroke endarrow="block"/>
                  </v:shape>
                  <v:shape id="_x0000_s1029" type="#_x0000_t32" style="position:absolute;left:8737;top:11306;width:1139;height:322" o:connectortype="straight">
                    <v:stroke endarrow="block"/>
                  </v:shape>
                </v:group>
              </w:pict>
            </w:r>
            <w:r w:rsidR="009A0E44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Восточно-Европейская (Русская) равнина</w:t>
            </w:r>
          </w:p>
          <w:p w:rsidR="009A0E44" w:rsidRDefault="009A0E44" w:rsidP="00446057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3"/>
              <w:gridCol w:w="1747"/>
              <w:gridCol w:w="1694"/>
            </w:tblGrid>
            <w:tr w:rsidR="009A0E44" w:rsidRPr="00AF09CD" w:rsidTr="00446057">
              <w:tc>
                <w:tcPr>
                  <w:tcW w:w="1543" w:type="dxa"/>
                </w:tcPr>
                <w:p w:rsidR="009A0E44" w:rsidRDefault="009A0E44" w:rsidP="00446057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</w:t>
                  </w:r>
                  <w:r w:rsidRPr="00AF09CD">
                    <w:rPr>
                      <w:rFonts w:ascii="Times New Roman" w:hAnsi="Times New Roman" w:cs="Times New Roman"/>
                      <w:lang w:eastAsia="en-US"/>
                    </w:rPr>
                    <w:t>изменности</w:t>
                  </w:r>
                </w:p>
                <w:p w:rsidR="009A0E44" w:rsidRDefault="009A0E44" w:rsidP="00446057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F09CD">
                    <w:rPr>
                      <w:rFonts w:ascii="Times New Roman" w:hAnsi="Times New Roman" w:cs="Times New Roman"/>
                      <w:lang w:eastAsia="en-US"/>
                    </w:rPr>
                    <w:t xml:space="preserve">30% </w:t>
                  </w:r>
                  <w:r w:rsidRPr="00AF09CD">
                    <w:rPr>
                      <w:rFonts w:ascii="Times New Roman" w:hAnsi="Times New Roman" w:cs="Times New Roman"/>
                      <w:lang w:val="en-US" w:eastAsia="en-US"/>
                    </w:rPr>
                    <w:t>S</w:t>
                  </w:r>
                </w:p>
                <w:p w:rsidR="009A0E44" w:rsidRPr="00311B05" w:rsidRDefault="009A0E44" w:rsidP="00446057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9A0E44" w:rsidRDefault="009A0E44" w:rsidP="0044605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F09CD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AF09CD">
                    <w:rPr>
                      <w:rFonts w:ascii="Times New Roman" w:hAnsi="Times New Roman" w:cs="Times New Roman"/>
                      <w:lang w:eastAsia="en-US"/>
                    </w:rPr>
                    <w:t xml:space="preserve"> = 8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0</w:t>
                  </w:r>
                  <w:r w:rsidRPr="00AF09CD">
                    <w:rPr>
                      <w:rFonts w:ascii="Times New Roman" w:hAnsi="Times New Roman" w:cs="Times New Roman"/>
                      <w:lang w:eastAsia="en-US"/>
                    </w:rPr>
                    <w:t>-150 м</w:t>
                  </w:r>
                </w:p>
                <w:p w:rsidR="009A0E44" w:rsidRPr="00AF09CD" w:rsidRDefault="009A0E44" w:rsidP="0044605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о</w:t>
                  </w:r>
                  <w:r w:rsidRPr="00AF09CD">
                    <w:rPr>
                      <w:rFonts w:ascii="Times New Roman" w:hAnsi="Times New Roman" w:cs="Times New Roman"/>
                      <w:lang w:eastAsia="en-US"/>
                    </w:rPr>
                    <w:t>тн</w:t>
                  </w:r>
                  <w:proofErr w:type="spellEnd"/>
                  <w:r w:rsidRPr="00AF09CD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AF09CD">
                    <w:rPr>
                      <w:rFonts w:ascii="Times New Roman" w:hAnsi="Times New Roman" w:cs="Times New Roman"/>
                      <w:lang w:val="en-US" w:eastAsia="en-US"/>
                    </w:rPr>
                    <w:t>h</w:t>
                  </w:r>
                  <w:r w:rsidRPr="00AF09CD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 w:rsidRPr="00AF09CD">
                    <w:rPr>
                      <w:rFonts w:ascii="Times New Roman" w:hAnsi="Times New Roman" w:cs="Times New Roman"/>
                    </w:rPr>
                    <w:t>–</w:t>
                  </w:r>
                  <w:r w:rsidRPr="00AF09CD">
                    <w:rPr>
                      <w:rFonts w:ascii="Times New Roman" w:hAnsi="Times New Roman" w:cs="Times New Roman"/>
                      <w:lang w:eastAsia="en-US"/>
                    </w:rPr>
                    <w:t xml:space="preserve"> 1-2 м</w:t>
                  </w:r>
                </w:p>
              </w:tc>
              <w:tc>
                <w:tcPr>
                  <w:tcW w:w="1747" w:type="dxa"/>
                </w:tcPr>
                <w:p w:rsidR="009A0E44" w:rsidRPr="00AF09CD" w:rsidRDefault="009A0E44" w:rsidP="00446057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F09CD">
                    <w:rPr>
                      <w:rFonts w:ascii="Times New Roman" w:hAnsi="Times New Roman" w:cs="Times New Roman"/>
                      <w:lang w:eastAsia="en-US"/>
                    </w:rPr>
                    <w:t>равнины</w:t>
                  </w:r>
                </w:p>
                <w:p w:rsidR="009A0E44" w:rsidRDefault="009A0E44" w:rsidP="00446057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F09CD">
                    <w:rPr>
                      <w:rFonts w:ascii="Times New Roman" w:hAnsi="Times New Roman" w:cs="Times New Roman"/>
                      <w:lang w:eastAsia="en-US"/>
                    </w:rPr>
                    <w:t>~50%</w:t>
                  </w:r>
                  <w:r w:rsidRPr="00AF09CD">
                    <w:rPr>
                      <w:rFonts w:ascii="Times New Roman" w:hAnsi="Times New Roman" w:cs="Times New Roman"/>
                      <w:lang w:val="en-US" w:eastAsia="en-US"/>
                    </w:rPr>
                    <w:t>S</w:t>
                  </w:r>
                </w:p>
                <w:p w:rsidR="009A0E44" w:rsidRPr="00311B05" w:rsidRDefault="009A0E44" w:rsidP="00446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A0E44" w:rsidRPr="00AF09CD" w:rsidRDefault="009A0E44" w:rsidP="00446057">
                  <w:pPr>
                    <w:rPr>
                      <w:rFonts w:ascii="Times New Roman" w:hAnsi="Times New Roman" w:cs="Times New Roman"/>
                    </w:rPr>
                  </w:pPr>
                  <w:r w:rsidRPr="00AF09CD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AF09CD">
                    <w:rPr>
                      <w:rFonts w:ascii="Times New Roman" w:hAnsi="Times New Roman" w:cs="Times New Roman"/>
                    </w:rPr>
                    <w:t xml:space="preserve"> = 151-200 м</w:t>
                  </w:r>
                </w:p>
                <w:p w:rsidR="009A0E44" w:rsidRPr="00311B05" w:rsidRDefault="009A0E44" w:rsidP="0044605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о</w:t>
                  </w:r>
                  <w:r w:rsidRPr="00AF09CD">
                    <w:rPr>
                      <w:rFonts w:ascii="Times New Roman" w:hAnsi="Times New Roman" w:cs="Times New Roman"/>
                      <w:lang w:eastAsia="en-US"/>
                    </w:rPr>
                    <w:t>тн</w:t>
                  </w:r>
                  <w:proofErr w:type="spellEnd"/>
                  <w:r w:rsidRPr="00AF09CD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AF09CD">
                    <w:rPr>
                      <w:rFonts w:ascii="Times New Roman" w:hAnsi="Times New Roman" w:cs="Times New Roman"/>
                      <w:lang w:val="en-US" w:eastAsia="en-US"/>
                    </w:rPr>
                    <w:t>h</w:t>
                  </w:r>
                  <w:r w:rsidRPr="00AF09CD">
                    <w:rPr>
                      <w:rFonts w:ascii="Times New Roman" w:hAnsi="Times New Roman" w:cs="Times New Roman"/>
                      <w:lang w:eastAsia="en-US"/>
                    </w:rPr>
                    <w:t xml:space="preserve"> – 5-10 м</w:t>
                  </w:r>
                </w:p>
              </w:tc>
              <w:tc>
                <w:tcPr>
                  <w:tcW w:w="1694" w:type="dxa"/>
                </w:tcPr>
                <w:p w:rsidR="009A0E44" w:rsidRPr="00AF09CD" w:rsidRDefault="009A0E44" w:rsidP="00446057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eastAsia="en-US"/>
                    </w:rPr>
                    <w:t>в</w:t>
                  </w:r>
                  <w:r w:rsidRPr="00AF09CD">
                    <w:rPr>
                      <w:rFonts w:ascii="Times New Roman" w:hAnsi="Times New Roman" w:cs="Times New Roman"/>
                      <w:lang w:eastAsia="en-US"/>
                    </w:rPr>
                    <w:t>озвышен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proofErr w:type="spellStart"/>
                  <w:r w:rsidRPr="00AF09CD">
                    <w:rPr>
                      <w:rFonts w:ascii="Times New Roman" w:hAnsi="Times New Roman" w:cs="Times New Roman"/>
                      <w:lang w:eastAsia="en-US"/>
                    </w:rPr>
                    <w:t>ности</w:t>
                  </w:r>
                  <w:proofErr w:type="spellEnd"/>
                  <w:proofErr w:type="gramEnd"/>
                </w:p>
                <w:p w:rsidR="009A0E44" w:rsidRPr="00311B05" w:rsidRDefault="009A0E44" w:rsidP="00446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9CD">
                    <w:rPr>
                      <w:rFonts w:ascii="Times New Roman" w:hAnsi="Times New Roman" w:cs="Times New Roman"/>
                      <w:lang w:eastAsia="en-US"/>
                    </w:rPr>
                    <w:t>~20%</w:t>
                  </w:r>
                  <w:r w:rsidRPr="00AF09CD">
                    <w:rPr>
                      <w:rFonts w:ascii="Times New Roman" w:hAnsi="Times New Roman" w:cs="Times New Roman"/>
                      <w:lang w:val="en-US" w:eastAsia="en-US"/>
                    </w:rPr>
                    <w:t>S</w:t>
                  </w:r>
                </w:p>
                <w:p w:rsidR="009A0E44" w:rsidRPr="00AF09CD" w:rsidRDefault="009A0E44" w:rsidP="00446057">
                  <w:pPr>
                    <w:rPr>
                      <w:rFonts w:ascii="Times New Roman" w:hAnsi="Times New Roman" w:cs="Times New Roman"/>
                    </w:rPr>
                  </w:pPr>
                  <w:r w:rsidRPr="00AF09CD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AF09CD">
                    <w:rPr>
                      <w:rFonts w:ascii="Times New Roman" w:hAnsi="Times New Roman" w:cs="Times New Roman"/>
                    </w:rPr>
                    <w:t xml:space="preserve"> = 200-345 м</w:t>
                  </w:r>
                </w:p>
                <w:p w:rsidR="009A0E44" w:rsidRPr="00AF09CD" w:rsidRDefault="009A0E44" w:rsidP="0044605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о</w:t>
                  </w:r>
                  <w:r w:rsidRPr="00AF09CD">
                    <w:rPr>
                      <w:rFonts w:ascii="Times New Roman" w:hAnsi="Times New Roman" w:cs="Times New Roman"/>
                      <w:lang w:eastAsia="en-US"/>
                    </w:rPr>
                    <w:t>тн</w:t>
                  </w:r>
                  <w:proofErr w:type="spellEnd"/>
                  <w:r w:rsidRPr="00AF09CD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AF09CD">
                    <w:rPr>
                      <w:rFonts w:ascii="Times New Roman" w:hAnsi="Times New Roman" w:cs="Times New Roman"/>
                      <w:lang w:val="en-US" w:eastAsia="en-US"/>
                    </w:rPr>
                    <w:t>h</w:t>
                  </w:r>
                  <w:r w:rsidRPr="00AF09CD">
                    <w:rPr>
                      <w:rFonts w:ascii="Times New Roman" w:hAnsi="Times New Roman" w:cs="Times New Roman"/>
                      <w:lang w:eastAsia="en-US"/>
                    </w:rPr>
                    <w:t xml:space="preserve"> – 10-40 – 150 м</w:t>
                  </w:r>
                </w:p>
              </w:tc>
            </w:tr>
          </w:tbl>
          <w:p w:rsidR="009A0E44" w:rsidRPr="00EF5B1A" w:rsidRDefault="009A0E44" w:rsidP="00446057">
            <w:pPr>
              <w:rPr>
                <w:lang w:eastAsia="en-US"/>
              </w:rPr>
            </w:pPr>
          </w:p>
        </w:tc>
      </w:tr>
    </w:tbl>
    <w:p w:rsidR="009A0E44" w:rsidRPr="00311B05" w:rsidRDefault="009A0E44" w:rsidP="009A0E44">
      <w:pPr>
        <w:pStyle w:val="Heading10"/>
        <w:widowControl w:val="0"/>
        <w:numPr>
          <w:ilvl w:val="0"/>
          <w:numId w:val="3"/>
        </w:numPr>
        <w:shd w:val="clear" w:color="auto" w:fill="auto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B05">
        <w:rPr>
          <w:rFonts w:ascii="Times New Roman" w:hAnsi="Times New Roman" w:cs="Times New Roman"/>
          <w:i/>
          <w:sz w:val="24"/>
          <w:szCs w:val="24"/>
        </w:rPr>
        <w:t>Зависимость строения поверхности территории от геологического строения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Познавательная задача: доказать, что рельеф Беларуси отражает особенности тектонического строения ее поверхности.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1"/>
        <w:gridCol w:w="6769"/>
      </w:tblGrid>
      <w:tr w:rsidR="009A0E44" w:rsidTr="00446057">
        <w:trPr>
          <w:trHeight w:val="1634"/>
        </w:trPr>
        <w:tc>
          <w:tcPr>
            <w:tcW w:w="1752" w:type="pct"/>
          </w:tcPr>
          <w:p w:rsidR="009A0E44" w:rsidRDefault="009A0E44" w:rsidP="009A0E44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Возвышенности, равнины и 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менности образуют орографич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ский рисунок, в целом повторяя распределение крупных выпу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лых и вогнутых элементов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верхности кристаллического фундамента. </w:t>
            </w:r>
          </w:p>
          <w:p w:rsidR="009A0E44" w:rsidRDefault="009A0E44" w:rsidP="009A0E44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Формы рельефа, повторяющие формы рельефа фундамента, 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ляются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унаследованными,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 формы рельефа не соответств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ющие формам рельефа фунд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мента,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обращенными.</w:t>
            </w:r>
          </w:p>
          <w:p w:rsidR="009A0E44" w:rsidRDefault="009A0E44" w:rsidP="009A0E44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Самая значительная полож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тельная форма рельефа –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Бел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русская гряда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соответствует Белорусской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антеклизе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фунд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мента. Обширная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низменность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Припятскому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прогибу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Подлясско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-Брестской впадине. </w:t>
            </w:r>
          </w:p>
        </w:tc>
        <w:tc>
          <w:tcPr>
            <w:tcW w:w="3248" w:type="pct"/>
            <w:tcBorders>
              <w:bottom w:val="single" w:sz="4" w:space="0" w:color="auto"/>
            </w:tcBorders>
          </w:tcPr>
          <w:p w:rsidR="009A0E4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Формы рельефа, повторяющие формы рельефа фундамента, являются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унаследованными,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 формы рельефа не соответств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ющие формам рельефа фундамента,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обращенными.</w:t>
            </w:r>
          </w:p>
          <w:p w:rsidR="009A0E4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0E44" w:rsidRPr="009E2A5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сопоставьте физическую и тектоническую карты.</w:t>
            </w:r>
          </w:p>
          <w:p w:rsidR="009A0E4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Установите связь между рельефом и геологическим строением.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865"/>
              <w:gridCol w:w="2720"/>
              <w:gridCol w:w="1958"/>
            </w:tblGrid>
            <w:tr w:rsidR="009A0E44" w:rsidTr="00446057">
              <w:tc>
                <w:tcPr>
                  <w:tcW w:w="1425" w:type="pct"/>
                  <w:vAlign w:val="center"/>
                </w:tcPr>
                <w:p w:rsidR="009A0E44" w:rsidRPr="007C3602" w:rsidRDefault="009A0E44" w:rsidP="00446057">
                  <w:pPr>
                    <w:pStyle w:val="Heading10"/>
                    <w:widowControl w:val="0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C360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Тектонические структуры</w:t>
                  </w:r>
                </w:p>
              </w:tc>
              <w:tc>
                <w:tcPr>
                  <w:tcW w:w="2497" w:type="pct"/>
                  <w:vAlign w:val="center"/>
                </w:tcPr>
                <w:p w:rsidR="009A0E44" w:rsidRPr="007C3602" w:rsidRDefault="009A0E44" w:rsidP="00446057">
                  <w:pPr>
                    <w:pStyle w:val="Heading10"/>
                    <w:widowControl w:val="0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C360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Соответствующие формы рельефа</w:t>
                  </w:r>
                </w:p>
              </w:tc>
              <w:tc>
                <w:tcPr>
                  <w:tcW w:w="1077" w:type="pct"/>
                  <w:vAlign w:val="center"/>
                </w:tcPr>
                <w:p w:rsidR="009A0E44" w:rsidRPr="007C3602" w:rsidRDefault="009A0E44" w:rsidP="00446057">
                  <w:pPr>
                    <w:pStyle w:val="Heading10"/>
                    <w:widowControl w:val="0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7C360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Унаслед</w:t>
                  </w:r>
                  <w:proofErr w:type="spellEnd"/>
                  <w:r w:rsidRPr="007C360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./</w:t>
                  </w:r>
                  <w:proofErr w:type="spellStart"/>
                  <w:r w:rsidRPr="007C360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обращ</w:t>
                  </w:r>
                  <w:proofErr w:type="spellEnd"/>
                  <w:r w:rsidRPr="007C360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формы рельефа</w:t>
                  </w:r>
                </w:p>
              </w:tc>
            </w:tr>
            <w:tr w:rsidR="009A0E44" w:rsidTr="00446057">
              <w:trPr>
                <w:trHeight w:val="576"/>
              </w:trPr>
              <w:tc>
                <w:tcPr>
                  <w:tcW w:w="1425" w:type="pct"/>
                  <w:tcBorders>
                    <w:bottom w:val="single" w:sz="4" w:space="0" w:color="auto"/>
                  </w:tcBorders>
                </w:tcPr>
                <w:p w:rsidR="009A0E44" w:rsidRDefault="009A0E44" w:rsidP="00446057">
                  <w:pPr>
                    <w:pStyle w:val="Heading10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9E2A54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Латвийская седловина</w:t>
                  </w:r>
                </w:p>
              </w:tc>
              <w:tc>
                <w:tcPr>
                  <w:tcW w:w="2497" w:type="pct"/>
                  <w:tcBorders>
                    <w:bottom w:val="single" w:sz="4" w:space="0" w:color="auto"/>
                  </w:tcBorders>
                </w:tcPr>
                <w:p w:rsidR="009A0E44" w:rsidRDefault="009A0E44" w:rsidP="00446057">
                  <w:pPr>
                    <w:pStyle w:val="Heading10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Полоцкая низина</w:t>
                  </w:r>
                </w:p>
                <w:p w:rsidR="009A0E44" w:rsidRPr="009E2A54" w:rsidRDefault="009A0E44" w:rsidP="00446057">
                  <w:pPr>
                    <w:pStyle w:val="Heading10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077" w:type="pct"/>
                  <w:tcBorders>
                    <w:bottom w:val="single" w:sz="4" w:space="0" w:color="auto"/>
                  </w:tcBorders>
                  <w:vAlign w:val="center"/>
                </w:tcPr>
                <w:p w:rsidR="009A0E44" w:rsidRPr="009E2A54" w:rsidRDefault="009A0E44" w:rsidP="00446057">
                  <w:pPr>
                    <w:pStyle w:val="Heading10"/>
                    <w:widowControl w:val="0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E2A54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-</w:t>
                  </w:r>
                </w:p>
                <w:p w:rsidR="009A0E44" w:rsidRPr="009E2A54" w:rsidRDefault="009A0E44" w:rsidP="00446057">
                  <w:pPr>
                    <w:pStyle w:val="Heading10"/>
                    <w:widowControl w:val="0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</w:p>
              </w:tc>
            </w:tr>
            <w:tr w:rsidR="009A0E44" w:rsidTr="00446057">
              <w:trPr>
                <w:trHeight w:val="580"/>
              </w:trPr>
              <w:tc>
                <w:tcPr>
                  <w:tcW w:w="142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0E44" w:rsidRPr="009E2A54" w:rsidRDefault="009A0E44" w:rsidP="00446057">
                  <w:pPr>
                    <w:pStyle w:val="Heading10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2. Белорусская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антеклиза</w:t>
                  </w:r>
                  <w:proofErr w:type="spellEnd"/>
                </w:p>
              </w:tc>
              <w:tc>
                <w:tcPr>
                  <w:tcW w:w="249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0E44" w:rsidRDefault="009A0E44" w:rsidP="00446057">
                  <w:pPr>
                    <w:pStyle w:val="Heading10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E2A54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Белорусская гряда</w:t>
                  </w:r>
                </w:p>
                <w:p w:rsidR="009A0E44" w:rsidRDefault="009A0E44" w:rsidP="00446057">
                  <w:pPr>
                    <w:pStyle w:val="Heading10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proofErr w:type="gramStart"/>
                  <w:r w:rsidRPr="009E2A54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Минская</w:t>
                  </w:r>
                  <w:proofErr w:type="gramEnd"/>
                  <w:r w:rsidRPr="009E2A54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E2A54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Ошмянская</w:t>
                  </w:r>
                  <w:proofErr w:type="spellEnd"/>
                  <w:r w:rsidRPr="009E2A54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возвышенно</w:t>
                  </w: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сти;</w:t>
                  </w:r>
                </w:p>
                <w:p w:rsidR="009A0E44" w:rsidRDefault="009A0E44" w:rsidP="00446057">
                  <w:pPr>
                    <w:pStyle w:val="Heading10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Нарочано-Вилейская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Неманская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, Полоцкая низины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0E44" w:rsidRPr="009E2A54" w:rsidRDefault="009A0E44" w:rsidP="00446057">
                  <w:pPr>
                    <w:pStyle w:val="Heading10"/>
                    <w:widowControl w:val="0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E2A54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+</w:t>
                  </w:r>
                </w:p>
                <w:p w:rsidR="009A0E44" w:rsidRDefault="009A0E44" w:rsidP="00446057">
                  <w:pPr>
                    <w:pStyle w:val="Heading10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</w:p>
                <w:p w:rsidR="009A0E44" w:rsidRDefault="009A0E44" w:rsidP="00446057">
                  <w:pPr>
                    <w:pStyle w:val="Heading10"/>
                    <w:widowControl w:val="0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</w:p>
                <w:p w:rsidR="009A0E44" w:rsidRPr="009E2A54" w:rsidRDefault="009A0E44" w:rsidP="00446057">
                  <w:pPr>
                    <w:pStyle w:val="Heading10"/>
                    <w:widowControl w:val="0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E2A54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-</w:t>
                  </w:r>
                </w:p>
              </w:tc>
            </w:tr>
            <w:tr w:rsidR="009A0E44" w:rsidTr="00446057">
              <w:trPr>
                <w:trHeight w:val="516"/>
              </w:trPr>
              <w:tc>
                <w:tcPr>
                  <w:tcW w:w="142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0E44" w:rsidRDefault="009A0E44" w:rsidP="00446057">
                  <w:pPr>
                    <w:pStyle w:val="Heading10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3. Оршанская впадина</w:t>
                  </w:r>
                </w:p>
              </w:tc>
              <w:tc>
                <w:tcPr>
                  <w:tcW w:w="249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0E44" w:rsidRPr="009E2A54" w:rsidRDefault="009A0E44" w:rsidP="00446057">
                  <w:pPr>
                    <w:pStyle w:val="Heading10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E2A54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Оршанская</w:t>
                  </w: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, Витебская</w:t>
                  </w:r>
                  <w:r w:rsidRPr="009E2A54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возвышенность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0E44" w:rsidRPr="009E2A54" w:rsidRDefault="009A0E44" w:rsidP="00446057">
                  <w:pPr>
                    <w:pStyle w:val="Heading10"/>
                    <w:widowControl w:val="0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E2A54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-</w:t>
                  </w:r>
                </w:p>
                <w:p w:rsidR="009A0E44" w:rsidRPr="009E2A54" w:rsidRDefault="009A0E44" w:rsidP="00446057">
                  <w:pPr>
                    <w:pStyle w:val="Heading10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</w:p>
              </w:tc>
            </w:tr>
            <w:tr w:rsidR="009A0E44" w:rsidTr="00446057">
              <w:trPr>
                <w:trHeight w:val="634"/>
              </w:trPr>
              <w:tc>
                <w:tcPr>
                  <w:tcW w:w="1425" w:type="pct"/>
                  <w:tcBorders>
                    <w:top w:val="single" w:sz="4" w:space="0" w:color="auto"/>
                  </w:tcBorders>
                </w:tcPr>
                <w:p w:rsidR="009A0E44" w:rsidRDefault="009A0E44" w:rsidP="00446057">
                  <w:pPr>
                    <w:pStyle w:val="Heading10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4.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Припятский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прогиб</w:t>
                  </w:r>
                </w:p>
              </w:tc>
              <w:tc>
                <w:tcPr>
                  <w:tcW w:w="2497" w:type="pct"/>
                  <w:tcBorders>
                    <w:top w:val="single" w:sz="4" w:space="0" w:color="auto"/>
                  </w:tcBorders>
                </w:tcPr>
                <w:p w:rsidR="009A0E44" w:rsidRPr="009E2A54" w:rsidRDefault="009A0E44" w:rsidP="00446057">
                  <w:pPr>
                    <w:pStyle w:val="Heading10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Полесская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низменность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</w:tcBorders>
                  <w:vAlign w:val="center"/>
                </w:tcPr>
                <w:p w:rsidR="009A0E44" w:rsidRPr="009E2A54" w:rsidRDefault="009A0E44" w:rsidP="00446057">
                  <w:pPr>
                    <w:pStyle w:val="Heading10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E2A54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9A0E4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A0E44" w:rsidRDefault="009A0E44" w:rsidP="009A0E44">
      <w:pPr>
        <w:spacing w:after="200" w:line="276" w:lineRule="auto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>
        <w:rPr>
          <w:rFonts w:ascii="Times New Roman" w:hAnsi="Times New Roman" w:cs="Times New Roman"/>
          <w:b/>
        </w:rPr>
        <w:br w:type="page"/>
      </w:r>
    </w:p>
    <w:p w:rsidR="009A0E44" w:rsidRDefault="009A0E44" w:rsidP="009A0E44">
      <w:pPr>
        <w:pStyle w:val="Heading10"/>
        <w:widowControl w:val="0"/>
        <w:numPr>
          <w:ilvl w:val="0"/>
          <w:numId w:val="3"/>
        </w:numPr>
        <w:shd w:val="clear" w:color="auto" w:fill="auto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B05">
        <w:rPr>
          <w:rFonts w:ascii="Times New Roman" w:hAnsi="Times New Roman" w:cs="Times New Roman"/>
          <w:i/>
          <w:sz w:val="24"/>
          <w:szCs w:val="24"/>
        </w:rPr>
        <w:lastRenderedPageBreak/>
        <w:t>Факторы формирования рельефа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Познавательная задача: определить основные факторы формирования рельефа.</w:t>
      </w:r>
    </w:p>
    <w:tbl>
      <w:tblPr>
        <w:tblStyle w:val="a3"/>
        <w:tblW w:w="5068" w:type="pct"/>
        <w:tblLook w:val="04A0" w:firstRow="1" w:lastRow="0" w:firstColumn="1" w:lastColumn="0" w:noHBand="0" w:noVBand="1"/>
      </w:tblPr>
      <w:tblGrid>
        <w:gridCol w:w="6770"/>
        <w:gridCol w:w="3792"/>
      </w:tblGrid>
      <w:tr w:rsidR="009A0E44" w:rsidRPr="004D481A" w:rsidTr="00446057">
        <w:tc>
          <w:tcPr>
            <w:tcW w:w="3205" w:type="pct"/>
          </w:tcPr>
          <w:p w:rsidR="009A0E44" w:rsidRPr="009F45B1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481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95" w:type="pct"/>
          </w:tcPr>
          <w:p w:rsidR="009A0E44" w:rsidRPr="009F45B1" w:rsidRDefault="009A0E44" w:rsidP="00446057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4D481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Деятельность учащихся</w:t>
            </w:r>
          </w:p>
        </w:tc>
      </w:tr>
      <w:tr w:rsidR="009A0E44" w:rsidTr="00446057">
        <w:tc>
          <w:tcPr>
            <w:tcW w:w="3205" w:type="pct"/>
          </w:tcPr>
          <w:p w:rsidR="009A0E4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 современной поверхности Беларуси и ее орогр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фический рисунок – это не только, с одной стороны, отражение эндогенного фактора - тектонического строения, но, с другой стороны, экзогенного фактора - следствие действия гораздо более поздних рельефообразующих процессов: своеобразие проявления деятельности покровного ледника и современные рельефообразующие процессы.</w:t>
            </w:r>
          </w:p>
          <w:p w:rsidR="009A0E4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Беларуси представлены формы рельефа,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зданные непосредственно ледником в результате его аккумул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тивной (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моренные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равнины и конечно-моренные возвышенн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сти) и эрозионной деятельности, а также формы рельефа,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зданные деятельностью талых вод ледника…</w:t>
            </w:r>
          </w:p>
          <w:p w:rsidR="009A0E4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деятельностью древних и современных водных потоков связано образование оврагов, прирусловых валов и стариц, 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регов рек. Деятельность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ветра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водных потоков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основном на юге привела к появлению песчаных дюн.</w:t>
            </w:r>
          </w:p>
        </w:tc>
        <w:tc>
          <w:tcPr>
            <w:tcW w:w="1795" w:type="pct"/>
          </w:tcPr>
          <w:p w:rsidR="009A0E44" w:rsidRPr="00137801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80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процессы орогенеза</w:t>
            </w:r>
          </w:p>
          <w:p w:rsidR="009A0E44" w:rsidRPr="00137801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37801">
              <w:rPr>
                <w:rFonts w:ascii="Times New Roman" w:hAnsi="Times New Roman" w:cs="Times New Roman"/>
                <w:i/>
                <w:sz w:val="24"/>
                <w:szCs w:val="24"/>
              </w:rPr>
              <w:t>Орогенез</w:t>
            </w:r>
            <w:r w:rsidRPr="001378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– процесс </w:t>
            </w:r>
            <w:proofErr w:type="spellStart"/>
            <w:r w:rsidRPr="001378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рельефообр</w:t>
            </w:r>
            <w:r w:rsidRPr="001378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Pr="001378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зования</w:t>
            </w:r>
            <w:proofErr w:type="spellEnd"/>
            <w:r w:rsidRPr="001378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  <w:p w:rsidR="009A0E4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0E4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04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тетрадью.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Перенесите схему «Основные факторы фо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мирования рельефа Беларуси» и «проиллюстрировать» каждый фактор конкретными примерами.</w:t>
            </w:r>
          </w:p>
          <w:p w:rsidR="009A0E4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0E4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словарем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графических терминов и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иллюстративным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учебного пособия.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ление и характеристика факторов формирования рельефа. </w:t>
            </w:r>
          </w:p>
        </w:tc>
      </w:tr>
    </w:tbl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0E44" w:rsidRPr="00311B05" w:rsidRDefault="009A0E44" w:rsidP="009A0E44">
      <w:pPr>
        <w:pStyle w:val="Heading10"/>
        <w:widowControl w:val="0"/>
        <w:numPr>
          <w:ilvl w:val="0"/>
          <w:numId w:val="3"/>
        </w:numPr>
        <w:shd w:val="clear" w:color="auto" w:fill="auto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B05">
        <w:rPr>
          <w:rFonts w:ascii="Times New Roman" w:hAnsi="Times New Roman" w:cs="Times New Roman"/>
          <w:i/>
          <w:sz w:val="24"/>
          <w:szCs w:val="24"/>
        </w:rPr>
        <w:t>Определение влияния антропогенного фактора.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Познавательная задача: усвоить влияние деятельности человека на формирование поверхности.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06"/>
        <w:gridCol w:w="1714"/>
      </w:tblGrid>
      <w:tr w:rsidR="009A0E44" w:rsidRPr="004D481A" w:rsidTr="00446057">
        <w:tc>
          <w:tcPr>
            <w:tcW w:w="4473" w:type="pct"/>
          </w:tcPr>
          <w:p w:rsidR="009A0E44" w:rsidRPr="004D481A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27" w:type="pct"/>
          </w:tcPr>
          <w:p w:rsidR="009A0E44" w:rsidRPr="004D481A" w:rsidRDefault="009A0E44" w:rsidP="004460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4D481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Деятельность учащихся</w:t>
            </w:r>
          </w:p>
        </w:tc>
      </w:tr>
      <w:tr w:rsidR="009A0E44" w:rsidTr="00446057">
        <w:tc>
          <w:tcPr>
            <w:tcW w:w="4473" w:type="pct"/>
          </w:tcPr>
          <w:p w:rsidR="009A0E4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Особенностью современного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рельефообразования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является усиление рель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фообразующей роли человека. Она проявляется двояко. Во-первых, прямо: в 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цессе своей хозяйственной деятельности человек, разрушая естественные,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зданные природными процессами, формы рельефа, создает на их месте новые (например, выравнивает поверхность под застройку или создает насыпи для 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кладки дорог и т.д.). Такие формы рельефа –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карьеры, отвалы, дамбы, терриконы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 называют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техногенными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рисунок учебного пособия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F624A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Гораздо шире проявляе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ся антропогенный фактор косвенно: изменяя характер растительности, применяя технологии обработки почвы, регулируя сток рек, уровень грунтовых вод и т.д., таким образом, направляя свою деятельность не на рельеф, а анна другие комп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ненты природного комплекса, человек через них регулирует естественные 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цессы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рельефообразования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Например, при вырубке лесов на обнаженных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верхностях вода атмосферных осадков уже не поглощается растительностью, а в большом объеме, не успевая просачиваться вглубь, стекает по склону. В результ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 усиливается сток, а на склонах – поверхностный смыв, т.е. активизируются эрозионные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флювиальные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склоновые процессы. Антропогенный фактор, вне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ряясь в комплекс взаимосвязанных природных процессов, проявляется очень сложно; часто его результат невозможно спрогнозировать, и он настолько нар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шает природное равновесие, что может оказаться необратимым.</w:t>
            </w:r>
          </w:p>
        </w:tc>
        <w:tc>
          <w:tcPr>
            <w:tcW w:w="527" w:type="pct"/>
          </w:tcPr>
          <w:p w:rsidR="009A0E4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360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Заслушивание докладов учащихся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о техногенных формах рел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ефа</w:t>
            </w:r>
          </w:p>
        </w:tc>
      </w:tr>
    </w:tbl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0E44" w:rsidRDefault="009A0E44" w:rsidP="009A0E44">
      <w:pPr>
        <w:spacing w:after="200" w:line="276" w:lineRule="auto"/>
        <w:rPr>
          <w:rFonts w:ascii="Times New Roman" w:eastAsiaTheme="minorHAnsi" w:hAnsi="Times New Roman" w:cs="Times New Roman"/>
          <w:b/>
          <w:bCs/>
          <w:i/>
          <w:color w:val="auto"/>
          <w:lang w:eastAsia="en-US"/>
        </w:rPr>
      </w:pPr>
      <w:r>
        <w:rPr>
          <w:rFonts w:ascii="Times New Roman" w:hAnsi="Times New Roman" w:cs="Times New Roman"/>
          <w:i/>
        </w:rPr>
        <w:br w:type="page"/>
      </w:r>
    </w:p>
    <w:p w:rsidR="009A0E44" w:rsidRPr="00632475" w:rsidRDefault="009A0E44" w:rsidP="009A0E44">
      <w:pPr>
        <w:pStyle w:val="Heading10"/>
        <w:widowControl w:val="0"/>
        <w:numPr>
          <w:ilvl w:val="0"/>
          <w:numId w:val="3"/>
        </w:numPr>
        <w:shd w:val="clear" w:color="auto" w:fill="auto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475">
        <w:rPr>
          <w:rFonts w:ascii="Times New Roman" w:hAnsi="Times New Roman" w:cs="Times New Roman"/>
          <w:i/>
          <w:sz w:val="24"/>
          <w:szCs w:val="24"/>
        </w:rPr>
        <w:lastRenderedPageBreak/>
        <w:t>Основные типы рельефа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Определение основных типов рельефа.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13"/>
        <w:gridCol w:w="1807"/>
      </w:tblGrid>
      <w:tr w:rsidR="009A0E44" w:rsidRPr="004D481A" w:rsidTr="00446057">
        <w:tc>
          <w:tcPr>
            <w:tcW w:w="4133" w:type="pct"/>
          </w:tcPr>
          <w:p w:rsidR="009A0E44" w:rsidRPr="004D481A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67" w:type="pct"/>
          </w:tcPr>
          <w:p w:rsidR="009A0E44" w:rsidRPr="004D481A" w:rsidRDefault="009A0E44" w:rsidP="004460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4D481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Деятельность учащихся</w:t>
            </w:r>
          </w:p>
        </w:tc>
      </w:tr>
      <w:tr w:rsidR="009A0E44" w:rsidTr="00446057">
        <w:tc>
          <w:tcPr>
            <w:tcW w:w="4133" w:type="pct"/>
          </w:tcPr>
          <w:p w:rsidR="009A0E44" w:rsidRDefault="009A0E44" w:rsidP="00446057">
            <w:pPr>
              <w:pStyle w:val="Heading10"/>
              <w:widowControl w:val="0"/>
              <w:spacing w:after="0"/>
              <w:ind w:left="-11" w:firstLine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Перечисленные выше факторы при</w:t>
            </w:r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водят к формированию в Беларуси разных типов релье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фа.</w:t>
            </w:r>
          </w:p>
          <w:p w:rsidR="009A0E44" w:rsidRDefault="009A0E44" w:rsidP="00446057">
            <w:pPr>
              <w:pStyle w:val="Heading10"/>
              <w:widowControl w:val="0"/>
              <w:spacing w:after="0"/>
              <w:ind w:left="-11" w:firstLine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Самым значительным положительным ледниковым образованием является </w:t>
            </w:r>
            <w:r w:rsidRPr="00F62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холмистый </w:t>
            </w:r>
            <w:proofErr w:type="gramStart"/>
            <w:r w:rsidRPr="00F624AB">
              <w:rPr>
                <w:rFonts w:ascii="Times New Roman" w:hAnsi="Times New Roman" w:cs="Times New Roman"/>
                <w:i/>
                <w:sz w:val="24"/>
                <w:szCs w:val="24"/>
              </w:rPr>
              <w:t>моренный</w:t>
            </w:r>
            <w:proofErr w:type="gramEnd"/>
            <w:r w:rsidRPr="00F62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рельеф</w:t>
            </w:r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Наиболее характерные для него формы рельефа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это разные по высоте </w:t>
            </w:r>
            <w:proofErr w:type="gramStart"/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моренные</w:t>
            </w:r>
            <w:proofErr w:type="gramEnd"/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холмы (</w:t>
            </w:r>
            <w:r w:rsidRPr="00F624A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рисунок учебного пособия</w:t>
            </w:r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Они пре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ставляют собой системы холмов или гряд неправильной формы с крутыми скл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нами (более 25°) и выпуклыми вершинами. Сложены они </w:t>
            </w:r>
            <w:r w:rsidRPr="00F624A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мореной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 несортир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ванным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разнообломочным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материалом рыжего цвета (смесь песка, гравия, глин, суглинков, в которой велик удельный вес крупных фракций - валунов).</w:t>
            </w:r>
          </w:p>
          <w:p w:rsidR="009A0E44" w:rsidRDefault="009A0E44" w:rsidP="00446057">
            <w:pPr>
              <w:pStyle w:val="Heading10"/>
              <w:widowControl w:val="0"/>
              <w:spacing w:after="0"/>
              <w:ind w:left="-11" w:firstLine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их склонах образуются </w:t>
            </w:r>
            <w:r w:rsidRPr="00F624A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ложбины стока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(достаточно глубокие 140-160 м, по которым во время оледенения ледниковые воды стекали на юг)</w:t>
            </w:r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которые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сле исчезновения ледника определили направление течения современных рек</w:t>
            </w:r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понижениях образуются </w:t>
            </w:r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долины рек и озерные котлови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 (при отступлении ледника скапливалась талая вода, до сих пор, особенно в северной части, сохр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нилось огромное количество озер). </w:t>
            </w:r>
            <w:proofErr w:type="gramEnd"/>
          </w:p>
          <w:p w:rsidR="009A0E44" w:rsidRDefault="009A0E44" w:rsidP="00446057">
            <w:pPr>
              <w:pStyle w:val="Heading10"/>
              <w:widowControl w:val="0"/>
              <w:spacing w:after="0"/>
              <w:ind w:left="-11" w:firstLine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зависимости от времени формирования выделяют возвышенный </w:t>
            </w:r>
            <w:proofErr w:type="gramStart"/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моренный</w:t>
            </w:r>
            <w:proofErr w:type="gramEnd"/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рельеф </w:t>
            </w:r>
            <w:proofErr w:type="spellStart"/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поозерского</w:t>
            </w:r>
            <w:proofErr w:type="spellEnd"/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сожского</w:t>
            </w:r>
            <w:proofErr w:type="spellEnd"/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днепровс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кого возраста.</w:t>
            </w:r>
          </w:p>
          <w:p w:rsidR="009A0E44" w:rsidRDefault="009A0E44" w:rsidP="00446057">
            <w:pPr>
              <w:pStyle w:val="Heading10"/>
              <w:widowControl w:val="0"/>
              <w:spacing w:after="0"/>
              <w:ind w:left="-11" w:firstLine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силу того, что рельеф, сформированный предыдущим оледенением, посл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дующим «стирался» и полностью (или частично) перестраивался; в строении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верхности современной хорошо сохранились лишь формы, созданные в резул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тате предпоследнего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сожского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 последнего – позерского оледенения. Неро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ности, унаследованные от более ранних ледников, встречаются южные границы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поозерского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но они сильно изменены потоками талых вод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сожских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поозерских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ледниковых покровов и современными рельефообразующими процессами. </w:t>
            </w:r>
          </w:p>
          <w:p w:rsidR="009A0E44" w:rsidRPr="00635679" w:rsidRDefault="009A0E44" w:rsidP="00446057">
            <w:pPr>
              <w:pStyle w:val="Heading10"/>
              <w:widowControl w:val="0"/>
              <w:spacing w:after="0"/>
              <w:ind w:left="-11" w:firstLine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Самые древние ко</w:t>
            </w:r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нечно-моренные возвышенности днепровского возраста встречаются только на Полесье.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Грядово-холмистый рельеф </w:t>
            </w:r>
            <w:proofErr w:type="spellStart"/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сожского</w:t>
            </w:r>
            <w:proofErr w:type="spellEnd"/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3567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распространен в центральных районах республики. Формы рельефа в этих рег</w:t>
            </w:r>
            <w:r w:rsidRPr="00635679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356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онах сглажены эрозионными процессами. Возвышенности </w:t>
            </w:r>
            <w:proofErr w:type="spellStart"/>
            <w:r w:rsidRPr="0063567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поозерского</w:t>
            </w:r>
            <w:proofErr w:type="spellEnd"/>
            <w:r w:rsidRPr="006356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возраста характеризу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ются лучшей сохранностью первич</w:t>
            </w:r>
            <w:r w:rsidRPr="006356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форм рельефа, крутыми склонами, наличием озерных котловин. </w:t>
            </w:r>
          </w:p>
          <w:p w:rsidR="009A0E44" w:rsidRDefault="009A0E44" w:rsidP="00446057">
            <w:pPr>
              <w:pStyle w:val="Heading10"/>
              <w:widowControl w:val="0"/>
              <w:spacing w:after="0"/>
              <w:ind w:left="-11" w:firstLine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56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Среди </w:t>
            </w:r>
            <w:proofErr w:type="gramStart"/>
            <w:r w:rsidRPr="0063567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моренных</w:t>
            </w:r>
            <w:proofErr w:type="gramEnd"/>
            <w:r w:rsidRPr="006356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холмов встречаются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формы, образование которых связано с деятельностью талой воды, скапливавшейся на поверхности ледника ли стека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шей по ней. Сезонные колебания температур приводили к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протаиванию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верхности ледниковой толщи западин, в которых образовывались озера. На их дне слоями накапливались обломочные породы – мелкозернистые пески, глины, гравий. После того, как ледниковый покров полностью растаял, отложения этих озер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осадились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моренные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толщи, образовав холмы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камы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68C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356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округлые холмы правильной формы с выраженной слоистостью материала.</w:t>
            </w:r>
          </w:p>
          <w:p w:rsidR="009A0E44" w:rsidRDefault="009A0E44" w:rsidP="00446057">
            <w:pPr>
              <w:pStyle w:val="Heading10"/>
              <w:widowControl w:val="0"/>
              <w:spacing w:after="0"/>
              <w:ind w:left="-11" w:firstLine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происхождению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относят к водно-ледниковым образованиям. Камы могут располагаться группами или поодиночке, представлять вершину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моренной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возвышенности. Форма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округлая, с крутыми склонами (40-60°) и купол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образной вершиной, относительная высота 40-50 м. В геологическом строении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четко прослеживается слоистость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разнообломочного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(от глин до валунов) материала.</w:t>
            </w:r>
          </w:p>
          <w:p w:rsidR="009A0E44" w:rsidRDefault="009A0E44" w:rsidP="00446057">
            <w:pPr>
              <w:pStyle w:val="Heading10"/>
              <w:widowControl w:val="0"/>
              <w:spacing w:after="0"/>
              <w:ind w:left="-11" w:firstLine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8C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Донные морены заполнили нер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овности первичного рельефа и по</w:t>
            </w:r>
            <w:r w:rsidRPr="00C168C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сле отсту</w:t>
            </w:r>
            <w:r w:rsidRPr="00C168C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168C5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ледников образ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овали </w:t>
            </w:r>
            <w:proofErr w:type="gramStart"/>
            <w:r w:rsidRPr="00C168C5">
              <w:rPr>
                <w:rFonts w:ascii="Times New Roman" w:hAnsi="Times New Roman" w:cs="Times New Roman"/>
                <w:i/>
                <w:sz w:val="24"/>
                <w:szCs w:val="24"/>
              </w:rPr>
              <w:t>моренные</w:t>
            </w:r>
            <w:proofErr w:type="gramEnd"/>
            <w:r w:rsidRPr="00C16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равнины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Они рас</w:t>
            </w:r>
            <w:r w:rsidRPr="00C168C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пространены на севере и в централ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ьных районах страны и характери</w:t>
            </w:r>
            <w:r w:rsidRPr="00C168C5">
              <w:rPr>
                <w:rFonts w:ascii="Times New Roman" w:hAnsi="Times New Roman" w:cs="Times New Roman"/>
                <w:b w:val="0"/>
                <w:sz w:val="24"/>
                <w:szCs w:val="24"/>
              </w:rPr>
              <w:t>зуются пологоволнистой поверхн</w:t>
            </w:r>
            <w:r w:rsidRPr="00C168C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168C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стью.</w:t>
            </w:r>
          </w:p>
          <w:p w:rsidR="009A0E44" w:rsidRDefault="009A0E44" w:rsidP="00446057">
            <w:pPr>
              <w:pStyle w:val="Heading10"/>
              <w:widowControl w:val="0"/>
              <w:spacing w:after="0"/>
              <w:ind w:left="-11" w:firstLine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5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севере Беларуси на месте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приледниковых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озер (где</w:t>
            </w:r>
            <w:r w:rsidRPr="00A604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скапливались и заст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ивались талые воды отступающего ледника)</w:t>
            </w:r>
            <w:r w:rsidRPr="00A604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 отступ</w:t>
            </w:r>
            <w:r w:rsidRPr="00915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ления </w:t>
            </w:r>
            <w:proofErr w:type="spellStart"/>
            <w:r w:rsidRPr="00915E5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поозерского</w:t>
            </w:r>
            <w:proofErr w:type="spellEnd"/>
            <w:r w:rsidRPr="00915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</w:t>
            </w:r>
            <w:r w:rsidRPr="00915E57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915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ника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(поступление талых вод прекратилось, озера обмелели, сократили свою площадь, сохранивших в наиболее пониженных участках поверхности) </w:t>
            </w:r>
            <w:r w:rsidRPr="00915E57">
              <w:rPr>
                <w:rFonts w:ascii="Times New Roman" w:hAnsi="Times New Roman" w:cs="Times New Roman"/>
                <w:b w:val="0"/>
                <w:sz w:val="24"/>
                <w:szCs w:val="24"/>
              </w:rPr>
              <w:t>сформ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ровались </w:t>
            </w:r>
            <w:r w:rsidRPr="00A60484">
              <w:rPr>
                <w:rFonts w:ascii="Times New Roman" w:hAnsi="Times New Roman" w:cs="Times New Roman"/>
                <w:i/>
                <w:sz w:val="24"/>
                <w:szCs w:val="24"/>
              </w:rPr>
              <w:t>озерно-ледниковые низменности</w:t>
            </w:r>
            <w:r w:rsidRPr="00915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плоским рельефом (</w:t>
            </w:r>
            <w:r w:rsidRPr="00A604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рисунок уче</w:t>
            </w:r>
            <w:r w:rsidRPr="00A604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</w:t>
            </w:r>
            <w:r w:rsidRPr="00A604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ного пособия</w:t>
            </w:r>
            <w:r w:rsidRPr="00915E57">
              <w:rPr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Преобладающие абсолютные отметки поверхности здесь 130-140 м, однако при этом рельеф расчлененный – относительные высоты колеблются от 20 до 60 м за счет круто возвышающихся над низинами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моренных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мов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Поверхность озерно-ледниковых равнин сложена плотными сло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стыми глинами и суглинками, пылеватые частицы которых медленно осаждались в малоподвижной водной массе ледниковых озер.</w:t>
            </w:r>
          </w:p>
          <w:p w:rsidR="009A0E44" w:rsidRDefault="009A0E44" w:rsidP="00446057">
            <w:pPr>
              <w:pStyle w:val="Heading10"/>
              <w:widowControl w:val="0"/>
              <w:spacing w:after="0"/>
              <w:ind w:left="-11" w:firstLine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Значительную часть поверхности территории Беларуси представляют фо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мы, образованные деятельностью талых ледниковых вод. Наиболее обширные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водно-ледниковые (флювиогляциальные) равнины.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Они создавались потоками вод, вытекавшими из-под тающего края ледника. Объем воды, переносимый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током, и его скорость с удалением от края ледника убывали; соответственно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нялся состав и объем переносимого потоком материала. Это отразилось в хара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тере сформированной поверхности. Ближе к краю ледника она волнистая: это сочетание конусов выноса водно-ледниковых потоков, откладывавших здесь грубый песчаный и песчано-гравийный материал. Далее к югу поверхность 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новится плоской, сложенной мелкозернистыми песками. Такие водно-ледниковые равнины – с плоской поверхностью, сложенные песками, получили название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зандров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зандровых равнин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(от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немецкого</w:t>
            </w:r>
            <w:proofErr w:type="gramEnd"/>
            <w:r w:rsidRPr="00915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Sand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песок)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Мощность покрова зандровых равнин небольшая, поэтому он не скрывает неровностей,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разованных более ранними геологическими процессами. Над плоской поверхн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стью выступают невысокие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моренные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возвышенности днепровского и более 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них оледенений, реликтовые карстовые воронки заняты озерами, ложбины стока направлены по древним долинам рек и заняты долинами рек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соверменных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Пол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говолнистая поверхность (относительные высоты 2-3 м) на севере при движении к югу становится все более плоской, и ее абсолютные отметки плавно снижаются с 200 до 145 м.</w:t>
            </w:r>
          </w:p>
          <w:p w:rsidR="009A0E44" w:rsidRDefault="009A0E44" w:rsidP="00446057">
            <w:pPr>
              <w:pStyle w:val="Heading10"/>
              <w:widowControl w:val="0"/>
              <w:spacing w:after="0"/>
              <w:ind w:left="-11" w:firstLine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247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результате деятельности др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евних и современных водных пото</w:t>
            </w:r>
            <w:r w:rsidRPr="0063247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ков на Пол</w:t>
            </w:r>
            <w:r w:rsidRPr="0063247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32475">
              <w:rPr>
                <w:rFonts w:ascii="Times New Roman" w:hAnsi="Times New Roman" w:cs="Times New Roman"/>
                <w:b w:val="0"/>
                <w:sz w:val="24"/>
                <w:szCs w:val="24"/>
              </w:rPr>
              <w:t>сье сформировали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сь </w:t>
            </w:r>
            <w:r w:rsidRPr="00632475">
              <w:rPr>
                <w:rFonts w:ascii="Times New Roman" w:hAnsi="Times New Roman" w:cs="Times New Roman"/>
                <w:i/>
                <w:sz w:val="24"/>
                <w:szCs w:val="24"/>
              </w:rPr>
              <w:t>озерно-аллювиальные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632475">
              <w:rPr>
                <w:rFonts w:ascii="Times New Roman" w:hAnsi="Times New Roman" w:cs="Times New Roman"/>
                <w:i/>
                <w:sz w:val="24"/>
                <w:szCs w:val="24"/>
              </w:rPr>
              <w:t>аллювиальные низменности</w:t>
            </w:r>
            <w:r w:rsidRPr="006324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Плоский рельеф в их пределах осложняется наличием стариц и </w:t>
            </w:r>
            <w:r w:rsidRPr="00632475">
              <w:rPr>
                <w:rFonts w:ascii="Times New Roman" w:hAnsi="Times New Roman" w:cs="Times New Roman"/>
                <w:i/>
                <w:sz w:val="24"/>
                <w:szCs w:val="24"/>
              </w:rPr>
              <w:t>дюн</w:t>
            </w:r>
            <w:r w:rsidRPr="00632475">
              <w:rPr>
                <w:rFonts w:ascii="Times New Roman" w:hAnsi="Times New Roman" w:cs="Times New Roman"/>
                <w:b w:val="0"/>
                <w:sz w:val="24"/>
                <w:szCs w:val="24"/>
              </w:rPr>
              <w:t>. Образов</w:t>
            </w:r>
            <w:r w:rsidRPr="0063247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последних связано с деятель</w:t>
            </w:r>
            <w:r w:rsidRPr="00632475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ностью ветра и водных потоков на песчаных о</w:t>
            </w:r>
            <w:r w:rsidRPr="0063247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632475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ложениях.</w:t>
            </w:r>
          </w:p>
          <w:p w:rsidR="009A0E44" w:rsidRPr="008E0537" w:rsidRDefault="009A0E44" w:rsidP="00446057">
            <w:pPr>
              <w:pStyle w:val="Heading10"/>
              <w:widowControl w:val="0"/>
              <w:spacing w:after="0" w:line="240" w:lineRule="auto"/>
              <w:ind w:left="-11" w:firstLine="153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По мере стаивания ледяных покровов поверхность, освобождавшаяся </w:t>
            </w:r>
            <w:proofErr w:type="gramStart"/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>от</w:t>
            </w:r>
            <w:proofErr w:type="gramEnd"/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льда и его талых вод, попадала под непосредственное влияние рельефообразующих процессов, сменявших  на освобождавшихся пространствах ледниковые и водно-ледниковые. Набор этих процессов определялся климатическими условиями, устанавливавшимися на осв</w:t>
            </w:r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>о</w:t>
            </w:r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>божденной от ледника территории, а они не оставались неизменными. Климат голоцена способствовал тому, чтобы на освободившейся от влияни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я</w:t>
            </w:r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ледника поверхности главной рельефообразующей силой стала вода. </w:t>
            </w:r>
          </w:p>
          <w:p w:rsidR="009A0E44" w:rsidRPr="008E0537" w:rsidRDefault="009A0E44" w:rsidP="00446057">
            <w:pPr>
              <w:pStyle w:val="Heading10"/>
              <w:widowControl w:val="0"/>
              <w:spacing w:after="0" w:line="240" w:lineRule="auto"/>
              <w:ind w:left="-11" w:firstLine="153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>В формировании рельефа территории Беларуси в течение последних 10 тыс. лет были задействованы почти все экзогенные процессы, в которых может участвовать вода: р</w:t>
            </w:r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>а</w:t>
            </w:r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>ботали реки, временные потоки, подземные воды, водная масса озер, болот. Распредел</w:t>
            </w:r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>е</w:t>
            </w:r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>ние процессов по территории и интенсивность их проявления регулировались рельефом, геологическим строением, растительным покровом.</w:t>
            </w:r>
          </w:p>
          <w:p w:rsidR="009A0E44" w:rsidRPr="008E0537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ind w:left="-11" w:firstLine="153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На низменностях преобладала аккумулирующая работа. Здесь рельеф сглаживался: приносимый реками материал – </w:t>
            </w:r>
            <w:r w:rsidRPr="008E0537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аллювий</w:t>
            </w:r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– выстилал днища, затем склоны; при высоком уровне грунтовых вод или избытке атмосферной влаги низины заболачивались, в бол</w:t>
            </w:r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>о</w:t>
            </w:r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тах постепенно нарастал слой торфа. Расширялись </w:t>
            </w:r>
            <w:r w:rsidRPr="008E0537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аллювиальные </w:t>
            </w:r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и </w:t>
            </w:r>
            <w:r w:rsidRPr="008E0537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озерно-аллювиальные заболоченные равнины.</w:t>
            </w:r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</w:p>
          <w:p w:rsidR="009A0E4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ind w:left="-11" w:firstLine="15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Водно-ледниковые, зандровые и аллювиальные равнины сложены рыхлыми песками. Это, а также более засушливый климат юга и юго-востока республики, предопределило проявление здесь эоловых процессов. </w:t>
            </w:r>
            <w:proofErr w:type="gramStart"/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Под действием ветра песчаный материал сносится с выровненных, слабонаклоненных и не закрепленных растительностью поверхностей и </w:t>
            </w:r>
            <w:proofErr w:type="spellStart"/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>переоткладывается</w:t>
            </w:r>
            <w:proofErr w:type="spellEnd"/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>, образу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я</w:t>
            </w:r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  <w:r w:rsidRPr="008E0537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дюны, холмы</w:t>
            </w:r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и </w:t>
            </w:r>
            <w:r w:rsidRPr="008E0537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гряды </w:t>
            </w:r>
            <w:proofErr w:type="spellStart"/>
            <w:r w:rsidRPr="008E0537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перевеваемых</w:t>
            </w:r>
            <w:proofErr w:type="spellEnd"/>
            <w:r w:rsidRPr="008E0537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песков.</w:t>
            </w:r>
            <w:r w:rsidRPr="008E0537">
              <w:rPr>
                <w:rFonts w:ascii="Times New Roman" w:hAnsi="Times New Roman" w:cs="Times New Roman"/>
                <w:b w:val="0"/>
                <w:sz w:val="22"/>
                <w:szCs w:val="24"/>
              </w:rPr>
              <w:t>)</w:t>
            </w:r>
            <w:proofErr w:type="gramEnd"/>
          </w:p>
        </w:tc>
        <w:tc>
          <w:tcPr>
            <w:tcW w:w="867" w:type="pct"/>
          </w:tcPr>
          <w:p w:rsidR="009A0E44" w:rsidRPr="00311B05" w:rsidRDefault="009A0E44" w:rsidP="00446057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color w:val="auto"/>
                <w:lang w:eastAsia="en-US"/>
              </w:rPr>
              <w:lastRenderedPageBreak/>
              <w:t>Составление кластера</w:t>
            </w:r>
          </w:p>
          <w:p w:rsidR="009A0E4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рельефа:</w:t>
            </w:r>
          </w:p>
          <w:p w:rsidR="009A0E44" w:rsidRDefault="009A0E44" w:rsidP="009A0E44">
            <w:pPr>
              <w:pStyle w:val="Heading1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9186"/>
              </w:tabs>
              <w:spacing w:after="0" w:line="240" w:lineRule="auto"/>
              <w:ind w:left="312" w:hanging="31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холмисто-моренный </w:t>
            </w:r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F624A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рисунок учебного пособия</w:t>
            </w:r>
            <w:r w:rsidRPr="00F624AB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9A0E44" w:rsidRDefault="009A0E44" w:rsidP="00446057">
            <w:pPr>
              <w:pStyle w:val="Heading10"/>
              <w:widowControl w:val="0"/>
              <w:shd w:val="clear" w:color="auto" w:fill="auto"/>
              <w:tabs>
                <w:tab w:val="left" w:pos="-9186"/>
              </w:tabs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камы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68C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356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окру</w:t>
            </w:r>
            <w:r w:rsidRPr="00635679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635679">
              <w:rPr>
                <w:rFonts w:ascii="Times New Roman" w:hAnsi="Times New Roman" w:cs="Times New Roman"/>
                <w:b w:val="0"/>
                <w:sz w:val="24"/>
                <w:szCs w:val="24"/>
              </w:rPr>
              <w:t>лые холмы правильной формы с в</w:t>
            </w:r>
            <w:r w:rsidRPr="00635679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63567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раженной слоистостью мате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риала</w:t>
            </w:r>
          </w:p>
          <w:p w:rsidR="009A0E44" w:rsidRDefault="009A0E44" w:rsidP="00446057">
            <w:pPr>
              <w:pStyle w:val="Heading10"/>
              <w:widowControl w:val="0"/>
              <w:shd w:val="clear" w:color="auto" w:fill="auto"/>
              <w:tabs>
                <w:tab w:val="left" w:pos="-9186"/>
              </w:tabs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моренные</w:t>
            </w:r>
            <w:proofErr w:type="gramEnd"/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A0E44" w:rsidRDefault="009A0E44" w:rsidP="009A0E44">
            <w:pPr>
              <w:pStyle w:val="Heading1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9186"/>
              </w:tabs>
              <w:spacing w:after="0" w:line="240" w:lineRule="auto"/>
              <w:ind w:left="312" w:hanging="31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озерно-ледниковые низменн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</w:t>
            </w:r>
            <w:r w:rsidRPr="00915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A604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рис</w:t>
            </w:r>
            <w:r w:rsidRPr="00A604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</w:t>
            </w:r>
            <w:r w:rsidRPr="00A604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нок учебн</w:t>
            </w:r>
            <w:r w:rsidRPr="00A604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A604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го пособия</w:t>
            </w:r>
            <w:r w:rsidRPr="00915E5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A0E44" w:rsidRPr="008E0537" w:rsidRDefault="009A0E44" w:rsidP="009A0E44">
            <w:pPr>
              <w:pStyle w:val="Heading1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9186"/>
              </w:tabs>
              <w:spacing w:after="0" w:line="240" w:lineRule="auto"/>
              <w:ind w:left="312" w:hanging="31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водно-ледниковые (флюви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гляциал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ные) равн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ны;</w:t>
            </w:r>
          </w:p>
          <w:p w:rsidR="009A0E44" w:rsidRPr="008E0537" w:rsidRDefault="009A0E44" w:rsidP="009A0E44">
            <w:pPr>
              <w:pStyle w:val="Heading1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9186"/>
              </w:tabs>
              <w:spacing w:after="0" w:line="240" w:lineRule="auto"/>
              <w:ind w:left="312" w:hanging="31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зерно-ал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лювиальные</w:t>
            </w:r>
            <w:proofErr w:type="spellEnd"/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аллюв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альные низменн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сти;</w:t>
            </w:r>
          </w:p>
          <w:p w:rsidR="009A0E44" w:rsidRPr="008E0537" w:rsidRDefault="009A0E44" w:rsidP="009A0E44">
            <w:pPr>
              <w:pStyle w:val="Heading1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9186"/>
              </w:tabs>
              <w:spacing w:after="0" w:line="240" w:lineRule="auto"/>
              <w:ind w:left="312" w:hanging="31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дюны.</w:t>
            </w:r>
          </w:p>
          <w:p w:rsidR="009A0E44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3602">
              <w:rPr>
                <w:rFonts w:ascii="Times New Roman" w:hAnsi="Times New Roman" w:cs="Times New Roman"/>
                <w:sz w:val="24"/>
                <w:szCs w:val="24"/>
              </w:rPr>
              <w:t>Работа с ка</w:t>
            </w:r>
            <w:r w:rsidRPr="007C36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602">
              <w:rPr>
                <w:rFonts w:ascii="Times New Roman" w:hAnsi="Times New Roman" w:cs="Times New Roman"/>
                <w:sz w:val="24"/>
                <w:szCs w:val="24"/>
              </w:rPr>
              <w:t>той.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ление осно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типов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льефа (по 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генде карты).</w:t>
            </w:r>
          </w:p>
        </w:tc>
      </w:tr>
    </w:tbl>
    <w:p w:rsidR="009A0E44" w:rsidRDefault="009A0E44" w:rsidP="009A0E44">
      <w:pPr>
        <w:pStyle w:val="Heading10"/>
        <w:widowControl w:val="0"/>
        <w:numPr>
          <w:ilvl w:val="0"/>
          <w:numId w:val="3"/>
        </w:numPr>
        <w:shd w:val="clear" w:color="auto" w:fill="auto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Хозяйственное значение рельефа.</w:t>
      </w: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Определить хозяйственное значение рельефа.</w:t>
      </w:r>
    </w:p>
    <w:tbl>
      <w:tblPr>
        <w:tblStyle w:val="a3"/>
        <w:tblW w:w="4796" w:type="pct"/>
        <w:tblInd w:w="426" w:type="dxa"/>
        <w:tblLayout w:type="fixed"/>
        <w:tblLook w:val="04A0" w:firstRow="1" w:lastRow="0" w:firstColumn="1" w:lastColumn="0" w:noHBand="0" w:noVBand="1"/>
      </w:tblPr>
      <w:tblGrid>
        <w:gridCol w:w="8188"/>
        <w:gridCol w:w="1807"/>
      </w:tblGrid>
      <w:tr w:rsidR="009A0E44" w:rsidRPr="004D481A" w:rsidTr="00446057">
        <w:tc>
          <w:tcPr>
            <w:tcW w:w="4096" w:type="pct"/>
            <w:vAlign w:val="center"/>
          </w:tcPr>
          <w:p w:rsidR="009A0E44" w:rsidRPr="004D481A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904" w:type="pct"/>
            <w:vAlign w:val="center"/>
          </w:tcPr>
          <w:p w:rsidR="009A0E44" w:rsidRPr="004D481A" w:rsidRDefault="009A0E44" w:rsidP="004460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4D481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Деятельность учащихся</w:t>
            </w:r>
          </w:p>
        </w:tc>
      </w:tr>
      <w:tr w:rsidR="009A0E44" w:rsidTr="00446057">
        <w:tc>
          <w:tcPr>
            <w:tcW w:w="4096" w:type="pct"/>
          </w:tcPr>
          <w:p w:rsidR="009A0E44" w:rsidRDefault="009A0E44" w:rsidP="00446057">
            <w:pPr>
              <w:pStyle w:val="Heading10"/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Рельеф в значительной сте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пени определяет возможности хозяйственной деятельности че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лове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ка. Более благоприятен для хозяйственного освоения рельеф равнин. Транспортное освоение территории и строительство пр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мышленных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объектов на возвышенностях требуе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 больше затрат. Низменн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 ча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 заболочены, что также усложняет возможности их освоения. В то же время рельеф возвышенностей более благоприятен для развития рекре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ционной деятельности, создания зон отдыха.</w:t>
            </w:r>
          </w:p>
          <w:p w:rsidR="009A0E44" w:rsidRPr="008E0537" w:rsidRDefault="009A0E44" w:rsidP="00446057">
            <w:pPr>
              <w:pStyle w:val="Heading10"/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С характером рельефа связана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интенсивность эрозионных про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цессов, что оказывает влияние 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 возможности сельскохозяйствен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освоения территории. Для использования тер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риторий со слож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ным рельефом в сел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скохозяйстве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нном производстве требуется при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менение специальных агр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технологических приемов.</w:t>
            </w:r>
          </w:p>
          <w:p w:rsidR="009A0E44" w:rsidRDefault="009A0E44" w:rsidP="00446057">
            <w:pPr>
              <w:pStyle w:val="Heading10"/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целом можно отметить, что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рельеф Беларуси является благо</w:t>
            </w:r>
            <w:r w:rsidRPr="008E053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приятным для хозяйственной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9A0E44" w:rsidRPr="008E0537" w:rsidRDefault="009A0E44" w:rsidP="00446057">
            <w:pPr>
              <w:pStyle w:val="Heading10"/>
              <w:widowControl w:val="0"/>
              <w:shd w:val="clear" w:color="auto" w:fill="auto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варем 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фических терминов и понятий,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учебного пособия.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Определение хозяйственн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значения рельефа.</w:t>
            </w:r>
          </w:p>
        </w:tc>
      </w:tr>
    </w:tbl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0E44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7C2E">
        <w:rPr>
          <w:rFonts w:ascii="Times New Roman" w:hAnsi="Times New Roman" w:cs="Times New Roman"/>
          <w:sz w:val="24"/>
          <w:szCs w:val="24"/>
        </w:rPr>
        <w:t xml:space="preserve">Первичная проверка закрепление знаний. </w:t>
      </w:r>
    </w:p>
    <w:p w:rsidR="009A0E44" w:rsidRDefault="009A0E44" w:rsidP="009A0E44">
      <w:pPr>
        <w:pStyle w:val="Heading10"/>
        <w:widowControl w:val="0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Перечислить основные факторы, с которыми связано формирование рельефа.</w:t>
      </w:r>
    </w:p>
    <w:p w:rsidR="009A0E44" w:rsidRDefault="009A0E44" w:rsidP="009A0E44">
      <w:pPr>
        <w:pStyle w:val="Heading10"/>
        <w:widowControl w:val="0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Установите взаимосвязь между тектоническими структурами территории Беларуси и стр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ением ее поверхности.</w:t>
      </w:r>
    </w:p>
    <w:p w:rsidR="009A0E44" w:rsidRDefault="009A0E44" w:rsidP="009A0E44">
      <w:pPr>
        <w:pStyle w:val="Heading10"/>
        <w:widowControl w:val="0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Какое воздействие на рельеф оказывает хозяйственная деятельность человека?</w:t>
      </w:r>
    </w:p>
    <w:p w:rsidR="009A0E44" w:rsidRDefault="009A0E44" w:rsidP="009A0E44">
      <w:pPr>
        <w:pStyle w:val="Heading10"/>
        <w:widowControl w:val="0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Какие типы и формы рельефа характерны для вашей местности?</w:t>
      </w:r>
    </w:p>
    <w:p w:rsidR="009A0E44" w:rsidRDefault="009A0E44" w:rsidP="009A0E44">
      <w:pPr>
        <w:pStyle w:val="Heading10"/>
        <w:widowControl w:val="0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Предложить решение проблемы ликвидации терриконов в районе крупных городов (на примере г. Солигорска).</w:t>
      </w:r>
    </w:p>
    <w:p w:rsidR="009A0E44" w:rsidRPr="00E97C2E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8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0E44" w:rsidRPr="009F45B1" w:rsidRDefault="009A0E44" w:rsidP="009A0E44">
      <w:pPr>
        <w:pStyle w:val="Heading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знаний.</w:t>
      </w:r>
    </w:p>
    <w:p w:rsidR="009A0E44" w:rsidRDefault="009A0E44" w:rsidP="009A0E44">
      <w:pPr>
        <w:pStyle w:val="Heading10"/>
        <w:widowControl w:val="0"/>
        <w:shd w:val="clear" w:color="auto" w:fill="auto"/>
        <w:tabs>
          <w:tab w:val="left" w:pos="-2410"/>
        </w:tabs>
        <w:spacing w:after="0" w:line="276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Показать отметки высот более 300 м над уровнем моря. На каких возвышенностях они находятся?</w:t>
      </w:r>
    </w:p>
    <w:p w:rsidR="009A0E44" w:rsidRDefault="009A0E44" w:rsidP="009A0E44">
      <w:pPr>
        <w:pStyle w:val="Heading10"/>
        <w:widowControl w:val="0"/>
        <w:shd w:val="clear" w:color="auto" w:fill="auto"/>
        <w:tabs>
          <w:tab w:val="left" w:pos="-2410"/>
        </w:tabs>
        <w:spacing w:after="0" w:line="276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В каких направлениях рельеф понижается? Как вы это определили?</w:t>
      </w:r>
    </w:p>
    <w:p w:rsidR="009A0E44" w:rsidRDefault="009A0E44" w:rsidP="009A0E44">
      <w:pPr>
        <w:pStyle w:val="Heading10"/>
        <w:widowControl w:val="0"/>
        <w:shd w:val="clear" w:color="auto" w:fill="auto"/>
        <w:tabs>
          <w:tab w:val="left" w:pos="-2410"/>
        </w:tabs>
        <w:spacing w:after="0" w:line="276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Определить взаимосвязи между тектоническими структурами и рельефом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Городокской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В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тебской, Оршанской возвышенностей,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Оршанско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-Могилевской равнины,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Мозырской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гряды.</w:t>
      </w:r>
    </w:p>
    <w:p w:rsidR="009A0E44" w:rsidRDefault="009A0E44" w:rsidP="009A0E44">
      <w:pPr>
        <w:pStyle w:val="Heading10"/>
        <w:widowControl w:val="0"/>
        <w:shd w:val="clear" w:color="auto" w:fill="auto"/>
        <w:tabs>
          <w:tab w:val="left" w:pos="-2410"/>
        </w:tabs>
        <w:spacing w:after="0" w:line="276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Сравнить рельеф Беларуси с рельефом Украины, Польши, Литвы и Латвии.</w:t>
      </w:r>
    </w:p>
    <w:p w:rsidR="009A0E44" w:rsidRDefault="009A0E44" w:rsidP="009A0E44">
      <w:pPr>
        <w:pStyle w:val="Heading10"/>
        <w:widowControl w:val="0"/>
        <w:shd w:val="clear" w:color="auto" w:fill="auto"/>
        <w:tabs>
          <w:tab w:val="left" w:pos="-2410"/>
        </w:tabs>
        <w:spacing w:after="0" w:line="276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Какие отложения сформировали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моренный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рельеф?</w:t>
      </w:r>
    </w:p>
    <w:p w:rsidR="009A0E44" w:rsidRDefault="009A0E44" w:rsidP="009A0E44">
      <w:pPr>
        <w:pStyle w:val="Heading10"/>
        <w:widowControl w:val="0"/>
        <w:shd w:val="clear" w:color="auto" w:fill="auto"/>
        <w:tabs>
          <w:tab w:val="left" w:pos="-2410"/>
        </w:tabs>
        <w:spacing w:after="0" w:line="276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 Какое влияние оказали на формирование рельефа водно-ледниковые потоки? Что такое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озы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камы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?</w:t>
      </w:r>
    </w:p>
    <w:p w:rsidR="009A0E44" w:rsidRDefault="009A0E44" w:rsidP="009A0E44">
      <w:pPr>
        <w:pStyle w:val="Heading10"/>
        <w:widowControl w:val="0"/>
        <w:shd w:val="clear" w:color="auto" w:fill="auto"/>
        <w:tabs>
          <w:tab w:val="left" w:pos="-2410"/>
        </w:tabs>
        <w:spacing w:after="0" w:line="276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7. Как образовались озерно-ледниковые равнины?</w:t>
      </w:r>
    </w:p>
    <w:p w:rsidR="009A0E44" w:rsidRDefault="009A0E44" w:rsidP="009A0E44">
      <w:pPr>
        <w:pStyle w:val="Heading10"/>
        <w:widowControl w:val="0"/>
        <w:shd w:val="clear" w:color="auto" w:fill="auto"/>
        <w:tabs>
          <w:tab w:val="left" w:pos="-2410"/>
        </w:tabs>
        <w:spacing w:after="0" w:line="276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 Где они получили распространение? Назовите и покажите их на карте.</w:t>
      </w:r>
    </w:p>
    <w:p w:rsidR="009A0E44" w:rsidRDefault="009A0E44" w:rsidP="009A0E44">
      <w:pPr>
        <w:pStyle w:val="Heading10"/>
        <w:widowControl w:val="0"/>
        <w:shd w:val="clear" w:color="auto" w:fill="auto"/>
        <w:tabs>
          <w:tab w:val="left" w:pos="-2410"/>
        </w:tabs>
        <w:spacing w:after="0" w:line="276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9. Привести примеры аллювиальных низменностей. Почему их рельеф часто осложняется д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>
        <w:rPr>
          <w:rFonts w:ascii="Times New Roman" w:hAnsi="Times New Roman" w:cs="Times New Roman"/>
          <w:b w:val="0"/>
          <w:sz w:val="24"/>
          <w:szCs w:val="24"/>
        </w:rPr>
        <w:t>нами?</w:t>
      </w:r>
    </w:p>
    <w:p w:rsidR="009A0E44" w:rsidRPr="00BB7022" w:rsidRDefault="009A0E44" w:rsidP="009A0E44">
      <w:pPr>
        <w:pStyle w:val="Heading10"/>
        <w:widowControl w:val="0"/>
        <w:shd w:val="clear" w:color="auto" w:fill="auto"/>
        <w:tabs>
          <w:tab w:val="left" w:pos="-2410"/>
        </w:tabs>
        <w:spacing w:after="0" w:line="276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7C2E">
        <w:rPr>
          <w:rFonts w:ascii="Times New Roman" w:hAnsi="Times New Roman" w:cs="Times New Roman"/>
          <w:sz w:val="24"/>
          <w:szCs w:val="24"/>
          <w:u w:val="single"/>
        </w:rPr>
        <w:t>10*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Построение гипсометрического профиля (28° в.д.).</w:t>
      </w:r>
    </w:p>
    <w:p w:rsidR="009A0E44" w:rsidRPr="00C27495" w:rsidRDefault="009A0E44" w:rsidP="009A0E44">
      <w:pPr>
        <w:rPr>
          <w:rFonts w:ascii="Times New Roman" w:hAnsi="Times New Roman" w:cs="Times New Roman"/>
        </w:rPr>
      </w:pPr>
    </w:p>
    <w:p w:rsidR="009A0E44" w:rsidRPr="00C27495" w:rsidRDefault="009A0E44" w:rsidP="009A0E44">
      <w:pPr>
        <w:pStyle w:val="Heading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>Рефлексия.</w:t>
      </w:r>
      <w:r w:rsidRPr="00C274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Метод «ключевое слово».</w:t>
      </w:r>
    </w:p>
    <w:p w:rsidR="009A0E44" w:rsidRPr="00E97C2E" w:rsidRDefault="009A0E44" w:rsidP="009A0E44">
      <w:pPr>
        <w:pStyle w:val="Heading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C2E">
        <w:rPr>
          <w:rFonts w:ascii="Times New Roman" w:hAnsi="Times New Roman" w:cs="Times New Roman"/>
          <w:sz w:val="24"/>
          <w:szCs w:val="24"/>
        </w:rPr>
        <w:t>Оценка деятельности учащихся. Вид и форма контроля:</w:t>
      </w:r>
      <w:r w:rsidRPr="00E97C2E">
        <w:rPr>
          <w:rFonts w:ascii="Times New Roman" w:hAnsi="Times New Roman" w:cs="Times New Roman"/>
          <w:b w:val="0"/>
          <w:sz w:val="24"/>
          <w:szCs w:val="24"/>
        </w:rPr>
        <w:t xml:space="preserve"> письменный, поурочный, в</w:t>
      </w:r>
      <w:r w:rsidRPr="00E97C2E">
        <w:rPr>
          <w:rFonts w:ascii="Times New Roman" w:hAnsi="Times New Roman" w:cs="Times New Roman"/>
          <w:b w:val="0"/>
          <w:sz w:val="24"/>
          <w:szCs w:val="24"/>
        </w:rPr>
        <w:t>ы</w:t>
      </w:r>
      <w:r w:rsidRPr="00E97C2E">
        <w:rPr>
          <w:rFonts w:ascii="Times New Roman" w:hAnsi="Times New Roman" w:cs="Times New Roman"/>
          <w:b w:val="0"/>
          <w:sz w:val="24"/>
          <w:szCs w:val="24"/>
        </w:rPr>
        <w:t>полнение заданий в ходе изучения нового материала.</w:t>
      </w:r>
    </w:p>
    <w:p w:rsidR="009A0E44" w:rsidRPr="007B3DF0" w:rsidRDefault="009A0E44" w:rsidP="009A0E44">
      <w:pPr>
        <w:pStyle w:val="Heading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B3DF0">
        <w:rPr>
          <w:rFonts w:ascii="Times New Roman" w:hAnsi="Times New Roman" w:cs="Times New Roman"/>
          <w:sz w:val="24"/>
          <w:szCs w:val="24"/>
        </w:rPr>
        <w:t>Домашнее задание.</w:t>
      </w:r>
      <w:r w:rsidRPr="007B3DF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§11, к.к. с. 6-7 </w:t>
      </w:r>
    </w:p>
    <w:p w:rsidR="009A0E44" w:rsidRPr="00E97C2E" w:rsidRDefault="009A0E44" w:rsidP="009A0E44">
      <w:pPr>
        <w:pStyle w:val="Heading10"/>
        <w:widowControl w:val="0"/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97C2E">
        <w:rPr>
          <w:rFonts w:ascii="Times New Roman" w:hAnsi="Times New Roman" w:cs="Times New Roman"/>
          <w:sz w:val="24"/>
          <w:szCs w:val="24"/>
        </w:rPr>
        <w:t>Творческое задание.</w:t>
      </w:r>
      <w:r w:rsidRPr="00E97C2E">
        <w:rPr>
          <w:rFonts w:ascii="Times New Roman" w:hAnsi="Times New Roman" w:cs="Times New Roman"/>
          <w:b w:val="0"/>
          <w:sz w:val="24"/>
          <w:szCs w:val="24"/>
        </w:rPr>
        <w:t xml:space="preserve"> «Составить туристический маршрут «По следам древних оледенений Беларуси»».</w:t>
      </w:r>
    </w:p>
    <w:p w:rsidR="00157A75" w:rsidRDefault="00157A75">
      <w:pPr>
        <w:rPr>
          <w:rFonts w:asciiTheme="minorHAnsi" w:hAnsiTheme="minorHAnsi"/>
        </w:rPr>
      </w:pPr>
    </w:p>
    <w:p w:rsidR="009F7017" w:rsidRPr="00A70B63" w:rsidRDefault="009F7017" w:rsidP="009F7017">
      <w:pPr>
        <w:pStyle w:val="Heading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Возвышенности, равнины и низменности Беларуси. </w:t>
      </w:r>
    </w:p>
    <w:p w:rsidR="009F7017" w:rsidRDefault="009F7017" w:rsidP="009F7017">
      <w:pPr>
        <w:pStyle w:val="Heading10"/>
        <w:widowControl w:val="0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sz w:val="24"/>
          <w:szCs w:val="24"/>
        </w:rPr>
        <w:t>Цель</w:t>
      </w:r>
      <w:r w:rsidRPr="004A7FC6">
        <w:rPr>
          <w:rFonts w:ascii="Times New Roman" w:hAnsi="Times New Roman" w:cs="Times New Roman"/>
          <w:sz w:val="24"/>
          <w:szCs w:val="24"/>
        </w:rPr>
        <w:t>:</w:t>
      </w:r>
      <w:r w:rsidRPr="004A7FC6">
        <w:rPr>
          <w:rFonts w:ascii="Times New Roman" w:hAnsi="Times New Roman" w:cs="Times New Roman"/>
          <w:b w:val="0"/>
          <w:sz w:val="24"/>
          <w:szCs w:val="24"/>
        </w:rPr>
        <w:t xml:space="preserve"> формирование представлений о поверхности территории Беларуси</w:t>
      </w:r>
      <w:r>
        <w:rPr>
          <w:rFonts w:ascii="Times New Roman" w:hAnsi="Times New Roman" w:cs="Times New Roman"/>
          <w:b w:val="0"/>
          <w:sz w:val="24"/>
          <w:szCs w:val="24"/>
        </w:rPr>
        <w:t>, умение строить гипс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метрический профиль.</w:t>
      </w:r>
    </w:p>
    <w:p w:rsidR="009F7017" w:rsidRPr="00DD0394" w:rsidRDefault="009F7017" w:rsidP="009F7017">
      <w:pPr>
        <w:pStyle w:val="Heading10"/>
        <w:widowControl w:val="0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9F7017" w:rsidRPr="004A7FC6" w:rsidRDefault="009F7017" w:rsidP="009F7017">
      <w:pPr>
        <w:pStyle w:val="Heading10"/>
        <w:widowControl w:val="0"/>
        <w:numPr>
          <w:ilvl w:val="0"/>
          <w:numId w:val="7"/>
        </w:numPr>
        <w:shd w:val="clear" w:color="auto" w:fill="aut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Научить вычерчивать гипсометрический профиль</w:t>
      </w:r>
      <w:r w:rsidRPr="004A7FC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F7017" w:rsidRPr="004A7FC6" w:rsidRDefault="009F7017" w:rsidP="009F7017">
      <w:pPr>
        <w:pStyle w:val="Heading10"/>
        <w:widowControl w:val="0"/>
        <w:numPr>
          <w:ilvl w:val="0"/>
          <w:numId w:val="7"/>
        </w:numPr>
        <w:shd w:val="clear" w:color="auto" w:fill="aut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Закрепить умение читать геологическую карту, развивать умения обобщать и делать выводы.</w:t>
      </w:r>
    </w:p>
    <w:p w:rsidR="009F7017" w:rsidRPr="004A7FC6" w:rsidRDefault="009F7017" w:rsidP="009F7017">
      <w:pPr>
        <w:pStyle w:val="Heading10"/>
        <w:widowControl w:val="0"/>
        <w:numPr>
          <w:ilvl w:val="0"/>
          <w:numId w:val="7"/>
        </w:numPr>
        <w:shd w:val="clear" w:color="auto" w:fill="aut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7FC6">
        <w:rPr>
          <w:rFonts w:ascii="Times New Roman" w:hAnsi="Times New Roman" w:cs="Times New Roman"/>
          <w:b w:val="0"/>
          <w:sz w:val="24"/>
          <w:szCs w:val="24"/>
        </w:rPr>
        <w:t xml:space="preserve">Содействовать умению общаться, задавать вопросы и уметь отвечать на них. </w:t>
      </w:r>
    </w:p>
    <w:p w:rsidR="009F7017" w:rsidRPr="00436000" w:rsidRDefault="009F7017" w:rsidP="009F7017">
      <w:pPr>
        <w:pStyle w:val="Heading10"/>
        <w:widowControl w:val="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sz w:val="24"/>
          <w:szCs w:val="24"/>
        </w:rPr>
        <w:t>Программное содержание: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Характеристика возвышенностей, равнин и низменностей Беларуси</w:t>
      </w:r>
      <w:r w:rsidRPr="0043600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F7017" w:rsidRPr="00A70B63" w:rsidRDefault="009F7017" w:rsidP="009F7017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обучения: </w:t>
      </w:r>
      <w:r w:rsidRPr="00A70B63">
        <w:rPr>
          <w:rFonts w:ascii="Times New Roman" w:hAnsi="Times New Roman" w:cs="Times New Roman"/>
          <w:b w:val="0"/>
          <w:sz w:val="24"/>
          <w:szCs w:val="24"/>
        </w:rPr>
        <w:t xml:space="preserve">Учащиеся должны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6"/>
        <w:gridCol w:w="9424"/>
      </w:tblGrid>
      <w:tr w:rsidR="009F7017" w:rsidRPr="00A70B63" w:rsidTr="00032EEB">
        <w:tc>
          <w:tcPr>
            <w:tcW w:w="478" w:type="pct"/>
          </w:tcPr>
          <w:p w:rsidR="009F7017" w:rsidRPr="00A70B63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B6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</w:tc>
        <w:tc>
          <w:tcPr>
            <w:tcW w:w="4522" w:type="pct"/>
          </w:tcPr>
          <w:p w:rsidR="009F7017" w:rsidRPr="007E023B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 такое гипсометрический профиль</w:t>
            </w:r>
          </w:p>
        </w:tc>
      </w:tr>
      <w:tr w:rsidR="009F7017" w:rsidRPr="00A70B63" w:rsidTr="00032EEB">
        <w:tc>
          <w:tcPr>
            <w:tcW w:w="478" w:type="pct"/>
          </w:tcPr>
          <w:p w:rsidR="009F7017" w:rsidRPr="00A70B63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B6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</w:tc>
        <w:tc>
          <w:tcPr>
            <w:tcW w:w="4522" w:type="pct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Строить гипсометрический профиль по меридиану</w:t>
            </w:r>
          </w:p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Характеризовать основные формы рельефа и их размещение</w:t>
            </w:r>
          </w:p>
          <w:p w:rsidR="009F7017" w:rsidRPr="00F27349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и показывать элементы рельефа: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Белорусская,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Браславская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Мозырская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цянская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Копыльская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гряды; Оршанская,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Ошмянская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Волковысская, Витебская,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Гродненская, Минская,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Новогрудская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возвышенности;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Оршанско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-Могилевская, Лидская,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Прибугская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Центральноберезинская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равнины,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Загородье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Нарочано-Вилейская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Неманская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Полоцкая, Приднепровская низменности.</w:t>
            </w:r>
            <w:proofErr w:type="gramEnd"/>
          </w:p>
        </w:tc>
      </w:tr>
    </w:tbl>
    <w:p w:rsidR="009F7017" w:rsidRDefault="009F7017" w:rsidP="009F7017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>, вид</w:t>
      </w:r>
      <w:r w:rsidRPr="00A70B63">
        <w:rPr>
          <w:rFonts w:ascii="Times New Roman" w:hAnsi="Times New Roman" w:cs="Times New Roman"/>
          <w:sz w:val="24"/>
          <w:szCs w:val="24"/>
        </w:rPr>
        <w:t xml:space="preserve"> урока:</w:t>
      </w:r>
      <w:r w:rsidRPr="00A70B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формирование практических умений.</w:t>
      </w:r>
    </w:p>
    <w:p w:rsidR="009F7017" w:rsidRPr="00A70B63" w:rsidRDefault="009F7017" w:rsidP="009F7017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практический, проблемный, частично-поисковый.</w:t>
      </w:r>
    </w:p>
    <w:p w:rsidR="009F7017" w:rsidRPr="00A70B63" w:rsidRDefault="009F7017" w:rsidP="009F701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70B63">
        <w:rPr>
          <w:b/>
          <w:sz w:val="24"/>
          <w:szCs w:val="24"/>
        </w:rPr>
        <w:t xml:space="preserve">Формы организации деятельности учащихся: </w:t>
      </w:r>
      <w:r>
        <w:rPr>
          <w:sz w:val="24"/>
          <w:szCs w:val="24"/>
        </w:rPr>
        <w:t>индивидуальная, коллективная.</w:t>
      </w:r>
    </w:p>
    <w:p w:rsidR="009F7017" w:rsidRPr="00A70B63" w:rsidRDefault="009F7017" w:rsidP="009F7017">
      <w:pPr>
        <w:pStyle w:val="Bodytext31"/>
        <w:shd w:val="clear" w:color="auto" w:fill="auto"/>
        <w:spacing w:line="240" w:lineRule="auto"/>
        <w:ind w:left="1560" w:hanging="1560"/>
        <w:jc w:val="both"/>
        <w:rPr>
          <w:sz w:val="24"/>
          <w:szCs w:val="24"/>
        </w:rPr>
      </w:pPr>
      <w:r w:rsidRPr="00A70B63">
        <w:rPr>
          <w:b/>
          <w:i w:val="0"/>
          <w:sz w:val="24"/>
          <w:szCs w:val="24"/>
        </w:rPr>
        <w:t xml:space="preserve">Оборудование: </w:t>
      </w:r>
      <w:r w:rsidRPr="001379AF">
        <w:rPr>
          <w:i w:val="0"/>
          <w:sz w:val="24"/>
          <w:szCs w:val="24"/>
        </w:rPr>
        <w:t>учебное пособие,</w:t>
      </w:r>
      <w:r w:rsidRPr="001379AF">
        <w:rPr>
          <w:rStyle w:val="Bodytext3NotItalic"/>
          <w:i w:val="0"/>
          <w:iCs w:val="0"/>
          <w:sz w:val="24"/>
          <w:szCs w:val="24"/>
        </w:rPr>
        <w:t xml:space="preserve"> физическая карта</w:t>
      </w:r>
      <w:r w:rsidRPr="001379AF">
        <w:rPr>
          <w:sz w:val="24"/>
          <w:szCs w:val="24"/>
        </w:rPr>
        <w:t xml:space="preserve"> </w:t>
      </w:r>
      <w:r w:rsidRPr="001379AF">
        <w:rPr>
          <w:i w:val="0"/>
          <w:sz w:val="24"/>
          <w:szCs w:val="24"/>
        </w:rPr>
        <w:t>РБ,</w:t>
      </w:r>
      <w:r w:rsidRPr="001379AF">
        <w:rPr>
          <w:sz w:val="24"/>
          <w:szCs w:val="24"/>
        </w:rPr>
        <w:t xml:space="preserve"> </w:t>
      </w:r>
      <w:r w:rsidRPr="001379AF">
        <w:rPr>
          <w:i w:val="0"/>
          <w:iCs w:val="0"/>
          <w:sz w:val="24"/>
          <w:szCs w:val="24"/>
        </w:rPr>
        <w:t>контурные карты, атласы</w:t>
      </w:r>
      <w:r>
        <w:rPr>
          <w:i w:val="0"/>
          <w:iCs w:val="0"/>
          <w:sz w:val="24"/>
          <w:szCs w:val="24"/>
        </w:rPr>
        <w:t>, тетрадь для практических работ.</w:t>
      </w:r>
    </w:p>
    <w:p w:rsidR="009F7017" w:rsidRPr="00A70B63" w:rsidRDefault="009F7017" w:rsidP="009F7017">
      <w:pPr>
        <w:pStyle w:val="Heading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b w:val="0"/>
          <w:sz w:val="24"/>
          <w:szCs w:val="24"/>
        </w:rPr>
        <w:t>Ход урока</w:t>
      </w:r>
    </w:p>
    <w:p w:rsidR="009F7017" w:rsidRPr="00311B05" w:rsidRDefault="009F7017" w:rsidP="009F7017">
      <w:pPr>
        <w:pStyle w:val="Heading10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1B05">
        <w:rPr>
          <w:rFonts w:ascii="Times New Roman" w:hAnsi="Times New Roman" w:cs="Times New Roman"/>
          <w:sz w:val="24"/>
          <w:szCs w:val="24"/>
        </w:rPr>
        <w:t>Организация начала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017" w:rsidRPr="00311B05" w:rsidRDefault="009F7017" w:rsidP="009F7017">
      <w:pPr>
        <w:pStyle w:val="Heading10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1B05">
        <w:rPr>
          <w:rFonts w:ascii="Times New Roman" w:hAnsi="Times New Roman" w:cs="Times New Roman"/>
          <w:sz w:val="24"/>
          <w:szCs w:val="24"/>
        </w:rPr>
        <w:t>Всесторо</w:t>
      </w:r>
      <w:r>
        <w:rPr>
          <w:rFonts w:ascii="Times New Roman" w:hAnsi="Times New Roman" w:cs="Times New Roman"/>
          <w:sz w:val="24"/>
          <w:szCs w:val="24"/>
        </w:rPr>
        <w:t>нняя проверка домашнего задания.</w:t>
      </w:r>
    </w:p>
    <w:p w:rsidR="009F7017" w:rsidRDefault="009F7017" w:rsidP="009F7017">
      <w:pPr>
        <w:pStyle w:val="Heading10"/>
        <w:widowControl w:val="0"/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Рельеф – это …</w:t>
      </w:r>
    </w:p>
    <w:p w:rsidR="009F7017" w:rsidRDefault="009F7017" w:rsidP="009F7017">
      <w:pPr>
        <w:pStyle w:val="Heading10"/>
        <w:widowControl w:val="0"/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Моренный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рельеф – это …</w:t>
      </w:r>
    </w:p>
    <w:p w:rsidR="009F7017" w:rsidRDefault="009F7017" w:rsidP="009F7017">
      <w:pPr>
        <w:pStyle w:val="Heading10"/>
        <w:widowControl w:val="0"/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Характеристика общего строения поверхности Беларуси.</w:t>
      </w:r>
    </w:p>
    <w:p w:rsidR="009F7017" w:rsidRDefault="009F7017" w:rsidP="009F7017">
      <w:pPr>
        <w:pStyle w:val="Heading10"/>
        <w:widowControl w:val="0"/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Доказать зависимость строения рельефа от тектонического и геологического строения.</w:t>
      </w:r>
    </w:p>
    <w:p w:rsidR="009F7017" w:rsidRDefault="009F7017" w:rsidP="009F7017">
      <w:pPr>
        <w:pStyle w:val="Heading10"/>
        <w:widowControl w:val="0"/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Дать характеристику рельефообразующим факторам поверхности Беларуси.</w:t>
      </w:r>
    </w:p>
    <w:p w:rsidR="009F7017" w:rsidRDefault="009F7017" w:rsidP="009F7017">
      <w:pPr>
        <w:pStyle w:val="Heading10"/>
        <w:widowControl w:val="0"/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Охарактеризовать основные типы рельефа.</w:t>
      </w:r>
    </w:p>
    <w:p w:rsidR="009F7017" w:rsidRDefault="009F7017" w:rsidP="009F7017">
      <w:pPr>
        <w:pStyle w:val="Heading10"/>
        <w:widowControl w:val="0"/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Хозяйственное значение рельефа.</w:t>
      </w:r>
    </w:p>
    <w:p w:rsidR="009F7017" w:rsidRPr="00311B05" w:rsidRDefault="009F7017" w:rsidP="009F7017">
      <w:pPr>
        <w:pStyle w:val="Heading10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1B05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4"/>
        <w:gridCol w:w="5066"/>
      </w:tblGrid>
      <w:tr w:rsidR="009F7017" w:rsidTr="00032EEB">
        <w:tc>
          <w:tcPr>
            <w:tcW w:w="2569" w:type="pct"/>
          </w:tcPr>
          <w:p w:rsidR="009F7017" w:rsidRPr="0055204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4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Организует деятельность учащихся по актуал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зации уже имеющихся знаний по изучаемой теме. Формирует умения и навыки по построению ги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сометрического профиля</w:t>
            </w:r>
          </w:p>
        </w:tc>
        <w:tc>
          <w:tcPr>
            <w:tcW w:w="2431" w:type="pct"/>
          </w:tcPr>
          <w:p w:rsidR="009F7017" w:rsidRPr="0055204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4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Выполняют практическую работу с использ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ванием физической карты Республики Бел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русь. Анализируют построенный профиль и делают соответствующий вывод.</w:t>
            </w:r>
          </w:p>
        </w:tc>
      </w:tr>
    </w:tbl>
    <w:p w:rsidR="009F7017" w:rsidRDefault="009F7017" w:rsidP="009F7017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01">
        <w:rPr>
          <w:rFonts w:ascii="Times New Roman" w:hAnsi="Times New Roman" w:cs="Times New Roman"/>
          <w:b w:val="0"/>
          <w:i/>
          <w:sz w:val="24"/>
          <w:szCs w:val="24"/>
        </w:rPr>
        <w:t>Работа с текстом, словарем географических терминов и понятий, иллюстративным матери</w:t>
      </w:r>
      <w:r w:rsidRPr="00137801">
        <w:rPr>
          <w:rFonts w:ascii="Times New Roman" w:hAnsi="Times New Roman" w:cs="Times New Roman"/>
          <w:b w:val="0"/>
          <w:i/>
          <w:sz w:val="24"/>
          <w:szCs w:val="24"/>
        </w:rPr>
        <w:t>а</w:t>
      </w:r>
      <w:r w:rsidRPr="00137801">
        <w:rPr>
          <w:rFonts w:ascii="Times New Roman" w:hAnsi="Times New Roman" w:cs="Times New Roman"/>
          <w:b w:val="0"/>
          <w:i/>
          <w:sz w:val="24"/>
          <w:szCs w:val="24"/>
        </w:rPr>
        <w:t>лом учебного пособия.</w:t>
      </w:r>
      <w:r w:rsidRPr="001378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Анализ основных орографических объектов.</w:t>
      </w:r>
    </w:p>
    <w:p w:rsidR="009F7017" w:rsidRDefault="009F7017" w:rsidP="009F7017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7801">
        <w:rPr>
          <w:rFonts w:ascii="Times New Roman" w:hAnsi="Times New Roman" w:cs="Times New Roman"/>
          <w:b w:val="0"/>
          <w:i/>
          <w:sz w:val="24"/>
          <w:szCs w:val="24"/>
        </w:rPr>
        <w:t>Работа с картой.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Характеристика (по карте) возвышенностей, равнин, низменностей по времени их формирования.</w:t>
      </w:r>
    </w:p>
    <w:p w:rsidR="009F7017" w:rsidRDefault="009F7017" w:rsidP="009F7017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учебным пособием, иллюстрациями, таблицами, картами в экспертных группах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специалистов по составлению описаний орографических объектов: 1) возвышенности; 2) равнины; 3) низменности; 4) долины рек по плану:</w:t>
      </w:r>
    </w:p>
    <w:p w:rsidR="009F7017" w:rsidRDefault="009F7017" w:rsidP="009F7017">
      <w:pPr>
        <w:pStyle w:val="Heading10"/>
        <w:widowControl w:val="0"/>
        <w:shd w:val="clear" w:color="auto" w:fill="auto"/>
        <w:spacing w:after="0" w:line="240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географическое положение;</w:t>
      </w:r>
    </w:p>
    <w:p w:rsidR="009F7017" w:rsidRDefault="009F7017" w:rsidP="009F7017">
      <w:pPr>
        <w:pStyle w:val="Heading10"/>
        <w:widowControl w:val="0"/>
        <w:shd w:val="clear" w:color="auto" w:fill="auto"/>
        <w:spacing w:after="0" w:line="240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максимальные и средние абсолютные высоты, основные направления простирания;</w:t>
      </w:r>
    </w:p>
    <w:p w:rsidR="009F7017" w:rsidRDefault="009F7017" w:rsidP="009F7017">
      <w:pPr>
        <w:pStyle w:val="Heading10"/>
        <w:widowControl w:val="0"/>
        <w:shd w:val="clear" w:color="auto" w:fill="auto"/>
        <w:spacing w:after="0" w:line="240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взаимосвязь формы рельефа с тектонической структурой;</w:t>
      </w:r>
    </w:p>
    <w:p w:rsidR="009F7017" w:rsidRDefault="009F7017" w:rsidP="009F7017">
      <w:pPr>
        <w:pStyle w:val="Heading10"/>
        <w:widowControl w:val="0"/>
        <w:shd w:val="clear" w:color="auto" w:fill="auto"/>
        <w:spacing w:after="0" w:line="240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причины, которые объясняют современный внешний вид территории (основные рельеф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образующие процессы).</w:t>
      </w:r>
    </w:p>
    <w:p w:rsidR="009F7017" w:rsidRDefault="009F7017" w:rsidP="009F7017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работы по контурным картам.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Обозначение на контурной карте основных орогр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фических объектов Беларуси, определение их генезиса, характерных черт (заполнение таблицы).</w:t>
      </w:r>
    </w:p>
    <w:p w:rsidR="009F7017" w:rsidRDefault="009F7017" w:rsidP="009F7017">
      <w:pPr>
        <w:pStyle w:val="Heading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основных орографических объектов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1575"/>
        <w:gridCol w:w="1946"/>
        <w:gridCol w:w="2325"/>
        <w:gridCol w:w="1492"/>
        <w:gridCol w:w="1590"/>
      </w:tblGrid>
      <w:tr w:rsidR="009F7017" w:rsidTr="00032EEB">
        <w:tc>
          <w:tcPr>
            <w:tcW w:w="1595" w:type="dxa"/>
            <w:vAlign w:val="center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льефа</w:t>
            </w:r>
          </w:p>
        </w:tc>
        <w:tc>
          <w:tcPr>
            <w:tcW w:w="1595" w:type="dxa"/>
            <w:vAlign w:val="center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Абсолютная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высота,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95" w:type="dxa"/>
            <w:vAlign w:val="center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Орографический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1595" w:type="dxa"/>
            <w:vAlign w:val="center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Сочетание факторов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рельефообразования</w:t>
            </w:r>
            <w:proofErr w:type="spellEnd"/>
          </w:p>
        </w:tc>
        <w:tc>
          <w:tcPr>
            <w:tcW w:w="1595" w:type="dxa"/>
            <w:vAlign w:val="center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Типы</w:t>
            </w:r>
          </w:p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рельефа</w:t>
            </w:r>
          </w:p>
        </w:tc>
        <w:tc>
          <w:tcPr>
            <w:tcW w:w="1596" w:type="dxa"/>
            <w:vAlign w:val="center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Особенности</w:t>
            </w:r>
          </w:p>
        </w:tc>
      </w:tr>
      <w:tr w:rsidR="009F7017" w:rsidTr="00032EEB">
        <w:tc>
          <w:tcPr>
            <w:tcW w:w="1595" w:type="dxa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5" w:type="dxa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81-150</w:t>
            </w:r>
          </w:p>
        </w:tc>
        <w:tc>
          <w:tcPr>
            <w:tcW w:w="1595" w:type="dxa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5" w:type="dxa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5" w:type="dxa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7017" w:rsidTr="00032EEB">
        <w:tc>
          <w:tcPr>
            <w:tcW w:w="1595" w:type="dxa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5" w:type="dxa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151-200</w:t>
            </w:r>
          </w:p>
        </w:tc>
        <w:tc>
          <w:tcPr>
            <w:tcW w:w="1595" w:type="dxa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5" w:type="dxa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5" w:type="dxa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7017" w:rsidTr="00032EEB">
        <w:tc>
          <w:tcPr>
            <w:tcW w:w="1595" w:type="dxa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5" w:type="dxa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201-345</w:t>
            </w:r>
          </w:p>
        </w:tc>
        <w:tc>
          <w:tcPr>
            <w:tcW w:w="1595" w:type="dxa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5" w:type="dxa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5" w:type="dxa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9F7017" w:rsidRDefault="009F7017" w:rsidP="00032EEB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F7017" w:rsidRDefault="009F7017" w:rsidP="009F7017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017" w:rsidRPr="009F7017" w:rsidRDefault="009F7017">
      <w:pPr>
        <w:rPr>
          <w:rFonts w:asciiTheme="minorHAnsi" w:hAnsiTheme="minorHAnsi"/>
        </w:rPr>
      </w:pPr>
    </w:p>
    <w:sectPr w:rsidR="009F7017" w:rsidRPr="009F7017" w:rsidSect="009A0E4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416"/>
    <w:multiLevelType w:val="hybridMultilevel"/>
    <w:tmpl w:val="44B8D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250C5"/>
    <w:multiLevelType w:val="hybridMultilevel"/>
    <w:tmpl w:val="C74E8B3E"/>
    <w:lvl w:ilvl="0" w:tplc="3F922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52CFF"/>
    <w:multiLevelType w:val="hybridMultilevel"/>
    <w:tmpl w:val="588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645A4"/>
    <w:multiLevelType w:val="hybridMultilevel"/>
    <w:tmpl w:val="5C581506"/>
    <w:lvl w:ilvl="0" w:tplc="3EB2B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E540F8"/>
    <w:multiLevelType w:val="hybridMultilevel"/>
    <w:tmpl w:val="F0163496"/>
    <w:lvl w:ilvl="0" w:tplc="E614481A">
      <w:start w:val="1"/>
      <w:numFmt w:val="upperRoman"/>
      <w:lvlText w:val="%1."/>
      <w:lvlJc w:val="left"/>
      <w:pPr>
        <w:ind w:left="35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10057A"/>
    <w:multiLevelType w:val="hybridMultilevel"/>
    <w:tmpl w:val="1940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CDF"/>
    <w:multiLevelType w:val="hybridMultilevel"/>
    <w:tmpl w:val="44664B4C"/>
    <w:lvl w:ilvl="0" w:tplc="0090CBA0">
      <w:start w:val="1"/>
      <w:numFmt w:val="upperRoman"/>
      <w:lvlText w:val="%1."/>
      <w:lvlJc w:val="left"/>
      <w:pPr>
        <w:ind w:left="3500" w:hanging="7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4780A"/>
    <w:multiLevelType w:val="hybridMultilevel"/>
    <w:tmpl w:val="C74E8B3E"/>
    <w:lvl w:ilvl="0" w:tplc="3F922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0E44"/>
    <w:rsid w:val="0004762A"/>
    <w:rsid w:val="00157A75"/>
    <w:rsid w:val="0030750F"/>
    <w:rsid w:val="00797002"/>
    <w:rsid w:val="009A0E44"/>
    <w:rsid w:val="009F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uiPriority w:val="99"/>
    <w:locked/>
    <w:rsid w:val="009A0E44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1"/>
    <w:uiPriority w:val="99"/>
    <w:locked/>
    <w:rsid w:val="009A0E4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A0E44"/>
    <w:pPr>
      <w:shd w:val="clear" w:color="auto" w:fill="FFFFFF"/>
      <w:spacing w:after="240" w:line="240" w:lineRule="atLeast"/>
      <w:outlineLvl w:val="0"/>
    </w:pPr>
    <w:rPr>
      <w:rFonts w:ascii="Tahoma" w:eastAsiaTheme="minorHAnsi" w:hAnsi="Tahoma" w:cs="Tahoma"/>
      <w:b/>
      <w:bCs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Bodytext"/>
    <w:uiPriority w:val="99"/>
    <w:rsid w:val="009A0E44"/>
    <w:pPr>
      <w:shd w:val="clear" w:color="auto" w:fill="FFFFFF"/>
      <w:spacing w:line="249" w:lineRule="exact"/>
      <w:ind w:hanging="30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Bodytext3NotItalic">
    <w:name w:val="Body text (3) + Not Italic"/>
    <w:basedOn w:val="a0"/>
    <w:uiPriority w:val="99"/>
    <w:rsid w:val="009A0E44"/>
    <w:rPr>
      <w:rFonts w:ascii="Times New Roman" w:hAnsi="Times New Roman" w:cs="Times New Roman"/>
      <w:noProof/>
      <w:spacing w:val="0"/>
      <w:sz w:val="19"/>
      <w:szCs w:val="19"/>
    </w:rPr>
  </w:style>
  <w:style w:type="paragraph" w:customStyle="1" w:styleId="Bodytext31">
    <w:name w:val="Body text (3)1"/>
    <w:basedOn w:val="a"/>
    <w:uiPriority w:val="99"/>
    <w:rsid w:val="009A0E44"/>
    <w:pPr>
      <w:shd w:val="clear" w:color="auto" w:fill="FFFFFF"/>
      <w:spacing w:line="237" w:lineRule="exact"/>
      <w:ind w:hanging="800"/>
    </w:pPr>
    <w:rPr>
      <w:rFonts w:ascii="Times New Roman" w:hAnsi="Times New Roman" w:cs="Times New Roman"/>
      <w:i/>
      <w:iCs/>
      <w:color w:val="auto"/>
      <w:sz w:val="19"/>
      <w:szCs w:val="19"/>
    </w:rPr>
  </w:style>
  <w:style w:type="table" w:styleId="a3">
    <w:name w:val="Table Grid"/>
    <w:basedOn w:val="a1"/>
    <w:uiPriority w:val="59"/>
    <w:rsid w:val="009A0E4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3778</Words>
  <Characters>21541</Characters>
  <Application>Microsoft Office Word</Application>
  <DocSecurity>0</DocSecurity>
  <Lines>179</Lines>
  <Paragraphs>50</Paragraphs>
  <ScaleCrop>false</ScaleCrop>
  <Company>home</Company>
  <LinksUpToDate>false</LinksUpToDate>
  <CharactersWithSpaces>25269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1</cp:lastModifiedBy>
  <cp:revision>5</cp:revision>
  <dcterms:created xsi:type="dcterms:W3CDTF">2014-10-06T20:23:00Z</dcterms:created>
  <dcterms:modified xsi:type="dcterms:W3CDTF">2020-09-17T13:57:00Z</dcterms:modified>
</cp:coreProperties>
</file>