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Pr="009A6BAD" w:rsidRDefault="005077C0" w:rsidP="005077C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5077C0" w:rsidRPr="009A6BAD" w:rsidRDefault="005077C0" w:rsidP="005077C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№17»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5077C0" w:rsidRDefault="005077C0" w:rsidP="005077C0">
      <w:pPr>
        <w:rPr>
          <w:rFonts w:ascii="Monotype Corsiva" w:hAnsi="Monotype Corsiv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Г. Новомосковска, Тульской области</w:t>
      </w: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DE42F6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        </w:t>
      </w:r>
      <w:r w:rsidR="00DE42F6" w:rsidRPr="00DE42F6">
        <w:rPr>
          <w:rFonts w:ascii="Monotype Corsiva" w:hAnsi="Monotype Corsiva"/>
          <w:b/>
          <w:color w:val="7030A0"/>
          <w:sz w:val="72"/>
          <w:szCs w:val="72"/>
        </w:rPr>
        <w:t>Пла</w:t>
      </w:r>
      <w:proofErr w:type="gramStart"/>
      <w:r w:rsidR="00DE42F6" w:rsidRPr="00DE42F6">
        <w:rPr>
          <w:rFonts w:ascii="Monotype Corsiva" w:hAnsi="Monotype Corsiva"/>
          <w:b/>
          <w:color w:val="7030A0"/>
          <w:sz w:val="72"/>
          <w:szCs w:val="72"/>
        </w:rPr>
        <w:t>н-</w:t>
      </w:r>
      <w:proofErr w:type="gramEnd"/>
      <w:r w:rsidR="00DE42F6" w:rsidRPr="00DE42F6">
        <w:rPr>
          <w:rFonts w:ascii="Monotype Corsiva" w:hAnsi="Monotype Corsiva"/>
          <w:b/>
          <w:color w:val="7030A0"/>
          <w:sz w:val="72"/>
          <w:szCs w:val="72"/>
        </w:rPr>
        <w:t xml:space="preserve"> конспект занятия </w:t>
      </w:r>
    </w:p>
    <w:p w:rsidR="00DE42F6" w:rsidRDefault="00DE42F6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        </w:t>
      </w:r>
      <w:r w:rsidRPr="00DE42F6">
        <w:rPr>
          <w:rFonts w:ascii="Monotype Corsiva" w:hAnsi="Monotype Corsiva"/>
          <w:b/>
          <w:color w:val="7030A0"/>
          <w:sz w:val="72"/>
          <w:szCs w:val="72"/>
        </w:rPr>
        <w:t>в кружке «</w:t>
      </w:r>
      <w:r>
        <w:rPr>
          <w:rFonts w:ascii="Monotype Corsiva" w:hAnsi="Monotype Corsiva"/>
          <w:b/>
          <w:color w:val="7030A0"/>
          <w:sz w:val="72"/>
          <w:szCs w:val="72"/>
        </w:rPr>
        <w:t xml:space="preserve"> </w:t>
      </w:r>
      <w:proofErr w:type="spellStart"/>
      <w:r w:rsidRPr="00DE42F6">
        <w:rPr>
          <w:rFonts w:ascii="Monotype Corsiva" w:hAnsi="Monotype Corsiva"/>
          <w:b/>
          <w:color w:val="7030A0"/>
          <w:sz w:val="72"/>
          <w:szCs w:val="72"/>
        </w:rPr>
        <w:t>Мифологёнок</w:t>
      </w:r>
      <w:proofErr w:type="spellEnd"/>
      <w:r>
        <w:rPr>
          <w:rFonts w:ascii="Monotype Corsiva" w:hAnsi="Monotype Corsiva"/>
          <w:b/>
          <w:color w:val="7030A0"/>
          <w:sz w:val="72"/>
          <w:szCs w:val="72"/>
        </w:rPr>
        <w:t xml:space="preserve"> </w:t>
      </w:r>
      <w:r w:rsidRPr="00DE42F6">
        <w:rPr>
          <w:rFonts w:ascii="Monotype Corsiva" w:hAnsi="Monotype Corsiva"/>
          <w:b/>
          <w:color w:val="7030A0"/>
          <w:sz w:val="72"/>
          <w:szCs w:val="72"/>
        </w:rPr>
        <w:t xml:space="preserve">» </w:t>
      </w:r>
    </w:p>
    <w:p w:rsidR="00DE42F6" w:rsidRDefault="00DE42F6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                </w:t>
      </w:r>
      <w:r w:rsidRPr="00DE42F6">
        <w:rPr>
          <w:rFonts w:ascii="Monotype Corsiva" w:hAnsi="Monotype Corsiva"/>
          <w:b/>
          <w:color w:val="7030A0"/>
          <w:sz w:val="72"/>
          <w:szCs w:val="72"/>
        </w:rPr>
        <w:t>для 2 класса</w:t>
      </w: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Default="005077C0">
      <w:pPr>
        <w:rPr>
          <w:rFonts w:ascii="Monotype Corsiva" w:hAnsi="Monotype Corsiva"/>
          <w:b/>
          <w:color w:val="7030A0"/>
          <w:sz w:val="72"/>
          <w:szCs w:val="72"/>
        </w:rPr>
      </w:pPr>
    </w:p>
    <w:p w:rsidR="005077C0" w:rsidRPr="009A6BAD" w:rsidRDefault="005077C0" w:rsidP="005077C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077C0" w:rsidRPr="009A6BAD" w:rsidRDefault="005077C0" w:rsidP="005077C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5077C0" w:rsidRDefault="005077C0" w:rsidP="005077C0">
      <w:pPr>
        <w:jc w:val="right"/>
        <w:rPr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Мошарова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 </w:t>
      </w:r>
    </w:p>
    <w:p w:rsidR="005077C0" w:rsidRDefault="005077C0" w:rsidP="005077C0">
      <w:pPr>
        <w:jc w:val="center"/>
        <w:rPr>
          <w:rFonts w:ascii="Times New Roman" w:hAnsi="Times New Roman"/>
          <w:sz w:val="28"/>
        </w:rPr>
      </w:pPr>
    </w:p>
    <w:p w:rsidR="005077C0" w:rsidRDefault="005077C0" w:rsidP="005077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Новомосковск</w:t>
      </w:r>
      <w:r>
        <w:rPr>
          <w:rFonts w:ascii="Times New Roman" w:hAnsi="Times New Roman"/>
          <w:sz w:val="28"/>
        </w:rPr>
        <w:br/>
        <w:t xml:space="preserve"> 2017</w:t>
      </w:r>
    </w:p>
    <w:p w:rsidR="00E74F01" w:rsidRPr="005077C0" w:rsidRDefault="004266B3" w:rsidP="005077C0">
      <w:pPr>
        <w:rPr>
          <w:rFonts w:ascii="Times New Roman" w:hAnsi="Times New Roman"/>
          <w:sz w:val="28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Тема: Боги в греческой мифологии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Цели: - вспомнить имена богов в греческой мифологии архаического и классического периодов; вспомнить мифологические сюжеты, связанные с богами, посмотреть, как эти сюжеты и образы богов отразились в искусстве.</w:t>
      </w:r>
    </w:p>
    <w:p w:rsidR="00DE42F6" w:rsidRPr="00DE42F6" w:rsidRDefault="00DE42F6" w:rsidP="00DE42F6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E42F6" w:rsidRPr="00DE42F6" w:rsidRDefault="00DE42F6" w:rsidP="00DE42F6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Образовательные: формирование у учащихся целостного исторического представления о географическом положении и природных условий Древней Греции; научить строить причинно-следственные связи между климатическими условиями и занятиями населения;</w:t>
      </w:r>
    </w:p>
    <w:p w:rsidR="00DE42F6" w:rsidRPr="00DE42F6" w:rsidRDefault="00DE42F6" w:rsidP="00DE42F6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Развивающие : развивать аналитические способности учащихся, умение выделять главное и обобщать, делать аргументированные выводы; развивать навыки решения проблемн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познавательных и творческих заданий; способствовать развитию познавательного интереса учеников;</w:t>
      </w:r>
    </w:p>
    <w:p w:rsidR="00DE42F6" w:rsidRPr="00DE42F6" w:rsidRDefault="00DE42F6" w:rsidP="00DE42F6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Воспитательные: воспитывать уважение к истории и традициям других народов; на положительных образах героев Древней Греции воспитывать трудолюбие, смекалку и стремление помогать людям.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Оборудование: компьютер, интерактивная доска, макет корабля «Арго», рисунки</w:t>
      </w:r>
      <w:r w:rsidR="00130B9F" w:rsidRPr="00DE42F6">
        <w:rPr>
          <w:rFonts w:ascii="Times New Roman" w:hAnsi="Times New Roman" w:cs="Times New Roman"/>
          <w:sz w:val="24"/>
          <w:szCs w:val="24"/>
        </w:rPr>
        <w:t xml:space="preserve"> </w:t>
      </w:r>
      <w:r w:rsidRPr="00DE42F6">
        <w:rPr>
          <w:rFonts w:ascii="Times New Roman" w:hAnsi="Times New Roman" w:cs="Times New Roman"/>
          <w:sz w:val="24"/>
          <w:szCs w:val="24"/>
        </w:rPr>
        <w:t>- схемы «Как древние греки понимали мир», атрибуты мифологических богов и героев, таблица «Боги-олимпийцы», эмблемы, детские</w:t>
      </w:r>
      <w:r w:rsidR="00130B9F" w:rsidRPr="00DE42F6">
        <w:rPr>
          <w:rFonts w:ascii="Times New Roman" w:hAnsi="Times New Roman" w:cs="Times New Roman"/>
          <w:sz w:val="24"/>
          <w:szCs w:val="24"/>
        </w:rPr>
        <w:t xml:space="preserve"> рисунки греческих богов</w:t>
      </w:r>
      <w:r w:rsidRPr="00DE42F6">
        <w:rPr>
          <w:rFonts w:ascii="Times New Roman" w:hAnsi="Times New Roman" w:cs="Times New Roman"/>
          <w:sz w:val="24"/>
          <w:szCs w:val="24"/>
        </w:rPr>
        <w:t>, аудиозапись «Сиртаки», костюм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хитоны. 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Ход урока:  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>.</w:t>
      </w:r>
    </w:p>
    <w:p w:rsidR="00532FAF" w:rsidRPr="00DE42F6" w:rsidRDefault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 Дети стоят за партами, около корабля «Арго» стоят «аргонавты»: капитан Ясон, кормчий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Линкей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, помощник капитана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Тифий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. Выходит Русалка и говорит: «Море волнуется раз, море волнуется два, море волнуется три, греческая фигура оживи!» Дети читают стихи: </w:t>
      </w:r>
    </w:p>
    <w:p w:rsidR="0048777E" w:rsidRPr="00DE42F6" w:rsidRDefault="0048777E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</w:t>
      </w:r>
      <w:r w:rsidR="00532FAF" w:rsidRPr="00DE42F6">
        <w:rPr>
          <w:rFonts w:ascii="Times New Roman" w:hAnsi="Times New Roman" w:cs="Times New Roman"/>
          <w:sz w:val="24"/>
          <w:szCs w:val="24"/>
        </w:rPr>
        <w:t>«Прислушайся, это не вете</w:t>
      </w:r>
      <w:r w:rsidRPr="00DE42F6">
        <w:rPr>
          <w:rFonts w:ascii="Times New Roman" w:hAnsi="Times New Roman" w:cs="Times New Roman"/>
          <w:sz w:val="24"/>
          <w:szCs w:val="24"/>
        </w:rPr>
        <w:t>р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Колышет верхушки стволов -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Минувших тысячелетий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Призывный доносится зов.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И вот уже чудо-триеру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Колотит священная дрожь,</w:t>
      </w:r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Понтом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сверкающе-серым</w:t>
      </w:r>
      <w:proofErr w:type="gramEnd"/>
    </w:p>
    <w:p w:rsidR="00532FAF" w:rsidRPr="00DE42F6" w:rsidRDefault="00532FAF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Вослед аргонавтам плывешь</w:t>
      </w:r>
      <w:r w:rsidR="0048777E" w:rsidRPr="00DE42F6">
        <w:rPr>
          <w:rFonts w:ascii="Times New Roman" w:hAnsi="Times New Roman" w:cs="Times New Roman"/>
          <w:sz w:val="24"/>
          <w:szCs w:val="24"/>
        </w:rPr>
        <w:t>!…»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-«Есть такая страна посреди вино – цветного моря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Крит прекрасный, богатый, волнами омытый.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В нем городов девяносто, а людям так нету и счета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-« Великая Греция отважных мужей,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Божественных женщин, соблазнительных нимф.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Афины, огонь Олимпийский, боги, герои, священная старина!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Ушедшего мира величье, живая его глубина!»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-Поведут наш корабль «Арго» замечательные аргонавты. Капитан Ясон наметил план путешествия и выбрал следующий маршрут, в ходе которого мы должны вспомнить имена богов в греческой мифологии, вспомнить связанные с ними мифологические сюжеты, посмотреть как имена и образы богов отразились в искусстве Древней Греции.</w:t>
      </w:r>
    </w:p>
    <w:p w:rsidR="0048777E" w:rsidRPr="00DE42F6" w:rsidRDefault="0048777E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-Итак, наш корабль «Арго» отплывает. На море слышен плеск волн, крики чаек. Корабль плывет, а милые гречанки танцуют греческий тане</w:t>
      </w:r>
      <w:r w:rsidR="003C0029" w:rsidRPr="00DE42F6">
        <w:rPr>
          <w:rFonts w:ascii="Times New Roman" w:hAnsi="Times New Roman" w:cs="Times New Roman"/>
          <w:sz w:val="24"/>
          <w:szCs w:val="24"/>
        </w:rPr>
        <w:t>ц</w:t>
      </w:r>
      <w:r w:rsidRPr="00DE42F6">
        <w:rPr>
          <w:rFonts w:ascii="Times New Roman" w:hAnsi="Times New Roman" w:cs="Times New Roman"/>
          <w:sz w:val="24"/>
          <w:szCs w:val="24"/>
        </w:rPr>
        <w:t xml:space="preserve"> «Сиртаки». 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2. Повторение периодизации греческой мифологии.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Греческая мифология делится на несколько периодов. Назовите два первых. (Архаический и классический)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Божества архаического периода ещё не имеют облика людей. Это стихии, силы природы. Боги классического периода антропоморфн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имеют облик людей).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Как называют их? ( Богам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олимпийцами)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Что же такое миф? (Миф – это поэтическое отражение представлений древних греков о мире, о природе, человеческих отношениях).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Да, миф – это легенды о богах и героях. Они возникли тогда, когда люди были бессильны перед природой, и обожествляли всё, что не могли понять и объяснить. 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Давайте обратим своё внимание вот на этот рисунок «Как древние греки представляли мир» и назовём имена богов архаического периода.</w:t>
      </w:r>
    </w:p>
    <w:p w:rsidR="003C0029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42F6">
        <w:rPr>
          <w:rFonts w:ascii="Times New Roman" w:hAnsi="Times New Roman" w:cs="Times New Roman"/>
          <w:sz w:val="24"/>
          <w:szCs w:val="24"/>
        </w:rPr>
        <w:t xml:space="preserve">- Земля – Гея, небо – Уран, вода – Океан, бездна – Тартар, солнце – Гелиос, луна – Селена, ночь –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Нюкта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, заря – Эос. </w:t>
      </w:r>
      <w:proofErr w:type="gramEnd"/>
    </w:p>
    <w:p w:rsidR="00311A57" w:rsidRPr="00DE42F6" w:rsidRDefault="003C0029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 - Все силы природы жили в гармонии, пока сын Урана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Кронос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 не восстал против отца и не сверг его.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Кронос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 очень боялся, что и его дети поступят с ним таким же образом. 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И тогда он:</w:t>
      </w:r>
      <w:r w:rsidR="00311A57" w:rsidRPr="00DE42F6">
        <w:rPr>
          <w:rFonts w:ascii="Times New Roman" w:hAnsi="Times New Roman" w:cs="Times New Roman"/>
          <w:sz w:val="24"/>
          <w:szCs w:val="24"/>
        </w:rPr>
        <w:t xml:space="preserve"> (говорят дети:</w:t>
      </w:r>
      <w:proofErr w:type="gramEnd"/>
      <w:r w:rsidR="00311A57" w:rsidRPr="00DE42F6">
        <w:rPr>
          <w:rFonts w:ascii="Times New Roman" w:hAnsi="Times New Roman" w:cs="Times New Roman"/>
          <w:sz w:val="24"/>
          <w:szCs w:val="24"/>
        </w:rPr>
        <w:t xml:space="preserve"> Глотал рождавшихся детей. Только  Зевса спасла его мать. Она обманула </w:t>
      </w:r>
      <w:proofErr w:type="spellStart"/>
      <w:r w:rsidR="00311A57" w:rsidRPr="00DE42F6">
        <w:rPr>
          <w:rFonts w:ascii="Times New Roman" w:hAnsi="Times New Roman" w:cs="Times New Roman"/>
          <w:sz w:val="24"/>
          <w:szCs w:val="24"/>
        </w:rPr>
        <w:t>Кроноса</w:t>
      </w:r>
      <w:proofErr w:type="spellEnd"/>
      <w:r w:rsidR="00311A57" w:rsidRPr="00DE42F6">
        <w:rPr>
          <w:rFonts w:ascii="Times New Roman" w:hAnsi="Times New Roman" w:cs="Times New Roman"/>
          <w:sz w:val="24"/>
          <w:szCs w:val="24"/>
        </w:rPr>
        <w:t xml:space="preserve">, дав ему вместо Зевса камень. Зевс вырос, победил отца. </w:t>
      </w:r>
      <w:proofErr w:type="gramStart"/>
      <w:r w:rsidR="00311A57" w:rsidRPr="00DE42F6">
        <w:rPr>
          <w:rFonts w:ascii="Times New Roman" w:hAnsi="Times New Roman" w:cs="Times New Roman"/>
          <w:sz w:val="24"/>
          <w:szCs w:val="24"/>
        </w:rPr>
        <w:t>Он заставил его вернуть проглоченных братьев и сестер, а сам  стал главным богом -  громовержцем).</w:t>
      </w:r>
      <w:proofErr w:type="gramEnd"/>
    </w:p>
    <w:p w:rsidR="00311A57" w:rsidRPr="00DE42F6" w:rsidRDefault="00311A57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Так наступил новый период -  период олимпийских богов.</w:t>
      </w:r>
    </w:p>
    <w:p w:rsidR="00311A57" w:rsidRPr="00DE42F6" w:rsidRDefault="00311A57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Назовите имена богов – олимпийцев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по таблице)</w:t>
      </w:r>
    </w:p>
    <w:p w:rsidR="002C3EFA" w:rsidRPr="00DE42F6" w:rsidRDefault="00311A57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Два брата </w:t>
      </w:r>
      <w:r w:rsidR="002C3EFA" w:rsidRPr="00DE42F6">
        <w:rPr>
          <w:rFonts w:ascii="Times New Roman" w:hAnsi="Times New Roman" w:cs="Times New Roman"/>
          <w:sz w:val="24"/>
          <w:szCs w:val="24"/>
        </w:rPr>
        <w:t>Зевса получили от него во владение по царству:</w:t>
      </w:r>
    </w:p>
    <w:p w:rsidR="002C3EFA" w:rsidRPr="00DE42F6" w:rsidRDefault="002C3EFA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Посейдон – море, Аид – бездну.</w:t>
      </w:r>
    </w:p>
    <w:p w:rsidR="002C3EFA" w:rsidRPr="00DE42F6" w:rsidRDefault="002C3EFA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В море и бездне много обитателей. Вспомним их имена: (чтение имен, работа с доской)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0B9F" w:rsidRPr="00DE42F6" w:rsidTr="00130B9F"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Море  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Pr="00DE42F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Бездна</w:t>
            </w:r>
          </w:p>
        </w:tc>
      </w:tr>
      <w:tr w:rsidR="00130B9F" w:rsidRPr="00DE42F6" w:rsidTr="00130B9F"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Нерей    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Харон</w:t>
            </w:r>
          </w:p>
        </w:tc>
      </w:tr>
      <w:tr w:rsidR="00130B9F" w:rsidRPr="00DE42F6" w:rsidTr="00130B9F"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Амфитрита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Персефона</w:t>
            </w:r>
          </w:p>
        </w:tc>
      </w:tr>
      <w:tr w:rsidR="00130B9F" w:rsidRPr="00DE42F6" w:rsidTr="00130B9F">
        <w:trPr>
          <w:trHeight w:val="171"/>
        </w:trPr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Дельфин  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Гипнос </w:t>
            </w:r>
          </w:p>
        </w:tc>
      </w:tr>
      <w:tr w:rsidR="00130B9F" w:rsidRPr="00DE42F6" w:rsidTr="00130B9F">
        <w:tc>
          <w:tcPr>
            <w:tcW w:w="4785" w:type="dxa"/>
            <w:shd w:val="clear" w:color="auto" w:fill="D99594" w:themeFill="accent2" w:themeFillTint="99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Нереиды      </w:t>
            </w:r>
          </w:p>
        </w:tc>
        <w:tc>
          <w:tcPr>
            <w:tcW w:w="4786" w:type="dxa"/>
            <w:shd w:val="clear" w:color="auto" w:fill="00B0F0"/>
          </w:tcPr>
          <w:p w:rsidR="00130B9F" w:rsidRPr="00DE42F6" w:rsidRDefault="00130B9F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</w:p>
        </w:tc>
      </w:tr>
    </w:tbl>
    <w:p w:rsidR="00130B9F" w:rsidRPr="00DE42F6" w:rsidRDefault="00130B9F" w:rsidP="0048777E">
      <w:pPr>
        <w:rPr>
          <w:rFonts w:ascii="Times New Roman" w:hAnsi="Times New Roman" w:cs="Times New Roman"/>
          <w:sz w:val="24"/>
          <w:szCs w:val="24"/>
        </w:rPr>
      </w:pPr>
    </w:p>
    <w:p w:rsidR="002C3EFA" w:rsidRPr="00DE42F6" w:rsidRDefault="002C3EFA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Вспомните каждого обитателя, кр</w:t>
      </w:r>
      <w:r w:rsidR="00130B9F" w:rsidRPr="00DE42F6">
        <w:rPr>
          <w:rFonts w:ascii="Times New Roman" w:hAnsi="Times New Roman" w:cs="Times New Roman"/>
          <w:sz w:val="24"/>
          <w:szCs w:val="24"/>
        </w:rPr>
        <w:t xml:space="preserve">атко расскажите о нем. </w:t>
      </w:r>
    </w:p>
    <w:p w:rsidR="00130B9F" w:rsidRPr="00DE42F6" w:rsidRDefault="00130B9F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3. Игра «Узнай атрибут».</w:t>
      </w:r>
    </w:p>
    <w:p w:rsidR="00130B9F" w:rsidRPr="00DE42F6" w:rsidRDefault="00130B9F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У каждого бога была характерная вещь, по которой его узнавали, с которой его изображали скульпторы и художники. </w:t>
      </w:r>
    </w:p>
    <w:p w:rsidR="00DE42F6" w:rsidRPr="00DE42F6" w:rsidRDefault="00130B9F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  </w:t>
      </w:r>
      <w:r w:rsidR="00DE42F6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2616"/>
        <w:gridCol w:w="2496"/>
        <w:gridCol w:w="2886"/>
      </w:tblGrid>
      <w:tr w:rsidR="001836FE" w:rsidRPr="00DE42F6" w:rsidTr="00DE42F6">
        <w:trPr>
          <w:trHeight w:val="117"/>
        </w:trPr>
        <w:tc>
          <w:tcPr>
            <w:tcW w:w="2604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Трезубец    </w:t>
            </w:r>
          </w:p>
        </w:tc>
        <w:tc>
          <w:tcPr>
            <w:tcW w:w="2485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 xml:space="preserve">Лавровый венок                   </w:t>
            </w:r>
          </w:p>
        </w:tc>
        <w:tc>
          <w:tcPr>
            <w:tcW w:w="2873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Лодка с одним веслом</w:t>
            </w:r>
          </w:p>
        </w:tc>
      </w:tr>
      <w:tr w:rsidR="001836FE" w:rsidRPr="00DE42F6" w:rsidTr="00DE42F6">
        <w:trPr>
          <w:trHeight w:val="455"/>
        </w:trPr>
        <w:tc>
          <w:tcPr>
            <w:tcW w:w="2604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588869"/>
                  <wp:effectExtent l="19050" t="0" r="0" b="0"/>
                  <wp:docPr id="5" name="Рисунок 7" descr="https://s-media-cache-ak0.pinimg.com/236x/9b/5c/01/9b5c016769d02663a4948eee4c7de1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-media-cache-ak0.pinimg.com/236x/9b/5c/01/9b5c016769d02663a4948eee4c7de1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82" cy="158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2074" cy="1038225"/>
                  <wp:effectExtent l="19050" t="0" r="0" b="0"/>
                  <wp:docPr id="6" name="Рисунок 10" descr="http://media.istockphoto.com/photos/laurel-wreath-picture-id13512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istockphoto.com/photos/laurel-wreath-picture-id13512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60" cy="104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191090"/>
                  <wp:effectExtent l="19050" t="0" r="9525" b="0"/>
                  <wp:docPr id="8" name="Рисунок 13" descr="http://st.depositphotos.com/1010686/3453/i/950/depositphotos_34538617-B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.depositphotos.com/1010686/3453/i/950/depositphotos_34538617-B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6FE" w:rsidRPr="00DE42F6" w:rsidTr="00DE42F6">
        <w:trPr>
          <w:trHeight w:val="113"/>
        </w:trPr>
        <w:tc>
          <w:tcPr>
            <w:tcW w:w="2604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Колчан со стрелами</w:t>
            </w:r>
          </w:p>
        </w:tc>
        <w:tc>
          <w:tcPr>
            <w:tcW w:w="2485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sz w:val="24"/>
                <w:szCs w:val="24"/>
              </w:rPr>
              <w:t>Стрела и сердце</w:t>
            </w:r>
          </w:p>
        </w:tc>
        <w:tc>
          <w:tcPr>
            <w:tcW w:w="2873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Голова горгоны Медузы</w:t>
            </w:r>
          </w:p>
        </w:tc>
      </w:tr>
      <w:tr w:rsidR="001836FE" w:rsidRPr="00DE42F6" w:rsidTr="00DE42F6">
        <w:trPr>
          <w:trHeight w:val="467"/>
        </w:trPr>
        <w:tc>
          <w:tcPr>
            <w:tcW w:w="2604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504950"/>
                  <wp:effectExtent l="19050" t="0" r="0" b="0"/>
                  <wp:docPr id="16" name="Рисунок 16" descr="http://i2.arbalet75.ru/1/875/8745079/a35910/kolch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2.arbalet75.ru/1/875/8745079/a35910/kolch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860" cy="1413577"/>
                  <wp:effectExtent l="19050" t="0" r="8890" b="0"/>
                  <wp:docPr id="19" name="Рисунок 19" descr="http://www.clipartbest.com/cliparts/di8/68R/di868RGy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best.com/cliparts/di8/68R/di868RG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41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</w:tcPr>
          <w:p w:rsidR="001836FE" w:rsidRPr="00DE42F6" w:rsidRDefault="001836FE" w:rsidP="004877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42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1420" cy="1645889"/>
                  <wp:effectExtent l="19050" t="0" r="7830" b="0"/>
                  <wp:docPr id="22" name="Рисунок 22" descr="http://dragons-nest.ru/glossary/img/Medusa_by_Carvag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ragons-nest.ru/glossary/img/Medusa_by_Carvag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20" cy="164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4. Крылатые фразы. </w:t>
      </w:r>
    </w:p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Вспомним «крылатые фразы» из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греческй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 мифологии. </w:t>
      </w:r>
    </w:p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-Какие реки текут в подземном царстве Аида? (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Ахеронт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>, Стикс, Лета)</w:t>
      </w:r>
    </w:p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Какое выражение связано с рекой Лета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>« Кануть в Лету» - предаться забвению)</w:t>
      </w:r>
    </w:p>
    <w:p w:rsidR="00E72A6B" w:rsidRPr="00DE42F6" w:rsidRDefault="008878AE" w:rsidP="00487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2A6B" w:rsidRPr="00DE42F6">
        <w:rPr>
          <w:rFonts w:ascii="Times New Roman" w:hAnsi="Times New Roman" w:cs="Times New Roman"/>
          <w:sz w:val="24"/>
          <w:szCs w:val="24"/>
        </w:rPr>
        <w:t>Назовите имя пса, который охранял подземное царств</w:t>
      </w:r>
      <w:r>
        <w:rPr>
          <w:rFonts w:ascii="Times New Roman" w:hAnsi="Times New Roman" w:cs="Times New Roman"/>
          <w:sz w:val="24"/>
          <w:szCs w:val="24"/>
        </w:rPr>
        <w:t>о Аида? («Цербер» - надсмотрщик</w:t>
      </w:r>
      <w:r w:rsidR="00E72A6B" w:rsidRPr="00DE42F6">
        <w:rPr>
          <w:rFonts w:ascii="Times New Roman" w:hAnsi="Times New Roman" w:cs="Times New Roman"/>
          <w:sz w:val="24"/>
          <w:szCs w:val="24"/>
        </w:rPr>
        <w:t>)</w:t>
      </w:r>
    </w:p>
    <w:p w:rsidR="00E72A6B" w:rsidRPr="00DE42F6" w:rsidRDefault="00E72A6B" w:rsidP="0048777E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какие атрибуты принадлежали Зевсу и составьте с ними крылатую фразу. (</w:t>
      </w:r>
      <w:r w:rsidR="003C7156" w:rsidRPr="00DE42F6">
        <w:rPr>
          <w:rFonts w:ascii="Times New Roman" w:hAnsi="Times New Roman" w:cs="Times New Roman"/>
          <w:sz w:val="24"/>
          <w:szCs w:val="24"/>
        </w:rPr>
        <w:t xml:space="preserve">Гром и молнии – «Метать громы и молнии»- </w:t>
      </w:r>
      <w:r w:rsidRPr="00DE42F6">
        <w:rPr>
          <w:rFonts w:ascii="Times New Roman" w:hAnsi="Times New Roman" w:cs="Times New Roman"/>
          <w:sz w:val="24"/>
          <w:szCs w:val="24"/>
        </w:rPr>
        <w:t xml:space="preserve"> </w:t>
      </w:r>
      <w:r w:rsidR="003C7156" w:rsidRPr="00DE42F6">
        <w:rPr>
          <w:rFonts w:ascii="Times New Roman" w:hAnsi="Times New Roman" w:cs="Times New Roman"/>
          <w:sz w:val="24"/>
          <w:szCs w:val="24"/>
        </w:rPr>
        <w:t>говорить гневно, раздраженно, упрекая, обличая кого-либо или угрожая ему.)</w:t>
      </w:r>
    </w:p>
    <w:p w:rsidR="0048777E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 «Море волнуется». Дети изображают по типу данной игры разных богов: Афину Палладу, Афродиту, Посейдона, Зевса и т.д.</w:t>
      </w:r>
    </w:p>
    <w:p w:rsidR="003C7156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6. Знакомство с произведениями искусства на мифологический сюжет.</w:t>
      </w:r>
    </w:p>
    <w:p w:rsidR="003C7156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Строго карали боги тех, кто их не почитал, не уважал. Давайте вспомним легенду о Нарциссе. (Дети показывают сценку Нарцисс и эхо).</w:t>
      </w:r>
      <w:r w:rsidR="00DB52E0" w:rsidRPr="00DE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56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Но боги не только карали людей, но ещё и учили их. </w:t>
      </w:r>
    </w:p>
    <w:p w:rsidR="003C7156" w:rsidRPr="00DE42F6" w:rsidRDefault="003C7156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Что случилось с царём Мидасом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Рассказ легенды о царе Мидасе).</w:t>
      </w:r>
      <w:r w:rsidR="00DB52E0" w:rsidRPr="00DE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E0" w:rsidRPr="00DE42F6" w:rsidRDefault="00DB52E0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А если боги кого-то полюбят, то навсегда. Вот что случилось с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Пигмалионом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 xml:space="preserve"> и статуей Галатеей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ценка). </w:t>
      </w:r>
    </w:p>
    <w:p w:rsidR="00DB52E0" w:rsidRPr="00DE42F6" w:rsidRDefault="00DB52E0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7. «Калейдоскоп» искусств, узнавание греческих богов в произведениях живописи, скульптуры.</w:t>
      </w:r>
    </w:p>
    <w:p w:rsidR="00681E28" w:rsidRPr="00DE42F6" w:rsidRDefault="00DB52E0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Много знали греки о своих богах. У каждого своя биография, история. Отгадаем загадки о богах и найдём их изоб</w:t>
      </w:r>
      <w:r w:rsidR="00681E28" w:rsidRPr="00DE42F6">
        <w:rPr>
          <w:rFonts w:ascii="Times New Roman" w:hAnsi="Times New Roman" w:cs="Times New Roman"/>
          <w:sz w:val="24"/>
          <w:szCs w:val="24"/>
        </w:rPr>
        <w:t>ражение среди картинок на доске, соединив буквы загадок с номером изображений.</w:t>
      </w:r>
    </w:p>
    <w:p w:rsidR="00DB52E0" w:rsidRPr="00DE42F6" w:rsidRDefault="00DB52E0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А) «Я – бог солнца и света. Родился на плавучем острове Делос в один день с сестрой Артемидой. Люблю искусство. В память о несчастной любви ношу на голове лавровый венок». ( Аполлон)</w:t>
      </w:r>
    </w:p>
    <w:p w:rsidR="00DB52E0" w:rsidRPr="00DE42F6" w:rsidRDefault="00681E28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Б) «Я родился 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умирающей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Семелы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>, был тоже обречен на гибель в огне. Но меня спас зеленый плющ, который прикрыл меня от огня. Когда я вырос, я стал ходить с весёлой толпой сатиров и нимф в венке из винограда, а в руках у меня…»(что?) (тирс – Дионис)</w:t>
      </w:r>
    </w:p>
    <w:p w:rsidR="00681E28" w:rsidRPr="00DE42F6" w:rsidRDefault="00681E28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В) «Я 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>ын Зевса и Майи, посланник богов . У меня крылатые сандалии. Я охраняю пути, покровительствую путникам при жизни, но также сопровождаю их в последний путь – в мрачное царство Аида». (Гермес)</w:t>
      </w:r>
    </w:p>
    <w:p w:rsidR="00681E28" w:rsidRPr="00DE42F6" w:rsidRDefault="00681E28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Г) «Я – сын Зевса и Геры, бог огня, бо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кузнец. Родился на Олимпе слабым, хилым и хромым. Когда меня сбросили с Олимпа вниз, я упал в море и там меня воспитали дочери священного старца</w:t>
      </w:r>
      <w:r w:rsidR="00C61E01" w:rsidRPr="00DE42F6">
        <w:rPr>
          <w:rFonts w:ascii="Times New Roman" w:hAnsi="Times New Roman" w:cs="Times New Roman"/>
          <w:sz w:val="24"/>
          <w:szCs w:val="24"/>
        </w:rPr>
        <w:t xml:space="preserve"> </w:t>
      </w:r>
      <w:r w:rsidRPr="00DE42F6">
        <w:rPr>
          <w:rFonts w:ascii="Times New Roman" w:hAnsi="Times New Roman" w:cs="Times New Roman"/>
          <w:sz w:val="24"/>
          <w:szCs w:val="24"/>
        </w:rPr>
        <w:t xml:space="preserve">Нерея. У меня есть очень хороший друг. А зовут его …» 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>Прометей, бог Гефест)</w:t>
      </w:r>
      <w:r w:rsidR="00C61E01" w:rsidRPr="00DE42F6">
        <w:rPr>
          <w:rFonts w:ascii="Times New Roman" w:hAnsi="Times New Roman" w:cs="Times New Roman"/>
          <w:sz w:val="24"/>
          <w:szCs w:val="24"/>
        </w:rPr>
        <w:t>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1) </w:t>
      </w: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790700"/>
            <wp:effectExtent l="19050" t="0" r="0" b="0"/>
            <wp:docPr id="29" name="Рисунок 29" descr="http://www.stihi.ru/pics/2015/12/08/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tihi.ru/pics/2015/12/08/89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3" cy="179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F6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1790700"/>
            <wp:effectExtent l="19050" t="0" r="9525" b="0"/>
            <wp:docPr id="32" name="Рисунок 32" descr="http://tyr61.ru/media/tours/2016/10/28/%D0%94%D0%B8%D0%BE%D0%BD%D0%B8%D1%81_scale_800x60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yr61.ru/media/tours/2016/10/28/%D0%94%D0%B8%D0%BE%D0%BD%D0%B8%D1%81_scale_800x600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73" cy="17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F6">
        <w:rPr>
          <w:rFonts w:ascii="Times New Roman" w:hAnsi="Times New Roman" w:cs="Times New Roman"/>
          <w:sz w:val="24"/>
          <w:szCs w:val="24"/>
        </w:rPr>
        <w:t xml:space="preserve">    3) </w:t>
      </w: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790700"/>
            <wp:effectExtent l="19050" t="0" r="9525" b="0"/>
            <wp:docPr id="35" name="Рисунок 35" descr="http://www.stihi.ru/pics/2011/12/16/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tihi.ru/pics/2011/12/16/68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23" cy="178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F6">
        <w:rPr>
          <w:rFonts w:ascii="Times New Roman" w:hAnsi="Times New Roman" w:cs="Times New Roman"/>
          <w:sz w:val="24"/>
          <w:szCs w:val="24"/>
        </w:rPr>
        <w:t xml:space="preserve">   4) </w:t>
      </w: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785717"/>
            <wp:effectExtent l="19050" t="0" r="0" b="0"/>
            <wp:docPr id="38" name="Рисунок 38" descr="http://www.livingconsciouslyeducation.com/wp-content/uploads/2012/04/Her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ivingconsciouslyeducation.com/wp-content/uploads/2012/04/Herm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7" cy="179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1BF" w:rsidRPr="00B941BF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>8. Работа с мифологическим кроссвордом.</w:t>
      </w:r>
      <w:r w:rsidR="006E33A8" w:rsidRPr="00DE42F6">
        <w:rPr>
          <w:rFonts w:ascii="Times New Roman" w:hAnsi="Times New Roman" w:cs="Times New Roman"/>
          <w:sz w:val="24"/>
          <w:szCs w:val="24"/>
        </w:rPr>
        <w:t xml:space="preserve">  </w:t>
      </w:r>
      <w:r w:rsidRPr="00DE42F6">
        <w:rPr>
          <w:rFonts w:ascii="Times New Roman" w:hAnsi="Times New Roman" w:cs="Times New Roman"/>
          <w:sz w:val="24"/>
          <w:szCs w:val="24"/>
        </w:rPr>
        <w:t>- Вот и подходит к концу наше плавание. Капитан Ясон приготовил для вас интересный мифологический кроссворд. Попытайтесь его отгадать.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1. Имя юноши, превращенного в оленя Артемидой.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2. Богиня, хранящая законы.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3. Имя царя, который мог превращать всё в золото.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4. Сын бога солнца Гелиоса.</w:t>
      </w:r>
    </w:p>
    <w:p w:rsidR="00C61E01" w:rsidRPr="00DE42F6" w:rsidRDefault="00C61E01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5. Бог войны.</w:t>
      </w:r>
    </w:p>
    <w:p w:rsidR="0060746B" w:rsidRPr="00DE42F6" w:rsidRDefault="006E33A8" w:rsidP="00532FAF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32214"/>
            <wp:effectExtent l="19050" t="0" r="3175" b="0"/>
            <wp:docPr id="41" name="Рисунок 41" descr="C:\Users\user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B9F" w:rsidRPr="00DE42F6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209800" cy="2857500"/>
            <wp:effectExtent l="19050" t="0" r="0" b="0"/>
            <wp:docPr id="4" name="Рисунок 4" descr="https://s-media-cache-ak0.pinimg.com/236x/9b/5c/01/9b5c016769d02663a4948eee4c7de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9b/5c/01/9b5c016769d02663a4948eee4c7de1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B9F" w:rsidRPr="00DE42F6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t xml:space="preserve"> </w:t>
      </w:r>
      <w:r w:rsidR="00130B9F" w:rsidRPr="00DE42F6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209800" cy="2857500"/>
            <wp:effectExtent l="19050" t="0" r="0" b="0"/>
            <wp:docPr id="1" name="Рисунок 1" descr="https://s-media-cache-ak0.pinimg.com/236x/9b/5c/01/9b5c016769d02663a4948eee4c7de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b/5c/01/9b5c016769d02663a4948eee4c7de1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Ответы: 1. </w:t>
      </w:r>
      <w:proofErr w:type="spellStart"/>
      <w:r w:rsidRPr="00DE42F6">
        <w:rPr>
          <w:rFonts w:ascii="Times New Roman" w:hAnsi="Times New Roman" w:cs="Times New Roman"/>
          <w:sz w:val="24"/>
          <w:szCs w:val="24"/>
        </w:rPr>
        <w:t>Актеон</w:t>
      </w:r>
      <w:proofErr w:type="spellEnd"/>
      <w:r w:rsidRPr="00DE42F6">
        <w:rPr>
          <w:rFonts w:ascii="Times New Roman" w:hAnsi="Times New Roman" w:cs="Times New Roman"/>
          <w:sz w:val="24"/>
          <w:szCs w:val="24"/>
        </w:rPr>
        <w:t>; 2. Фемида; 3. Мидас; 4. Фаэтон; 5. Арес.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42F6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DE42F6">
        <w:rPr>
          <w:rFonts w:ascii="Times New Roman" w:hAnsi="Times New Roman" w:cs="Times New Roman"/>
          <w:sz w:val="24"/>
          <w:szCs w:val="24"/>
        </w:rPr>
        <w:t xml:space="preserve"> какой богини получилось по вертикали? (Афина).</w:t>
      </w:r>
    </w:p>
    <w:p w:rsidR="0060746B" w:rsidRPr="00DE42F6" w:rsidRDefault="00B97069" w:rsidP="00607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Легенда о богине</w:t>
      </w:r>
      <w:r w:rsidR="0060746B" w:rsidRPr="00DE42F6">
        <w:rPr>
          <w:rFonts w:ascii="Times New Roman" w:hAnsi="Times New Roman" w:cs="Times New Roman"/>
          <w:sz w:val="24"/>
          <w:szCs w:val="24"/>
        </w:rPr>
        <w:t xml:space="preserve"> Афине Палладе. </w:t>
      </w:r>
    </w:p>
    <w:p w:rsidR="0060746B" w:rsidRPr="00DE42F6" w:rsidRDefault="0060746B" w:rsidP="0060746B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E42F6">
        <w:rPr>
          <w:rFonts w:ascii="Times New Roman" w:hAnsi="Times New Roman" w:cs="Times New Roman"/>
          <w:sz w:val="24"/>
          <w:szCs w:val="24"/>
        </w:rPr>
        <w:t>- Вспомните, кого наказала Афина в состязании по ткачеству?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10. Вот и закончилось наше путешествие. Милая Русалочка прощается с нами: «Море волнуется раз, море волнуется два, море волнуется три, греческая фигура замри!»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- Тани, Кати, Яны, Саши, Жени…оживите, в учеников 2 – го класса превратитесь.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Заключение: Мы повторили всё о богах Архаического и Классического периодов, посмотрели мифологические сценки, слушали музыку. Следующим периодом в греческой мифологии будет период героический, где мы узнаем о героях, их сражениях со злостью, с силами страха и ненависти, их победах и поражениях.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>11. В конце урока обзор литературы по античной греческой мифологии, искусству, рассматривание картин, скульптур, сосудов, ваз в греческом стиле.</w:t>
      </w:r>
    </w:p>
    <w:p w:rsidR="00DE42F6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Использованная литература: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 1. П.В. Щеглов</w:t>
      </w:r>
      <w:r w:rsidR="00EE17FC">
        <w:rPr>
          <w:rFonts w:ascii="Times New Roman" w:hAnsi="Times New Roman" w:cs="Times New Roman"/>
          <w:sz w:val="24"/>
          <w:szCs w:val="24"/>
        </w:rPr>
        <w:t xml:space="preserve"> «Отражённые в небе мифы Земли» - </w:t>
      </w:r>
      <w:r w:rsidR="00EE17FC" w:rsidRPr="00EE17FC">
        <w:rPr>
          <w:rFonts w:ascii="Times New Roman" w:hAnsi="Times New Roman" w:cs="Times New Roman"/>
          <w:sz w:val="24"/>
          <w:szCs w:val="24"/>
        </w:rPr>
        <w:t>Главная редакция физико-математической литературы издательства "Наука"</w:t>
      </w:r>
      <w:r w:rsidR="00EE17FC">
        <w:rPr>
          <w:rFonts w:ascii="Times New Roman" w:hAnsi="Times New Roman" w:cs="Times New Roman"/>
          <w:sz w:val="24"/>
          <w:szCs w:val="24"/>
        </w:rPr>
        <w:t>, 1986.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2. Н.А. Кун </w:t>
      </w:r>
      <w:r w:rsidR="00EE17FC">
        <w:rPr>
          <w:rFonts w:ascii="Times New Roman" w:hAnsi="Times New Roman" w:cs="Times New Roman"/>
          <w:sz w:val="24"/>
          <w:szCs w:val="24"/>
        </w:rPr>
        <w:t>«Легенды и мифы Древней Греции» - «</w:t>
      </w:r>
      <w:proofErr w:type="spellStart"/>
      <w:r w:rsidR="00EE17FC" w:rsidRPr="00EE17F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EE17FC">
        <w:rPr>
          <w:rFonts w:ascii="Times New Roman" w:hAnsi="Times New Roman" w:cs="Times New Roman"/>
          <w:sz w:val="24"/>
          <w:szCs w:val="24"/>
        </w:rPr>
        <w:t>»</w:t>
      </w:r>
      <w:r w:rsidR="00EE17FC" w:rsidRPr="00EE17FC">
        <w:rPr>
          <w:rFonts w:ascii="Times New Roman" w:hAnsi="Times New Roman" w:cs="Times New Roman"/>
          <w:sz w:val="24"/>
          <w:szCs w:val="24"/>
        </w:rPr>
        <w:t>,</w:t>
      </w:r>
      <w:r w:rsidR="00EE17FC">
        <w:rPr>
          <w:rFonts w:ascii="Times New Roman" w:hAnsi="Times New Roman" w:cs="Times New Roman"/>
          <w:sz w:val="24"/>
          <w:szCs w:val="24"/>
        </w:rPr>
        <w:t>2011.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3. В.и Л. Успенские «Мифы </w:t>
      </w:r>
      <w:r w:rsidR="00EE17FC">
        <w:rPr>
          <w:rFonts w:ascii="Times New Roman" w:hAnsi="Times New Roman" w:cs="Times New Roman"/>
          <w:sz w:val="24"/>
          <w:szCs w:val="24"/>
        </w:rPr>
        <w:t>Древней Греции» - «</w:t>
      </w:r>
      <w:r w:rsidR="00EE17FC" w:rsidRPr="00EE17FC">
        <w:rPr>
          <w:rFonts w:ascii="Times New Roman" w:hAnsi="Times New Roman" w:cs="Times New Roman"/>
          <w:sz w:val="24"/>
          <w:szCs w:val="24"/>
        </w:rPr>
        <w:t>Лицей</w:t>
      </w:r>
      <w:r w:rsidR="00EE17FC">
        <w:rPr>
          <w:rFonts w:ascii="Times New Roman" w:hAnsi="Times New Roman" w:cs="Times New Roman"/>
          <w:sz w:val="24"/>
          <w:szCs w:val="24"/>
        </w:rPr>
        <w:t>»,1992.</w:t>
      </w:r>
    </w:p>
    <w:p w:rsidR="0060746B" w:rsidRPr="00DE42F6" w:rsidRDefault="0060746B" w:rsidP="0060746B">
      <w:pPr>
        <w:rPr>
          <w:rFonts w:ascii="Times New Roman" w:hAnsi="Times New Roman" w:cs="Times New Roman"/>
          <w:sz w:val="24"/>
          <w:szCs w:val="24"/>
        </w:rPr>
      </w:pPr>
      <w:r w:rsidRPr="00DE42F6">
        <w:rPr>
          <w:rFonts w:ascii="Times New Roman" w:hAnsi="Times New Roman" w:cs="Times New Roman"/>
          <w:sz w:val="24"/>
          <w:szCs w:val="24"/>
        </w:rPr>
        <w:t xml:space="preserve">4. </w:t>
      </w:r>
      <w:r w:rsidRPr="00EE17FC">
        <w:rPr>
          <w:rFonts w:ascii="Times New Roman" w:hAnsi="Times New Roman" w:cs="Times New Roman"/>
          <w:sz w:val="24"/>
          <w:szCs w:val="24"/>
        </w:rPr>
        <w:t>Учебник хрест</w:t>
      </w:r>
      <w:r w:rsidR="005339CA">
        <w:rPr>
          <w:rFonts w:ascii="Times New Roman" w:hAnsi="Times New Roman" w:cs="Times New Roman"/>
          <w:sz w:val="24"/>
          <w:szCs w:val="24"/>
        </w:rPr>
        <w:t>оматии по истории Древнего мира</w:t>
      </w:r>
      <w:r w:rsidR="00EE17FC" w:rsidRPr="00EE1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7FC" w:rsidRPr="00EE17FC">
        <w:rPr>
          <w:rFonts w:ascii="Times New Roman" w:hAnsi="Times New Roman" w:cs="Times New Roman"/>
          <w:sz w:val="24"/>
          <w:szCs w:val="24"/>
        </w:rPr>
        <w:t>Довгяло</w:t>
      </w:r>
      <w:proofErr w:type="spellEnd"/>
      <w:r w:rsidR="00EE17FC" w:rsidRPr="00EE17FC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="00EE17FC" w:rsidRPr="00EE17FC">
        <w:rPr>
          <w:rFonts w:ascii="Times New Roman" w:hAnsi="Times New Roman" w:cs="Times New Roman"/>
          <w:sz w:val="24"/>
          <w:szCs w:val="24"/>
        </w:rPr>
        <w:t>Перзашкевич</w:t>
      </w:r>
      <w:proofErr w:type="spellEnd"/>
      <w:r w:rsidR="00EE17FC" w:rsidRPr="00EE17FC">
        <w:rPr>
          <w:rFonts w:ascii="Times New Roman" w:hAnsi="Times New Roman" w:cs="Times New Roman"/>
          <w:sz w:val="24"/>
          <w:szCs w:val="24"/>
        </w:rPr>
        <w:t xml:space="preserve"> О.В., 2001.</w:t>
      </w:r>
    </w:p>
    <w:p w:rsidR="00DE42F6" w:rsidRPr="00DE42F6" w:rsidRDefault="005339CA" w:rsidP="0053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Гесиод </w:t>
      </w:r>
      <w:r w:rsidR="00EE1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Полное собрание текстов. </w:t>
      </w:r>
      <w:r w:rsidRPr="005339CA">
        <w:rPr>
          <w:rFonts w:ascii="Times New Roman" w:hAnsi="Times New Roman" w:cs="Times New Roman"/>
          <w:sz w:val="24"/>
          <w:szCs w:val="24"/>
        </w:rPr>
        <w:t>Теогония. Труды и дни. Щит Геракла. Фрагмент</w:t>
      </w:r>
      <w:proofErr w:type="gramStart"/>
      <w:r w:rsidRPr="005339CA">
        <w:rPr>
          <w:rFonts w:ascii="Times New Roman" w:hAnsi="Times New Roman" w:cs="Times New Roman"/>
          <w:sz w:val="24"/>
          <w:szCs w:val="24"/>
        </w:rPr>
        <w:t>ы</w:t>
      </w:r>
      <w:r w:rsidR="00EE17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39CA">
        <w:t xml:space="preserve"> </w:t>
      </w:r>
      <w:r w:rsidRPr="005339CA">
        <w:rPr>
          <w:rFonts w:ascii="Times New Roman" w:hAnsi="Times New Roman" w:cs="Times New Roman"/>
          <w:sz w:val="24"/>
          <w:szCs w:val="24"/>
        </w:rPr>
        <w:t>М.: Лабиринт</w:t>
      </w:r>
      <w:r>
        <w:rPr>
          <w:rFonts w:ascii="Times New Roman" w:hAnsi="Times New Roman" w:cs="Times New Roman"/>
          <w:sz w:val="24"/>
          <w:szCs w:val="24"/>
        </w:rPr>
        <w:t>,2001.</w:t>
      </w:r>
    </w:p>
    <w:p w:rsidR="00DE42F6" w:rsidRDefault="005077C0" w:rsidP="00607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Интернет – ресурсы:</w:t>
      </w:r>
    </w:p>
    <w:p w:rsidR="005077C0" w:rsidRPr="005077C0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cache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ak</w:t>
        </w:r>
        <w:proofErr w:type="spellEnd"/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0.</w:t>
        </w:r>
        <w:proofErr w:type="spellStart"/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pinimg</w:t>
        </w:r>
        <w:proofErr w:type="spellEnd"/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/236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/9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/5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/01/9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5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016769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02663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4948</w:t>
        </w:r>
        <w:proofErr w:type="spellStart"/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eee</w:t>
        </w:r>
        <w:proofErr w:type="spellEnd"/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1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7.</w:t>
        </w:r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p w:rsidR="005077C0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http://media.istockphoto.com/photos/laurel-wreath-picture-id135121340</w:t>
        </w:r>
      </w:hyperlink>
    </w:p>
    <w:p w:rsidR="005077C0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http://static5.depositphotos.com/1041725/476/v/950/depositphotos_4762807-Wooden-canoe.jpg</w:t>
        </w:r>
      </w:hyperlink>
    </w:p>
    <w:p w:rsidR="005077C0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http://i2.arbalet75.ru/1/875/8745079/a35910/kolchany.png</w:t>
        </w:r>
      </w:hyperlink>
    </w:p>
    <w:p w:rsidR="005077C0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http://www.designcorner.us/wp-content/uploads/2017/01/valentines-day-hearts-pictures-happy-valentines-day-hearts-downloadclipart.jpg</w:t>
        </w:r>
      </w:hyperlink>
    </w:p>
    <w:p w:rsidR="005077C0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5077C0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http://dragons-nest.ru/glossary/img/Medusa_by_Carvaggio.jpg</w:t>
        </w:r>
      </w:hyperlink>
    </w:p>
    <w:p w:rsidR="005077C0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EE17FC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http://www.stihi.ru/pics/2015/12/08/8981.jpg</w:t>
        </w:r>
      </w:hyperlink>
    </w:p>
    <w:p w:rsidR="00EE17FC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EE17FC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http://tyr61.ru/media/tours/2016/10/28/Дионис_scale_800x600..jpg</w:t>
        </w:r>
      </w:hyperlink>
    </w:p>
    <w:p w:rsidR="00EE17FC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EE17FC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http://www.stihi.ru/pics/2011/12/16/6804.jpg</w:t>
        </w:r>
      </w:hyperlink>
    </w:p>
    <w:p w:rsidR="00EE17FC" w:rsidRDefault="00B941BF" w:rsidP="005077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EE17FC" w:rsidRPr="00073647">
          <w:rPr>
            <w:rStyle w:val="a7"/>
            <w:rFonts w:ascii="Times New Roman" w:hAnsi="Times New Roman" w:cs="Times New Roman"/>
            <w:sz w:val="24"/>
            <w:szCs w:val="24"/>
          </w:rPr>
          <w:t>http://www.livingconsciouslyeducation.com/wp-content/uploads/2012/04/Hermes.png</w:t>
        </w:r>
      </w:hyperlink>
    </w:p>
    <w:p w:rsidR="00EE17FC" w:rsidRPr="005077C0" w:rsidRDefault="00EE17FC" w:rsidP="00EE17F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77C0" w:rsidRPr="005077C0" w:rsidRDefault="005077C0" w:rsidP="0060746B">
      <w:pPr>
        <w:rPr>
          <w:rFonts w:ascii="Times New Roman" w:hAnsi="Times New Roman" w:cs="Times New Roman"/>
          <w:sz w:val="24"/>
          <w:szCs w:val="24"/>
        </w:rPr>
      </w:pPr>
    </w:p>
    <w:sectPr w:rsidR="005077C0" w:rsidRPr="005077C0" w:rsidSect="00E7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28B"/>
    <w:multiLevelType w:val="hybridMultilevel"/>
    <w:tmpl w:val="46F0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B3"/>
    <w:rsid w:val="00130B9F"/>
    <w:rsid w:val="001836FE"/>
    <w:rsid w:val="002C3EFA"/>
    <w:rsid w:val="00311A57"/>
    <w:rsid w:val="003C0029"/>
    <w:rsid w:val="003C7156"/>
    <w:rsid w:val="004266B3"/>
    <w:rsid w:val="0048777E"/>
    <w:rsid w:val="005077C0"/>
    <w:rsid w:val="00532FAF"/>
    <w:rsid w:val="005339CA"/>
    <w:rsid w:val="0054250F"/>
    <w:rsid w:val="0060746B"/>
    <w:rsid w:val="00681E28"/>
    <w:rsid w:val="006E33A8"/>
    <w:rsid w:val="008878AE"/>
    <w:rsid w:val="00B941BF"/>
    <w:rsid w:val="00B97069"/>
    <w:rsid w:val="00C61E01"/>
    <w:rsid w:val="00DB52E0"/>
    <w:rsid w:val="00DE2986"/>
    <w:rsid w:val="00DE42F6"/>
    <w:rsid w:val="00E72A6B"/>
    <w:rsid w:val="00E74F01"/>
    <w:rsid w:val="00E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9F"/>
    <w:rPr>
      <w:rFonts w:ascii="Tahoma" w:hAnsi="Tahoma" w:cs="Tahoma"/>
      <w:sz w:val="16"/>
      <w:szCs w:val="16"/>
    </w:rPr>
  </w:style>
  <w:style w:type="paragraph" w:styleId="a6">
    <w:name w:val="No Spacing"/>
    <w:qFormat/>
    <w:rsid w:val="005077C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077C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7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1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1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1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16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9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6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6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7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8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415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403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9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4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9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6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2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23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8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17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48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8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52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static5.depositphotos.com/1041725/476/v/950/depositphotos_4762807-Wooden-canoe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ragons-nest.ru/glossary/img/Medusa_by_Carvaggio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media.istockphoto.com/photos/laurel-wreath-picture-id135121340" TargetMode="External"/><Relationship Id="rId25" Type="http://schemas.openxmlformats.org/officeDocument/2006/relationships/hyperlink" Target="http://www.livingconsciouslyeducation.com/wp-content/uploads/2012/04/Hermes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-media-cache-ak0.pinimg.com/236x/9b/5c/01/9b5c016769d02663a4948eee4c7de1e7.jpg" TargetMode="External"/><Relationship Id="rId20" Type="http://schemas.openxmlformats.org/officeDocument/2006/relationships/hyperlink" Target="http://www.designcorner.us/wp-content/uploads/2017/01/valentines-day-hearts-pictures-happy-valentines-day-hearts-downloadclipar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stihi.ru/pics/2011/12/16/680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tyr61.ru/media/tours/2016/10/28/&#1044;&#1080;&#1086;&#1085;&#1080;&#1089;_scale_800x600..jp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i2.arbalet75.ru/1/875/8745079/a35910/kolchany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stihi.ru/pics/2015/12/08/8981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2017-07-26T16:01:00Z</dcterms:created>
  <dcterms:modified xsi:type="dcterms:W3CDTF">2017-07-27T09:59:00Z</dcterms:modified>
</cp:coreProperties>
</file>