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6F" w:rsidRPr="001433CC" w:rsidRDefault="001433CC" w:rsidP="001433CC">
      <w:pPr>
        <w:pStyle w:val="Heading10"/>
        <w:keepNext/>
        <w:keepLines/>
        <w:shd w:val="clear" w:color="auto" w:fill="auto"/>
        <w:spacing w:before="0" w:after="138" w:line="240" w:lineRule="auto"/>
      </w:pPr>
      <w:bookmarkStart w:id="0" w:name="bookmark1"/>
      <w:r w:rsidRPr="001433CC">
        <w:t xml:space="preserve">Тема Урока: </w:t>
      </w:r>
      <w:r w:rsidR="008978CA" w:rsidRPr="001433CC">
        <w:rPr>
          <w:sz w:val="20"/>
          <w:szCs w:val="20"/>
        </w:rPr>
        <w:t>ЖИВОПИСНЫЕ И ГРАФИЧЕСКИЕ УПРАЖНЕНИЯ</w:t>
      </w:r>
      <w:bookmarkEnd w:id="0"/>
    </w:p>
    <w:p w:rsidR="0085346F" w:rsidRPr="001433CC" w:rsidRDefault="008978CA" w:rsidP="001433CC">
      <w:pPr>
        <w:pStyle w:val="Bodytext20"/>
        <w:shd w:val="clear" w:color="auto" w:fill="auto"/>
        <w:spacing w:after="52" w:line="240" w:lineRule="auto"/>
        <w:jc w:val="left"/>
      </w:pPr>
      <w:r w:rsidRPr="001433CC">
        <w:rPr>
          <w:rStyle w:val="Bodytext2Bold"/>
        </w:rPr>
        <w:t xml:space="preserve">Цели и задачи: </w:t>
      </w:r>
      <w:r w:rsidRPr="001433CC">
        <w:t>определить уровень подготовки детей; расши</w:t>
      </w:r>
      <w:r w:rsidRPr="001433CC">
        <w:softHyphen/>
        <w:t>рить знания о разнообразных возможностях художественных мате</w:t>
      </w:r>
      <w:r w:rsidRPr="001433CC">
        <w:softHyphen/>
        <w:t xml:space="preserve">риалов; изучать основы </w:t>
      </w:r>
      <w:proofErr w:type="spellStart"/>
      <w:r w:rsidRPr="001433CC">
        <w:t>цветоведения</w:t>
      </w:r>
      <w:proofErr w:type="spellEnd"/>
      <w:r w:rsidRPr="001433CC">
        <w:t>, графики; развивать графиче</w:t>
      </w:r>
      <w:r w:rsidRPr="001433CC">
        <w:softHyphen/>
        <w:t xml:space="preserve">ские умения и </w:t>
      </w:r>
      <w:r w:rsidRPr="001433CC">
        <w:t>навыки, глазомер, аккуратность, усидчивость, вни</w:t>
      </w:r>
      <w:r w:rsidRPr="001433CC">
        <w:softHyphen/>
        <w:t>мание, аналитические способности, ассоциативное мышление.</w:t>
      </w:r>
    </w:p>
    <w:p w:rsidR="0085346F" w:rsidRPr="001433CC" w:rsidRDefault="008978CA" w:rsidP="001433CC">
      <w:pPr>
        <w:pStyle w:val="Bodytext20"/>
        <w:shd w:val="clear" w:color="auto" w:fill="auto"/>
        <w:spacing w:after="99" w:line="240" w:lineRule="auto"/>
        <w:jc w:val="left"/>
      </w:pPr>
      <w:proofErr w:type="gramStart"/>
      <w:r w:rsidRPr="001433CC">
        <w:rPr>
          <w:rStyle w:val="Bodytext2Spacing2pt"/>
        </w:rPr>
        <w:t>Оборудование:</w:t>
      </w:r>
      <w:r w:rsidRPr="001433CC">
        <w:t xml:space="preserve"> </w:t>
      </w:r>
      <w:r w:rsidRPr="001433CC">
        <w:rPr>
          <w:rStyle w:val="Bodytext2Italic"/>
        </w:rPr>
        <w:t>для учащихся</w:t>
      </w:r>
      <w:r w:rsidRPr="001433CC">
        <w:t xml:space="preserve"> - акварель (предпочтитель</w:t>
      </w:r>
      <w:r w:rsidRPr="001433CC">
        <w:softHyphen/>
        <w:t>но), гуашь, палитра, кисти, бумага, тушь, линейка, перо, уголь, сан</w:t>
      </w:r>
      <w:r w:rsidRPr="001433CC">
        <w:softHyphen/>
        <w:t xml:space="preserve">гина; </w:t>
      </w:r>
      <w:r w:rsidRPr="001433CC">
        <w:rPr>
          <w:rStyle w:val="Bodytext2Italic"/>
        </w:rPr>
        <w:t>для учителя -</w:t>
      </w:r>
      <w:r w:rsidRPr="001433CC">
        <w:t xml:space="preserve"> методиче</w:t>
      </w:r>
      <w:r w:rsidRPr="001433CC">
        <w:t>ские таблицы «Цветовой круг», «Теп</w:t>
      </w:r>
      <w:r w:rsidRPr="001433CC">
        <w:softHyphen/>
        <w:t>лые и холодные цвета», «Графические упражнения».</w:t>
      </w:r>
      <w:r w:rsidR="001433CC" w:rsidRPr="001433CC">
        <w:t xml:space="preserve"> </w:t>
      </w:r>
      <w:proofErr w:type="gramEnd"/>
    </w:p>
    <w:p w:rsidR="0085346F" w:rsidRPr="001433CC" w:rsidRDefault="008978CA" w:rsidP="001433CC">
      <w:pPr>
        <w:pStyle w:val="Heading10"/>
        <w:keepNext/>
        <w:keepLines/>
        <w:shd w:val="clear" w:color="auto" w:fill="auto"/>
        <w:spacing w:before="0" w:after="169" w:line="240" w:lineRule="auto"/>
        <w:jc w:val="left"/>
      </w:pPr>
      <w:bookmarkStart w:id="1" w:name="bookmark2"/>
      <w:r w:rsidRPr="001433CC">
        <w:t xml:space="preserve">Ход </w:t>
      </w:r>
      <w:r w:rsidRPr="001433CC">
        <w:rPr>
          <w:rStyle w:val="Heading1Spacing2pt"/>
          <w:b/>
          <w:bCs/>
        </w:rPr>
        <w:t>урока</w:t>
      </w:r>
      <w:bookmarkEnd w:id="1"/>
    </w:p>
    <w:p w:rsidR="0085346F" w:rsidRPr="001433CC" w:rsidRDefault="008978CA" w:rsidP="001433CC">
      <w:pPr>
        <w:pStyle w:val="Bodytext30"/>
        <w:numPr>
          <w:ilvl w:val="0"/>
          <w:numId w:val="2"/>
        </w:numPr>
        <w:shd w:val="clear" w:color="auto" w:fill="auto"/>
        <w:tabs>
          <w:tab w:val="left" w:pos="671"/>
        </w:tabs>
        <w:spacing w:before="0" w:line="240" w:lineRule="auto"/>
        <w:jc w:val="left"/>
      </w:pPr>
      <w:r w:rsidRPr="001433CC">
        <w:t>Организация класса.</w:t>
      </w:r>
    </w:p>
    <w:p w:rsidR="0085346F" w:rsidRPr="001433CC" w:rsidRDefault="008978CA" w:rsidP="001433CC">
      <w:pPr>
        <w:pStyle w:val="Bodytext3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240" w:lineRule="auto"/>
        <w:jc w:val="left"/>
      </w:pPr>
      <w:r w:rsidRPr="001433CC">
        <w:t>Вступительное слово.</w:t>
      </w:r>
    </w:p>
    <w:p w:rsidR="001433CC" w:rsidRPr="001433CC" w:rsidRDefault="001433CC" w:rsidP="001433CC">
      <w:pPr>
        <w:pStyle w:val="Bodytext30"/>
        <w:shd w:val="clear" w:color="auto" w:fill="auto"/>
        <w:tabs>
          <w:tab w:val="left" w:pos="758"/>
        </w:tabs>
        <w:spacing w:before="0" w:line="240" w:lineRule="auto"/>
        <w:jc w:val="left"/>
      </w:pPr>
    </w:p>
    <w:p w:rsidR="001433CC" w:rsidRPr="001433CC" w:rsidRDefault="001433CC" w:rsidP="001433CC">
      <w:pPr>
        <w:pStyle w:val="Bodytext20"/>
        <w:shd w:val="clear" w:color="auto" w:fill="auto"/>
        <w:spacing w:line="240" w:lineRule="auto"/>
        <w:jc w:val="left"/>
      </w:pPr>
      <w:r w:rsidRPr="001433CC">
        <w:rPr>
          <w:rStyle w:val="Bodytext2Spacing2pt"/>
        </w:rPr>
        <w:t xml:space="preserve">Учитель. На </w:t>
      </w:r>
      <w:r w:rsidRPr="001433CC">
        <w:t>прошлом уроке мы с вами изучали «Цветовой круг», теплые, холодные, хроматические и ахроматические, сбли</w:t>
      </w:r>
      <w:r w:rsidRPr="001433CC">
        <w:softHyphen/>
        <w:t>женные и контрастные цвета.</w:t>
      </w:r>
    </w:p>
    <w:p w:rsidR="001433CC" w:rsidRPr="001433CC" w:rsidRDefault="001433CC" w:rsidP="001433CC">
      <w:pPr>
        <w:pStyle w:val="Bodytext20"/>
        <w:shd w:val="clear" w:color="auto" w:fill="auto"/>
        <w:spacing w:line="240" w:lineRule="auto"/>
        <w:jc w:val="left"/>
      </w:pPr>
      <w:r w:rsidRPr="001433CC">
        <w:t>Сегодня, пользуясь этими знаниями, вы выполните серию жи</w:t>
      </w:r>
      <w:r w:rsidRPr="001433CC">
        <w:softHyphen/>
        <w:t>вописных и графических упражнений.</w:t>
      </w:r>
    </w:p>
    <w:p w:rsidR="001433CC" w:rsidRPr="001433CC" w:rsidRDefault="001433CC" w:rsidP="001433CC">
      <w:pPr>
        <w:pStyle w:val="Bodytext30"/>
        <w:shd w:val="clear" w:color="auto" w:fill="auto"/>
        <w:spacing w:line="240" w:lineRule="auto"/>
        <w:jc w:val="left"/>
      </w:pPr>
      <w:r w:rsidRPr="001433CC">
        <w:t>III. Практическая работа под руководством учителя.</w:t>
      </w:r>
    </w:p>
    <w:p w:rsidR="001433CC" w:rsidRPr="001433CC" w:rsidRDefault="001433CC" w:rsidP="001433CC">
      <w:pPr>
        <w:pStyle w:val="Bodytext20"/>
        <w:numPr>
          <w:ilvl w:val="0"/>
          <w:numId w:val="3"/>
        </w:numPr>
        <w:shd w:val="clear" w:color="auto" w:fill="auto"/>
        <w:tabs>
          <w:tab w:val="left" w:pos="649"/>
        </w:tabs>
        <w:spacing w:line="240" w:lineRule="auto"/>
        <w:ind w:firstLine="420"/>
        <w:jc w:val="left"/>
      </w:pPr>
      <w:r w:rsidRPr="001433CC">
        <w:rPr>
          <w:rStyle w:val="Bodytext2Spacing2pt"/>
        </w:rPr>
        <w:t>Живописные упражнения:</w:t>
      </w:r>
      <w:r w:rsidRPr="001433CC">
        <w:t xml:space="preserve"> различные приемы рабо</w:t>
      </w:r>
      <w:r w:rsidRPr="001433CC">
        <w:softHyphen/>
        <w:t>ты акварельными красками.</w:t>
      </w:r>
    </w:p>
    <w:p w:rsidR="001433CC" w:rsidRPr="001433CC" w:rsidRDefault="001433CC" w:rsidP="001433CC">
      <w:pPr>
        <w:pStyle w:val="Bodytext20"/>
        <w:numPr>
          <w:ilvl w:val="0"/>
          <w:numId w:val="4"/>
        </w:numPr>
        <w:shd w:val="clear" w:color="auto" w:fill="auto"/>
        <w:tabs>
          <w:tab w:val="left" w:pos="663"/>
        </w:tabs>
        <w:spacing w:line="240" w:lineRule="auto"/>
        <w:ind w:firstLine="420"/>
        <w:jc w:val="left"/>
      </w:pPr>
      <w:r w:rsidRPr="001433CC">
        <w:t>Многослойное, последовательное покрытие прозрачной ак</w:t>
      </w:r>
      <w:r w:rsidRPr="001433CC">
        <w:softHyphen/>
        <w:t>варелью определенного цвета по предварительно просохшему слою краски в пределах заданного контура.</w:t>
      </w:r>
    </w:p>
    <w:p w:rsidR="001433CC" w:rsidRPr="001433CC" w:rsidRDefault="001433CC" w:rsidP="001433CC">
      <w:pPr>
        <w:pStyle w:val="Bodytext20"/>
        <w:numPr>
          <w:ilvl w:val="0"/>
          <w:numId w:val="4"/>
        </w:numPr>
        <w:shd w:val="clear" w:color="auto" w:fill="auto"/>
        <w:tabs>
          <w:tab w:val="left" w:pos="663"/>
        </w:tabs>
        <w:spacing w:line="240" w:lineRule="auto"/>
        <w:ind w:firstLine="420"/>
        <w:jc w:val="left"/>
      </w:pPr>
      <w:r w:rsidRPr="001433CC">
        <w:t>Работа акварельными красками в один слой по влажной бу</w:t>
      </w:r>
      <w:r w:rsidRPr="001433CC">
        <w:softHyphen/>
        <w:t xml:space="preserve">маге. Ослабление цвета от яркого к </w:t>
      </w:r>
      <w:proofErr w:type="gramStart"/>
      <w:r w:rsidRPr="001433CC">
        <w:t>бледному</w:t>
      </w:r>
      <w:proofErr w:type="gramEnd"/>
      <w:r w:rsidRPr="001433CC">
        <w:t xml:space="preserve"> (сверху вниз) за счет постепенного добавления воды. Излишки воды снимаются сухим концом отжатой кисточки.</w:t>
      </w:r>
    </w:p>
    <w:p w:rsidR="001433CC" w:rsidRPr="001433CC" w:rsidRDefault="001433CC" w:rsidP="001433CC">
      <w:pPr>
        <w:pStyle w:val="Bodytext20"/>
        <w:numPr>
          <w:ilvl w:val="0"/>
          <w:numId w:val="4"/>
        </w:numPr>
        <w:shd w:val="clear" w:color="auto" w:fill="auto"/>
        <w:tabs>
          <w:tab w:val="left" w:pos="678"/>
        </w:tabs>
        <w:spacing w:line="240" w:lineRule="auto"/>
        <w:ind w:firstLine="420"/>
        <w:jc w:val="left"/>
      </w:pPr>
      <w:r w:rsidRPr="001433CC">
        <w:t>Прием многослойной последовательной работы акварелью (одним цветом) по предварительно просохшему слою краски. Уси</w:t>
      </w:r>
      <w:r w:rsidRPr="001433CC">
        <w:softHyphen/>
        <w:t xml:space="preserve">ление цвета от бледного к </w:t>
      </w:r>
      <w:proofErr w:type="gramStart"/>
      <w:r w:rsidRPr="001433CC">
        <w:t>яркому</w:t>
      </w:r>
      <w:proofErr w:type="gramEnd"/>
      <w:r w:rsidRPr="001433CC">
        <w:t xml:space="preserve"> (3-4 степени силы тона).</w:t>
      </w:r>
    </w:p>
    <w:p w:rsidR="001433CC" w:rsidRPr="001433CC" w:rsidRDefault="001433CC" w:rsidP="001433CC">
      <w:pPr>
        <w:pStyle w:val="Bodytext20"/>
        <w:numPr>
          <w:ilvl w:val="0"/>
          <w:numId w:val="4"/>
        </w:numPr>
        <w:shd w:val="clear" w:color="auto" w:fill="auto"/>
        <w:tabs>
          <w:tab w:val="left" w:pos="663"/>
        </w:tabs>
        <w:spacing w:line="240" w:lineRule="auto"/>
        <w:ind w:firstLine="420"/>
        <w:jc w:val="left"/>
      </w:pPr>
      <w:r w:rsidRPr="001433CC">
        <w:t>Методом работы «мазком», точкой создать постепенный пе</w:t>
      </w:r>
      <w:r w:rsidRPr="001433CC">
        <w:softHyphen/>
        <w:t>реход от теплых цветов и оттенков к холодным (мозаика).</w:t>
      </w:r>
    </w:p>
    <w:p w:rsidR="001433CC" w:rsidRPr="001433CC" w:rsidRDefault="001433CC" w:rsidP="001433CC">
      <w:pPr>
        <w:pStyle w:val="Bodytext20"/>
        <w:numPr>
          <w:ilvl w:val="0"/>
          <w:numId w:val="3"/>
        </w:numPr>
        <w:shd w:val="clear" w:color="auto" w:fill="auto"/>
        <w:tabs>
          <w:tab w:val="left" w:pos="704"/>
        </w:tabs>
        <w:spacing w:line="240" w:lineRule="auto"/>
        <w:ind w:firstLine="420"/>
        <w:jc w:val="left"/>
      </w:pPr>
      <w:r w:rsidRPr="001433CC">
        <w:rPr>
          <w:rStyle w:val="Bodytext2Spacing2pt"/>
        </w:rPr>
        <w:t>Беседа по вопросам:</w:t>
      </w:r>
    </w:p>
    <w:p w:rsidR="001433CC" w:rsidRPr="001433CC" w:rsidRDefault="001433CC" w:rsidP="001433CC">
      <w:pPr>
        <w:pStyle w:val="Bodytext40"/>
        <w:numPr>
          <w:ilvl w:val="0"/>
          <w:numId w:val="5"/>
        </w:numPr>
        <w:shd w:val="clear" w:color="auto" w:fill="auto"/>
        <w:tabs>
          <w:tab w:val="left" w:pos="606"/>
        </w:tabs>
        <w:spacing w:line="240" w:lineRule="auto"/>
        <w:jc w:val="left"/>
      </w:pPr>
      <w:r w:rsidRPr="001433CC">
        <w:rPr>
          <w:rStyle w:val="Bodytext4NotItalic"/>
          <w:i w:val="0"/>
          <w:iCs w:val="0"/>
        </w:rPr>
        <w:t xml:space="preserve">Чем отличаются цветные краски </w:t>
      </w:r>
      <w:proofErr w:type="gramStart"/>
      <w:r w:rsidRPr="001433CC">
        <w:rPr>
          <w:rStyle w:val="Bodytext4NotItalic"/>
          <w:i w:val="0"/>
          <w:iCs w:val="0"/>
        </w:rPr>
        <w:t>от</w:t>
      </w:r>
      <w:proofErr w:type="gramEnd"/>
      <w:r w:rsidRPr="001433CC">
        <w:rPr>
          <w:rStyle w:val="Bodytext4NotItalic"/>
          <w:i w:val="0"/>
          <w:iCs w:val="0"/>
        </w:rPr>
        <w:t xml:space="preserve"> черной, белой и серой? </w:t>
      </w:r>
      <w:r w:rsidRPr="001433CC">
        <w:rPr>
          <w:color w:val="000000"/>
        </w:rPr>
        <w:t>(Первые</w:t>
      </w:r>
      <w:r w:rsidRPr="001433CC">
        <w:rPr>
          <w:rStyle w:val="Bodytext4NotItalic"/>
          <w:i w:val="0"/>
          <w:iCs w:val="0"/>
        </w:rPr>
        <w:t xml:space="preserve"> - </w:t>
      </w:r>
      <w:r w:rsidRPr="001433CC">
        <w:rPr>
          <w:color w:val="000000"/>
        </w:rPr>
        <w:t>хроматические, вторые</w:t>
      </w:r>
      <w:r w:rsidRPr="001433CC">
        <w:rPr>
          <w:rStyle w:val="Bodytext4NotItalic"/>
          <w:i w:val="0"/>
          <w:iCs w:val="0"/>
        </w:rPr>
        <w:t xml:space="preserve"> - </w:t>
      </w:r>
      <w:r w:rsidRPr="001433CC">
        <w:rPr>
          <w:color w:val="000000"/>
        </w:rPr>
        <w:t>ахроматические, во вторых цвет как таковой не присутствует.)</w:t>
      </w:r>
    </w:p>
    <w:p w:rsidR="001433CC" w:rsidRPr="001433CC" w:rsidRDefault="001433CC" w:rsidP="001433CC">
      <w:pPr>
        <w:pStyle w:val="Bodytext40"/>
        <w:numPr>
          <w:ilvl w:val="0"/>
          <w:numId w:val="5"/>
        </w:numPr>
        <w:shd w:val="clear" w:color="auto" w:fill="auto"/>
        <w:tabs>
          <w:tab w:val="left" w:pos="630"/>
        </w:tabs>
        <w:spacing w:line="240" w:lineRule="auto"/>
        <w:jc w:val="left"/>
      </w:pPr>
      <w:r w:rsidRPr="001433CC">
        <w:rPr>
          <w:rStyle w:val="Bodytext4NotItalic"/>
          <w:i w:val="0"/>
          <w:iCs w:val="0"/>
        </w:rPr>
        <w:lastRenderedPageBreak/>
        <w:t>Что делает черно-белые картины «живыми» и выразительны</w:t>
      </w:r>
      <w:r w:rsidRPr="001433CC">
        <w:rPr>
          <w:rStyle w:val="Bodytext4NotItalic"/>
          <w:i w:val="0"/>
          <w:iCs w:val="0"/>
        </w:rPr>
        <w:softHyphen/>
        <w:t xml:space="preserve">ми? </w:t>
      </w:r>
      <w:r w:rsidRPr="001433CC">
        <w:rPr>
          <w:color w:val="000000"/>
        </w:rPr>
        <w:t>(Линия, штрих, точка, пятно, их сочетания, силуэт, тень, ритм.)</w:t>
      </w:r>
    </w:p>
    <w:p w:rsidR="001433CC" w:rsidRPr="001433CC" w:rsidRDefault="001433CC" w:rsidP="001433CC">
      <w:pPr>
        <w:pStyle w:val="Bodytext20"/>
        <w:numPr>
          <w:ilvl w:val="0"/>
          <w:numId w:val="5"/>
        </w:numPr>
        <w:shd w:val="clear" w:color="auto" w:fill="auto"/>
        <w:tabs>
          <w:tab w:val="left" w:pos="606"/>
        </w:tabs>
        <w:spacing w:line="240" w:lineRule="auto"/>
        <w:ind w:firstLine="420"/>
        <w:jc w:val="left"/>
      </w:pPr>
      <w:r w:rsidRPr="001433CC">
        <w:t>Какими бывают линии? Рассмотрите таблицу и покажите ли</w:t>
      </w:r>
      <w:r w:rsidRPr="001433CC">
        <w:softHyphen/>
        <w:t>нии и способы штриховки.</w:t>
      </w:r>
    </w:p>
    <w:p w:rsidR="001433CC" w:rsidRPr="001433CC" w:rsidRDefault="001433CC" w:rsidP="001433CC">
      <w:pPr>
        <w:pStyle w:val="Bodytext20"/>
        <w:numPr>
          <w:ilvl w:val="0"/>
          <w:numId w:val="3"/>
        </w:numPr>
        <w:shd w:val="clear" w:color="auto" w:fill="auto"/>
        <w:tabs>
          <w:tab w:val="left" w:pos="704"/>
        </w:tabs>
        <w:spacing w:line="240" w:lineRule="auto"/>
        <w:ind w:firstLine="420"/>
        <w:jc w:val="left"/>
      </w:pPr>
      <w:r w:rsidRPr="001433CC">
        <w:rPr>
          <w:rStyle w:val="Bodytext2Spacing2pt"/>
        </w:rPr>
        <w:t>Выполнение</w:t>
      </w:r>
      <w:r w:rsidRPr="001433CC">
        <w:t xml:space="preserve"> графических упражнений по рис. 1-5.</w:t>
      </w:r>
    </w:p>
    <w:p w:rsidR="001433CC" w:rsidRPr="001433CC" w:rsidRDefault="001433CC" w:rsidP="001433CC">
      <w:pPr>
        <w:pStyle w:val="Bodytext20"/>
        <w:shd w:val="clear" w:color="auto" w:fill="auto"/>
        <w:spacing w:line="240" w:lineRule="auto"/>
        <w:jc w:val="left"/>
      </w:pPr>
      <w:r w:rsidRPr="001433CC">
        <w:t xml:space="preserve">I) Рассмотрите рисунки, выполненные разными графическими материалами. Как можно выразить линиями, пятнами, точками ощущение </w:t>
      </w:r>
      <w:proofErr w:type="gramStart"/>
      <w:r w:rsidRPr="001433CC">
        <w:t>плавного</w:t>
      </w:r>
      <w:proofErr w:type="gramEnd"/>
      <w:r w:rsidRPr="001433CC">
        <w:t>, резкого?</w:t>
      </w:r>
    </w:p>
    <w:p w:rsidR="001433CC" w:rsidRPr="001433CC" w:rsidRDefault="001433CC" w:rsidP="001433CC">
      <w:pPr>
        <w:pStyle w:val="Bodytext40"/>
        <w:shd w:val="clear" w:color="auto" w:fill="auto"/>
        <w:spacing w:line="240" w:lineRule="auto"/>
        <w:jc w:val="left"/>
      </w:pPr>
      <w:r w:rsidRPr="001433CC">
        <w:rPr>
          <w:rStyle w:val="Bodytext4NotItalic"/>
          <w:i w:val="0"/>
          <w:iCs w:val="0"/>
        </w:rPr>
        <w:t xml:space="preserve">Дайте работам название. </w:t>
      </w:r>
      <w:r w:rsidRPr="001433CC">
        <w:rPr>
          <w:color w:val="000000"/>
        </w:rPr>
        <w:t>(Черная тушь, перо, сангина, уголь.)</w:t>
      </w:r>
    </w:p>
    <w:p w:rsidR="001433CC" w:rsidRPr="001433CC" w:rsidRDefault="001433CC" w:rsidP="001433CC">
      <w:pPr>
        <w:framePr w:h="1099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  <w:r w:rsidRPr="001433CC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3853699" cy="805218"/>
            <wp:effectExtent l="19050" t="0" r="0" b="0"/>
            <wp:docPr id="6" name="Рисунок 6" descr="C:\Users\Люда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а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165" cy="80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CC" w:rsidRPr="001433CC" w:rsidRDefault="001433CC" w:rsidP="001433CC">
      <w:pPr>
        <w:pStyle w:val="Picturecaption0"/>
        <w:framePr w:h="1099" w:wrap="notBeside" w:vAnchor="text" w:hAnchor="text" w:xAlign="center" w:y="1"/>
        <w:shd w:val="clear" w:color="auto" w:fill="auto"/>
        <w:spacing w:line="240" w:lineRule="auto"/>
        <w:rPr>
          <w:sz w:val="22"/>
          <w:szCs w:val="22"/>
        </w:rPr>
      </w:pPr>
      <w:r w:rsidRPr="001433CC">
        <w:rPr>
          <w:color w:val="000000"/>
          <w:sz w:val="22"/>
          <w:szCs w:val="22"/>
        </w:rPr>
        <w:t>Рис. I. Серия графических упражнений</w:t>
      </w:r>
    </w:p>
    <w:p w:rsidR="001433CC" w:rsidRPr="001433CC" w:rsidRDefault="001433CC" w:rsidP="001433CC">
      <w:pPr>
        <w:pStyle w:val="Bodytext30"/>
        <w:shd w:val="clear" w:color="auto" w:fill="auto"/>
        <w:tabs>
          <w:tab w:val="left" w:pos="758"/>
        </w:tabs>
        <w:spacing w:before="0" w:line="240" w:lineRule="auto"/>
        <w:jc w:val="left"/>
      </w:pPr>
    </w:p>
    <w:p w:rsidR="001433CC" w:rsidRPr="001433CC" w:rsidRDefault="001433CC" w:rsidP="001433CC">
      <w:pPr>
        <w:pStyle w:val="Picturecaption0"/>
        <w:framePr w:h="1872" w:wrap="notBeside" w:vAnchor="text" w:hAnchor="text" w:xAlign="center" w:y="1"/>
        <w:shd w:val="clear" w:color="auto" w:fill="auto"/>
        <w:spacing w:line="240" w:lineRule="auto"/>
        <w:rPr>
          <w:sz w:val="22"/>
          <w:szCs w:val="22"/>
        </w:rPr>
      </w:pPr>
      <w:r w:rsidRPr="001433CC">
        <w:rPr>
          <w:color w:val="000000"/>
          <w:sz w:val="22"/>
          <w:szCs w:val="22"/>
        </w:rPr>
        <w:t>2) Заполнение формата различными по форме треугольниками (кругами, прямоугольниками) так, чтобы читался зрительный центр.</w:t>
      </w:r>
    </w:p>
    <w:p w:rsidR="001433CC" w:rsidRPr="001433CC" w:rsidRDefault="001433CC" w:rsidP="001433CC">
      <w:pPr>
        <w:framePr w:h="1872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  <w:r w:rsidRPr="001433CC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3773805" cy="1194435"/>
            <wp:effectExtent l="19050" t="0" r="0" b="0"/>
            <wp:docPr id="8" name="Рисунок 8" descr="C:\Users\Люда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да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CC" w:rsidRPr="001433CC" w:rsidRDefault="001433CC" w:rsidP="001433CC">
      <w:pPr>
        <w:pStyle w:val="Picturecaption20"/>
        <w:framePr w:h="1872" w:wrap="notBeside" w:vAnchor="text" w:hAnchor="text" w:xAlign="center" w:y="1"/>
        <w:shd w:val="clear" w:color="auto" w:fill="auto"/>
        <w:spacing w:after="35" w:line="240" w:lineRule="auto"/>
        <w:jc w:val="left"/>
        <w:rPr>
          <w:sz w:val="22"/>
          <w:szCs w:val="22"/>
        </w:rPr>
      </w:pPr>
      <w:r w:rsidRPr="001433CC">
        <w:rPr>
          <w:color w:val="000000"/>
          <w:sz w:val="22"/>
          <w:szCs w:val="22"/>
        </w:rPr>
        <w:t>Рис. 2. Заполнение формата</w:t>
      </w:r>
      <w:r w:rsidR="007246C6">
        <w:rPr>
          <w:color w:val="000000"/>
          <w:sz w:val="22"/>
          <w:szCs w:val="22"/>
        </w:rPr>
        <w:br/>
      </w:r>
    </w:p>
    <w:p w:rsidR="001433CC" w:rsidRPr="001433CC" w:rsidRDefault="001433CC" w:rsidP="001433CC">
      <w:pPr>
        <w:pStyle w:val="Picturecaption0"/>
        <w:framePr w:h="1872" w:wrap="notBeside" w:vAnchor="text" w:hAnchor="text" w:xAlign="center" w:y="1"/>
        <w:shd w:val="clear" w:color="auto" w:fill="auto"/>
        <w:spacing w:line="240" w:lineRule="auto"/>
        <w:rPr>
          <w:sz w:val="22"/>
          <w:szCs w:val="22"/>
        </w:rPr>
      </w:pPr>
      <w:r w:rsidRPr="001433CC">
        <w:rPr>
          <w:color w:val="000000"/>
          <w:sz w:val="22"/>
          <w:szCs w:val="22"/>
        </w:rPr>
        <w:t>3) Творческое задание. Рассечение формата пересекающимися прямыми и плавными кривыми линиями. Раскрашивание (штрихи, точки) получившейся сетки в соответствии со своим желанием и настроением. Выделение зрительного центра (показать его).</w:t>
      </w:r>
      <w:r w:rsidR="007246C6">
        <w:rPr>
          <w:color w:val="000000"/>
          <w:sz w:val="22"/>
          <w:szCs w:val="22"/>
        </w:rPr>
        <w:br/>
      </w:r>
      <w:r w:rsidR="007246C6" w:rsidRPr="007246C6">
        <w:rPr>
          <w:color w:val="000000"/>
          <w:sz w:val="22"/>
          <w:szCs w:val="22"/>
        </w:rPr>
        <w:drawing>
          <wp:inline distT="0" distB="0" distL="0" distR="0">
            <wp:extent cx="3787140" cy="1146175"/>
            <wp:effectExtent l="19050" t="0" r="3810" b="0"/>
            <wp:docPr id="2" name="Рисунок 9" descr="C:\Users\Люда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да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C6" w:rsidRPr="001433CC" w:rsidRDefault="007246C6" w:rsidP="007246C6">
      <w:pPr>
        <w:rPr>
          <w:rFonts w:ascii="Times New Roman" w:hAnsi="Times New Roman" w:cs="Times New Roman"/>
          <w:sz w:val="22"/>
          <w:szCs w:val="22"/>
        </w:rPr>
      </w:pPr>
    </w:p>
    <w:p w:rsidR="007246C6" w:rsidRPr="001433CC" w:rsidRDefault="007246C6" w:rsidP="007246C6">
      <w:pPr>
        <w:pStyle w:val="Picturecaption20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1433CC">
        <w:rPr>
          <w:color w:val="000000"/>
          <w:sz w:val="22"/>
          <w:szCs w:val="22"/>
        </w:rPr>
        <w:lastRenderedPageBreak/>
        <w:t>Рис. 3. Рассечение формата</w:t>
      </w:r>
      <w:r>
        <w:rPr>
          <w:color w:val="000000"/>
          <w:sz w:val="22"/>
          <w:szCs w:val="22"/>
        </w:rPr>
        <w:br/>
      </w:r>
    </w:p>
    <w:p w:rsidR="007246C6" w:rsidRPr="001433CC" w:rsidRDefault="007246C6" w:rsidP="007246C6">
      <w:pPr>
        <w:pStyle w:val="Picturecaption0"/>
        <w:shd w:val="clear" w:color="auto" w:fill="auto"/>
        <w:spacing w:line="240" w:lineRule="auto"/>
        <w:rPr>
          <w:sz w:val="22"/>
          <w:szCs w:val="22"/>
        </w:rPr>
      </w:pPr>
      <w:r w:rsidRPr="001433CC">
        <w:rPr>
          <w:color w:val="000000"/>
          <w:sz w:val="22"/>
          <w:szCs w:val="22"/>
        </w:rPr>
        <w:t>4) Композиция из пересекающихся между собой линейных фи</w:t>
      </w:r>
      <w:r w:rsidRPr="001433CC">
        <w:rPr>
          <w:color w:val="000000"/>
          <w:sz w:val="22"/>
          <w:szCs w:val="22"/>
        </w:rPr>
        <w:softHyphen/>
        <w:t>гур (геометрических и др.) Заполнение пересечения по принципу контраста (часть черной фигуры, закрытая соседней, должна быть белой, и наоборот; фон нейтральный, серый).</w:t>
      </w:r>
    </w:p>
    <w:p w:rsidR="001433CC" w:rsidRPr="001433CC" w:rsidRDefault="001433CC" w:rsidP="001433CC">
      <w:pPr>
        <w:rPr>
          <w:rFonts w:ascii="Times New Roman" w:hAnsi="Times New Roman" w:cs="Times New Roman"/>
          <w:sz w:val="22"/>
          <w:szCs w:val="22"/>
        </w:rPr>
      </w:pPr>
    </w:p>
    <w:p w:rsidR="001433CC" w:rsidRPr="001433CC" w:rsidRDefault="001433CC" w:rsidP="001433CC">
      <w:pPr>
        <w:framePr w:h="2030" w:wrap="notBeside" w:vAnchor="text" w:hAnchor="text" w:xAlign="center" w:y="1"/>
        <w:rPr>
          <w:rFonts w:ascii="Times New Roman" w:hAnsi="Times New Roman" w:cs="Times New Roman"/>
          <w:sz w:val="22"/>
          <w:szCs w:val="22"/>
        </w:rPr>
      </w:pPr>
      <w:r w:rsidRPr="001433CC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3821430" cy="1296670"/>
            <wp:effectExtent l="19050" t="0" r="7620" b="0"/>
            <wp:docPr id="10" name="Рисунок 10" descr="C:\Users\Люда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да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CC" w:rsidRPr="001433CC" w:rsidRDefault="001433CC" w:rsidP="001433CC">
      <w:pPr>
        <w:pStyle w:val="Picturecaption20"/>
        <w:framePr w:h="2030" w:wrap="notBeside" w:vAnchor="text" w:hAnchor="text" w:xAlign="center" w:y="1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1433CC">
        <w:rPr>
          <w:color w:val="000000"/>
          <w:sz w:val="22"/>
          <w:szCs w:val="22"/>
        </w:rPr>
        <w:t>Рис. 4. Композиции из пересекающихся фигур</w:t>
      </w:r>
    </w:p>
    <w:p w:rsidR="001433CC" w:rsidRPr="007246C6" w:rsidRDefault="001433CC" w:rsidP="007246C6">
      <w:pPr>
        <w:pStyle w:val="Bodytext30"/>
        <w:shd w:val="clear" w:color="auto" w:fill="auto"/>
        <w:spacing w:line="240" w:lineRule="auto"/>
        <w:ind w:firstLine="0"/>
        <w:jc w:val="left"/>
        <w:rPr>
          <w:b w:val="0"/>
        </w:rPr>
      </w:pPr>
      <w:r w:rsidRPr="007246C6"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.05pt;margin-top:40.55pt;width:102.7pt;height:74.65pt;z-index:-251656192;mso-wrap-distance-left:5pt;mso-wrap-distance-right:5pt;mso-position-horizontal-relative:margin" wrapcoords="3976 0 10838 0 10838 15368 21600 17500 21600 21600 0 21600 0 17500 3976 15368 3976 0" filled="f" stroked="f">
            <v:textbox style="mso-next-textbox:#_x0000_s2050;mso-fit-shape-to-text:t" inset="0,0,0,0">
              <w:txbxContent>
                <w:p w:rsidR="001433CC" w:rsidRDefault="001433CC" w:rsidP="001433CC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1433CC" w:rsidRDefault="001433CC"/>
              </w:txbxContent>
            </v:textbox>
            <w10:wrap type="topAndBottom" anchorx="margin"/>
          </v:shape>
        </w:pict>
      </w:r>
      <w:r w:rsidR="007246C6">
        <w:t>5.</w:t>
      </w:r>
      <w:r w:rsidR="007246C6" w:rsidRPr="007246C6">
        <w:rPr>
          <w:b w:val="0"/>
        </w:rPr>
        <w:t xml:space="preserve"> Композиционное упражнение с различным ритмом и тоно</w:t>
      </w:r>
      <w:r w:rsidR="007246C6" w:rsidRPr="007246C6">
        <w:rPr>
          <w:b w:val="0"/>
        </w:rPr>
        <w:softHyphen/>
        <w:t>вым решением (</w:t>
      </w:r>
      <w:proofErr w:type="gramStart"/>
      <w:r w:rsidR="007246C6" w:rsidRPr="007246C6">
        <w:rPr>
          <w:b w:val="0"/>
        </w:rPr>
        <w:t>черный</w:t>
      </w:r>
      <w:proofErr w:type="gramEnd"/>
      <w:r w:rsidR="007246C6" w:rsidRPr="007246C6">
        <w:rPr>
          <w:b w:val="0"/>
        </w:rPr>
        <w:t>, белый, серый), выполненное</w:t>
      </w:r>
      <w:r w:rsidR="007246C6" w:rsidRPr="001433CC">
        <w:t xml:space="preserve"> </w:t>
      </w:r>
      <w:r w:rsidR="007246C6" w:rsidRPr="007246C6">
        <w:rPr>
          <w:b w:val="0"/>
        </w:rPr>
        <w:t>гуашью, ак</w:t>
      </w:r>
      <w:r w:rsidR="007246C6" w:rsidRPr="007246C6">
        <w:rPr>
          <w:b w:val="0"/>
        </w:rPr>
        <w:softHyphen/>
        <w:t>варелью.</w:t>
      </w:r>
    </w:p>
    <w:p w:rsidR="001433CC" w:rsidRPr="007246C6" w:rsidRDefault="007246C6" w:rsidP="001433CC">
      <w:pPr>
        <w:pStyle w:val="Bodytext30"/>
        <w:shd w:val="clear" w:color="auto" w:fill="auto"/>
        <w:spacing w:line="240" w:lineRule="auto"/>
        <w:jc w:val="left"/>
        <w:rPr>
          <w:b w:val="0"/>
        </w:rPr>
      </w:pPr>
      <w:r w:rsidRPr="007246C6">
        <w:rPr>
          <w:b w:val="0"/>
        </w:rPr>
        <w:drawing>
          <wp:inline distT="0" distB="0" distL="0" distR="0">
            <wp:extent cx="2028114" cy="1478566"/>
            <wp:effectExtent l="19050" t="0" r="0" b="0"/>
            <wp:docPr id="12" name="Рисунок 14" descr="C:\Users\Люда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юда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25" cy="148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br/>
      </w:r>
      <w:r>
        <w:rPr>
          <w:b w:val="0"/>
        </w:rPr>
        <w:br/>
        <w:t xml:space="preserve">   Рис.5.  </w:t>
      </w:r>
      <w:r w:rsidRPr="007246C6">
        <w:rPr>
          <w:b w:val="0"/>
        </w:rPr>
        <w:t>Композиционное упражнение с различным ритмом и тоно</w:t>
      </w:r>
      <w:r w:rsidRPr="007246C6">
        <w:rPr>
          <w:b w:val="0"/>
        </w:rPr>
        <w:softHyphen/>
        <w:t>вым решением</w:t>
      </w:r>
      <w:r>
        <w:rPr>
          <w:b w:val="0"/>
        </w:rPr>
        <w:br/>
      </w:r>
      <w:r>
        <w:rPr>
          <w:b w:val="0"/>
        </w:rPr>
        <w:br/>
      </w:r>
      <w:r w:rsidR="001433CC" w:rsidRPr="007246C6">
        <w:rPr>
          <w:b w:val="0"/>
        </w:rPr>
        <w:t xml:space="preserve">4. </w:t>
      </w:r>
      <w:r w:rsidR="001433CC" w:rsidRPr="007246C6">
        <w:rPr>
          <w:rStyle w:val="Bodytext3Spacing2pt"/>
          <w:b w:val="0"/>
        </w:rPr>
        <w:t>Терминологическая работа.</w:t>
      </w:r>
    </w:p>
    <w:p w:rsidR="001433CC" w:rsidRPr="007246C6" w:rsidRDefault="001433CC" w:rsidP="001433CC">
      <w:pPr>
        <w:pStyle w:val="Bodytext30"/>
        <w:shd w:val="clear" w:color="auto" w:fill="auto"/>
        <w:spacing w:line="240" w:lineRule="auto"/>
        <w:jc w:val="left"/>
        <w:rPr>
          <w:b w:val="0"/>
        </w:rPr>
      </w:pPr>
      <w:r w:rsidRPr="007246C6">
        <w:rPr>
          <w:b w:val="0"/>
        </w:rPr>
        <w:t>Учитель предлагает вспомнить материал о графике как виде изобразительного искусства.</w:t>
      </w:r>
    </w:p>
    <w:p w:rsidR="001433CC" w:rsidRPr="001433CC" w:rsidRDefault="001433CC" w:rsidP="007246C6">
      <w:pPr>
        <w:pStyle w:val="Bodytext20"/>
        <w:shd w:val="clear" w:color="auto" w:fill="auto"/>
        <w:spacing w:line="240" w:lineRule="auto"/>
        <w:jc w:val="left"/>
      </w:pPr>
      <w:r w:rsidRPr="001433CC">
        <w:rPr>
          <w:rStyle w:val="Bodytext2BoldItalic"/>
          <w:sz w:val="22"/>
          <w:szCs w:val="22"/>
        </w:rPr>
        <w:t>Графика -</w:t>
      </w:r>
      <w:r w:rsidRPr="001433CC">
        <w:t xml:space="preserve"> искусство рисования тоном, пятном, линией. Графикой на</w:t>
      </w:r>
      <w:r w:rsidRPr="001433CC">
        <w:softHyphen/>
        <w:t>зываются рисунки, сделанные карандашом, тушью, гравюры. Язык гра</w:t>
      </w:r>
      <w:r w:rsidRPr="001433CC">
        <w:softHyphen/>
        <w:t>фики и главные его выразительные средства - это линия, штрих, контур, силуэт, пятно, тон, белый фон бумаги.</w:t>
      </w:r>
      <w:r w:rsidR="007246C6">
        <w:br/>
      </w:r>
      <w:r w:rsidR="009D0EFE">
        <w:lastRenderedPageBreak/>
        <w:t xml:space="preserve">        </w:t>
      </w:r>
      <w:r w:rsidR="007246C6">
        <w:rPr>
          <w:noProof/>
          <w:lang w:bidi="ar-SA"/>
        </w:rPr>
        <w:drawing>
          <wp:inline distT="0" distB="0" distL="0" distR="0">
            <wp:extent cx="3749959" cy="2600357"/>
            <wp:effectExtent l="19050" t="0" r="2891" b="0"/>
            <wp:docPr id="17" name="Рисунок 16" descr="risnb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nb1-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663" cy="259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6C6">
        <w:t xml:space="preserve">      </w:t>
      </w:r>
      <w:r w:rsidR="009D0EFE">
        <w:br/>
      </w:r>
      <w:r w:rsidR="009D0EFE">
        <w:br/>
        <w:t xml:space="preserve">            </w:t>
      </w:r>
      <w:r w:rsidRPr="001433CC">
        <w:t>Добиться выразительности можно даже при использовании только черного и белого (без серых) и других цветов. Именно поэтому графику часто называют искусством черного и белого. Цвет тоже может использо</w:t>
      </w:r>
      <w:r w:rsidRPr="001433CC">
        <w:softHyphen/>
        <w:t>ваться, но не так смело, как в живописи (где он главный).</w:t>
      </w:r>
    </w:p>
    <w:p w:rsidR="001433CC" w:rsidRPr="001433CC" w:rsidRDefault="001433CC" w:rsidP="001433CC">
      <w:pPr>
        <w:pStyle w:val="Bodytext20"/>
        <w:shd w:val="clear" w:color="auto" w:fill="auto"/>
        <w:spacing w:line="240" w:lineRule="auto"/>
        <w:jc w:val="left"/>
      </w:pPr>
      <w:proofErr w:type="gramStart"/>
      <w:r w:rsidRPr="001433CC">
        <w:t>Рисунки, наброски, станковая графика, книжная графика, прикладная графика (открытки, визитки, упаковка, плакат), а в последнее время и компьютерная графика - все это ее разновидности.</w:t>
      </w:r>
      <w:proofErr w:type="gramEnd"/>
    </w:p>
    <w:p w:rsidR="001433CC" w:rsidRPr="001433CC" w:rsidRDefault="001433CC" w:rsidP="001433CC">
      <w:pPr>
        <w:pStyle w:val="Bodytext20"/>
        <w:shd w:val="clear" w:color="auto" w:fill="auto"/>
        <w:spacing w:after="84" w:line="240" w:lineRule="auto"/>
        <w:jc w:val="left"/>
      </w:pPr>
      <w:r w:rsidRPr="001433CC">
        <w:rPr>
          <w:rStyle w:val="Bodytext2BoldItalic"/>
          <w:sz w:val="22"/>
          <w:szCs w:val="22"/>
        </w:rPr>
        <w:t>Штрих</w:t>
      </w:r>
      <w:r w:rsidRPr="001433CC">
        <w:t xml:space="preserve"> - короткая линия, выполненная одним движением (ударом) руки. В зависимости от направлений линий штрихи могут быть разными. Прием работы штрихом называется </w:t>
      </w:r>
      <w:r w:rsidRPr="001433CC">
        <w:rPr>
          <w:rStyle w:val="Bodytext2Italic"/>
        </w:rPr>
        <w:t>штриховкой.</w:t>
      </w:r>
      <w:r w:rsidRPr="001433CC">
        <w:t xml:space="preserve"> </w:t>
      </w:r>
      <w:r w:rsidR="009D0EFE">
        <w:t>Чем вы</w:t>
      </w:r>
      <w:r w:rsidRPr="001433CC">
        <w:t xml:space="preserve">полняется штриховка? </w:t>
      </w:r>
      <w:r w:rsidRPr="001433CC">
        <w:rPr>
          <w:rStyle w:val="Bodytext2Italic"/>
        </w:rPr>
        <w:t>(Карандашом, углем, тушью, сажей (художественной), пас</w:t>
      </w:r>
      <w:r w:rsidRPr="001433CC">
        <w:rPr>
          <w:rStyle w:val="Bodytext2Italic"/>
        </w:rPr>
        <w:softHyphen/>
        <w:t>телью, фломастерами.)</w:t>
      </w:r>
      <w:r w:rsidRPr="001433CC">
        <w:t xml:space="preserve"> Линия длиннее штриха. Линия образует контур предметов на бумаге, рисунке.</w:t>
      </w:r>
    </w:p>
    <w:p w:rsidR="001433CC" w:rsidRPr="009D0EFE" w:rsidRDefault="001433CC" w:rsidP="001433CC">
      <w:pPr>
        <w:pStyle w:val="Bodytext40"/>
        <w:shd w:val="clear" w:color="auto" w:fill="auto"/>
        <w:spacing w:line="240" w:lineRule="auto"/>
        <w:jc w:val="left"/>
        <w:rPr>
          <w:b/>
        </w:rPr>
      </w:pPr>
      <w:r w:rsidRPr="009D0EFE">
        <w:rPr>
          <w:b/>
          <w:color w:val="000000"/>
        </w:rPr>
        <w:t>IV. Итог урока.</w:t>
      </w:r>
    </w:p>
    <w:p w:rsidR="001433CC" w:rsidRPr="009D0EFE" w:rsidRDefault="001433CC" w:rsidP="001433CC">
      <w:pPr>
        <w:pStyle w:val="Bodytext30"/>
        <w:numPr>
          <w:ilvl w:val="0"/>
          <w:numId w:val="6"/>
        </w:numPr>
        <w:shd w:val="clear" w:color="auto" w:fill="auto"/>
        <w:tabs>
          <w:tab w:val="left" w:pos="660"/>
        </w:tabs>
        <w:spacing w:before="0" w:line="240" w:lineRule="auto"/>
        <w:jc w:val="left"/>
        <w:rPr>
          <w:b w:val="0"/>
        </w:rPr>
      </w:pPr>
      <w:r w:rsidRPr="009D0EFE">
        <w:rPr>
          <w:rStyle w:val="Bodytext3Spacing2pt"/>
          <w:b w:val="0"/>
        </w:rPr>
        <w:t>Экспресс-выставка.</w:t>
      </w:r>
      <w:r w:rsidRPr="009D0EFE">
        <w:rPr>
          <w:b w:val="0"/>
        </w:rPr>
        <w:t xml:space="preserve"> Оценка и выбор лучших работ.</w:t>
      </w:r>
    </w:p>
    <w:p w:rsidR="001433CC" w:rsidRPr="009D0EFE" w:rsidRDefault="001433CC" w:rsidP="001433CC">
      <w:pPr>
        <w:pStyle w:val="Bodytext30"/>
        <w:numPr>
          <w:ilvl w:val="0"/>
          <w:numId w:val="6"/>
        </w:numPr>
        <w:shd w:val="clear" w:color="auto" w:fill="auto"/>
        <w:tabs>
          <w:tab w:val="left" w:pos="684"/>
        </w:tabs>
        <w:spacing w:before="0" w:line="240" w:lineRule="auto"/>
        <w:jc w:val="left"/>
        <w:rPr>
          <w:b w:val="0"/>
        </w:rPr>
      </w:pPr>
      <w:r w:rsidRPr="009D0EFE">
        <w:rPr>
          <w:b w:val="0"/>
        </w:rPr>
        <w:t xml:space="preserve">У б о </w:t>
      </w:r>
      <w:proofErr w:type="spellStart"/>
      <w:proofErr w:type="gramStart"/>
      <w:r w:rsidRPr="009D0EFE">
        <w:rPr>
          <w:b w:val="0"/>
        </w:rPr>
        <w:t>р</w:t>
      </w:r>
      <w:proofErr w:type="spellEnd"/>
      <w:proofErr w:type="gramEnd"/>
      <w:r w:rsidRPr="009D0EFE">
        <w:rPr>
          <w:b w:val="0"/>
        </w:rPr>
        <w:t xml:space="preserve"> к а рабочих мест.</w:t>
      </w:r>
    </w:p>
    <w:p w:rsidR="001433CC" w:rsidRPr="009D0EFE" w:rsidRDefault="001433CC" w:rsidP="001433CC">
      <w:pPr>
        <w:pStyle w:val="Bodytext30"/>
        <w:numPr>
          <w:ilvl w:val="0"/>
          <w:numId w:val="6"/>
        </w:numPr>
        <w:shd w:val="clear" w:color="auto" w:fill="auto"/>
        <w:tabs>
          <w:tab w:val="left" w:pos="684"/>
        </w:tabs>
        <w:spacing w:before="0" w:line="240" w:lineRule="auto"/>
        <w:jc w:val="left"/>
        <w:rPr>
          <w:b w:val="0"/>
        </w:rPr>
      </w:pPr>
      <w:r w:rsidRPr="009D0EFE">
        <w:rPr>
          <w:rStyle w:val="Bodytext3Spacing2pt"/>
          <w:b w:val="0"/>
        </w:rPr>
        <w:t>Ответы на вопросы:</w:t>
      </w:r>
    </w:p>
    <w:p w:rsidR="001433CC" w:rsidRPr="009D0EFE" w:rsidRDefault="001433CC" w:rsidP="001433CC">
      <w:pPr>
        <w:pStyle w:val="Bodytext30"/>
        <w:numPr>
          <w:ilvl w:val="0"/>
          <w:numId w:val="7"/>
        </w:numPr>
        <w:shd w:val="clear" w:color="auto" w:fill="auto"/>
        <w:tabs>
          <w:tab w:val="left" w:pos="596"/>
        </w:tabs>
        <w:spacing w:before="0" w:line="240" w:lineRule="auto"/>
        <w:jc w:val="left"/>
        <w:rPr>
          <w:b w:val="0"/>
        </w:rPr>
      </w:pPr>
      <w:r w:rsidRPr="009D0EFE">
        <w:rPr>
          <w:b w:val="0"/>
        </w:rPr>
        <w:t>Какие упражнения вам понравились больше: живописные или графические?</w:t>
      </w:r>
    </w:p>
    <w:p w:rsidR="001433CC" w:rsidRPr="009D0EFE" w:rsidRDefault="001433CC" w:rsidP="001433CC">
      <w:pPr>
        <w:pStyle w:val="Bodytext30"/>
        <w:numPr>
          <w:ilvl w:val="0"/>
          <w:numId w:val="7"/>
        </w:numPr>
        <w:shd w:val="clear" w:color="auto" w:fill="auto"/>
        <w:tabs>
          <w:tab w:val="left" w:pos="650"/>
        </w:tabs>
        <w:spacing w:before="0" w:line="240" w:lineRule="auto"/>
        <w:jc w:val="left"/>
        <w:rPr>
          <w:b w:val="0"/>
        </w:rPr>
      </w:pPr>
      <w:r w:rsidRPr="009D0EFE">
        <w:rPr>
          <w:b w:val="0"/>
        </w:rPr>
        <w:t>Почему? А какие были труднее?</w:t>
      </w:r>
    </w:p>
    <w:p w:rsidR="001433CC" w:rsidRDefault="001433CC" w:rsidP="001433CC">
      <w:pPr>
        <w:pStyle w:val="Bodytext30"/>
        <w:shd w:val="clear" w:color="auto" w:fill="auto"/>
        <w:tabs>
          <w:tab w:val="left" w:pos="758"/>
        </w:tabs>
        <w:spacing w:before="0" w:line="220" w:lineRule="exact"/>
      </w:pPr>
    </w:p>
    <w:p w:rsidR="007246C6" w:rsidRPr="001433CC" w:rsidRDefault="007246C6" w:rsidP="001433CC">
      <w:pPr>
        <w:pStyle w:val="Bodytext30"/>
        <w:shd w:val="clear" w:color="auto" w:fill="auto"/>
        <w:tabs>
          <w:tab w:val="left" w:pos="758"/>
        </w:tabs>
        <w:spacing w:before="0" w:line="220" w:lineRule="exact"/>
      </w:pPr>
    </w:p>
    <w:sectPr w:rsidR="007246C6" w:rsidRPr="001433CC" w:rsidSect="009D0EFE">
      <w:pgSz w:w="8400" w:h="11900"/>
      <w:pgMar w:top="870" w:right="462" w:bottom="87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CA" w:rsidRDefault="008978CA" w:rsidP="0085346F">
      <w:r>
        <w:separator/>
      </w:r>
    </w:p>
  </w:endnote>
  <w:endnote w:type="continuationSeparator" w:id="0">
    <w:p w:rsidR="008978CA" w:rsidRDefault="008978CA" w:rsidP="0085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CA" w:rsidRDefault="008978CA"/>
  </w:footnote>
  <w:footnote w:type="continuationSeparator" w:id="0">
    <w:p w:rsidR="008978CA" w:rsidRDefault="008978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F85"/>
    <w:multiLevelType w:val="multilevel"/>
    <w:tmpl w:val="AD201A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486EAA"/>
    <w:multiLevelType w:val="multilevel"/>
    <w:tmpl w:val="9B9A12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2141C"/>
    <w:multiLevelType w:val="multilevel"/>
    <w:tmpl w:val="6E24F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9171EA"/>
    <w:multiLevelType w:val="multilevel"/>
    <w:tmpl w:val="E58CC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680949"/>
    <w:multiLevelType w:val="multilevel"/>
    <w:tmpl w:val="A55C4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994618"/>
    <w:multiLevelType w:val="multilevel"/>
    <w:tmpl w:val="73982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613B09"/>
    <w:multiLevelType w:val="multilevel"/>
    <w:tmpl w:val="22268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5346F"/>
    <w:rsid w:val="001433CC"/>
    <w:rsid w:val="007246C6"/>
    <w:rsid w:val="0085346F"/>
    <w:rsid w:val="008978CA"/>
    <w:rsid w:val="009D0EFE"/>
    <w:rsid w:val="00A9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4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346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853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853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8534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85346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853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sid w:val="008534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85346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85346F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Heading1Spacing2pt">
    <w:name w:val="Heading #1 + Spacing 2 pt"/>
    <w:basedOn w:val="Heading1"/>
    <w:rsid w:val="0085346F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5346F"/>
    <w:pPr>
      <w:shd w:val="clear" w:color="auto" w:fill="FFFFFF"/>
      <w:spacing w:line="259" w:lineRule="exact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8534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rsid w:val="0085346F"/>
    <w:pPr>
      <w:shd w:val="clear" w:color="auto" w:fill="FFFFFF"/>
      <w:spacing w:before="60" w:line="259" w:lineRule="exact"/>
      <w:ind w:firstLine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85346F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odytext4">
    <w:name w:val="Body text (4)_"/>
    <w:basedOn w:val="a0"/>
    <w:link w:val="Bodytext40"/>
    <w:rsid w:val="001433CC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Bodytext4NotItalic">
    <w:name w:val="Body text (4) + Not Italic"/>
    <w:basedOn w:val="Bodytext4"/>
    <w:rsid w:val="001433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1433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1433CC"/>
    <w:pPr>
      <w:shd w:val="clear" w:color="auto" w:fill="FFFFFF"/>
      <w:spacing w:line="250" w:lineRule="exact"/>
      <w:ind w:firstLine="4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customStyle="1" w:styleId="Picturecaption0">
    <w:name w:val="Picture caption"/>
    <w:basedOn w:val="a"/>
    <w:link w:val="Picturecaption"/>
    <w:rsid w:val="001433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433CC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CC"/>
    <w:rPr>
      <w:color w:val="000000"/>
      <w:sz w:val="16"/>
      <w:szCs w:val="16"/>
    </w:rPr>
  </w:style>
  <w:style w:type="character" w:customStyle="1" w:styleId="Picturecaption2">
    <w:name w:val="Picture caption (2)_"/>
    <w:basedOn w:val="a0"/>
    <w:link w:val="Picturecaption20"/>
    <w:rsid w:val="001433C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icturecaption20">
    <w:name w:val="Picture caption (2)"/>
    <w:basedOn w:val="a"/>
    <w:link w:val="Picturecaption2"/>
    <w:rsid w:val="001433C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PicturecaptionExact">
    <w:name w:val="Picture caption Exact"/>
    <w:basedOn w:val="a0"/>
    <w:rsid w:val="00143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Spacing2pt">
    <w:name w:val="Body text (3) + Spacing 2 pt"/>
    <w:basedOn w:val="Bodytext3"/>
    <w:rsid w:val="001433CC"/>
    <w:rPr>
      <w:b w:val="0"/>
      <w:bCs w:val="0"/>
      <w:color w:val="000000"/>
      <w:spacing w:val="40"/>
      <w:w w:val="100"/>
      <w:position w:val="0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1433CC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A97B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7B90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A97B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7B9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Люда</cp:lastModifiedBy>
  <cp:revision>3</cp:revision>
  <dcterms:created xsi:type="dcterms:W3CDTF">2021-12-19T21:11:00Z</dcterms:created>
  <dcterms:modified xsi:type="dcterms:W3CDTF">2021-12-19T21:59:00Z</dcterms:modified>
</cp:coreProperties>
</file>