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53" w:rsidRDefault="004C35A1" w:rsidP="00E82C53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</w:t>
      </w:r>
      <w:r w:rsidR="00E82C53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E82C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E82C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E82C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E82C53" w:rsidRDefault="00E82C53" w:rsidP="00E82C53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E82C53" w:rsidRDefault="00F6667A" w:rsidP="00E82C53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</w:t>
      </w:r>
      <w:r w:rsidR="00E82C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Республика Дагестан.</w:t>
      </w:r>
    </w:p>
    <w:p w:rsidR="00E82C53" w:rsidRDefault="00E82C53" w:rsidP="00E82C53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2C53" w:rsidRDefault="00E82C53" w:rsidP="00E82C53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E82C53" w:rsidRDefault="000375E9" w:rsidP="00E82C53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Подготовка </w:t>
      </w:r>
      <w:r w:rsidR="00F6667A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 xml:space="preserve">ЕГЭ. Задание 2. </w:t>
      </w:r>
      <w:r w:rsidR="00E82C53">
        <w:rPr>
          <w:rFonts w:ascii="Times New Roman" w:hAnsi="Times New Roman" w:cs="Times New Roman"/>
          <w:b/>
          <w:sz w:val="32"/>
          <w:szCs w:val="32"/>
        </w:rPr>
        <w:t>«Выбор двух верных ответов из пяти»</w:t>
      </w: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0375E9">
        <w:rPr>
          <w:rFonts w:ascii="Times New Roman" w:hAnsi="Times New Roman" w:cs="Times New Roman"/>
          <w:sz w:val="32"/>
          <w:szCs w:val="32"/>
        </w:rPr>
        <w:t>(для учащихся 11</w:t>
      </w:r>
      <w:r w:rsidR="00F6667A"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E82C53" w:rsidRDefault="00E82C53" w:rsidP="00E82C53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E82C53" w:rsidRDefault="00E82C53" w:rsidP="00E82C53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82C53" w:rsidRDefault="00E82C53" w:rsidP="00E82C53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E82C53" w:rsidRDefault="00E82C53" w:rsidP="00E82C53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666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6667A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82C53" w:rsidRDefault="00E82C53" w:rsidP="00E82C53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82C53" w:rsidRDefault="00E82C53" w:rsidP="00E82C53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C53" w:rsidRDefault="00E82C53" w:rsidP="00E82C53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C53" w:rsidRPr="002E4334" w:rsidRDefault="000375E9" w:rsidP="002E4334">
      <w:pPr>
        <w:tabs>
          <w:tab w:val="left" w:pos="1204"/>
        </w:tabs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Данный материал Подготовка </w:t>
      </w:r>
      <w:r w:rsidR="00F666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</w:t>
      </w:r>
      <w:r w:rsidR="00E82C53">
        <w:rPr>
          <w:rFonts w:ascii="Times New Roman" w:hAnsi="Times New Roman" w:cs="Times New Roman"/>
          <w:sz w:val="28"/>
          <w:szCs w:val="28"/>
        </w:rPr>
        <w:t>Э. Задание 2</w:t>
      </w:r>
      <w:r w:rsidR="00E82C53" w:rsidRPr="00E82C53">
        <w:rPr>
          <w:rFonts w:ascii="Times New Roman" w:hAnsi="Times New Roman" w:cs="Times New Roman"/>
          <w:sz w:val="28"/>
          <w:szCs w:val="28"/>
        </w:rPr>
        <w:t>.</w:t>
      </w:r>
      <w:r w:rsidR="002E4334">
        <w:rPr>
          <w:rFonts w:ascii="Times New Roman" w:hAnsi="Times New Roman" w:cs="Times New Roman"/>
          <w:sz w:val="28"/>
          <w:szCs w:val="28"/>
        </w:rPr>
        <w:t xml:space="preserve"> </w:t>
      </w:r>
      <w:r w:rsidR="00E82C53" w:rsidRPr="00E82C53">
        <w:rPr>
          <w:rFonts w:ascii="Times New Roman" w:hAnsi="Times New Roman" w:cs="Times New Roman"/>
          <w:sz w:val="28"/>
          <w:szCs w:val="28"/>
        </w:rPr>
        <w:t>«Выбор двух верных ответов из пяти»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для учащихся 11</w:t>
      </w:r>
      <w:r w:rsidR="00E82C53">
        <w:rPr>
          <w:rFonts w:ascii="Times New Roman" w:hAnsi="Times New Roman" w:cs="Times New Roman"/>
          <w:sz w:val="28"/>
          <w:szCs w:val="28"/>
        </w:rPr>
        <w:t xml:space="preserve"> класса. Материал в</w:t>
      </w:r>
      <w:r w:rsidR="002E4334">
        <w:rPr>
          <w:rFonts w:ascii="Times New Roman" w:hAnsi="Times New Roman" w:cs="Times New Roman"/>
          <w:sz w:val="28"/>
          <w:szCs w:val="28"/>
        </w:rPr>
        <w:t>ключает вопросы с выбором двух верных ответов из пяти</w:t>
      </w:r>
      <w:r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 w:rsidR="002E4334">
        <w:rPr>
          <w:rFonts w:ascii="Times New Roman" w:hAnsi="Times New Roman" w:cs="Times New Roman"/>
          <w:sz w:val="28"/>
          <w:szCs w:val="28"/>
        </w:rPr>
        <w:t>.</w:t>
      </w:r>
      <w:r w:rsidR="00E82C53">
        <w:rPr>
          <w:rFonts w:ascii="Times New Roman" w:hAnsi="Times New Roman" w:cs="Times New Roman"/>
          <w:sz w:val="28"/>
          <w:szCs w:val="28"/>
        </w:rPr>
        <w:t xml:space="preserve"> Данный материал 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использовать для подготовки </w:t>
      </w:r>
      <w:r w:rsidR="00F666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2C53">
        <w:rPr>
          <w:rFonts w:ascii="Times New Roman" w:hAnsi="Times New Roman" w:cs="Times New Roman"/>
          <w:sz w:val="28"/>
          <w:szCs w:val="28"/>
        </w:rPr>
        <w:t>ГЭ. Работа включает 12 вопросов</w:t>
      </w:r>
      <w:r w:rsidR="00735E88">
        <w:rPr>
          <w:rFonts w:ascii="Times New Roman" w:hAnsi="Times New Roman" w:cs="Times New Roman"/>
          <w:sz w:val="28"/>
          <w:szCs w:val="28"/>
        </w:rPr>
        <w:t>.</w:t>
      </w:r>
    </w:p>
    <w:p w:rsidR="00E82C53" w:rsidRDefault="00E82C53" w:rsidP="00E82C53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</w:t>
      </w:r>
      <w:r w:rsidR="002E4334">
        <w:rPr>
          <w:rFonts w:ascii="Times New Roman" w:hAnsi="Times New Roman" w:cs="Times New Roman"/>
          <w:sz w:val="28"/>
          <w:szCs w:val="28"/>
        </w:rPr>
        <w:t>щихся правильного выбора двух верных ответов из пяти предложенных.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53" w:rsidRDefault="00E82C53" w:rsidP="00E82C5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E82C53" w:rsidRDefault="00E82C53" w:rsidP="00E82C5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E82C53" w:rsidRDefault="00E82C53" w:rsidP="00E82C53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E82C53" w:rsidRDefault="000375E9" w:rsidP="00E82C53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F6667A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2E4334">
        <w:rPr>
          <w:rFonts w:ascii="Times New Roman" w:hAnsi="Times New Roman" w:cs="Times New Roman"/>
          <w:b/>
          <w:sz w:val="32"/>
          <w:szCs w:val="32"/>
        </w:rPr>
        <w:t>ГЭ. Задание 2</w:t>
      </w:r>
      <w:r w:rsidR="00E82C53">
        <w:rPr>
          <w:rFonts w:ascii="Times New Roman" w:hAnsi="Times New Roman" w:cs="Times New Roman"/>
          <w:b/>
          <w:sz w:val="32"/>
          <w:szCs w:val="32"/>
        </w:rPr>
        <w:t>.</w:t>
      </w:r>
      <w:r w:rsidR="002E4334">
        <w:rPr>
          <w:rFonts w:ascii="Times New Roman" w:hAnsi="Times New Roman" w:cs="Times New Roman"/>
          <w:b/>
          <w:sz w:val="32"/>
          <w:szCs w:val="32"/>
        </w:rPr>
        <w:t xml:space="preserve"> «Выбор двух верных ответов из пяти»</w:t>
      </w:r>
    </w:p>
    <w:p w:rsidR="00E82C53" w:rsidRP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42A">
        <w:rPr>
          <w:rFonts w:ascii="Times New Roman" w:hAnsi="Times New Roman" w:cs="Times New Roman"/>
          <w:sz w:val="28"/>
          <w:szCs w:val="28"/>
        </w:rPr>
        <w:t>1.</w:t>
      </w:r>
      <w:r w:rsidR="000375E9" w:rsidRPr="006F242A">
        <w:rPr>
          <w:rFonts w:ascii="Times New Roman" w:hAnsi="Times New Roman" w:cs="Times New Roman"/>
          <w:sz w:val="28"/>
          <w:szCs w:val="28"/>
        </w:rPr>
        <w:t>Выберите два верных ответа из пя</w:t>
      </w:r>
      <w:r w:rsidR="00E82C53" w:rsidRPr="006F242A">
        <w:rPr>
          <w:rFonts w:ascii="Times New Roman" w:hAnsi="Times New Roman" w:cs="Times New Roman"/>
          <w:sz w:val="28"/>
          <w:szCs w:val="28"/>
        </w:rPr>
        <w:t>ти и запишите цифры, под которыми они указаны.</w:t>
      </w:r>
    </w:p>
    <w:p w:rsidR="000375E9" w:rsidRPr="000375E9" w:rsidRDefault="000375E9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Генеалогический метод исследования используют для установления</w:t>
      </w:r>
    </w:p>
    <w:p w:rsidR="00E82C53" w:rsidRDefault="000375E9" w:rsidP="00E82C5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причин хромосомной мутации</w:t>
      </w:r>
    </w:p>
    <w:p w:rsidR="00E82C53" w:rsidRDefault="000375E9" w:rsidP="00E82C5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доминантного характера наследования признака</w:t>
      </w:r>
    </w:p>
    <w:p w:rsidR="00E82C53" w:rsidRDefault="000375E9" w:rsidP="00E82C5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типа высшей нервной деятельности</w:t>
      </w:r>
      <w:r w:rsidR="00E82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53" w:rsidRDefault="000375E9" w:rsidP="00E82C5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последовательности этапов индивидуального развития</w:t>
      </w:r>
    </w:p>
    <w:p w:rsidR="00E82C53" w:rsidRDefault="000375E9" w:rsidP="00E82C5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сцепленной признака с полом</w:t>
      </w:r>
    </w:p>
    <w:p w:rsidR="00E82C53" w:rsidRDefault="00E82C53" w:rsidP="000375E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0375E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0375E9" w:rsidTr="000375E9">
        <w:tc>
          <w:tcPr>
            <w:tcW w:w="421" w:type="dxa"/>
          </w:tcPr>
          <w:p w:rsidR="000375E9" w:rsidRDefault="000375E9" w:rsidP="00E82C5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375E9" w:rsidRDefault="000375E9" w:rsidP="00E82C5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C53" w:rsidRDefault="00E82C53" w:rsidP="00E82C5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375E9" w:rsidRPr="000375E9" w:rsidRDefault="000375E9" w:rsidP="000375E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цифры, под которыми они указаны.</w:t>
      </w:r>
    </w:p>
    <w:p w:rsidR="00E82C53" w:rsidRDefault="000375E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исследования используют в цитологии</w:t>
      </w:r>
      <w:r w:rsidR="004C35A1">
        <w:rPr>
          <w:rFonts w:ascii="Times New Roman" w:hAnsi="Times New Roman" w:cs="Times New Roman"/>
          <w:sz w:val="28"/>
          <w:szCs w:val="28"/>
        </w:rPr>
        <w:t>?</w:t>
      </w:r>
    </w:p>
    <w:p w:rsidR="000375E9" w:rsidRDefault="000375E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гибридологический</w:t>
      </w:r>
    </w:p>
    <w:p w:rsidR="000375E9" w:rsidRDefault="00B5250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хрома</w:t>
      </w:r>
      <w:r w:rsidR="000375E9">
        <w:rPr>
          <w:rFonts w:ascii="Times New Roman" w:hAnsi="Times New Roman" w:cs="Times New Roman"/>
          <w:sz w:val="28"/>
          <w:szCs w:val="28"/>
        </w:rPr>
        <w:t>тография</w:t>
      </w:r>
    </w:p>
    <w:p w:rsidR="000375E9" w:rsidRDefault="000375E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центрифугирования</w:t>
      </w:r>
    </w:p>
    <w:p w:rsidR="000375E9" w:rsidRDefault="000375E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культура ткани</w:t>
      </w:r>
    </w:p>
    <w:p w:rsidR="000375E9" w:rsidRDefault="00B5250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генеалогический</w:t>
      </w:r>
    </w:p>
    <w:p w:rsidR="000375E9" w:rsidRDefault="000375E9" w:rsidP="000375E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0375E9" w:rsidTr="006E39EE">
        <w:tc>
          <w:tcPr>
            <w:tcW w:w="421" w:type="dxa"/>
          </w:tcPr>
          <w:p w:rsidR="000375E9" w:rsidRDefault="000375E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375E9" w:rsidRDefault="000375E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5E9" w:rsidRDefault="000375E9" w:rsidP="000375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2509" w:rsidRPr="000375E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цифры, под которыми они указаны.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уровнях организации живого изучают значение фотосинтеза в природе?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тканево-органом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клеточном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биосферном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биогеоценотическом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молекулярном</w:t>
      </w:r>
    </w:p>
    <w:p w:rsidR="00B52509" w:rsidRDefault="00B52509" w:rsidP="00B5250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B52509" w:rsidTr="006E39EE">
        <w:tc>
          <w:tcPr>
            <w:tcW w:w="421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509" w:rsidRPr="00E82C53" w:rsidRDefault="00B52509" w:rsidP="00B52509"/>
    <w:p w:rsidR="00B5250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цифры, под которыми они указаны.</w:t>
      </w:r>
    </w:p>
    <w:p w:rsidR="00B52509" w:rsidRPr="000375E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Близнецовый метод исследований используют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биохимики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зоологи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цитологи</w:t>
      </w:r>
      <w:proofErr w:type="spellEnd"/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генетики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селекционеры</w:t>
      </w:r>
    </w:p>
    <w:p w:rsidR="00B52509" w:rsidRDefault="00B52509" w:rsidP="00B5250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B52509" w:rsidTr="006E39EE">
        <w:tc>
          <w:tcPr>
            <w:tcW w:w="421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50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250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B52509" w:rsidRPr="000375E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служат сходными для живых и неживых объектов природы?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наследственность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раздражимость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перемещение в пространстве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температуры тела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клеточное строение</w:t>
      </w:r>
    </w:p>
    <w:p w:rsidR="00B52509" w:rsidRDefault="00B52509" w:rsidP="00B5250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B52509" w:rsidTr="006E39EE">
        <w:tc>
          <w:tcPr>
            <w:tcW w:w="421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509" w:rsidRPr="00E82C53" w:rsidRDefault="00B52509" w:rsidP="00B52509"/>
    <w:p w:rsidR="00B5250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B52509" w:rsidRPr="000375E9" w:rsidRDefault="00B52509" w:rsidP="00B52509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методов Г. Менделя лежит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полиплоидия</w:t>
      </w:r>
    </w:p>
    <w:p w:rsidR="00B52509" w:rsidRDefault="00F856D3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мутагенез</w:t>
      </w:r>
    </w:p>
    <w:p w:rsidR="00B52509" w:rsidRDefault="00F856D3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наблюдение наследования многообразных признаков не в совокупности признаков, а по одной паре (нескольким парам)</w:t>
      </w:r>
    </w:p>
    <w:p w:rsidR="00B52509" w:rsidRDefault="00B52509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856D3">
        <w:rPr>
          <w:rFonts w:ascii="Times New Roman" w:hAnsi="Times New Roman" w:cs="Times New Roman"/>
          <w:sz w:val="28"/>
          <w:szCs w:val="28"/>
        </w:rPr>
        <w:t>установление статистических закономерностей</w:t>
      </w:r>
    </w:p>
    <w:p w:rsidR="00B52509" w:rsidRDefault="00F856D3" w:rsidP="00B5250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искусственный отбор</w:t>
      </w:r>
    </w:p>
    <w:p w:rsidR="00B52509" w:rsidRDefault="00B52509" w:rsidP="00B5250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B52509" w:rsidTr="006E39EE">
        <w:tc>
          <w:tcPr>
            <w:tcW w:w="421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52509" w:rsidRDefault="00B52509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D3" w:rsidRDefault="00F856D3" w:rsidP="00F856D3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F856D3" w:rsidRDefault="00F856D3" w:rsidP="00F856D3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используют при проведении биологических исследований?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гамет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выдвижение гипотезы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фотосинтеза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описание явления </w:t>
      </w:r>
    </w:p>
    <w:p w:rsidR="00F856D3" w:rsidRDefault="00F856D3" w:rsidP="00F856D3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F856D3" w:rsidTr="006E39EE">
        <w:tc>
          <w:tcPr>
            <w:tcW w:w="421" w:type="dxa"/>
          </w:tcPr>
          <w:p w:rsidR="00F856D3" w:rsidRDefault="00F856D3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56D3" w:rsidRDefault="00F856D3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D3" w:rsidRPr="00E82C53" w:rsidRDefault="00F856D3" w:rsidP="00F856D3"/>
    <w:p w:rsidR="00F856D3" w:rsidRDefault="00F856D3" w:rsidP="00F856D3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F856D3" w:rsidRDefault="00F856D3" w:rsidP="00F856D3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как отрасль биологической науки изучает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микроэволюционные процессы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взаимоотношения организмов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условия жизни организма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закономерности индивидуального развития организма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положение видов в системе органического мира</w:t>
      </w:r>
    </w:p>
    <w:p w:rsidR="00F856D3" w:rsidRDefault="00F856D3" w:rsidP="00F856D3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F856D3" w:rsidTr="006E39EE">
        <w:tc>
          <w:tcPr>
            <w:tcW w:w="421" w:type="dxa"/>
          </w:tcPr>
          <w:p w:rsidR="00F856D3" w:rsidRDefault="00F856D3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56D3" w:rsidRDefault="00F856D3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D3" w:rsidRPr="00E82C53" w:rsidRDefault="00F856D3" w:rsidP="00F856D3"/>
    <w:p w:rsidR="006F242A" w:rsidRDefault="00F856D3" w:rsidP="00F856D3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F856D3" w:rsidRDefault="006F242A" w:rsidP="00F856D3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объектом изучения современной систематики?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42A">
        <w:rPr>
          <w:rFonts w:ascii="Times New Roman" w:hAnsi="Times New Roman" w:cs="Times New Roman"/>
          <w:sz w:val="28"/>
          <w:szCs w:val="28"/>
        </w:rPr>
        <w:t>соотношение различный путей эволюции</w:t>
      </w:r>
    </w:p>
    <w:p w:rsidR="00F856D3" w:rsidRDefault="006F242A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многообразие видов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242A">
        <w:rPr>
          <w:rFonts w:ascii="Times New Roman" w:hAnsi="Times New Roman" w:cs="Times New Roman"/>
          <w:sz w:val="28"/>
          <w:szCs w:val="28"/>
        </w:rPr>
        <w:t xml:space="preserve"> образ жизни организмов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F242A">
        <w:rPr>
          <w:rFonts w:ascii="Times New Roman" w:hAnsi="Times New Roman" w:cs="Times New Roman"/>
          <w:sz w:val="28"/>
          <w:szCs w:val="28"/>
        </w:rPr>
        <w:t>объединение организмов в группы на основе их родства</w:t>
      </w:r>
    </w:p>
    <w:p w:rsidR="00F856D3" w:rsidRDefault="00F856D3" w:rsidP="00F856D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F242A">
        <w:rPr>
          <w:rFonts w:ascii="Times New Roman" w:hAnsi="Times New Roman" w:cs="Times New Roman"/>
          <w:sz w:val="28"/>
          <w:szCs w:val="28"/>
        </w:rPr>
        <w:t xml:space="preserve"> условия жизни и взаимоотношения организмов</w:t>
      </w:r>
    </w:p>
    <w:p w:rsidR="00F856D3" w:rsidRDefault="00F856D3" w:rsidP="00F856D3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F856D3" w:rsidTr="006E39EE">
        <w:tc>
          <w:tcPr>
            <w:tcW w:w="421" w:type="dxa"/>
          </w:tcPr>
          <w:p w:rsidR="00F856D3" w:rsidRDefault="00F856D3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856D3" w:rsidRDefault="00F856D3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42A" w:rsidRPr="00E82C53" w:rsidRDefault="006F242A" w:rsidP="006F242A"/>
    <w:p w:rsidR="006F242A" w:rsidRDefault="006F242A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6F242A" w:rsidRDefault="006F242A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используются для изучения закономерностей наследственности у человека?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индивидуальный отбор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анализирующее скрещивание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отдаленная гибридизация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генеалогический метод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цитогенетический метод</w:t>
      </w:r>
    </w:p>
    <w:p w:rsidR="006F242A" w:rsidRDefault="006F242A" w:rsidP="006F242A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6F242A" w:rsidTr="006E39EE">
        <w:tc>
          <w:tcPr>
            <w:tcW w:w="421" w:type="dxa"/>
          </w:tcPr>
          <w:p w:rsidR="006F242A" w:rsidRDefault="006F242A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242A" w:rsidRDefault="006F242A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42A" w:rsidRPr="00E82C53" w:rsidRDefault="006F242A" w:rsidP="006F242A"/>
    <w:p w:rsidR="006F242A" w:rsidRDefault="006F242A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6F242A" w:rsidRDefault="006F242A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метода культуры клеток и тканей позволяет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получать клеточные гибриды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переносить гены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35A1">
        <w:rPr>
          <w:rFonts w:ascii="Times New Roman" w:hAnsi="Times New Roman" w:cs="Times New Roman"/>
          <w:sz w:val="28"/>
          <w:szCs w:val="28"/>
        </w:rPr>
        <w:t>переносить хромосомы</w:t>
      </w:r>
    </w:p>
    <w:p w:rsidR="006F242A" w:rsidRDefault="004C35A1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создавать искусственные клоны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C35A1">
        <w:rPr>
          <w:rFonts w:ascii="Times New Roman" w:hAnsi="Times New Roman" w:cs="Times New Roman"/>
          <w:sz w:val="28"/>
          <w:szCs w:val="28"/>
        </w:rPr>
        <w:t xml:space="preserve"> получать клеточные гибриды</w:t>
      </w:r>
    </w:p>
    <w:p w:rsidR="006F242A" w:rsidRDefault="006F242A" w:rsidP="006F242A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6F242A" w:rsidTr="006E39EE">
        <w:tc>
          <w:tcPr>
            <w:tcW w:w="421" w:type="dxa"/>
          </w:tcPr>
          <w:p w:rsidR="006F242A" w:rsidRDefault="006F242A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242A" w:rsidRDefault="006F242A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42A" w:rsidRPr="00E82C53" w:rsidRDefault="006F242A" w:rsidP="006F242A"/>
    <w:p w:rsidR="006F242A" w:rsidRDefault="006F242A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375E9">
        <w:rPr>
          <w:rFonts w:ascii="Times New Roman" w:hAnsi="Times New Roman" w:cs="Times New Roman"/>
          <w:sz w:val="28"/>
          <w:szCs w:val="28"/>
        </w:rPr>
        <w:t xml:space="preserve"> Выберите два верных ответа из пяти и запишите </w:t>
      </w:r>
      <w:r>
        <w:rPr>
          <w:rFonts w:ascii="Times New Roman" w:hAnsi="Times New Roman" w:cs="Times New Roman"/>
          <w:sz w:val="28"/>
          <w:szCs w:val="28"/>
        </w:rPr>
        <w:t>цифры, под которыми они указаны.</w:t>
      </w:r>
    </w:p>
    <w:p w:rsidR="004C35A1" w:rsidRDefault="004C35A1" w:rsidP="006F242A">
      <w:pPr>
        <w:pStyle w:val="a4"/>
        <w:tabs>
          <w:tab w:val="left" w:pos="120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присущи только живым организмам?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35A1">
        <w:rPr>
          <w:rFonts w:ascii="Times New Roman" w:hAnsi="Times New Roman" w:cs="Times New Roman"/>
          <w:sz w:val="28"/>
          <w:szCs w:val="28"/>
        </w:rPr>
        <w:t>передвижение в пространстве</w:t>
      </w:r>
    </w:p>
    <w:p w:rsidR="006F242A" w:rsidRDefault="004C35A1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круговороте веществ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C35A1">
        <w:rPr>
          <w:rFonts w:ascii="Times New Roman" w:hAnsi="Times New Roman" w:cs="Times New Roman"/>
          <w:sz w:val="28"/>
          <w:szCs w:val="28"/>
        </w:rPr>
        <w:t xml:space="preserve"> наличие в составе органических веществ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C35A1">
        <w:rPr>
          <w:rFonts w:ascii="Times New Roman" w:hAnsi="Times New Roman" w:cs="Times New Roman"/>
          <w:sz w:val="28"/>
          <w:szCs w:val="28"/>
        </w:rPr>
        <w:t>воспроизведение себе подобных</w:t>
      </w:r>
    </w:p>
    <w:p w:rsidR="006F242A" w:rsidRDefault="006F242A" w:rsidP="006F24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C35A1">
        <w:rPr>
          <w:rFonts w:ascii="Times New Roman" w:hAnsi="Times New Roman" w:cs="Times New Roman"/>
          <w:sz w:val="28"/>
          <w:szCs w:val="28"/>
        </w:rPr>
        <w:t xml:space="preserve"> изменение размеров под воздействие среды</w:t>
      </w:r>
    </w:p>
    <w:p w:rsidR="006F242A" w:rsidRDefault="006F242A" w:rsidP="006F242A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6F242A" w:rsidTr="006E39EE">
        <w:tc>
          <w:tcPr>
            <w:tcW w:w="421" w:type="dxa"/>
          </w:tcPr>
          <w:p w:rsidR="006F242A" w:rsidRDefault="006F242A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242A" w:rsidRDefault="006F242A" w:rsidP="006E39E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42A" w:rsidRPr="00E82C53" w:rsidRDefault="006F242A" w:rsidP="006F242A"/>
    <w:p w:rsidR="004C5B4D" w:rsidRPr="00E82C53" w:rsidRDefault="004C5B4D" w:rsidP="00E82C53"/>
    <w:p w:rsidR="007F08EB" w:rsidRDefault="007F08EB" w:rsidP="00735E88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6F242A" w:rsidRPr="00735E88" w:rsidRDefault="004C35A1" w:rsidP="00735E88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35E88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информаций:</w:t>
      </w:r>
    </w:p>
    <w:p w:rsidR="00735E88" w:rsidRPr="00735E88" w:rsidRDefault="004C35A1" w:rsidP="00735E88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735E88">
        <w:rPr>
          <w:rFonts w:ascii="Times New Roman" w:hAnsi="Times New Roman" w:cs="Times New Roman"/>
          <w:sz w:val="28"/>
          <w:szCs w:val="28"/>
        </w:rPr>
        <w:t>1.Единый государственный э</w:t>
      </w:r>
      <w:r w:rsidR="00735E88" w:rsidRPr="00735E88">
        <w:rPr>
          <w:rFonts w:ascii="Times New Roman" w:hAnsi="Times New Roman" w:cs="Times New Roman"/>
          <w:sz w:val="28"/>
          <w:szCs w:val="28"/>
        </w:rPr>
        <w:t>к</w:t>
      </w:r>
      <w:r w:rsidRPr="00735E88">
        <w:rPr>
          <w:rFonts w:ascii="Times New Roman" w:hAnsi="Times New Roman" w:cs="Times New Roman"/>
          <w:sz w:val="28"/>
          <w:szCs w:val="28"/>
        </w:rPr>
        <w:t>замен</w:t>
      </w:r>
      <w:r w:rsidR="00735E88" w:rsidRPr="00735E88">
        <w:rPr>
          <w:rFonts w:ascii="Times New Roman" w:hAnsi="Times New Roman" w:cs="Times New Roman"/>
          <w:sz w:val="28"/>
          <w:szCs w:val="28"/>
        </w:rPr>
        <w:t>.   Б</w:t>
      </w:r>
      <w:r w:rsidRPr="00735E88">
        <w:rPr>
          <w:rFonts w:ascii="Times New Roman" w:hAnsi="Times New Roman" w:cs="Times New Roman"/>
          <w:sz w:val="28"/>
          <w:szCs w:val="28"/>
        </w:rPr>
        <w:t>иология.</w:t>
      </w:r>
      <w:r w:rsidR="00735E88" w:rsidRPr="00735E88">
        <w:rPr>
          <w:rFonts w:ascii="Times New Roman" w:hAnsi="Times New Roman" w:cs="Times New Roman"/>
          <w:sz w:val="28"/>
          <w:szCs w:val="28"/>
        </w:rPr>
        <w:t xml:space="preserve"> Комплекс ма</w:t>
      </w:r>
      <w:r w:rsidRPr="00735E88">
        <w:rPr>
          <w:rFonts w:ascii="Times New Roman" w:hAnsi="Times New Roman" w:cs="Times New Roman"/>
          <w:sz w:val="28"/>
          <w:szCs w:val="28"/>
        </w:rPr>
        <w:t>териалов для подготовки</w:t>
      </w:r>
      <w:r w:rsidR="00735E88" w:rsidRPr="00735E88">
        <w:rPr>
          <w:rFonts w:ascii="Times New Roman" w:hAnsi="Times New Roman" w:cs="Times New Roman"/>
          <w:sz w:val="28"/>
          <w:szCs w:val="28"/>
        </w:rPr>
        <w:t xml:space="preserve"> учащихся. Учебное пособие. / Г.С. Калинова, Л.Г. </w:t>
      </w:r>
      <w:proofErr w:type="spellStart"/>
      <w:proofErr w:type="gramStart"/>
      <w:r w:rsidR="00735E88" w:rsidRPr="00735E88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="00735E88" w:rsidRPr="00735E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35E88" w:rsidRPr="00735E88"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735E88" w:rsidRPr="00735E88" w:rsidRDefault="00735E88" w:rsidP="00735E88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.ЕГЭ по биологии. Практическая подготовка 3-е изд., </w:t>
      </w:r>
      <w:proofErr w:type="spellStart"/>
      <w:r w:rsidRPr="00735E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5E88"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 w:rsidRPr="00735E88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735E88"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735E88" w:rsidRPr="00735E88" w:rsidRDefault="00735E88" w:rsidP="00735E88">
      <w:pPr>
        <w:tabs>
          <w:tab w:val="left" w:pos="3261"/>
        </w:tabs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735E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3.Биология. Тестовые задания с решениями/ Р.Г. Заяц, В.Э. </w:t>
      </w:r>
      <w:proofErr w:type="spellStart"/>
      <w:r w:rsidRPr="00735E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Бутвиловский</w:t>
      </w:r>
      <w:proofErr w:type="spellEnd"/>
      <w:r w:rsidRPr="00735E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735E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В.В.Давыдов</w:t>
      </w:r>
      <w:proofErr w:type="spellEnd"/>
      <w:r w:rsidRPr="00735E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.-</w:t>
      </w:r>
      <w:proofErr w:type="gramEnd"/>
      <w:r w:rsidRPr="00735E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Минск: Букмастер,2013 г.-464 с.</w:t>
      </w:r>
    </w:p>
    <w:p w:rsidR="004C35A1" w:rsidRPr="00735E88" w:rsidRDefault="00735E88" w:rsidP="0073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sectPr w:rsidR="004C35A1" w:rsidRPr="0073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EDE"/>
    <w:multiLevelType w:val="hybridMultilevel"/>
    <w:tmpl w:val="89202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53"/>
    <w:rsid w:val="000375E9"/>
    <w:rsid w:val="002E4334"/>
    <w:rsid w:val="004C35A1"/>
    <w:rsid w:val="004C5B4D"/>
    <w:rsid w:val="006F242A"/>
    <w:rsid w:val="00735E88"/>
    <w:rsid w:val="007F08EB"/>
    <w:rsid w:val="00B52509"/>
    <w:rsid w:val="00E82C53"/>
    <w:rsid w:val="00F6667A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34F"/>
  <w15:chartTrackingRefBased/>
  <w15:docId w15:val="{0EE670F6-A56E-4473-BB01-233148D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</cp:revision>
  <dcterms:created xsi:type="dcterms:W3CDTF">2017-09-16T05:13:00Z</dcterms:created>
  <dcterms:modified xsi:type="dcterms:W3CDTF">2018-04-07T12:30:00Z</dcterms:modified>
</cp:coreProperties>
</file>