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B1" w:rsidRPr="005C76B1" w:rsidRDefault="005739FB" w:rsidP="005C76B1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iCs/>
          <w:color w:val="37474F"/>
          <w:kern w:val="36"/>
          <w:sz w:val="24"/>
          <w:szCs w:val="24"/>
          <w:lang w:eastAsia="ru-RU"/>
        </w:rPr>
      </w:pPr>
      <w:r w:rsidRPr="005C76B1">
        <w:rPr>
          <w:rFonts w:ascii="Roboto" w:eastAsia="Times New Roman" w:hAnsi="Roboto" w:cs="Times New Roman"/>
          <w:b/>
          <w:iCs/>
          <w:color w:val="37474F"/>
          <w:kern w:val="36"/>
          <w:sz w:val="24"/>
          <w:szCs w:val="24"/>
          <w:lang w:eastAsia="ru-RU"/>
        </w:rPr>
        <w:t>ПОДВИЖНЫЕ ИГРЫ</w:t>
      </w:r>
    </w:p>
    <w:p w:rsidR="005739FB" w:rsidRPr="005C76B1" w:rsidRDefault="005739FB" w:rsidP="005C76B1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olor w:val="37474F"/>
          <w:kern w:val="36"/>
          <w:sz w:val="57"/>
          <w:szCs w:val="57"/>
          <w:lang w:eastAsia="ru-RU"/>
        </w:rPr>
      </w:pPr>
      <w:r w:rsidRPr="005C76B1">
        <w:rPr>
          <w:rFonts w:ascii="Roboto" w:eastAsia="Times New Roman" w:hAnsi="Roboto" w:cs="Times New Roman"/>
          <w:b/>
          <w:iCs/>
          <w:color w:val="37474F"/>
          <w:kern w:val="36"/>
          <w:sz w:val="24"/>
          <w:szCs w:val="24"/>
          <w:lang w:eastAsia="ru-RU"/>
        </w:rPr>
        <w:t xml:space="preserve"> на уроках физкультуры</w:t>
      </w:r>
    </w:p>
    <w:p w:rsidR="005739FB" w:rsidRPr="005C76B1" w:rsidRDefault="005739FB" w:rsidP="005C76B1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olor w:val="37474F"/>
          <w:kern w:val="36"/>
          <w:sz w:val="57"/>
          <w:szCs w:val="57"/>
          <w:lang w:eastAsia="ru-RU"/>
        </w:rPr>
      </w:pPr>
      <w:r w:rsidRPr="005C76B1">
        <w:rPr>
          <w:rFonts w:ascii="Roboto" w:eastAsia="Times New Roman" w:hAnsi="Roboto" w:cs="Times New Roman"/>
          <w:b/>
          <w:iCs/>
          <w:color w:val="37474F"/>
          <w:kern w:val="36"/>
          <w:sz w:val="24"/>
          <w:szCs w:val="24"/>
          <w:lang w:eastAsia="ru-RU"/>
        </w:rPr>
        <w:t>для детей младшего школьного возраста.</w:t>
      </w:r>
    </w:p>
    <w:p w:rsidR="005739FB" w:rsidRPr="005C76B1" w:rsidRDefault="005C76B1" w:rsidP="005C76B1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iCs/>
          <w:color w:val="37474F"/>
          <w:kern w:val="3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iCs/>
          <w:color w:val="37474F"/>
          <w:kern w:val="36"/>
          <w:sz w:val="24"/>
          <w:szCs w:val="24"/>
          <w:lang w:eastAsia="ru-RU"/>
        </w:rPr>
        <w:t>(</w:t>
      </w:r>
      <w:r w:rsidR="005739FB" w:rsidRPr="005C76B1">
        <w:rPr>
          <w:rFonts w:ascii="Roboto" w:eastAsia="Times New Roman" w:hAnsi="Roboto" w:cs="Times New Roman"/>
          <w:b/>
          <w:iCs/>
          <w:color w:val="37474F"/>
          <w:kern w:val="36"/>
          <w:sz w:val="24"/>
          <w:szCs w:val="24"/>
          <w:lang w:eastAsia="ru-RU"/>
        </w:rPr>
        <w:t>1-4 класс</w:t>
      </w:r>
      <w:r>
        <w:rPr>
          <w:rFonts w:ascii="Roboto" w:eastAsia="Times New Roman" w:hAnsi="Roboto" w:cs="Times New Roman"/>
          <w:b/>
          <w:iCs/>
          <w:color w:val="37474F"/>
          <w:kern w:val="36"/>
          <w:sz w:val="24"/>
          <w:szCs w:val="24"/>
          <w:lang w:eastAsia="ru-RU"/>
        </w:rPr>
        <w:t>)</w:t>
      </w:r>
    </w:p>
    <w:p w:rsidR="005C76B1" w:rsidRPr="005C76B1" w:rsidRDefault="005C76B1" w:rsidP="005C76B1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Times New Roman"/>
          <w:color w:val="37474F"/>
          <w:kern w:val="36"/>
          <w:sz w:val="57"/>
          <w:szCs w:val="57"/>
          <w:lang w:eastAsia="ru-RU"/>
        </w:rPr>
      </w:pPr>
    </w:p>
    <w:p w:rsidR="005C76B1" w:rsidRDefault="005C76B1" w:rsidP="005C76B1">
      <w:pPr>
        <w:pStyle w:val="a5"/>
        <w:shd w:val="clear" w:color="auto" w:fill="FFFFFF"/>
        <w:spacing w:before="0" w:beforeAutospacing="0" w:after="178" w:afterAutospacing="0"/>
        <w:rPr>
          <w:rFonts w:ascii="Helvetica" w:hAnsi="Helvetica"/>
          <w:color w:val="333333"/>
          <w:sz w:val="25"/>
          <w:szCs w:val="25"/>
        </w:rPr>
      </w:pPr>
      <w:r>
        <w:rPr>
          <w:rFonts w:asciiTheme="minorHAnsi" w:hAnsiTheme="minorHAnsi"/>
          <w:color w:val="333333"/>
          <w:sz w:val="25"/>
          <w:szCs w:val="25"/>
        </w:rPr>
        <w:t xml:space="preserve">  </w:t>
      </w:r>
      <w:r>
        <w:rPr>
          <w:rFonts w:ascii="Helvetica" w:hAnsi="Helvetica"/>
          <w:color w:val="333333"/>
          <w:sz w:val="25"/>
          <w:szCs w:val="25"/>
        </w:rPr>
        <w:t>Игра – это сознательная деятельность, направленная на достижение условно поставленной цели. Подвижные игры – игры, основное содержание которых составляют разнообразные виды бега, прыжков, метаний и других движений.</w:t>
      </w:r>
    </w:p>
    <w:p w:rsidR="005C76B1" w:rsidRDefault="005C76B1" w:rsidP="005C76B1">
      <w:pPr>
        <w:pStyle w:val="a5"/>
        <w:shd w:val="clear" w:color="auto" w:fill="FFFFFF"/>
        <w:spacing w:before="0" w:beforeAutospacing="0" w:after="178" w:afterAutospacing="0"/>
        <w:rPr>
          <w:rFonts w:ascii="Helvetica" w:hAnsi="Helvetica"/>
          <w:color w:val="333333"/>
          <w:sz w:val="25"/>
          <w:szCs w:val="25"/>
        </w:rPr>
      </w:pPr>
      <w:r>
        <w:rPr>
          <w:rFonts w:ascii="Helvetica" w:hAnsi="Helvetica"/>
          <w:color w:val="333333"/>
          <w:sz w:val="25"/>
          <w:szCs w:val="25"/>
        </w:rPr>
        <w:t>На Руси подвижные игры на протяжении многих веков использовалась в народной педагогике, как средство физического совершенствования детей.</w:t>
      </w:r>
    </w:p>
    <w:p w:rsidR="005C76B1" w:rsidRDefault="005C76B1" w:rsidP="005739FB">
      <w:pPr>
        <w:shd w:val="clear" w:color="auto" w:fill="FFFFFF"/>
        <w:spacing w:after="356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24"/>
          <w:szCs w:val="24"/>
          <w:lang w:eastAsia="ru-RU"/>
        </w:rPr>
      </w:pPr>
    </w:p>
    <w:p w:rsidR="005739FB" w:rsidRPr="005739FB" w:rsidRDefault="005C76B1" w:rsidP="005739FB">
      <w:pPr>
        <w:shd w:val="clear" w:color="auto" w:fill="FFFFFF"/>
        <w:spacing w:after="356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57"/>
          <w:szCs w:val="57"/>
          <w:lang w:eastAsia="ru-RU"/>
        </w:rPr>
      </w:pPr>
      <w:r>
        <w:rPr>
          <w:rFonts w:ascii="Roboto" w:eastAsia="Times New Roman" w:hAnsi="Roboto" w:cs="Times New Roman"/>
          <w:color w:val="37474F"/>
          <w:kern w:val="36"/>
          <w:sz w:val="24"/>
          <w:szCs w:val="24"/>
          <w:lang w:eastAsia="ru-RU"/>
        </w:rPr>
        <w:t xml:space="preserve">                                                              </w:t>
      </w:r>
      <w:hyperlink r:id="rId5" w:history="1">
        <w:r w:rsidR="005739FB" w:rsidRPr="005739FB">
          <w:rPr>
            <w:rFonts w:ascii="Roboto" w:eastAsia="Times New Roman" w:hAnsi="Roboto" w:cs="Times New Roman"/>
            <w:color w:val="0066FF"/>
            <w:kern w:val="36"/>
            <w:sz w:val="24"/>
            <w:u w:val="single"/>
            <w:lang w:eastAsia="ru-RU"/>
          </w:rPr>
          <w:t>Охотники и утки</w:t>
        </w:r>
      </w:hyperlink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Цель игры: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развитие глазомера, ловкости.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Все играющие делятся на две команды: «утки» и «охотники». «Утки» располагаются внутри круга, а «охот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ники»    за кругом. «Охотники» получают мяч.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сигналу или по команде учителя «охотники» начинают мячом выбивать «уток». «Убитые утки», в кото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рых попа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 мяч, выбывают из игры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Игра про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должается до тех пор, пока не будут выбиты все «утки» из круга. Во время броска мяча «охотникам» нельзя пере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ступать черту круга.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Когда будут выбиты все «утки», команды меняются местами.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Вариант игры: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из числа играющих выбираются 3— 4 «охотника», которые стоят в разных концах площадки. У каждого «охотника» по малому мячу. </w:t>
      </w:r>
      <w:proofErr w:type="gramStart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Играющие разбегаются по площадке, но не выходят за ее пределы.</w:t>
      </w:r>
      <w:proofErr w:type="gramEnd"/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сигналу или команде учителя все играющие останавливаются на своих местах, а «охотники» целятся и бросают в них мячи. Играющие могут уклоняться от летящего мяча, но им нельзя сходить со своего места.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Выбитые «утки» выходят из игры. Выигрывает «охотник» выбивший наибольшее число «уток».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Категория: </w:t>
      </w:r>
      <w:hyperlink r:id="rId6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Активные игры с мячом</w:t>
        </w:r>
        <w:proofErr w:type="gramStart"/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Р</w:t>
      </w:r>
      <w:proofErr w:type="gram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азвивает: </w:t>
      </w:r>
      <w:hyperlink r:id="rId7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глазомер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8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ловкость</w:t>
        </w:r>
      </w:hyperlink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Категория: </w:t>
      </w:r>
      <w:hyperlink r:id="rId9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Активные игры с мячом</w:t>
        </w:r>
        <w:proofErr w:type="gramStart"/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Р</w:t>
      </w:r>
      <w:proofErr w:type="gram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азвивает: </w:t>
      </w:r>
      <w:hyperlink r:id="rId10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глазомер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11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ловкость</w:t>
        </w:r>
      </w:hyperlink>
    </w:p>
    <w:p w:rsidR="005739FB" w:rsidRPr="005739FB" w:rsidRDefault="00F47C9E" w:rsidP="005739F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hyperlink r:id="rId12" w:history="1">
        <w:r w:rsidR="005739FB" w:rsidRPr="005739FB">
          <w:rPr>
            <w:rFonts w:ascii="Times New Roman" w:eastAsia="Times New Roman" w:hAnsi="Times New Roman" w:cs="Times New Roman"/>
            <w:b/>
            <w:bCs/>
            <w:i/>
            <w:iCs/>
            <w:color w:val="0066FF"/>
            <w:sz w:val="24"/>
            <w:u w:val="single"/>
            <w:lang w:eastAsia="ru-RU"/>
          </w:rPr>
          <w:t>Гуси-лебеди</w:t>
        </w:r>
      </w:hyperlink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По цели и характеру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является разновидностью игры «</w:t>
      </w:r>
      <w:proofErr w:type="spellStart"/>
      <w:r w:rsidR="00F47C9E" w:rsidRPr="005739FB">
        <w:rPr>
          <w:rFonts w:ascii="Arial" w:eastAsia="Times New Roman" w:hAnsi="Arial" w:cs="Arial"/>
          <w:color w:val="0000FF"/>
          <w:sz w:val="25"/>
          <w:szCs w:val="25"/>
          <w:u w:val="single"/>
          <w:lang w:eastAsia="ru-RU"/>
        </w:rPr>
        <w:fldChar w:fldCharType="begin"/>
      </w:r>
      <w:r w:rsidRPr="005739FB">
        <w:rPr>
          <w:rFonts w:ascii="Arial" w:eastAsia="Times New Roman" w:hAnsi="Arial" w:cs="Arial"/>
          <w:color w:val="0000FF"/>
          <w:sz w:val="25"/>
          <w:szCs w:val="25"/>
          <w:u w:val="single"/>
          <w:lang w:eastAsia="ru-RU"/>
        </w:rPr>
        <w:instrText xml:space="preserve"> HYPERLINK "http://infourok.ru/go.html?href=http%3A%2F%2Fazbuka-igr.ru%2Fdoshk_vozr%2Fair%2Flovishka-dogonyalki-salki-pyatnashki" </w:instrText>
      </w:r>
      <w:r w:rsidR="00F47C9E" w:rsidRPr="005739FB">
        <w:rPr>
          <w:rFonts w:ascii="Arial" w:eastAsia="Times New Roman" w:hAnsi="Arial" w:cs="Arial"/>
          <w:color w:val="0000FF"/>
          <w:sz w:val="25"/>
          <w:szCs w:val="25"/>
          <w:u w:val="single"/>
          <w:lang w:eastAsia="ru-RU"/>
        </w:rPr>
        <w:fldChar w:fldCharType="separate"/>
      </w:r>
      <w:r w:rsidRPr="005739FB">
        <w:rPr>
          <w:rFonts w:ascii="Arial" w:eastAsia="Times New Roman" w:hAnsi="Arial" w:cs="Arial"/>
          <w:color w:val="0066FF"/>
          <w:sz w:val="25"/>
          <w:u w:val="single"/>
          <w:lang w:eastAsia="ru-RU"/>
        </w:rPr>
        <w:t>Ловишка</w:t>
      </w:r>
      <w:proofErr w:type="spellEnd"/>
      <w:r w:rsidR="00F47C9E" w:rsidRPr="005739FB">
        <w:rPr>
          <w:rFonts w:ascii="Arial" w:eastAsia="Times New Roman" w:hAnsi="Arial" w:cs="Arial"/>
          <w:color w:val="0000FF"/>
          <w:sz w:val="25"/>
          <w:szCs w:val="25"/>
          <w:u w:val="single"/>
          <w:lang w:eastAsia="ru-RU"/>
        </w:rPr>
        <w:fldChar w:fldCharType="end"/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» 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игровой площадке чертятся две линии на рассто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янии 15—25 м (в зависимости от возраста играющих). Из числа играющих выбирается «волк» (реже — два), кото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рый стоит между линиями. За одной линией находятся остальные участники — «гуси», а за другой — учитель.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Учитель обращается к гусям: «Гуси-гуси!»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Гуси отвечают: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— Га-га-га!</w:t>
      </w:r>
      <w:r w:rsidRPr="005739FB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</w:r>
      <w:r w:rsidRPr="005739FB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— Есть хотите?</w:t>
      </w:r>
      <w:r w:rsidRPr="005739FB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</w:r>
      <w:r w:rsidRPr="005739FB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— Да, да, да!</w:t>
      </w:r>
      <w:r w:rsidRPr="005739FB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</w:r>
      <w:r w:rsidRPr="005739FB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 xml:space="preserve">— </w:t>
      </w:r>
      <w:proofErr w:type="gramStart"/>
      <w:r w:rsidRPr="005739FB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Ну</w:t>
      </w:r>
      <w:proofErr w:type="gramEnd"/>
      <w:r w:rsidRPr="005739FB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 xml:space="preserve"> летите!</w:t>
      </w:r>
      <w:r w:rsidRPr="005739FB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</w:r>
      <w:r w:rsidRPr="005739FB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lastRenderedPageBreak/>
        <w:t>— Нам нельзя! Серый волк под горой, не пускает нас домой!</w:t>
      </w:r>
      <w:r w:rsidRPr="005739FB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</w:r>
      <w:r w:rsidRPr="005739FB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 xml:space="preserve">— </w:t>
      </w:r>
      <w:proofErr w:type="gramStart"/>
      <w:r w:rsidRPr="005739FB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Ну</w:t>
      </w:r>
      <w:proofErr w:type="gramEnd"/>
      <w:r w:rsidRPr="005739FB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 xml:space="preserve"> летите, злого волка берегитесь!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этих слов гуси спешат домой от одной линии к другой, а выбежавший волк (волки) старается поймать («запятнать») как можно больше гусей. Пойманных гу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сей волк отводит в свое логово.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двух-трех таких «перелетов» выбирается но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вый волк, а пойманные гуси возвращаются в игру, кото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рая начинается сначала.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Категория: </w:t>
      </w:r>
      <w:hyperlink r:id="rId13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Игры на свежем воздухе и в помещении</w:t>
        </w:r>
        <w:proofErr w:type="gramStart"/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Р</w:t>
      </w:r>
      <w:proofErr w:type="gram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азвивает: </w:t>
      </w:r>
      <w:hyperlink r:id="rId14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координацию движений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15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ловкость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16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опорно-двигательный аппарат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17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способности бега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18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чувства спортивного соперничества</w:t>
        </w:r>
      </w:hyperlink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739FB" w:rsidRPr="005739FB" w:rsidRDefault="00F47C9E" w:rsidP="005739F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hyperlink r:id="rId19" w:history="1">
        <w:r w:rsidR="005739FB" w:rsidRPr="005739FB">
          <w:rPr>
            <w:rFonts w:ascii="Times New Roman" w:eastAsia="Times New Roman" w:hAnsi="Times New Roman" w:cs="Times New Roman"/>
            <w:b/>
            <w:bCs/>
            <w:i/>
            <w:iCs/>
            <w:color w:val="0066FF"/>
            <w:sz w:val="24"/>
            <w:u w:val="single"/>
            <w:lang w:eastAsia="ru-RU"/>
          </w:rPr>
          <w:t>Кружева</w:t>
        </w:r>
      </w:hyperlink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По цели и характеру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является одной из разновид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ностей игры «</w:t>
      </w:r>
      <w:proofErr w:type="spellStart"/>
      <w:r w:rsidR="00F47C9E" w:rsidRPr="005739FB">
        <w:rPr>
          <w:rFonts w:ascii="Arial" w:eastAsia="Times New Roman" w:hAnsi="Arial" w:cs="Arial"/>
          <w:color w:val="0000FF"/>
          <w:sz w:val="25"/>
          <w:szCs w:val="25"/>
          <w:u w:val="single"/>
          <w:lang w:eastAsia="ru-RU"/>
        </w:rPr>
        <w:fldChar w:fldCharType="begin"/>
      </w:r>
      <w:r w:rsidRPr="005739FB">
        <w:rPr>
          <w:rFonts w:ascii="Arial" w:eastAsia="Times New Roman" w:hAnsi="Arial" w:cs="Arial"/>
          <w:color w:val="0000FF"/>
          <w:sz w:val="25"/>
          <w:szCs w:val="25"/>
          <w:u w:val="single"/>
          <w:lang w:eastAsia="ru-RU"/>
        </w:rPr>
        <w:instrText xml:space="preserve"> HYPERLINK "http://infourok.ru/go.html?href=http%3A%2F%2Fazbuka-igr.ru%2Fdoshk_vozr%2Fair%2Flovishka-dogonyalki-salki-pyatnashki" </w:instrText>
      </w:r>
      <w:r w:rsidR="00F47C9E" w:rsidRPr="005739FB">
        <w:rPr>
          <w:rFonts w:ascii="Arial" w:eastAsia="Times New Roman" w:hAnsi="Arial" w:cs="Arial"/>
          <w:color w:val="0000FF"/>
          <w:sz w:val="25"/>
          <w:szCs w:val="25"/>
          <w:u w:val="single"/>
          <w:lang w:eastAsia="ru-RU"/>
        </w:rPr>
        <w:fldChar w:fldCharType="separate"/>
      </w:r>
      <w:r w:rsidRPr="005739FB">
        <w:rPr>
          <w:rFonts w:ascii="Arial" w:eastAsia="Times New Roman" w:hAnsi="Arial" w:cs="Arial"/>
          <w:color w:val="0066FF"/>
          <w:sz w:val="25"/>
          <w:u w:val="single"/>
          <w:lang w:eastAsia="ru-RU"/>
        </w:rPr>
        <w:t>Ловишки</w:t>
      </w:r>
      <w:proofErr w:type="spellEnd"/>
      <w:r w:rsidR="00F47C9E" w:rsidRPr="005739FB">
        <w:rPr>
          <w:rFonts w:ascii="Arial" w:eastAsia="Times New Roman" w:hAnsi="Arial" w:cs="Arial"/>
          <w:color w:val="0000FF"/>
          <w:sz w:val="25"/>
          <w:szCs w:val="25"/>
          <w:u w:val="single"/>
          <w:lang w:eastAsia="ru-RU"/>
        </w:rPr>
        <w:fldChar w:fldCharType="end"/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 («</w:t>
      </w:r>
      <w:hyperlink r:id="rId20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Пятнашки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»).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Из играющих детей выбирают двоих: один «челнок», другой — «ткач». Остальные дети становятся парами, лицом друг к другу, образуя полукруг. Расстояние меж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ду парами 1—1,5 м. Каждая пара берется за руки и под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нимает их вверх, образуя «ворота».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309370" cy="1129030"/>
            <wp:effectExtent l="19050" t="0" r="5080" b="0"/>
            <wp:docPr id="2" name="Рисунок 2" descr="hello_html_69799c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9799ca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Перед началом игры «ткач» становится у первой пары, а «челнок» — у второй и т. д. По сигналу учителя (хло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пок, свисток) или по его команде «челнок» начинает бе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жать «змейкой», не пропуская ни одних ворот, а «ткач», следуя его путем, пытается догнать его.</w:t>
      </w:r>
      <w:proofErr w:type="gramEnd"/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«челнок» успеет добежать до последней пары полукруга и не будет пойман, то он вместе с «ткачом» становится последней парой, а игру начинает первая пара, распределив роли «челнока» и «ткача».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«ткач» догоняет «челнок» и успевает «запятнать» его прежде, чем он достигнет последней пары, то сам становится «челноком», а игрок, бывший «челноком», идет к первой паре и выбирает из двоих себе пару.</w:t>
      </w:r>
      <w:proofErr w:type="gram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 этим игроком он образует пару в конце полукруга, а оставшийся без пары становится «ткачом».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Правила игры: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игра заканчивается, когда пробегут все пары.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Категория: </w:t>
      </w:r>
      <w:hyperlink r:id="rId22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Игры на свежем воздухе и в помещении</w:t>
        </w:r>
        <w:proofErr w:type="gramStart"/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Р</w:t>
      </w:r>
      <w:proofErr w:type="gram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азвивает: </w:t>
      </w:r>
      <w:hyperlink r:id="rId23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координацию движений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24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ловкость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25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опорно-двигательный аппарат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26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способности бега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27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чувства спортивного соперничества</w:t>
        </w:r>
      </w:hyperlink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739FB" w:rsidRPr="005739FB" w:rsidRDefault="00F47C9E" w:rsidP="005739F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hyperlink r:id="rId28" w:history="1">
        <w:proofErr w:type="gramStart"/>
        <w:r w:rsidR="005739FB" w:rsidRPr="005739FB">
          <w:rPr>
            <w:rFonts w:ascii="Times New Roman" w:eastAsia="Times New Roman" w:hAnsi="Times New Roman" w:cs="Times New Roman"/>
            <w:b/>
            <w:bCs/>
            <w:i/>
            <w:iCs/>
            <w:color w:val="0066FF"/>
            <w:sz w:val="24"/>
            <w:u w:val="single"/>
            <w:lang w:eastAsia="ru-RU"/>
          </w:rPr>
          <w:t>Попробуй</w:t>
        </w:r>
        <w:proofErr w:type="gramEnd"/>
        <w:r w:rsidR="005739FB" w:rsidRPr="005739FB">
          <w:rPr>
            <w:rFonts w:ascii="Times New Roman" w:eastAsia="Times New Roman" w:hAnsi="Times New Roman" w:cs="Times New Roman"/>
            <w:b/>
            <w:bCs/>
            <w:i/>
            <w:iCs/>
            <w:color w:val="0066FF"/>
            <w:sz w:val="24"/>
            <w:u w:val="single"/>
            <w:lang w:eastAsia="ru-RU"/>
          </w:rPr>
          <w:t xml:space="preserve"> поймай</w:t>
        </w:r>
      </w:hyperlink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По цели и характеру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является разновидностью игры «</w:t>
      </w:r>
      <w:proofErr w:type="spellStart"/>
      <w:r w:rsidR="00F47C9E" w:rsidRPr="005739FB">
        <w:rPr>
          <w:rFonts w:ascii="Arial" w:eastAsia="Times New Roman" w:hAnsi="Arial" w:cs="Arial"/>
          <w:color w:val="0000FF"/>
          <w:sz w:val="25"/>
          <w:szCs w:val="25"/>
          <w:u w:val="single"/>
          <w:lang w:eastAsia="ru-RU"/>
        </w:rPr>
        <w:fldChar w:fldCharType="begin"/>
      </w:r>
      <w:r w:rsidRPr="005739FB">
        <w:rPr>
          <w:rFonts w:ascii="Arial" w:eastAsia="Times New Roman" w:hAnsi="Arial" w:cs="Arial"/>
          <w:color w:val="0000FF"/>
          <w:sz w:val="25"/>
          <w:szCs w:val="25"/>
          <w:u w:val="single"/>
          <w:lang w:eastAsia="ru-RU"/>
        </w:rPr>
        <w:instrText xml:space="preserve"> HYPERLINK "http://infourok.ru/go.html?href=http%3A%2F%2Fazbuka-igr.ru%2Fdoshk_vozr%2Fair%2Flovishka-dogonyalki-salki-pyatnashki" </w:instrText>
      </w:r>
      <w:r w:rsidR="00F47C9E" w:rsidRPr="005739FB">
        <w:rPr>
          <w:rFonts w:ascii="Arial" w:eastAsia="Times New Roman" w:hAnsi="Arial" w:cs="Arial"/>
          <w:color w:val="0000FF"/>
          <w:sz w:val="25"/>
          <w:szCs w:val="25"/>
          <w:u w:val="single"/>
          <w:lang w:eastAsia="ru-RU"/>
        </w:rPr>
        <w:fldChar w:fldCharType="separate"/>
      </w:r>
      <w:r w:rsidRPr="005739FB">
        <w:rPr>
          <w:rFonts w:ascii="Arial" w:eastAsia="Times New Roman" w:hAnsi="Arial" w:cs="Arial"/>
          <w:color w:val="0066FF"/>
          <w:sz w:val="25"/>
          <w:u w:val="single"/>
          <w:lang w:eastAsia="ru-RU"/>
        </w:rPr>
        <w:t>Ловишка</w:t>
      </w:r>
      <w:proofErr w:type="spellEnd"/>
      <w:r w:rsidR="00F47C9E" w:rsidRPr="005739FB">
        <w:rPr>
          <w:rFonts w:ascii="Arial" w:eastAsia="Times New Roman" w:hAnsi="Arial" w:cs="Arial"/>
          <w:color w:val="0000FF"/>
          <w:sz w:val="25"/>
          <w:szCs w:val="25"/>
          <w:u w:val="single"/>
          <w:lang w:eastAsia="ru-RU"/>
        </w:rPr>
        <w:fldChar w:fldCharType="end"/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игровой площадке проводят две линии, за кото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рыми располагаются «домики» играющих. Расстояние между линиями примерно 6—10 м. Из числа играющих выбирается «</w:t>
      </w:r>
      <w:proofErr w:type="spellStart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ловишка</w:t>
      </w:r>
      <w:proofErr w:type="spell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 (водящий), который занимает ме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сто между двумя линиями.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Остальные играющие стоят у линии и хором произ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носят рифмовку: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Мы веселые ребята,</w:t>
      </w:r>
      <w:r w:rsidRPr="005739FB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</w:r>
      <w:proofErr w:type="gramStart"/>
      <w:r w:rsidRPr="005739FB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Любим</w:t>
      </w:r>
      <w:proofErr w:type="gramEnd"/>
      <w:r w:rsidRPr="005739FB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 xml:space="preserve"> бегать и играть.</w:t>
      </w:r>
      <w:r w:rsidRPr="005739FB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</w:r>
      <w:r w:rsidRPr="005739FB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Ну, попробуй нас догнать.</w:t>
      </w:r>
      <w:r w:rsidRPr="005739FB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</w:r>
      <w:r w:rsidRPr="005739FB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Раз, два, три — лови!..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После произнесения слова «лови» дети перебегает на другую сторону площадки, а </w:t>
      </w:r>
      <w:proofErr w:type="spellStart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ловишка</w:t>
      </w:r>
      <w:proofErr w:type="spell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стремится догнать бегущих и «осалить» их (дотронуться рукой). Тот играю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 xml:space="preserve">щий, до которого </w:t>
      </w:r>
      <w:proofErr w:type="spellStart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ловишка</w:t>
      </w:r>
      <w:proofErr w:type="spell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дотронулся прежде, чем он перешел черту, считается пойманным и отходит в сторо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ну, садится возле «</w:t>
      </w:r>
      <w:proofErr w:type="spellStart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ловишки</w:t>
      </w:r>
      <w:proofErr w:type="spell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Правила игры: после двух-трех перебежек детей от черты к черте проводят подсчет числа пойманных игро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 xml:space="preserve">ков, а затем выбирается новый </w:t>
      </w:r>
      <w:proofErr w:type="spellStart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ловишка</w:t>
      </w:r>
      <w:proofErr w:type="spell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</w:t>
      </w:r>
    </w:p>
    <w:p w:rsidR="005739FB" w:rsidRPr="005739FB" w:rsidRDefault="005739FB" w:rsidP="005739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ходе игры желательно определить лучшего </w:t>
      </w:r>
      <w:proofErr w:type="spellStart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ловишку</w:t>
      </w:r>
      <w:proofErr w:type="spell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Категория: </w:t>
      </w:r>
      <w:hyperlink r:id="rId29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Игры на свежем воздухе и в помещении</w:t>
        </w:r>
        <w:proofErr w:type="gramStart"/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Р</w:t>
      </w:r>
      <w:proofErr w:type="gram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азвивает: </w:t>
      </w:r>
      <w:hyperlink r:id="rId30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координацию движений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31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ловкость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32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опорно-двигательный аппарат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33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способности бега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34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чувства спортивного соперничества</w:t>
        </w:r>
      </w:hyperlink>
    </w:p>
    <w:p w:rsidR="00AD746B" w:rsidRDefault="00AD746B" w:rsidP="005739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AD746B" w:rsidRDefault="00AD746B" w:rsidP="005739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AD746B" w:rsidRDefault="00AD746B" w:rsidP="005739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5739FB" w:rsidRPr="005739FB" w:rsidRDefault="00F47C9E" w:rsidP="005739F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hyperlink r:id="rId35" w:history="1">
        <w:r w:rsidR="005739FB" w:rsidRPr="005739FB">
          <w:rPr>
            <w:rFonts w:ascii="Times New Roman" w:eastAsia="Times New Roman" w:hAnsi="Times New Roman" w:cs="Times New Roman"/>
            <w:b/>
            <w:bCs/>
            <w:i/>
            <w:iCs/>
            <w:color w:val="0066FF"/>
            <w:sz w:val="24"/>
            <w:u w:val="single"/>
            <w:lang w:eastAsia="ru-RU"/>
          </w:rPr>
          <w:t>Кто быстрее?</w:t>
        </w:r>
      </w:hyperlink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Цель игры: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обучение ходьбе на лыжах (в младших классах) разными способами.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игровой площадке, покрытой снегом, отмечают линии «старта» и «финиша» с расстоянием между ними 25—30 м.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линии старта выстраиваются 3—5 играющих на расстоянии 1,5—2 м друг от друга и по сигналу или ко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манде учителя начинают бег на лыжах. Побеждает тот участник, кто первым пересечет линию финиша.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Варианты игры:</w:t>
      </w:r>
    </w:p>
    <w:p w:rsidR="005739FB" w:rsidRPr="005739FB" w:rsidRDefault="005739FB" w:rsidP="005739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забеги можно осуществлять с помощью палок или скользящим шагом без них, определяя по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бедителя по итогам двух заездов;</w:t>
      </w:r>
    </w:p>
    <w:p w:rsidR="005739FB" w:rsidRPr="005739FB" w:rsidRDefault="005739FB" w:rsidP="005739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можно проводить игру, разделив детей на 2—4 ко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манды с равным числом участников, в виде эс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тафеты.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Категория: </w:t>
      </w:r>
      <w:hyperlink r:id="rId36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Активные игры зимой</w:t>
        </w:r>
        <w:proofErr w:type="gramStart"/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Р</w:t>
      </w:r>
      <w:proofErr w:type="gram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азвивает: </w:t>
      </w:r>
      <w:hyperlink r:id="rId37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координацию движений</w:t>
        </w:r>
      </w:hyperlink>
    </w:p>
    <w:p w:rsidR="00AD746B" w:rsidRDefault="00AD746B" w:rsidP="00AD746B">
      <w:pPr>
        <w:shd w:val="clear" w:color="auto" w:fill="FFFFFF"/>
        <w:spacing w:after="356" w:line="240" w:lineRule="auto"/>
        <w:jc w:val="center"/>
        <w:outlineLvl w:val="0"/>
        <w:rPr>
          <w:rFonts w:ascii="Roboto" w:eastAsia="Times New Roman" w:hAnsi="Roboto" w:cs="Times New Roman"/>
          <w:color w:val="0000FF"/>
          <w:kern w:val="36"/>
          <w:sz w:val="24"/>
          <w:szCs w:val="24"/>
          <w:u w:val="single"/>
          <w:lang w:eastAsia="ru-RU"/>
        </w:rPr>
      </w:pPr>
    </w:p>
    <w:p w:rsidR="005739FB" w:rsidRPr="005739FB" w:rsidRDefault="00F47C9E" w:rsidP="00AD746B">
      <w:pPr>
        <w:shd w:val="clear" w:color="auto" w:fill="FFFFFF"/>
        <w:spacing w:after="356" w:line="240" w:lineRule="auto"/>
        <w:jc w:val="center"/>
        <w:outlineLvl w:val="0"/>
        <w:rPr>
          <w:rFonts w:ascii="Roboto" w:eastAsia="Times New Roman" w:hAnsi="Roboto" w:cs="Times New Roman"/>
          <w:color w:val="37474F"/>
          <w:kern w:val="36"/>
          <w:sz w:val="57"/>
          <w:szCs w:val="57"/>
          <w:lang w:eastAsia="ru-RU"/>
        </w:rPr>
      </w:pPr>
      <w:hyperlink r:id="rId38" w:history="1">
        <w:r w:rsidR="005739FB" w:rsidRPr="005739FB">
          <w:rPr>
            <w:rFonts w:ascii="Roboto" w:eastAsia="Times New Roman" w:hAnsi="Roboto" w:cs="Times New Roman"/>
            <w:color w:val="0066FF"/>
            <w:kern w:val="36"/>
            <w:sz w:val="24"/>
            <w:u w:val="single"/>
            <w:lang w:eastAsia="ru-RU"/>
          </w:rPr>
          <w:t>Мяч в кругу</w:t>
        </w:r>
      </w:hyperlink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Цель игры: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обучение передвижению в воде, разви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тие ловкости, умение бросания мяча.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Игра проводится в бассейне или на ограниченном уча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стке водоема с глубиной по пояс играющим детям.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Из числа играющих детей выбирается водящий. Ос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тальные дети становятся в круг на расстоянии вытянутой руки друг от друга. Водящий становится в центр круга.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сигналу или команде воспитателя дети начинают перебрасывать мяч друг другу через круг, а водящий ста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рается поймать его. Если водящий ловит мяч, то он за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нимает место в круге среди других играющих, а ребенок, который бросил мяч, становится на место водящего.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lastRenderedPageBreak/>
        <w:t>Правила игры: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во время перебрасывания (броска и ловли мяча) можно делать шаг вперед или назад, падать в воду, но не вырывать мяч из рук другого; нельзя тол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каться.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Категория: </w:t>
      </w:r>
      <w:hyperlink r:id="rId39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Игры на воде</w:t>
        </w:r>
        <w:proofErr w:type="gramStart"/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Р</w:t>
      </w:r>
      <w:proofErr w:type="gram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азвивает: </w:t>
      </w:r>
      <w:hyperlink r:id="rId40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ловкость</w:t>
        </w:r>
      </w:hyperlink>
    </w:p>
    <w:p w:rsidR="00AD746B" w:rsidRDefault="00AD746B" w:rsidP="00AD746B">
      <w:pPr>
        <w:shd w:val="clear" w:color="auto" w:fill="FFFFFF"/>
        <w:spacing w:after="356" w:line="240" w:lineRule="auto"/>
        <w:jc w:val="center"/>
        <w:outlineLvl w:val="0"/>
        <w:rPr>
          <w:rFonts w:ascii="Roboto" w:eastAsia="Times New Roman" w:hAnsi="Roboto" w:cs="Times New Roman"/>
          <w:color w:val="0000FF"/>
          <w:kern w:val="36"/>
          <w:sz w:val="24"/>
          <w:szCs w:val="24"/>
          <w:u w:val="single"/>
          <w:lang w:eastAsia="ru-RU"/>
        </w:rPr>
      </w:pPr>
    </w:p>
    <w:p w:rsidR="005739FB" w:rsidRPr="005739FB" w:rsidRDefault="00F47C9E" w:rsidP="00AD746B">
      <w:pPr>
        <w:shd w:val="clear" w:color="auto" w:fill="FFFFFF"/>
        <w:spacing w:after="356" w:line="240" w:lineRule="auto"/>
        <w:jc w:val="center"/>
        <w:outlineLvl w:val="0"/>
        <w:rPr>
          <w:rFonts w:ascii="Roboto" w:eastAsia="Times New Roman" w:hAnsi="Roboto" w:cs="Times New Roman"/>
          <w:color w:val="37474F"/>
          <w:kern w:val="36"/>
          <w:sz w:val="57"/>
          <w:szCs w:val="57"/>
          <w:lang w:eastAsia="ru-RU"/>
        </w:rPr>
      </w:pPr>
      <w:hyperlink r:id="rId41" w:history="1">
        <w:r w:rsidR="005739FB" w:rsidRPr="005739FB">
          <w:rPr>
            <w:rFonts w:ascii="Roboto" w:eastAsia="Times New Roman" w:hAnsi="Roboto" w:cs="Times New Roman"/>
            <w:color w:val="0066FF"/>
            <w:kern w:val="36"/>
            <w:sz w:val="24"/>
            <w:u w:val="single"/>
            <w:lang w:eastAsia="ru-RU"/>
          </w:rPr>
          <w:t>День и ночь</w:t>
        </w:r>
      </w:hyperlink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Цель игры: 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развитие силовой выносливости, быст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роты реакции.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игровой площадке на некотором расстоянии друг от друга проводятся две линии. У одной линии выстраи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ваются мальчики, у другой — девочки. Между ними на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ходится ведущий. Команда мальчиков — «ночь», коман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да девочек — «день». По команде «Ночь!» мальчики ло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вят девочек, по команде «День!» девочки ловят мальчи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ков.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760855" cy="1207770"/>
            <wp:effectExtent l="19050" t="0" r="0" b="0"/>
            <wp:docPr id="5" name="Рисунок 5" descr="hello_html_2d26ef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d26ef49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9F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Правила игры: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«осаленные» переходят в команду соперника.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Категория: </w:t>
      </w:r>
      <w:hyperlink r:id="rId43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Азербайджанские народные игры</w:t>
        </w:r>
        <w:proofErr w:type="gramStart"/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Р</w:t>
      </w:r>
      <w:proofErr w:type="gram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азвивает: </w:t>
      </w:r>
      <w:hyperlink r:id="rId44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быстроту реакции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45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силовую выносливость</w:t>
        </w:r>
      </w:hyperlink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739FB" w:rsidRPr="005739FB" w:rsidRDefault="00F47C9E" w:rsidP="00127F5C">
      <w:pPr>
        <w:shd w:val="clear" w:color="auto" w:fill="FFFFFF"/>
        <w:spacing w:after="356" w:line="240" w:lineRule="auto"/>
        <w:jc w:val="center"/>
        <w:outlineLvl w:val="0"/>
        <w:rPr>
          <w:rFonts w:ascii="Roboto" w:eastAsia="Times New Roman" w:hAnsi="Roboto" w:cs="Times New Roman"/>
          <w:color w:val="37474F"/>
          <w:kern w:val="36"/>
          <w:sz w:val="57"/>
          <w:szCs w:val="57"/>
          <w:lang w:eastAsia="ru-RU"/>
        </w:rPr>
      </w:pPr>
      <w:hyperlink r:id="rId46" w:history="1">
        <w:r w:rsidR="005739FB" w:rsidRPr="005739FB">
          <w:rPr>
            <w:rFonts w:ascii="Roboto" w:eastAsia="Times New Roman" w:hAnsi="Roboto" w:cs="Times New Roman"/>
            <w:color w:val="0066FF"/>
            <w:kern w:val="36"/>
            <w:sz w:val="24"/>
            <w:u w:val="single"/>
            <w:lang w:eastAsia="ru-RU"/>
          </w:rPr>
          <w:t>Лягушка</w:t>
        </w:r>
      </w:hyperlink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Цель игры: 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обучение прыжкам с места в длину в воде, укрепление опорно-двигательного аппарата.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Игра проводится на мелководье, где глубина дости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гает колен ребенка.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Перед началом игры воспитатель показывает детям, как скачет лягушка, а потом предлагает повторить.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Стоя в воде, ребенок глубоко приседает, затем, резко выпрямляя ноги, отталкивается ими от дна и совершает прыжок, вытянув руки вперед. Во время прыжка ноги подтягиваются к рукам. Ребенок опускается на обе ноги.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овладения техникой прыжка воспитатель мо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жет устроить соревнование между 3—4 «лягушками», кто из них прыгнет дальше за 3—5 прыжков.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Категория: </w:t>
      </w:r>
      <w:hyperlink r:id="rId47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Игры на воде</w:t>
        </w:r>
        <w:proofErr w:type="gramStart"/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Р</w:t>
      </w:r>
      <w:proofErr w:type="gram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азвивает: </w:t>
      </w:r>
      <w:hyperlink r:id="rId48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опорно-двигательный аппарат</w:t>
        </w:r>
      </w:hyperlink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739FB" w:rsidRPr="005739FB" w:rsidRDefault="00F47C9E" w:rsidP="00127F5C">
      <w:pPr>
        <w:shd w:val="clear" w:color="auto" w:fill="FFFFFF"/>
        <w:spacing w:after="356" w:line="240" w:lineRule="auto"/>
        <w:jc w:val="center"/>
        <w:outlineLvl w:val="0"/>
        <w:rPr>
          <w:rFonts w:ascii="Roboto" w:eastAsia="Times New Roman" w:hAnsi="Roboto" w:cs="Times New Roman"/>
          <w:color w:val="37474F"/>
          <w:kern w:val="36"/>
          <w:sz w:val="57"/>
          <w:szCs w:val="57"/>
          <w:lang w:eastAsia="ru-RU"/>
        </w:rPr>
      </w:pPr>
      <w:hyperlink r:id="rId49" w:history="1">
        <w:r w:rsidR="005739FB" w:rsidRPr="005739FB">
          <w:rPr>
            <w:rFonts w:ascii="Roboto" w:eastAsia="Times New Roman" w:hAnsi="Roboto" w:cs="Times New Roman"/>
            <w:color w:val="0066FF"/>
            <w:kern w:val="36"/>
            <w:sz w:val="24"/>
            <w:u w:val="single"/>
            <w:lang w:eastAsia="ru-RU"/>
          </w:rPr>
          <w:t>Кто дальше?..</w:t>
        </w:r>
      </w:hyperlink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711200" cy="1207770"/>
            <wp:effectExtent l="19050" t="0" r="0" b="0"/>
            <wp:docPr id="7" name="Рисунок 7" descr="hello_html_20d381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0d3816a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9F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Цель игры: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освоение ребенком бега со скакалкой.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игровой площадке проводится линия. Одновре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 xml:space="preserve">менно могут участвовать 2—4 ребенка с </w:t>
      </w:r>
      <w:proofErr w:type="gramStart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короткими</w:t>
      </w:r>
      <w:proofErr w:type="gram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ска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калкам.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первому сигналу воспитателя они начинают бег, прыгая через скакалку через каждый шаг, а по второму сигналу (через 1—1,5 минуты) останавливаются. Побеж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дает ребенок, который оказался впереди.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Вариант игры: 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игровой площадке проводятся две параллельные линии на рас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стоянии 4—3 м (в зависимости от возраста и умения детей): линии старта и финиша.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 линии старта стоят 2—4 ребенка со скакалками, которые начинают по сигналу воспитателя бег. Побеждает ребенок, кото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рый первым пересечет линию финиша.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Категория: </w:t>
      </w:r>
      <w:hyperlink r:id="rId51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Игры со скакалкой</w:t>
        </w:r>
        <w:proofErr w:type="gramStart"/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Р</w:t>
      </w:r>
      <w:proofErr w:type="gram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азвивает: </w:t>
      </w:r>
      <w:hyperlink r:id="rId52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координацию движений</w:t>
        </w:r>
      </w:hyperlink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739FB" w:rsidRPr="005739FB" w:rsidRDefault="00F47C9E" w:rsidP="005739F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hyperlink r:id="rId53" w:history="1">
        <w:r w:rsidR="005739FB" w:rsidRPr="005739FB">
          <w:rPr>
            <w:rFonts w:ascii="Times New Roman" w:eastAsia="Times New Roman" w:hAnsi="Times New Roman" w:cs="Times New Roman"/>
            <w:b/>
            <w:bCs/>
            <w:i/>
            <w:iCs/>
            <w:color w:val="0066FF"/>
            <w:sz w:val="24"/>
            <w:u w:val="single"/>
            <w:lang w:eastAsia="ru-RU"/>
          </w:rPr>
          <w:t>Белые медведи</w:t>
        </w:r>
      </w:hyperlink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По цели и характеру 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является одной из разновид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ностей игры «</w:t>
      </w:r>
      <w:proofErr w:type="spellStart"/>
      <w:r w:rsidR="00F47C9E" w:rsidRPr="005739FB">
        <w:rPr>
          <w:rFonts w:ascii="Arial" w:eastAsia="Times New Roman" w:hAnsi="Arial" w:cs="Arial"/>
          <w:color w:val="0000FF"/>
          <w:sz w:val="25"/>
          <w:szCs w:val="25"/>
          <w:u w:val="single"/>
          <w:lang w:eastAsia="ru-RU"/>
        </w:rPr>
        <w:fldChar w:fldCharType="begin"/>
      </w:r>
      <w:r w:rsidRPr="005739FB">
        <w:rPr>
          <w:rFonts w:ascii="Arial" w:eastAsia="Times New Roman" w:hAnsi="Arial" w:cs="Arial"/>
          <w:color w:val="0000FF"/>
          <w:sz w:val="25"/>
          <w:szCs w:val="25"/>
          <w:u w:val="single"/>
          <w:lang w:eastAsia="ru-RU"/>
        </w:rPr>
        <w:instrText xml:space="preserve"> HYPERLINK "http://infourok.ru/go.html?href=http%3A%2F%2Fazbuka-igr.ru%2Fdoshk_vozr%2Fair%2Flovishka-dogonyalki-salki-pyatnashki" </w:instrText>
      </w:r>
      <w:r w:rsidR="00F47C9E" w:rsidRPr="005739FB">
        <w:rPr>
          <w:rFonts w:ascii="Arial" w:eastAsia="Times New Roman" w:hAnsi="Arial" w:cs="Arial"/>
          <w:color w:val="0000FF"/>
          <w:sz w:val="25"/>
          <w:szCs w:val="25"/>
          <w:u w:val="single"/>
          <w:lang w:eastAsia="ru-RU"/>
        </w:rPr>
        <w:fldChar w:fldCharType="separate"/>
      </w:r>
      <w:r w:rsidRPr="005739FB">
        <w:rPr>
          <w:rFonts w:ascii="Arial" w:eastAsia="Times New Roman" w:hAnsi="Arial" w:cs="Arial"/>
          <w:color w:val="0066FF"/>
          <w:sz w:val="25"/>
          <w:u w:val="single"/>
          <w:lang w:eastAsia="ru-RU"/>
        </w:rPr>
        <w:t>Ловишки</w:t>
      </w:r>
      <w:proofErr w:type="spellEnd"/>
      <w:r w:rsidR="00F47C9E" w:rsidRPr="005739FB">
        <w:rPr>
          <w:rFonts w:ascii="Arial" w:eastAsia="Times New Roman" w:hAnsi="Arial" w:cs="Arial"/>
          <w:color w:val="0000FF"/>
          <w:sz w:val="25"/>
          <w:szCs w:val="25"/>
          <w:u w:val="single"/>
          <w:lang w:eastAsia="ru-RU"/>
        </w:rPr>
        <w:fldChar w:fldCharType="end"/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середине игровой площадки чертится круг или овал, который изображает льдину. Из числа играющих выбирают двух «белых медведей», которые встают на «льдину». Остальные играющие свободно ходят и бегают вне пределов «льдины» на игровой площадке.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 сигналу руководителя (свисток, хлопок в ладоши и т. д.) или по его команде «белые медведи» отправляются «на охоту». Они идут, взявшись одними разноименными руками (левая—правая) и пытаются обхватить кого-нибудь из </w:t>
      </w:r>
      <w:proofErr w:type="gramStart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играющих</w:t>
      </w:r>
      <w:proofErr w:type="gram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свободными руками. Пойманного игрока они отводят на льдину. Когда на льдине оказывается двое пойманных игроков, они становятся второй парой «белых медведей».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Игра оканчивается по договору: когда большая часть </w:t>
      </w:r>
      <w:proofErr w:type="gramStart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играющих</w:t>
      </w:r>
      <w:proofErr w:type="gram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стала «белыми медведями» или когда останется 2 — 3 играющих на игровом поле.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Категория: </w:t>
      </w:r>
      <w:hyperlink r:id="rId54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Игры на свежем воздухе и в помещении</w:t>
        </w:r>
        <w:proofErr w:type="gramStart"/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Р</w:t>
      </w:r>
      <w:proofErr w:type="gram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азвивает: </w:t>
      </w:r>
      <w:hyperlink r:id="rId55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координацию движений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56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ловкость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57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опорно-двигательный аппарат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58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способности бега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59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чувства спортивного соперничества</w:t>
        </w:r>
      </w:hyperlink>
    </w:p>
    <w:p w:rsidR="005739FB" w:rsidRPr="005739FB" w:rsidRDefault="00F47C9E" w:rsidP="005739F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hyperlink r:id="rId60" w:history="1">
        <w:r w:rsidR="005739FB" w:rsidRPr="005739FB">
          <w:rPr>
            <w:rFonts w:ascii="Times New Roman" w:eastAsia="Times New Roman" w:hAnsi="Times New Roman" w:cs="Times New Roman"/>
            <w:b/>
            <w:bCs/>
            <w:i/>
            <w:iCs/>
            <w:color w:val="0066FF"/>
            <w:sz w:val="24"/>
            <w:u w:val="single"/>
            <w:lang w:eastAsia="ru-RU"/>
          </w:rPr>
          <w:t>Эстафета с мячами</w:t>
        </w:r>
      </w:hyperlink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Цель игры: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обучение быстро и точно передавать мяч другому игроку, развитие ловкости и координации дви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жения.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игровой площадке проводится черта. Играющие дети разделяются на 2—3 команды с равным числом иг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роков. Команды становятся у черты в колонны на рас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 xml:space="preserve">стоянии вытянутых рук друг за другом. </w:t>
      </w:r>
      <w:proofErr w:type="gramStart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Расстояние меж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ду колоннами 1—1,5 м. Ноги играющих расставлены на ширину плеч.</w:t>
      </w:r>
      <w:proofErr w:type="gram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Стоящий первым в колонне ребенок дер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жит в руках мяч.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1670685" cy="1309370"/>
            <wp:effectExtent l="19050" t="0" r="5715" b="0"/>
            <wp:docPr id="9" name="Рисунок 9" descr="hello_html_46c8f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6c8f512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сигналу воспитателя (хлопок в ладоши, свисток и т. д.) или его команде: «Вверх!..» или «Поднять руки!..» все дети поднимают руки вверх, а стоящий первым ребе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нок передает мяч через голову второму, второй — тре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тьему и т. д., пока мяч не получит последний ребенок в колонне. Когда мяч получает последний играющий, то он бежит и отдает мяч воспитателю.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Побеждает команда, игрок которой первым отдал мяч воспитателю.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Варианты игры:</w:t>
      </w:r>
    </w:p>
    <w:p w:rsidR="005739FB" w:rsidRPr="005739FB" w:rsidRDefault="005739FB" w:rsidP="005739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сначала мяч передается вверху спереди назад, а потом в обратном направлении: сзади наперед, а поэтому воспитателю отдает мяч игрок, стоящий первым;</w:t>
      </w:r>
    </w:p>
    <w:p w:rsidR="005739FB" w:rsidRPr="005739FB" w:rsidRDefault="005739FB" w:rsidP="005739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мяч передается назад внизу между широко рас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ставленными ногами;</w:t>
      </w:r>
    </w:p>
    <w:p w:rsidR="005739FB" w:rsidRPr="005739FB" w:rsidRDefault="005739FB" w:rsidP="005739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907540" cy="1038860"/>
            <wp:effectExtent l="19050" t="0" r="0" b="0"/>
            <wp:docPr id="10" name="Рисунок 10" descr="hello_html_m42ef8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42ef8201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комбинация двух движений: мяч передается на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зад вверху над головами, а вперед — внизу, меж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ду широко расставленными ногами.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Подводя итоги игры, воспитатель отмечает четкость командной игры.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Категория: </w:t>
      </w:r>
      <w:hyperlink r:id="rId63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Игры с мячом</w:t>
        </w:r>
        <w:proofErr w:type="gramStart"/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Р</w:t>
      </w:r>
      <w:proofErr w:type="gram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азвивает: </w:t>
      </w:r>
      <w:hyperlink r:id="rId64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координацию движений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65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ловкость</w:t>
        </w:r>
      </w:hyperlink>
    </w:p>
    <w:p w:rsidR="00127F5C" w:rsidRDefault="00127F5C" w:rsidP="005739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127F5C" w:rsidRDefault="00127F5C" w:rsidP="005739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5739FB" w:rsidRPr="005739FB" w:rsidRDefault="00F47C9E" w:rsidP="005739F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hyperlink r:id="rId66" w:history="1">
        <w:r w:rsidR="005739FB" w:rsidRPr="005739FB">
          <w:rPr>
            <w:rFonts w:ascii="Times New Roman" w:eastAsia="Times New Roman" w:hAnsi="Times New Roman" w:cs="Times New Roman"/>
            <w:b/>
            <w:bCs/>
            <w:i/>
            <w:iCs/>
            <w:color w:val="0066FF"/>
            <w:sz w:val="24"/>
            <w:u w:val="single"/>
            <w:lang w:eastAsia="ru-RU"/>
          </w:rPr>
          <w:t>Не урони мяч</w:t>
        </w:r>
      </w:hyperlink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Цель игры: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обучение в игровой манере прыжкам и бегу, ловкости и координации движений.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игровой площадке проводятся две параллельные линии на расстоянии 4—6 м (в зависимости от возраста играющих детей).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Играющие дети делятся на 3—4 команды с равным числом участников. Команды выстраиваются в колонну у первой черты на расстоянии 1,5 м друг от друга. Каж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дый стоящий первым получает мяч и зажимает его меж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ду ног.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948055" cy="1117600"/>
            <wp:effectExtent l="19050" t="0" r="4445" b="0"/>
            <wp:docPr id="11" name="Рисунок 11" descr="hello_html_m13211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13211c6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сигналу или команде воспитателя дети начинают прыгать на двух ногах до второй линии. После пересече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ния линии они берут мяч в руки, бегом возвращаются назад, передают мяч следующему игроку, а сами стано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вятся в конец колонны.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Побеждает та команда, чей последний игрок пересе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чет первым линию «старта» с мячом в руках.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lastRenderedPageBreak/>
        <w:t>Вариант игры: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на второй линии для каждой коман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ды ставят ориентир, вокруг которого должен прыгать ребенок, а потом также прыжками возвращаться с зажа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тым между ног мячом к первой линии, передавая его следующему игроку за первой линией.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Категория: </w:t>
      </w:r>
      <w:hyperlink r:id="rId68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Игры с мячом</w:t>
        </w:r>
        <w:proofErr w:type="gramStart"/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Р</w:t>
      </w:r>
      <w:proofErr w:type="gram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азвивает: </w:t>
      </w:r>
      <w:hyperlink r:id="rId69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координацию движений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70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ловкость</w:t>
        </w:r>
      </w:hyperlink>
    </w:p>
    <w:p w:rsidR="00127F5C" w:rsidRDefault="00127F5C" w:rsidP="005739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5739FB" w:rsidRPr="005739FB" w:rsidRDefault="00F47C9E" w:rsidP="005739F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hyperlink r:id="rId71" w:history="1">
        <w:r w:rsidR="005739FB" w:rsidRPr="005739FB">
          <w:rPr>
            <w:rFonts w:ascii="Times New Roman" w:eastAsia="Times New Roman" w:hAnsi="Times New Roman" w:cs="Times New Roman"/>
            <w:b/>
            <w:bCs/>
            <w:i/>
            <w:iCs/>
            <w:color w:val="0066FF"/>
            <w:sz w:val="24"/>
            <w:u w:val="single"/>
            <w:lang w:eastAsia="ru-RU"/>
          </w:rPr>
          <w:t>Кот и мышки</w:t>
        </w:r>
      </w:hyperlink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Разновидность игры «</w:t>
      </w:r>
      <w:proofErr w:type="spellStart"/>
      <w:r w:rsidR="00F47C9E" w:rsidRPr="005739FB">
        <w:rPr>
          <w:rFonts w:ascii="Arial" w:eastAsia="Times New Roman" w:hAnsi="Arial" w:cs="Arial"/>
          <w:color w:val="0000FF"/>
          <w:sz w:val="25"/>
          <w:szCs w:val="25"/>
          <w:u w:val="single"/>
          <w:lang w:eastAsia="ru-RU"/>
        </w:rPr>
        <w:fldChar w:fldCharType="begin"/>
      </w:r>
      <w:r w:rsidRPr="005739FB">
        <w:rPr>
          <w:rFonts w:ascii="Arial" w:eastAsia="Times New Roman" w:hAnsi="Arial" w:cs="Arial"/>
          <w:color w:val="0000FF"/>
          <w:sz w:val="25"/>
          <w:szCs w:val="25"/>
          <w:u w:val="single"/>
          <w:lang w:eastAsia="ru-RU"/>
        </w:rPr>
        <w:instrText xml:space="preserve"> HYPERLINK "http://infourok.ru/go.html?href=http%3A%2F%2Fazbuka-igr.ru%2Fdoshk_vozr%2Fair%2Flovishka-dogonyalki-salki-pyatnashki" </w:instrText>
      </w:r>
      <w:r w:rsidR="00F47C9E" w:rsidRPr="005739FB">
        <w:rPr>
          <w:rFonts w:ascii="Arial" w:eastAsia="Times New Roman" w:hAnsi="Arial" w:cs="Arial"/>
          <w:color w:val="0000FF"/>
          <w:sz w:val="25"/>
          <w:szCs w:val="25"/>
          <w:u w:val="single"/>
          <w:lang w:eastAsia="ru-RU"/>
        </w:rPr>
        <w:fldChar w:fldCharType="separate"/>
      </w:r>
      <w:r w:rsidRPr="005739FB">
        <w:rPr>
          <w:rFonts w:ascii="Arial" w:eastAsia="Times New Roman" w:hAnsi="Arial" w:cs="Arial"/>
          <w:color w:val="0066FF"/>
          <w:sz w:val="25"/>
          <w:u w:val="single"/>
          <w:lang w:eastAsia="ru-RU"/>
        </w:rPr>
        <w:t>Ловишка</w:t>
      </w:r>
      <w:proofErr w:type="spellEnd"/>
      <w:r w:rsidR="00F47C9E" w:rsidRPr="005739FB">
        <w:rPr>
          <w:rFonts w:ascii="Arial" w:eastAsia="Times New Roman" w:hAnsi="Arial" w:cs="Arial"/>
          <w:color w:val="0000FF"/>
          <w:sz w:val="25"/>
          <w:szCs w:val="25"/>
          <w:u w:val="single"/>
          <w:lang w:eastAsia="ru-RU"/>
        </w:rPr>
        <w:fldChar w:fldCharType="end"/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», но в роли «</w:t>
      </w:r>
      <w:proofErr w:type="spellStart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ловиш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ки</w:t>
      </w:r>
      <w:proofErr w:type="spell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 выступает «кот».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 края игровой площадки проводится линия, за ко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торой чертятся круги или кладутся обручи — «домики-норки мышей». На расстоянии 5—8 м от линии на пеньке или на стульчике садится «кот», а мыши устраиваются в своих «норках».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Показывая начало игры, роль кота выполняет вос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питатель, а затем выбирается «кот» из играющих детей. Когда все заняли свои места, воспитатель обращается к детя</w:t>
      </w:r>
      <w:proofErr w:type="gramStart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м-</w:t>
      </w:r>
      <w:proofErr w:type="gram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«мышкам»: «Кот спит!..» Можно использовать рифмовку: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Кошка мышек сторожит,</w:t>
      </w:r>
      <w:r w:rsidRPr="005739FB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</w:r>
      <w:r w:rsidRPr="005739FB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Притворилась, будто спит…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этих слов воспитателя «мышки» покидают свои «норки» и начинают бегать по игровому полю, близко под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ходят к «коту». Через некоторое время воспитатель гово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рит: «Кот просыпается!..»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Можно использовать рифмовку: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Тише, мышки, не шумите,</w:t>
      </w:r>
      <w:r w:rsidRPr="005739FB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</w:r>
      <w:r w:rsidRPr="005739FB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Вы кота не разбудите!..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этих слов «кот» встает на четвереньки, потя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гивается, говорит: «Мяу!..»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Это служит сигналом, что он начинает ловить мы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шей. Пойманных «мышей» кот отводит к своему месту, а игра начинается сначала, но уже без их участия.</w:t>
      </w:r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того, как «кот» поймал 3—5 мышей, воспита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тель назначает нового «кота», а пойманные «мыши» воз</w:t>
      </w: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вращаются в игру.</w:t>
      </w:r>
      <w:proofErr w:type="gramEnd"/>
    </w:p>
    <w:p w:rsidR="005739FB" w:rsidRPr="005739FB" w:rsidRDefault="005739FB" w:rsidP="00573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Категория: </w:t>
      </w:r>
      <w:hyperlink r:id="rId72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Игры на свежем воздухе и в помещении</w:t>
        </w:r>
        <w:proofErr w:type="gramStart"/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Р</w:t>
      </w:r>
      <w:proofErr w:type="gramEnd"/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азвивает: </w:t>
      </w:r>
      <w:hyperlink r:id="rId73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координацию движений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74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ловкость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75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опорно-двигательный аппарат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76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способности бега</w:t>
        </w:r>
      </w:hyperlink>
      <w:r w:rsidRPr="005739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77" w:history="1">
        <w:r w:rsidRPr="005739FB">
          <w:rPr>
            <w:rFonts w:ascii="Arial" w:eastAsia="Times New Roman" w:hAnsi="Arial" w:cs="Arial"/>
            <w:color w:val="0066FF"/>
            <w:sz w:val="25"/>
            <w:u w:val="single"/>
            <w:lang w:eastAsia="ru-RU"/>
          </w:rPr>
          <w:t>чувства спортивного соперничества</w:t>
        </w:r>
      </w:hyperlink>
    </w:p>
    <w:p w:rsidR="00ED3E8D" w:rsidRDefault="00ED3E8D"/>
    <w:sectPr w:rsidR="00ED3E8D" w:rsidSect="00ED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92F"/>
    <w:multiLevelType w:val="multilevel"/>
    <w:tmpl w:val="EA8C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34F9E"/>
    <w:multiLevelType w:val="multilevel"/>
    <w:tmpl w:val="30A4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4648E"/>
    <w:multiLevelType w:val="multilevel"/>
    <w:tmpl w:val="C2E2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A2515"/>
    <w:multiLevelType w:val="multilevel"/>
    <w:tmpl w:val="8AC6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F0144"/>
    <w:multiLevelType w:val="multilevel"/>
    <w:tmpl w:val="7274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00CAD"/>
    <w:multiLevelType w:val="multilevel"/>
    <w:tmpl w:val="1A74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E3652"/>
    <w:multiLevelType w:val="multilevel"/>
    <w:tmpl w:val="27CE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C5644"/>
    <w:multiLevelType w:val="multilevel"/>
    <w:tmpl w:val="8952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15AFB"/>
    <w:multiLevelType w:val="multilevel"/>
    <w:tmpl w:val="3184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5A10CE"/>
    <w:multiLevelType w:val="multilevel"/>
    <w:tmpl w:val="D28A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34BF0"/>
    <w:multiLevelType w:val="multilevel"/>
    <w:tmpl w:val="EE64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739FB"/>
    <w:rsid w:val="00012C07"/>
    <w:rsid w:val="00012F33"/>
    <w:rsid w:val="0002224D"/>
    <w:rsid w:val="00033080"/>
    <w:rsid w:val="00092170"/>
    <w:rsid w:val="000B6171"/>
    <w:rsid w:val="000C205E"/>
    <w:rsid w:val="00127F5C"/>
    <w:rsid w:val="00177A00"/>
    <w:rsid w:val="00180B29"/>
    <w:rsid w:val="00184743"/>
    <w:rsid w:val="001D6BD0"/>
    <w:rsid w:val="002D453E"/>
    <w:rsid w:val="003E6348"/>
    <w:rsid w:val="00413D00"/>
    <w:rsid w:val="00425861"/>
    <w:rsid w:val="004A4AFC"/>
    <w:rsid w:val="004B18C9"/>
    <w:rsid w:val="005075CA"/>
    <w:rsid w:val="00536DF0"/>
    <w:rsid w:val="005407F7"/>
    <w:rsid w:val="00554663"/>
    <w:rsid w:val="005604DF"/>
    <w:rsid w:val="005739FB"/>
    <w:rsid w:val="005C76B1"/>
    <w:rsid w:val="00655132"/>
    <w:rsid w:val="006562C9"/>
    <w:rsid w:val="00675EDA"/>
    <w:rsid w:val="006A0082"/>
    <w:rsid w:val="006A4B5B"/>
    <w:rsid w:val="006B7E21"/>
    <w:rsid w:val="00760442"/>
    <w:rsid w:val="007653F7"/>
    <w:rsid w:val="007D51A8"/>
    <w:rsid w:val="00852416"/>
    <w:rsid w:val="008E3631"/>
    <w:rsid w:val="008F6CD4"/>
    <w:rsid w:val="0092563B"/>
    <w:rsid w:val="0097439D"/>
    <w:rsid w:val="00986FB6"/>
    <w:rsid w:val="00995AA1"/>
    <w:rsid w:val="009A1392"/>
    <w:rsid w:val="009A4006"/>
    <w:rsid w:val="009C1944"/>
    <w:rsid w:val="00A0637D"/>
    <w:rsid w:val="00AD746B"/>
    <w:rsid w:val="00AD76B9"/>
    <w:rsid w:val="00B040CB"/>
    <w:rsid w:val="00B91162"/>
    <w:rsid w:val="00C00F0A"/>
    <w:rsid w:val="00D5377B"/>
    <w:rsid w:val="00D92C06"/>
    <w:rsid w:val="00E20BF6"/>
    <w:rsid w:val="00E220F7"/>
    <w:rsid w:val="00E252F9"/>
    <w:rsid w:val="00E32AB1"/>
    <w:rsid w:val="00ED3E8D"/>
    <w:rsid w:val="00EF1FBD"/>
    <w:rsid w:val="00F47C9E"/>
    <w:rsid w:val="00F80DF0"/>
    <w:rsid w:val="00FA090E"/>
    <w:rsid w:val="00FB10B8"/>
    <w:rsid w:val="00FE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8D"/>
  </w:style>
  <w:style w:type="paragraph" w:styleId="1">
    <w:name w:val="heading 1"/>
    <w:basedOn w:val="a"/>
    <w:link w:val="10"/>
    <w:uiPriority w:val="9"/>
    <w:qFormat/>
    <w:rsid w:val="00573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3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39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739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39F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7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39FB"/>
    <w:rPr>
      <w:b/>
      <w:bCs/>
    </w:rPr>
  </w:style>
  <w:style w:type="character" w:styleId="a7">
    <w:name w:val="Emphasis"/>
    <w:basedOn w:val="a0"/>
    <w:uiPriority w:val="20"/>
    <w:qFormat/>
    <w:rsid w:val="005739F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7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go.html?href=http%3A%2F%2Fazbuka-igr.ru%2Fcategory%2Fshk_vozr%2Fair_2" TargetMode="External"/><Relationship Id="rId18" Type="http://schemas.openxmlformats.org/officeDocument/2006/relationships/hyperlink" Target="http://infourok.ru/go.html?href=http%3A%2F%2Fazbuka-igr.ru%2Ftag%2Fchuvstva-sportivnogo-sopernichestva" TargetMode="External"/><Relationship Id="rId26" Type="http://schemas.openxmlformats.org/officeDocument/2006/relationships/hyperlink" Target="http://infourok.ru/go.html?href=http%3A%2F%2Fazbuka-igr.ru%2Ftag%2Fsposobnosti-bega" TargetMode="External"/><Relationship Id="rId39" Type="http://schemas.openxmlformats.org/officeDocument/2006/relationships/hyperlink" Target="http://infourok.ru/go.html?href=http%3A%2F%2Fazbuka-igr.ru%2Fcategory%2Fdoshk_vozr%2Fwater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://infourok.ru/go.html?href=http%3A%2F%2Fazbuka-igr.ru%2Ftag%2Fchuvstva-sportivnogo-sopernichestva" TargetMode="External"/><Relationship Id="rId42" Type="http://schemas.openxmlformats.org/officeDocument/2006/relationships/image" Target="media/image2.png"/><Relationship Id="rId47" Type="http://schemas.openxmlformats.org/officeDocument/2006/relationships/hyperlink" Target="http://infourok.ru/go.html?href=http%3A%2F%2Fazbuka-igr.ru%2Fcategory%2Fdoshk_vozr%2Fwater" TargetMode="External"/><Relationship Id="rId50" Type="http://schemas.openxmlformats.org/officeDocument/2006/relationships/image" Target="media/image3.png"/><Relationship Id="rId55" Type="http://schemas.openxmlformats.org/officeDocument/2006/relationships/hyperlink" Target="http://infourok.ru/go.html?href=http%3A%2F%2Fazbuka-igr.ru%2Ftag%2Fkoordinaciyu-dvizhenij" TargetMode="External"/><Relationship Id="rId63" Type="http://schemas.openxmlformats.org/officeDocument/2006/relationships/hyperlink" Target="http://infourok.ru/go.html?href=http%3A%2F%2Fazbuka-igr.ru%2Fcategory%2Fdoshk_vozr%2Fball" TargetMode="External"/><Relationship Id="rId68" Type="http://schemas.openxmlformats.org/officeDocument/2006/relationships/hyperlink" Target="http://infourok.ru/go.html?href=http%3A%2F%2Fazbuka-igr.ru%2Fcategory%2Fdoshk_vozr%2Fball" TargetMode="External"/><Relationship Id="rId76" Type="http://schemas.openxmlformats.org/officeDocument/2006/relationships/hyperlink" Target="http://infourok.ru/go.html?href=http%3A%2F%2Fazbuka-igr.ru%2Ftag%2Fsposobnosti-bega" TargetMode="External"/><Relationship Id="rId7" Type="http://schemas.openxmlformats.org/officeDocument/2006/relationships/hyperlink" Target="http://infourok.ru/go.html?href=http%3A%2F%2Fazbuka-igr.ru%2Ftag%2Fglazomer" TargetMode="External"/><Relationship Id="rId71" Type="http://schemas.openxmlformats.org/officeDocument/2006/relationships/hyperlink" Target="http://infourok.ru/go.html?href=http%3A%2F%2Fazbuka-igr.ru%2Fdoshk_vozr%2Fair%2Fkot-i-myshki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azbuka-igr.ru%2Ftag%2Foporno-dvigatelnyj-apparat" TargetMode="External"/><Relationship Id="rId29" Type="http://schemas.openxmlformats.org/officeDocument/2006/relationships/hyperlink" Target="http://infourok.ru/go.html?href=http%3A%2F%2Fazbuka-igr.ru%2Fcategory%2Fshk_vozr%2Fair_2" TargetMode="External"/><Relationship Id="rId11" Type="http://schemas.openxmlformats.org/officeDocument/2006/relationships/hyperlink" Target="http://infourok.ru/go.html?href=http%3A%2F%2Fazbuka-igr.ru%2Ftag%2Flovkost" TargetMode="External"/><Relationship Id="rId24" Type="http://schemas.openxmlformats.org/officeDocument/2006/relationships/hyperlink" Target="http://infourok.ru/go.html?href=http%3A%2F%2Fazbuka-igr.ru%2Ftag%2Flovkost" TargetMode="External"/><Relationship Id="rId32" Type="http://schemas.openxmlformats.org/officeDocument/2006/relationships/hyperlink" Target="http://infourok.ru/go.html?href=http%3A%2F%2Fazbuka-igr.ru%2Ftag%2Foporno-dvigatelnyj-apparat" TargetMode="External"/><Relationship Id="rId37" Type="http://schemas.openxmlformats.org/officeDocument/2006/relationships/hyperlink" Target="http://infourok.ru/go.html?href=http%3A%2F%2Fazbuka-igr.ru%2Ftag%2Fkoordinaciyu-dvizhenij" TargetMode="External"/><Relationship Id="rId40" Type="http://schemas.openxmlformats.org/officeDocument/2006/relationships/hyperlink" Target="http://infourok.ru/go.html?href=http%3A%2F%2Fazbuka-igr.ru%2Ftag%2Flovkost" TargetMode="External"/><Relationship Id="rId45" Type="http://schemas.openxmlformats.org/officeDocument/2006/relationships/hyperlink" Target="http://infourok.ru/go.html?href=http%3A%2F%2Fazbuka-igr.ru%2Ftag%2Fsilovuyu-vynoslivost" TargetMode="External"/><Relationship Id="rId53" Type="http://schemas.openxmlformats.org/officeDocument/2006/relationships/hyperlink" Target="http://infourok.ru/go.html?href=http%3A%2F%2Fazbuka-igr.ru%2Fshk_vozr%2Fair_2%2Fbelye-medvedi-2" TargetMode="External"/><Relationship Id="rId58" Type="http://schemas.openxmlformats.org/officeDocument/2006/relationships/hyperlink" Target="http://infourok.ru/go.html?href=http%3A%2F%2Fazbuka-igr.ru%2Ftag%2Fsposobnosti-bega" TargetMode="External"/><Relationship Id="rId66" Type="http://schemas.openxmlformats.org/officeDocument/2006/relationships/hyperlink" Target="http://infourok.ru/go.html?href=http%3A%2F%2Fazbuka-igr.ru%2Fdoshk_vozr%2Fball%2Fne-uroni-myach" TargetMode="External"/><Relationship Id="rId74" Type="http://schemas.openxmlformats.org/officeDocument/2006/relationships/hyperlink" Target="http://infourok.ru/go.html?href=http%3A%2F%2Fazbuka-igr.ru%2Ftag%2Flovkost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infourok.ru/go.html?href=http%3A%2F%2Fazbuka-igr.ru%2Fshk_vozr%2Fball_2%2Foxotniki-i-utki" TargetMode="External"/><Relationship Id="rId61" Type="http://schemas.openxmlformats.org/officeDocument/2006/relationships/image" Target="media/image4.png"/><Relationship Id="rId10" Type="http://schemas.openxmlformats.org/officeDocument/2006/relationships/hyperlink" Target="http://infourok.ru/go.html?href=http%3A%2F%2Fazbuka-igr.ru%2Ftag%2Fglazomer" TargetMode="External"/><Relationship Id="rId19" Type="http://schemas.openxmlformats.org/officeDocument/2006/relationships/hyperlink" Target="http://infourok.ru/go.html?href=http%3A%2F%2Fazbuka-igr.ru%2Fshk_vozr%2Fair_2%2Fkruzheva" TargetMode="External"/><Relationship Id="rId31" Type="http://schemas.openxmlformats.org/officeDocument/2006/relationships/hyperlink" Target="http://infourok.ru/go.html?href=http%3A%2F%2Fazbuka-igr.ru%2Ftag%2Flovkost" TargetMode="External"/><Relationship Id="rId44" Type="http://schemas.openxmlformats.org/officeDocument/2006/relationships/hyperlink" Target="http://infourok.ru/go.html?href=http%3A%2F%2Fazbuka-igr.ru%2Ftag%2Fbystrotu-reakcii" TargetMode="External"/><Relationship Id="rId52" Type="http://schemas.openxmlformats.org/officeDocument/2006/relationships/hyperlink" Target="http://infourok.ru/go.html?href=http%3A%2F%2Fazbuka-igr.ru%2Ftag%2Fkoordinaciyu-dvizhenij" TargetMode="External"/><Relationship Id="rId60" Type="http://schemas.openxmlformats.org/officeDocument/2006/relationships/hyperlink" Target="http://infourok.ru/go.html?href=http%3A%2F%2Fazbuka-igr.ru%2Fdoshk_vozr%2Fball%2Festafeta-s-myachami" TargetMode="External"/><Relationship Id="rId65" Type="http://schemas.openxmlformats.org/officeDocument/2006/relationships/hyperlink" Target="http://infourok.ru/go.html?href=http%3A%2F%2Fazbuka-igr.ru%2Ftag%2Flovkost" TargetMode="External"/><Relationship Id="rId73" Type="http://schemas.openxmlformats.org/officeDocument/2006/relationships/hyperlink" Target="http://infourok.ru/go.html?href=http%3A%2F%2Fazbuka-igr.ru%2Ftag%2Fkoordinaciyu-dvizhenij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azbuka-igr.ru%2Fcategory%2Fshk_vozr%2Fball_2" TargetMode="External"/><Relationship Id="rId14" Type="http://schemas.openxmlformats.org/officeDocument/2006/relationships/hyperlink" Target="http://infourok.ru/go.html?href=http%3A%2F%2Fazbuka-igr.ru%2Ftag%2Fkoordinaciyu-dvizhenij" TargetMode="External"/><Relationship Id="rId22" Type="http://schemas.openxmlformats.org/officeDocument/2006/relationships/hyperlink" Target="http://infourok.ru/go.html?href=http%3A%2F%2Fazbuka-igr.ru%2Fcategory%2Fshk_vozr%2Fair_2" TargetMode="External"/><Relationship Id="rId27" Type="http://schemas.openxmlformats.org/officeDocument/2006/relationships/hyperlink" Target="http://infourok.ru/go.html?href=http%3A%2F%2Fazbuka-igr.ru%2Ftag%2Fchuvstva-sportivnogo-sopernichestva" TargetMode="External"/><Relationship Id="rId30" Type="http://schemas.openxmlformats.org/officeDocument/2006/relationships/hyperlink" Target="http://infourok.ru/go.html?href=http%3A%2F%2Fazbuka-igr.ru%2Ftag%2Fkoordinaciyu-dvizhenij" TargetMode="External"/><Relationship Id="rId35" Type="http://schemas.openxmlformats.org/officeDocument/2006/relationships/hyperlink" Target="http://infourok.ru/go.html?href=http%3A%2F%2Fazbuka-igr.ru%2Fshk_vozr%2Fwinter_2%2Fkto-bystree-2" TargetMode="External"/><Relationship Id="rId43" Type="http://schemas.openxmlformats.org/officeDocument/2006/relationships/hyperlink" Target="http://infourok.ru/go.html?href=http%3A%2F%2Fazbuka-igr.ru%2Fcategory%2Fworld_game%2Fazerbajdzhanskie" TargetMode="External"/><Relationship Id="rId48" Type="http://schemas.openxmlformats.org/officeDocument/2006/relationships/hyperlink" Target="http://infourok.ru/go.html?href=http%3A%2F%2Fazbuka-igr.ru%2Ftag%2Foporno-dvigatelnyj-apparat" TargetMode="External"/><Relationship Id="rId56" Type="http://schemas.openxmlformats.org/officeDocument/2006/relationships/hyperlink" Target="http://infourok.ru/go.html?href=http%3A%2F%2Fazbuka-igr.ru%2Ftag%2Flovkost" TargetMode="External"/><Relationship Id="rId64" Type="http://schemas.openxmlformats.org/officeDocument/2006/relationships/hyperlink" Target="http://infourok.ru/go.html?href=http%3A%2F%2Fazbuka-igr.ru%2Ftag%2Fkoordinaciyu-dvizhenij" TargetMode="External"/><Relationship Id="rId69" Type="http://schemas.openxmlformats.org/officeDocument/2006/relationships/hyperlink" Target="http://infourok.ru/go.html?href=http%3A%2F%2Fazbuka-igr.ru%2Ftag%2Fkoordinaciyu-dvizhenij" TargetMode="External"/><Relationship Id="rId77" Type="http://schemas.openxmlformats.org/officeDocument/2006/relationships/hyperlink" Target="http://infourok.ru/go.html?href=http%3A%2F%2Fazbuka-igr.ru%2Ftag%2Fchuvstva-sportivnogo-sopernichestva" TargetMode="External"/><Relationship Id="rId8" Type="http://schemas.openxmlformats.org/officeDocument/2006/relationships/hyperlink" Target="http://infourok.ru/go.html?href=http%3A%2F%2Fazbuka-igr.ru%2Ftag%2Flovkost" TargetMode="External"/><Relationship Id="rId51" Type="http://schemas.openxmlformats.org/officeDocument/2006/relationships/hyperlink" Target="http://infourok.ru/go.html?href=http%3A%2F%2Fazbuka-igr.ru%2Fcategory%2Fdoshk_vozr%2Fjumping" TargetMode="External"/><Relationship Id="rId72" Type="http://schemas.openxmlformats.org/officeDocument/2006/relationships/hyperlink" Target="http://infourok.ru/go.html?href=http%3A%2F%2Fazbuka-igr.ru%2Fcategory%2Fdoshk_vozr%2Fai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fourok.ru/go.html?href=http%3A%2F%2Fazbuka-igr.ru%2Fshk_vozr%2Fair_2%2Fgusi-lebedi" TargetMode="External"/><Relationship Id="rId17" Type="http://schemas.openxmlformats.org/officeDocument/2006/relationships/hyperlink" Target="http://infourok.ru/go.html?href=http%3A%2F%2Fazbuka-igr.ru%2Ftag%2Fsposobnosti-bega" TargetMode="External"/><Relationship Id="rId25" Type="http://schemas.openxmlformats.org/officeDocument/2006/relationships/hyperlink" Target="http://infourok.ru/go.html?href=http%3A%2F%2Fazbuka-igr.ru%2Ftag%2Foporno-dvigatelnyj-apparat" TargetMode="External"/><Relationship Id="rId33" Type="http://schemas.openxmlformats.org/officeDocument/2006/relationships/hyperlink" Target="http://infourok.ru/go.html?href=http%3A%2F%2Fazbuka-igr.ru%2Ftag%2Fsposobnosti-bega" TargetMode="External"/><Relationship Id="rId38" Type="http://schemas.openxmlformats.org/officeDocument/2006/relationships/hyperlink" Target="http://infourok.ru/go.html?href=http%3A%2F%2Fazbuka-igr.ru%2Fdoshk_vozr%2Fwater%2Fmyach-v-krugu" TargetMode="External"/><Relationship Id="rId46" Type="http://schemas.openxmlformats.org/officeDocument/2006/relationships/hyperlink" Target="http://infourok.ru/go.html?href=http%3A%2F%2Fazbuka-igr.ru%2Fdoshk_vozr%2Fwater%2Flyagushka" TargetMode="External"/><Relationship Id="rId59" Type="http://schemas.openxmlformats.org/officeDocument/2006/relationships/hyperlink" Target="http://infourok.ru/go.html?href=http%3A%2F%2Fazbuka-igr.ru%2Ftag%2Fchuvstva-sportivnogo-sopernichestva" TargetMode="External"/><Relationship Id="rId67" Type="http://schemas.openxmlformats.org/officeDocument/2006/relationships/image" Target="media/image6.png"/><Relationship Id="rId20" Type="http://schemas.openxmlformats.org/officeDocument/2006/relationships/hyperlink" Target="http://infourok.ru/go.html?href=http%3A%2F%2Fazbuka-igr.ru%2Fdoshk_vozr%2Fair%2Fpyatnashki" TargetMode="External"/><Relationship Id="rId41" Type="http://schemas.openxmlformats.org/officeDocument/2006/relationships/hyperlink" Target="http://infourok.ru/go.html?href=http%3A%2F%2Fazbuka-igr.ru%2Fworld_game%2Fazerbajdzhanskie%2Fden-i-noch" TargetMode="External"/><Relationship Id="rId54" Type="http://schemas.openxmlformats.org/officeDocument/2006/relationships/hyperlink" Target="http://infourok.ru/go.html?href=http%3A%2F%2Fazbuka-igr.ru%2Fcategory%2Fshk_vozr%2Fair_2" TargetMode="External"/><Relationship Id="rId62" Type="http://schemas.openxmlformats.org/officeDocument/2006/relationships/image" Target="media/image5.png"/><Relationship Id="rId70" Type="http://schemas.openxmlformats.org/officeDocument/2006/relationships/hyperlink" Target="http://infourok.ru/go.html?href=http%3A%2F%2Fazbuka-igr.ru%2Ftag%2Flovkost" TargetMode="External"/><Relationship Id="rId75" Type="http://schemas.openxmlformats.org/officeDocument/2006/relationships/hyperlink" Target="http://infourok.ru/go.html?href=http%3A%2F%2Fazbuka-igr.ru%2Ftag%2Foporno-dvigatelnyj-appar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azbuka-igr.ru%2Fcategory%2Fshk_vozr%2Fball_2" TargetMode="External"/><Relationship Id="rId15" Type="http://schemas.openxmlformats.org/officeDocument/2006/relationships/hyperlink" Target="http://infourok.ru/go.html?href=http%3A%2F%2Fazbuka-igr.ru%2Ftag%2Flovkost" TargetMode="External"/><Relationship Id="rId23" Type="http://schemas.openxmlformats.org/officeDocument/2006/relationships/hyperlink" Target="http://infourok.ru/go.html?href=http%3A%2F%2Fazbuka-igr.ru%2Ftag%2Fkoordinaciyu-dvizhenij" TargetMode="External"/><Relationship Id="rId28" Type="http://schemas.openxmlformats.org/officeDocument/2006/relationships/hyperlink" Target="http://infourok.ru/go.html?href=http%3A%2F%2Fazbuka-igr.ru%2Fshk_vozr%2Fair_2%2Fpoprobuj-pojmaj" TargetMode="External"/><Relationship Id="rId36" Type="http://schemas.openxmlformats.org/officeDocument/2006/relationships/hyperlink" Target="http://infourok.ru/go.html?href=http%3A%2F%2Fazbuka-igr.ru%2Fcategory%2Fshk_vozr%2Fwinter_2" TargetMode="External"/><Relationship Id="rId49" Type="http://schemas.openxmlformats.org/officeDocument/2006/relationships/hyperlink" Target="http://infourok.ru/go.html?href=http%3A%2F%2Fazbuka-igr.ru%2Fdoshk_vozr%2Fjumping%2Fkto-dalshe-5" TargetMode="External"/><Relationship Id="rId57" Type="http://schemas.openxmlformats.org/officeDocument/2006/relationships/hyperlink" Target="http://infourok.ru/go.html?href=http%3A%2F%2Fazbuka-igr.ru%2Ftag%2Foporno-dvigatelnyj-appar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2020-12-24T19:57:00Z</dcterms:created>
  <dcterms:modified xsi:type="dcterms:W3CDTF">2020-12-24T20:20:00Z</dcterms:modified>
</cp:coreProperties>
</file>