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76" w:type="dxa"/>
        <w:tblLook w:val="0000"/>
      </w:tblPr>
      <w:tblGrid>
        <w:gridCol w:w="6033"/>
        <w:gridCol w:w="540"/>
        <w:gridCol w:w="3918"/>
      </w:tblGrid>
      <w:tr w:rsidR="004067B9" w:rsidRPr="002D0DC7" w:rsidTr="00555100">
        <w:tc>
          <w:tcPr>
            <w:tcW w:w="6033" w:type="dxa"/>
          </w:tcPr>
          <w:p w:rsidR="008B5701" w:rsidRDefault="004067B9" w:rsidP="00555100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br w:type="page"/>
            </w:r>
            <w:r w:rsidRPr="00C15BBD">
              <w:br w:type="page"/>
            </w:r>
            <w:r w:rsidRPr="00C15BBD">
              <w:rPr>
                <w:color w:val="000000"/>
              </w:rPr>
              <w:t xml:space="preserve">Государственное </w:t>
            </w:r>
            <w:r w:rsidRPr="00C15BBD">
              <w:t xml:space="preserve">бюджетное </w:t>
            </w:r>
            <w:r w:rsidR="008B5701">
              <w:rPr>
                <w:color w:val="000000"/>
              </w:rPr>
              <w:t>профессиональное</w:t>
            </w:r>
          </w:p>
          <w:p w:rsidR="008B5701" w:rsidRDefault="004067B9" w:rsidP="00555100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t>образов</w:t>
            </w:r>
            <w:r w:rsidR="008B5701">
              <w:rPr>
                <w:color w:val="000000"/>
              </w:rPr>
              <w:t>ательное учреждение «Добрянский</w:t>
            </w:r>
          </w:p>
          <w:p w:rsidR="008B5701" w:rsidRDefault="004067B9" w:rsidP="00555100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t>гуманитарно-техн</w:t>
            </w:r>
            <w:r w:rsidR="008B5701">
              <w:rPr>
                <w:color w:val="000000"/>
              </w:rPr>
              <w:t>ологический техникум им.  П. И.</w:t>
            </w:r>
          </w:p>
          <w:p w:rsidR="004067B9" w:rsidRPr="00C15BBD" w:rsidRDefault="004067B9" w:rsidP="00555100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t>Сюзева»</w:t>
            </w:r>
          </w:p>
        </w:tc>
        <w:tc>
          <w:tcPr>
            <w:tcW w:w="540" w:type="dxa"/>
          </w:tcPr>
          <w:p w:rsidR="004067B9" w:rsidRPr="00C15BBD" w:rsidRDefault="004067B9" w:rsidP="00555100">
            <w:pPr>
              <w:rPr>
                <w:color w:val="000000"/>
              </w:rPr>
            </w:pPr>
          </w:p>
        </w:tc>
        <w:tc>
          <w:tcPr>
            <w:tcW w:w="3918" w:type="dxa"/>
          </w:tcPr>
          <w:p w:rsidR="004067B9" w:rsidRPr="008B5701" w:rsidRDefault="004067B9" w:rsidP="00555100">
            <w:pPr>
              <w:rPr>
                <w:color w:val="000000"/>
              </w:rPr>
            </w:pPr>
            <w:r w:rsidRPr="008B5701">
              <w:rPr>
                <w:color w:val="000000"/>
              </w:rPr>
              <w:t>УТВЕРЖДАЮ</w:t>
            </w:r>
          </w:p>
          <w:p w:rsidR="004067B9" w:rsidRPr="008B5701" w:rsidRDefault="004067B9" w:rsidP="00555100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4067B9" w:rsidRPr="008B5701" w:rsidRDefault="004067B9" w:rsidP="00555100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________________Е.А. Шевырина</w:t>
            </w:r>
          </w:p>
          <w:p w:rsidR="004067B9" w:rsidRPr="00C15BBD" w:rsidRDefault="004067B9" w:rsidP="00555100">
            <w:pPr>
              <w:jc w:val="both"/>
              <w:rPr>
                <w:color w:val="000000"/>
              </w:rPr>
            </w:pPr>
            <w:r w:rsidRPr="008B5701">
              <w:rPr>
                <w:color w:val="000000"/>
              </w:rPr>
              <w:t xml:space="preserve">«_____» ________________ </w:t>
            </w:r>
            <w:r w:rsidRPr="008B5701">
              <w:t xml:space="preserve">2022 </w:t>
            </w:r>
            <w:r w:rsidRPr="008B5701">
              <w:rPr>
                <w:color w:val="000000"/>
              </w:rPr>
              <w:t>г.</w:t>
            </w:r>
          </w:p>
        </w:tc>
      </w:tr>
    </w:tbl>
    <w:p w:rsidR="004067B9" w:rsidRDefault="004067B9" w:rsidP="004067B9">
      <w:pPr>
        <w:jc w:val="center"/>
        <w:rPr>
          <w:b/>
          <w:color w:val="000000"/>
        </w:rPr>
      </w:pPr>
    </w:p>
    <w:p w:rsidR="004067B9" w:rsidRDefault="004067B9" w:rsidP="004067B9">
      <w:pPr>
        <w:jc w:val="center"/>
        <w:rPr>
          <w:b/>
          <w:color w:val="000000"/>
          <w:sz w:val="28"/>
          <w:szCs w:val="28"/>
          <w:lang w:val="en-US"/>
        </w:rPr>
      </w:pPr>
    </w:p>
    <w:p w:rsidR="004067B9" w:rsidRPr="004067B9" w:rsidRDefault="004067B9" w:rsidP="004067B9">
      <w:pPr>
        <w:jc w:val="center"/>
        <w:rPr>
          <w:b/>
          <w:color w:val="000000"/>
        </w:rPr>
      </w:pPr>
      <w:r w:rsidRPr="004067B9">
        <w:rPr>
          <w:b/>
          <w:color w:val="000000"/>
        </w:rPr>
        <w:t>ПОЯСНИТЕЛЬНАЯ ЗАПИСКА</w:t>
      </w:r>
    </w:p>
    <w:p w:rsidR="004067B9" w:rsidRPr="004067B9" w:rsidRDefault="004067B9" w:rsidP="004067B9">
      <w:pPr>
        <w:tabs>
          <w:tab w:val="left" w:pos="0"/>
        </w:tabs>
        <w:jc w:val="center"/>
        <w:rPr>
          <w:b/>
        </w:rPr>
      </w:pPr>
      <w:r w:rsidRPr="004067B9">
        <w:rPr>
          <w:b/>
        </w:rPr>
        <w:t>к экзаменационным материалам</w:t>
      </w:r>
    </w:p>
    <w:p w:rsidR="004067B9" w:rsidRPr="004067B9" w:rsidRDefault="004067B9" w:rsidP="004067B9">
      <w:pPr>
        <w:jc w:val="center"/>
        <w:rPr>
          <w:b/>
        </w:rPr>
      </w:pPr>
      <w:r w:rsidRPr="004067B9">
        <w:rPr>
          <w:b/>
          <w:lang w:eastAsia="en-US"/>
        </w:rPr>
        <w:t>МДК.01.01. «Право социального обеспечения</w:t>
      </w:r>
      <w:r>
        <w:rPr>
          <w:b/>
          <w:lang w:eastAsia="en-US"/>
        </w:rPr>
        <w:t xml:space="preserve"> </w:t>
      </w:r>
      <w:r w:rsidRPr="004067B9">
        <w:rPr>
          <w:b/>
        </w:rPr>
        <w:t>для специальности» 40.02.01 «Право и организация социального обеспечения»</w:t>
      </w:r>
    </w:p>
    <w:p w:rsidR="004067B9" w:rsidRPr="004067B9" w:rsidRDefault="004067B9" w:rsidP="004067B9">
      <w:pPr>
        <w:tabs>
          <w:tab w:val="left" w:pos="1918"/>
        </w:tabs>
        <w:jc w:val="center"/>
        <w:rPr>
          <w:b/>
          <w:color w:val="FF0000"/>
        </w:rPr>
      </w:pPr>
      <w:r w:rsidRPr="004067B9">
        <w:rPr>
          <w:b/>
        </w:rPr>
        <w:t xml:space="preserve">2 курс, </w:t>
      </w:r>
      <w:r w:rsidRPr="004067B9">
        <w:rPr>
          <w:b/>
          <w:lang w:val="en-US"/>
        </w:rPr>
        <w:t>IV</w:t>
      </w:r>
      <w:r w:rsidRPr="004067B9">
        <w:rPr>
          <w:b/>
        </w:rPr>
        <w:t xml:space="preserve"> семестр, форма обучения – очная, уровень обучения – базовый</w:t>
      </w:r>
    </w:p>
    <w:p w:rsidR="004067B9" w:rsidRPr="004067B9" w:rsidRDefault="004067B9" w:rsidP="004067B9">
      <w:pPr>
        <w:ind w:firstLine="708"/>
        <w:jc w:val="both"/>
        <w:rPr>
          <w:b/>
        </w:rPr>
      </w:pPr>
    </w:p>
    <w:p w:rsidR="004067B9" w:rsidRPr="004067B9" w:rsidRDefault="004067B9" w:rsidP="004067B9">
      <w:pPr>
        <w:pStyle w:val="2"/>
        <w:spacing w:after="0" w:line="240" w:lineRule="auto"/>
        <w:jc w:val="both"/>
        <w:rPr>
          <w:i/>
        </w:rPr>
      </w:pPr>
      <w:r w:rsidRPr="004067B9">
        <w:tab/>
        <w:t xml:space="preserve">Междисциплинарный курс </w:t>
      </w:r>
      <w:r w:rsidRPr="004067B9">
        <w:rPr>
          <w:lang w:eastAsia="en-US"/>
        </w:rPr>
        <w:t>МДК.01.01. «Право социального обеспечения»</w:t>
      </w:r>
      <w:r w:rsidRPr="004067B9">
        <w:t xml:space="preserve"> является частью профессионального модуля ПМ.01 «Обеспечение реализации прав граждан в сфере пенсионного обеспечения и социальной защиты», изучается на втором курсе в объёме </w:t>
      </w:r>
      <w:r w:rsidRPr="004067B9">
        <w:rPr>
          <w:lang w:eastAsia="en-US"/>
        </w:rPr>
        <w:t xml:space="preserve">270 </w:t>
      </w:r>
      <w:r w:rsidRPr="004067B9">
        <w:t xml:space="preserve">аудиторных часов (максимальная нагрузка – </w:t>
      </w:r>
      <w:r w:rsidRPr="004067B9">
        <w:rPr>
          <w:lang w:eastAsia="en-US"/>
        </w:rPr>
        <w:t>405</w:t>
      </w:r>
      <w:r w:rsidRPr="004067B9">
        <w:t xml:space="preserve"> часов).</w:t>
      </w:r>
    </w:p>
    <w:p w:rsidR="004067B9" w:rsidRPr="004067B9" w:rsidRDefault="004067B9" w:rsidP="004067B9">
      <w:pPr>
        <w:ind w:firstLine="708"/>
        <w:jc w:val="both"/>
      </w:pPr>
      <w:r w:rsidRPr="004067B9">
        <w:t xml:space="preserve">Изучение </w:t>
      </w:r>
      <w:r w:rsidRPr="004067B9">
        <w:rPr>
          <w:lang w:eastAsia="en-US"/>
        </w:rPr>
        <w:t xml:space="preserve">МДК.01.01. «Право социального обеспечения» </w:t>
      </w:r>
      <w:r w:rsidRPr="004067B9">
        <w:t>формирует у обучающихся целостное понимание социального обеспечения и социальных гарантий отдельным лицам, семьям и категориям граждан, нуждающимся в социальной защите, способность планирования работы по социальной защите и проведения мониторинга и анализа социальных процессов.</w:t>
      </w:r>
    </w:p>
    <w:p w:rsidR="004067B9" w:rsidRPr="004067B9" w:rsidRDefault="004067B9" w:rsidP="004067B9">
      <w:pPr>
        <w:ind w:firstLine="708"/>
        <w:jc w:val="both"/>
      </w:pPr>
      <w:r w:rsidRPr="004067B9">
        <w:t>В результате изучения междисциплинарного курса</w:t>
      </w:r>
    </w:p>
    <w:p w:rsidR="004067B9" w:rsidRPr="004067B9" w:rsidRDefault="004067B9" w:rsidP="004067B9">
      <w:pPr>
        <w:jc w:val="both"/>
        <w:rPr>
          <w:b/>
          <w:i/>
        </w:rPr>
      </w:pPr>
      <w:r w:rsidRPr="004067B9">
        <w:rPr>
          <w:i/>
        </w:rPr>
        <w:t xml:space="preserve">обучающийся должен </w:t>
      </w:r>
      <w:r w:rsidRPr="004067B9">
        <w:rPr>
          <w:b/>
          <w:i/>
        </w:rPr>
        <w:t>знать:</w:t>
      </w:r>
    </w:p>
    <w:p w:rsidR="004067B9" w:rsidRPr="004067B9" w:rsidRDefault="004067B9" w:rsidP="004067B9">
      <w:pPr>
        <w:jc w:val="both"/>
      </w:pPr>
      <w:r w:rsidRPr="004067B9"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4067B9" w:rsidRPr="004067B9" w:rsidRDefault="004067B9" w:rsidP="004067B9">
      <w:pPr>
        <w:jc w:val="both"/>
      </w:pPr>
      <w:r w:rsidRPr="004067B9">
        <w:t>-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4067B9" w:rsidRPr="004067B9" w:rsidRDefault="004067B9" w:rsidP="004067B9">
      <w:pPr>
        <w:jc w:val="both"/>
      </w:pPr>
      <w:r w:rsidRPr="004067B9">
        <w:t>- правовое регулирование в области медико-социальной экспертизы;</w:t>
      </w:r>
    </w:p>
    <w:p w:rsidR="004067B9" w:rsidRPr="004067B9" w:rsidRDefault="004067B9" w:rsidP="004067B9">
      <w:pPr>
        <w:jc w:val="both"/>
      </w:pPr>
      <w:r w:rsidRPr="004067B9">
        <w:t>- основные понятия и категории медико-социальной экспертизы;</w:t>
      </w:r>
    </w:p>
    <w:p w:rsidR="004067B9" w:rsidRPr="004067B9" w:rsidRDefault="004067B9" w:rsidP="004067B9">
      <w:pPr>
        <w:jc w:val="both"/>
      </w:pPr>
      <w:r w:rsidRPr="004067B9">
        <w:t>- основные функции учреждений государственной службы медико-социальной экспертизы;</w:t>
      </w:r>
    </w:p>
    <w:p w:rsidR="004067B9" w:rsidRPr="004067B9" w:rsidRDefault="004067B9" w:rsidP="004067B9">
      <w:pPr>
        <w:jc w:val="both"/>
      </w:pPr>
      <w:r w:rsidRPr="004067B9">
        <w:t>- юридическое значение экспертных заключений медико-социальной экспертизы;</w:t>
      </w:r>
    </w:p>
    <w:p w:rsidR="004067B9" w:rsidRPr="004067B9" w:rsidRDefault="004067B9" w:rsidP="004067B9">
      <w:pPr>
        <w:jc w:val="both"/>
      </w:pPr>
      <w:r w:rsidRPr="004067B9">
        <w:t>- структуру трудовых пенсий;</w:t>
      </w:r>
    </w:p>
    <w:p w:rsidR="004067B9" w:rsidRPr="004067B9" w:rsidRDefault="004067B9" w:rsidP="004067B9">
      <w:pPr>
        <w:jc w:val="both"/>
      </w:pPr>
      <w:r w:rsidRPr="004067B9">
        <w:t>- понятие и виды социального обслуживания и помощи нуждающимся гражданам;</w:t>
      </w:r>
    </w:p>
    <w:p w:rsidR="004067B9" w:rsidRPr="004067B9" w:rsidRDefault="004067B9" w:rsidP="004067B9">
      <w:pPr>
        <w:jc w:val="both"/>
      </w:pPr>
      <w:r w:rsidRPr="004067B9">
        <w:t>-  государственные стандарты социального обслуживания;</w:t>
      </w:r>
    </w:p>
    <w:p w:rsidR="004067B9" w:rsidRPr="004067B9" w:rsidRDefault="004067B9" w:rsidP="004067B9">
      <w:pPr>
        <w:jc w:val="both"/>
      </w:pPr>
      <w:r w:rsidRPr="004067B9">
        <w:t>-  порядок предоставления социальных услуг и других социальных выплат;</w:t>
      </w:r>
    </w:p>
    <w:p w:rsidR="004067B9" w:rsidRPr="004067B9" w:rsidRDefault="004067B9" w:rsidP="004067B9">
      <w:pPr>
        <w:jc w:val="both"/>
      </w:pPr>
      <w:r w:rsidRPr="004067B9">
        <w:t xml:space="preserve"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</w:t>
      </w:r>
    </w:p>
    <w:p w:rsidR="004067B9" w:rsidRPr="004067B9" w:rsidRDefault="004067B9" w:rsidP="004067B9">
      <w:pPr>
        <w:jc w:val="both"/>
      </w:pPr>
      <w:r w:rsidRPr="004067B9">
        <w:t>- компьютерные программы по назначению пенсий, пособий, рассмотрению устных и письменных обращений граждан;</w:t>
      </w:r>
    </w:p>
    <w:p w:rsidR="004067B9" w:rsidRPr="004067B9" w:rsidRDefault="004067B9" w:rsidP="004067B9">
      <w:pPr>
        <w:jc w:val="both"/>
      </w:pPr>
      <w:r w:rsidRPr="004067B9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4067B9" w:rsidRPr="004067B9" w:rsidRDefault="004067B9" w:rsidP="004067B9">
      <w:pPr>
        <w:jc w:val="both"/>
      </w:pPr>
      <w:r w:rsidRPr="004067B9">
        <w:t>-  основные понятия общей психологии, сущность психических процессов;</w:t>
      </w:r>
    </w:p>
    <w:p w:rsidR="004067B9" w:rsidRPr="004067B9" w:rsidRDefault="004067B9" w:rsidP="004067B9">
      <w:pPr>
        <w:jc w:val="both"/>
      </w:pPr>
      <w:r w:rsidRPr="004067B9">
        <w:t>-  основы психологии личности;</w:t>
      </w:r>
    </w:p>
    <w:p w:rsidR="004067B9" w:rsidRPr="004067B9" w:rsidRDefault="004067B9" w:rsidP="004067B9">
      <w:pPr>
        <w:jc w:val="both"/>
      </w:pPr>
      <w:r w:rsidRPr="004067B9">
        <w:t>- современные представления о личности, ее структуре и возрастных изменениях;</w:t>
      </w:r>
    </w:p>
    <w:p w:rsidR="004067B9" w:rsidRPr="004067B9" w:rsidRDefault="004067B9" w:rsidP="004067B9">
      <w:pPr>
        <w:jc w:val="both"/>
      </w:pPr>
      <w:r w:rsidRPr="004067B9">
        <w:t>- особенности психологии инвалидов и лиц пожилого возраста;</w:t>
      </w:r>
    </w:p>
    <w:p w:rsidR="004067B9" w:rsidRPr="004067B9" w:rsidRDefault="004067B9" w:rsidP="004067B9">
      <w:pPr>
        <w:jc w:val="both"/>
      </w:pPr>
      <w:r w:rsidRPr="004067B9">
        <w:t>- основные правила профессиональной этики и приемы делового общения в коллективе.</w:t>
      </w:r>
    </w:p>
    <w:p w:rsidR="004067B9" w:rsidRPr="004067B9" w:rsidRDefault="004067B9" w:rsidP="004067B9">
      <w:pPr>
        <w:jc w:val="both"/>
        <w:rPr>
          <w:b/>
          <w:i/>
        </w:rPr>
      </w:pPr>
      <w:r w:rsidRPr="004067B9">
        <w:rPr>
          <w:i/>
        </w:rPr>
        <w:t xml:space="preserve">обучающийся должен </w:t>
      </w:r>
      <w:r w:rsidRPr="004067B9">
        <w:rPr>
          <w:b/>
          <w:i/>
        </w:rPr>
        <w:t>уметь:</w:t>
      </w:r>
    </w:p>
    <w:p w:rsidR="004067B9" w:rsidRPr="004067B9" w:rsidRDefault="004067B9" w:rsidP="004067B9">
      <w:pPr>
        <w:jc w:val="both"/>
      </w:pPr>
      <w:r w:rsidRPr="004067B9">
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4067B9" w:rsidRPr="004067B9" w:rsidRDefault="004067B9" w:rsidP="004067B9">
      <w:pPr>
        <w:jc w:val="both"/>
      </w:pPr>
      <w:r w:rsidRPr="004067B9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4067B9" w:rsidRPr="004067B9" w:rsidRDefault="004067B9" w:rsidP="004067B9">
      <w:pPr>
        <w:jc w:val="both"/>
      </w:pPr>
      <w:r w:rsidRPr="004067B9">
        <w:lastRenderedPageBreak/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067B9" w:rsidRPr="004067B9" w:rsidRDefault="004067B9" w:rsidP="004067B9">
      <w:pPr>
        <w:jc w:val="both"/>
      </w:pPr>
      <w:r w:rsidRPr="004067B9">
        <w:t>- разъяснять порядок получения недостающих документов и сроки их предоставления;</w:t>
      </w:r>
    </w:p>
    <w:p w:rsidR="004067B9" w:rsidRPr="004067B9" w:rsidRDefault="004067B9" w:rsidP="004067B9">
      <w:pPr>
        <w:jc w:val="both"/>
      </w:pPr>
      <w:r w:rsidRPr="004067B9"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4067B9" w:rsidRPr="004067B9" w:rsidRDefault="004067B9" w:rsidP="004067B9">
      <w:pPr>
        <w:jc w:val="both"/>
      </w:pPr>
      <w:r w:rsidRPr="004067B9">
        <w:t>- формировать пенсионные дела, дела получателей пособий, ежемесячных денежных выплат, материнского (семейного) капитала и других социальных выплат;</w:t>
      </w:r>
    </w:p>
    <w:p w:rsidR="004067B9" w:rsidRPr="004067B9" w:rsidRDefault="004067B9" w:rsidP="004067B9">
      <w:pPr>
        <w:jc w:val="both"/>
      </w:pPr>
      <w:r w:rsidRPr="004067B9"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4067B9" w:rsidRPr="004067B9" w:rsidRDefault="004067B9" w:rsidP="004067B9">
      <w:pPr>
        <w:jc w:val="both"/>
      </w:pPr>
      <w:r w:rsidRPr="004067B9">
        <w:t>- пользоваться компьютерными программами назначения и выплаты пенсий, пособий и других социальных выплат;</w:t>
      </w:r>
    </w:p>
    <w:p w:rsidR="004067B9" w:rsidRPr="004067B9" w:rsidRDefault="004067B9" w:rsidP="004067B9">
      <w:pPr>
        <w:jc w:val="both"/>
      </w:pPr>
      <w:r w:rsidRPr="004067B9"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4067B9" w:rsidRPr="004067B9" w:rsidRDefault="004067B9" w:rsidP="004067B9">
      <w:pPr>
        <w:jc w:val="both"/>
      </w:pPr>
      <w:r w:rsidRPr="004067B9"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4067B9" w:rsidRPr="004067B9" w:rsidRDefault="004067B9" w:rsidP="004067B9">
      <w:pPr>
        <w:jc w:val="both"/>
      </w:pPr>
      <w:r w:rsidRPr="004067B9">
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4067B9" w:rsidRPr="004067B9" w:rsidRDefault="004067B9" w:rsidP="004067B9">
      <w:pPr>
        <w:jc w:val="both"/>
      </w:pPr>
      <w:r w:rsidRPr="004067B9">
        <w:t>- осуществлять оценку пенсионных прав застрахованных лиц, в том числе с учетом специального трудового стажа;</w:t>
      </w:r>
    </w:p>
    <w:p w:rsidR="004067B9" w:rsidRPr="004067B9" w:rsidRDefault="004067B9" w:rsidP="004067B9">
      <w:pPr>
        <w:jc w:val="both"/>
      </w:pPr>
      <w:r w:rsidRPr="004067B9">
        <w:t>- использовать периодические и специальные издания, справочную литературу в профессиональной деятельности;</w:t>
      </w:r>
    </w:p>
    <w:p w:rsidR="004067B9" w:rsidRPr="004067B9" w:rsidRDefault="004067B9" w:rsidP="004067B9">
      <w:pPr>
        <w:jc w:val="both"/>
      </w:pPr>
      <w:r w:rsidRPr="004067B9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4067B9" w:rsidRPr="004067B9" w:rsidRDefault="004067B9" w:rsidP="004067B9">
      <w:pPr>
        <w:jc w:val="both"/>
      </w:pPr>
      <w:r w:rsidRPr="004067B9">
        <w:t>- оказывать консультационную помощь гражданам по вопросам медико-социальной экспертизы;</w:t>
      </w:r>
    </w:p>
    <w:p w:rsidR="004067B9" w:rsidRPr="004067B9" w:rsidRDefault="004067B9" w:rsidP="004067B9">
      <w:pPr>
        <w:jc w:val="both"/>
      </w:pPr>
      <w:r w:rsidRPr="004067B9">
        <w:t>- объяснять сущность психических процессов и их изменений у инвалидов и лиц пожилого возраста;</w:t>
      </w:r>
    </w:p>
    <w:p w:rsidR="004067B9" w:rsidRPr="004067B9" w:rsidRDefault="004067B9" w:rsidP="004067B9">
      <w:pPr>
        <w:jc w:val="both"/>
      </w:pPr>
      <w:r w:rsidRPr="004067B9">
        <w:t>- правильно организовать психологический контакт с клиентами (потребителями услуг);</w:t>
      </w:r>
    </w:p>
    <w:p w:rsidR="004067B9" w:rsidRPr="004067B9" w:rsidRDefault="004067B9" w:rsidP="004067B9">
      <w:pPr>
        <w:jc w:val="both"/>
      </w:pPr>
      <w:r w:rsidRPr="004067B9">
        <w:t>- давать психологическую характеристику личности, применять приемы делового общения и правила культуры поведения;</w:t>
      </w:r>
    </w:p>
    <w:p w:rsidR="004067B9" w:rsidRPr="004067B9" w:rsidRDefault="004067B9" w:rsidP="004067B9">
      <w:pPr>
        <w:jc w:val="both"/>
      </w:pPr>
      <w:r w:rsidRPr="004067B9">
        <w:t>- следовать этическим правилам, нормам и принципам в профессиональной деятельности.</w:t>
      </w:r>
    </w:p>
    <w:p w:rsidR="004067B9" w:rsidRPr="004067B9" w:rsidRDefault="004067B9" w:rsidP="004067B9">
      <w:pPr>
        <w:shd w:val="clear" w:color="auto" w:fill="FFFFFF"/>
        <w:ind w:firstLine="360"/>
        <w:jc w:val="both"/>
        <w:textAlignment w:val="top"/>
        <w:rPr>
          <w:b/>
          <w:color w:val="000000"/>
        </w:rPr>
      </w:pPr>
      <w:r w:rsidRPr="004067B9">
        <w:rPr>
          <w:color w:val="000000"/>
        </w:rPr>
        <w:t>На экзамене проверяются знания следующих разделов и тем</w:t>
      </w:r>
      <w:r w:rsidRPr="004067B9">
        <w:rPr>
          <w:b/>
          <w:color w:val="000000"/>
        </w:rPr>
        <w:t>:</w:t>
      </w:r>
    </w:p>
    <w:p w:rsidR="004067B9" w:rsidRPr="004067B9" w:rsidRDefault="004067B9" w:rsidP="004067B9">
      <w:pPr>
        <w:jc w:val="both"/>
        <w:rPr>
          <w:b/>
        </w:rPr>
      </w:pPr>
      <w:r w:rsidRPr="004067B9">
        <w:rPr>
          <w:b/>
        </w:rPr>
        <w:t>Раздел 2. Пенсионное законодательство РФ.</w:t>
      </w:r>
    </w:p>
    <w:p w:rsidR="004067B9" w:rsidRPr="004067B9" w:rsidRDefault="004067B9" w:rsidP="004067B9">
      <w:pPr>
        <w:jc w:val="both"/>
      </w:pPr>
      <w:r w:rsidRPr="004067B9">
        <w:t>Тема 2.4. Оценка пенсионных прав.</w:t>
      </w:r>
    </w:p>
    <w:p w:rsidR="004067B9" w:rsidRPr="004067B9" w:rsidRDefault="004067B9" w:rsidP="004067B9">
      <w:pPr>
        <w:jc w:val="both"/>
        <w:rPr>
          <w:b/>
        </w:rPr>
      </w:pPr>
      <w:r w:rsidRPr="004067B9">
        <w:rPr>
          <w:b/>
        </w:rPr>
        <w:t>Раздел 3. Социальное обеспечение и обслуживание в РФ</w:t>
      </w:r>
    </w:p>
    <w:p w:rsidR="004067B9" w:rsidRPr="004067B9" w:rsidRDefault="004067B9" w:rsidP="004067B9">
      <w:pPr>
        <w:jc w:val="both"/>
      </w:pPr>
      <w:r w:rsidRPr="004067B9">
        <w:t>Тема3.1. Социальное обслуживание в праве социального обеспечения.</w:t>
      </w:r>
    </w:p>
    <w:p w:rsidR="004067B9" w:rsidRPr="004067B9" w:rsidRDefault="004067B9" w:rsidP="004067B9">
      <w:pPr>
        <w:jc w:val="both"/>
      </w:pPr>
      <w:r w:rsidRPr="004067B9">
        <w:t>Тема 3.2. Пособия в Российской Федерации.</w:t>
      </w:r>
    </w:p>
    <w:p w:rsidR="004067B9" w:rsidRPr="004067B9" w:rsidRDefault="004067B9" w:rsidP="004067B9">
      <w:pPr>
        <w:jc w:val="both"/>
      </w:pPr>
      <w:r w:rsidRPr="004067B9">
        <w:t>Тема 3.3. Компенсационные выплаты в Российской Федерации.</w:t>
      </w:r>
    </w:p>
    <w:p w:rsidR="004067B9" w:rsidRPr="004067B9" w:rsidRDefault="004067B9" w:rsidP="004067B9">
      <w:pPr>
        <w:jc w:val="both"/>
      </w:pPr>
      <w:r w:rsidRPr="004067B9">
        <w:t>Тема 3.4. Обязательное медицинское страхование и медицинская помощь в Российской Федерации.</w:t>
      </w:r>
    </w:p>
    <w:p w:rsidR="004067B9" w:rsidRPr="004067B9" w:rsidRDefault="004067B9" w:rsidP="004067B9">
      <w:pPr>
        <w:jc w:val="both"/>
      </w:pPr>
      <w:r w:rsidRPr="004067B9">
        <w:t>Тема 3.5. Социальное страхование в Российской Федерации.</w:t>
      </w:r>
    </w:p>
    <w:p w:rsidR="004067B9" w:rsidRPr="004067B9" w:rsidRDefault="004067B9" w:rsidP="004067B9">
      <w:pPr>
        <w:jc w:val="both"/>
      </w:pPr>
      <w:r w:rsidRPr="004067B9">
        <w:t>Тема 3.6. Государственная социальная помощь</w:t>
      </w:r>
    </w:p>
    <w:p w:rsidR="004067B9" w:rsidRPr="004067B9" w:rsidRDefault="004067B9" w:rsidP="004067B9">
      <w:pPr>
        <w:jc w:val="both"/>
      </w:pPr>
      <w:r w:rsidRPr="004067B9">
        <w:tab/>
        <w:t>Экзамен проводится в форме билетов. В каждом билете один  теоретический вопрос, для проверки знаний и одно практическое задание, для проверки умений.</w:t>
      </w:r>
    </w:p>
    <w:p w:rsidR="004067B9" w:rsidRPr="004067B9" w:rsidRDefault="004067B9" w:rsidP="004067B9">
      <w:pPr>
        <w:jc w:val="both"/>
        <w:rPr>
          <w:b/>
        </w:rPr>
      </w:pPr>
      <w:r w:rsidRPr="004067B9">
        <w:rPr>
          <w:b/>
        </w:rPr>
        <w:t>Оценка знаний и умений на экзамене</w:t>
      </w:r>
    </w:p>
    <w:p w:rsidR="004067B9" w:rsidRPr="004067B9" w:rsidRDefault="004067B9" w:rsidP="004067B9">
      <w:pPr>
        <w:jc w:val="both"/>
      </w:pPr>
      <w:r w:rsidRPr="004067B9">
        <w:tab/>
      </w:r>
      <w:r w:rsidRPr="004067B9">
        <w:rPr>
          <w:b/>
        </w:rPr>
        <w:t>Оценка «5»</w:t>
      </w:r>
      <w:r w:rsidRPr="004067B9">
        <w:t xml:space="preserve"> ставится за отличное знание учебного материала по дисциплине, умение анализировать, объяснять смысл правовых понятий, владение юридической терминологией, умение высказывать аргументировано свою точку зрения. </w:t>
      </w:r>
    </w:p>
    <w:p w:rsidR="004067B9" w:rsidRPr="004067B9" w:rsidRDefault="004067B9" w:rsidP="004067B9">
      <w:pPr>
        <w:jc w:val="both"/>
      </w:pPr>
      <w:r w:rsidRPr="004067B9">
        <w:tab/>
      </w:r>
      <w:r w:rsidRPr="004067B9">
        <w:rPr>
          <w:b/>
        </w:rPr>
        <w:t>Оценка «4»</w:t>
      </w:r>
      <w:r w:rsidRPr="004067B9">
        <w:t xml:space="preserve"> ставится за знание правовых понятий, умение  анализировать правовые акты и работать с нормативно-правовыми документами,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необходимых для раскрытия данного вопроса умение.</w:t>
      </w:r>
    </w:p>
    <w:p w:rsidR="004067B9" w:rsidRPr="004067B9" w:rsidRDefault="004067B9" w:rsidP="004067B9">
      <w:pPr>
        <w:jc w:val="both"/>
      </w:pPr>
      <w:r w:rsidRPr="004067B9">
        <w:tab/>
      </w:r>
      <w:r w:rsidRPr="004067B9">
        <w:rPr>
          <w:b/>
        </w:rPr>
        <w:t>Оценка «3»</w:t>
      </w:r>
      <w:r w:rsidRPr="004067B9">
        <w:t xml:space="preserve">  ставится за удовлетворительные знания по дисциплине,  минимальное владение юридической терминологией, если в ответе допущены значительные ошибки, или в нем не раскрыты </w:t>
      </w:r>
      <w:r w:rsidRPr="004067B9">
        <w:lastRenderedPageBreak/>
        <w:t>некоторые существенные аспекты содержания, или экзаменуемый не смог показать необходимые умения.</w:t>
      </w:r>
    </w:p>
    <w:p w:rsidR="004067B9" w:rsidRPr="004067B9" w:rsidRDefault="004067B9" w:rsidP="004067B9">
      <w:pPr>
        <w:jc w:val="both"/>
      </w:pPr>
      <w:r w:rsidRPr="004067B9">
        <w:tab/>
      </w:r>
      <w:r w:rsidRPr="004067B9">
        <w:rPr>
          <w:b/>
        </w:rPr>
        <w:t>Оценка «2»</w:t>
      </w:r>
      <w:r w:rsidRPr="004067B9">
        <w:t xml:space="preserve"> ставится за полное отсутствие знаний, умений и навыков  по учебной дисциплине, за неумение анализировать, объяснять содержание правовых терминов, юридических понятий, незнание законов РФ. </w:t>
      </w:r>
    </w:p>
    <w:p w:rsidR="004067B9" w:rsidRDefault="004067B9" w:rsidP="004067B9">
      <w:pPr>
        <w:jc w:val="both"/>
      </w:pPr>
      <w:r w:rsidRPr="004067B9">
        <w:tab/>
        <w:t>Преподаватель вправе, в случае сомнения, при выставлении оценки спросить обучающегося по всему курсу дисциплины.</w:t>
      </w:r>
    </w:p>
    <w:p w:rsidR="004067B9" w:rsidRPr="004067B9" w:rsidRDefault="004067B9" w:rsidP="004067B9">
      <w:pPr>
        <w:jc w:val="both"/>
      </w:pPr>
    </w:p>
    <w:tbl>
      <w:tblPr>
        <w:tblW w:w="10740" w:type="dxa"/>
        <w:tblLook w:val="01E0"/>
      </w:tblPr>
      <w:tblGrid>
        <w:gridCol w:w="5495"/>
        <w:gridCol w:w="5245"/>
      </w:tblGrid>
      <w:tr w:rsidR="004067B9" w:rsidRPr="006471B0" w:rsidTr="008B5701">
        <w:trPr>
          <w:trHeight w:val="1709"/>
        </w:trPr>
        <w:tc>
          <w:tcPr>
            <w:tcW w:w="5495" w:type="dxa"/>
          </w:tcPr>
          <w:p w:rsidR="004067B9" w:rsidRPr="00C15BBD" w:rsidRDefault="004067B9" w:rsidP="00555100">
            <w:r w:rsidRPr="00C15BBD">
              <w:t>СОГЛАСОВАНО:</w:t>
            </w:r>
          </w:p>
          <w:p w:rsidR="004067B9" w:rsidRPr="00C15BBD" w:rsidRDefault="004067B9" w:rsidP="00555100">
            <w:r w:rsidRPr="00C15BBD">
              <w:t>Заведующий структурного подразделения</w:t>
            </w:r>
          </w:p>
          <w:p w:rsidR="004067B9" w:rsidRPr="00C15BBD" w:rsidRDefault="004067B9" w:rsidP="00555100">
            <w:r w:rsidRPr="00C15BBD">
              <w:t>________________ М.К. Рябкова</w:t>
            </w:r>
          </w:p>
          <w:p w:rsidR="004067B9" w:rsidRPr="00C15BBD" w:rsidRDefault="004067B9" w:rsidP="00555100">
            <w:r w:rsidRPr="00C15BBD">
              <w:t>«10» февраля  2022 г.</w:t>
            </w:r>
          </w:p>
        </w:tc>
        <w:tc>
          <w:tcPr>
            <w:tcW w:w="5245" w:type="dxa"/>
          </w:tcPr>
          <w:p w:rsidR="004067B9" w:rsidRPr="00C15BBD" w:rsidRDefault="004067B9" w:rsidP="00555100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15BBD">
              <w:t xml:space="preserve">Рассмотрено и одобрено на заседании П(Ц)К </w:t>
            </w:r>
          </w:p>
          <w:p w:rsidR="004067B9" w:rsidRPr="00C15BBD" w:rsidRDefault="004067B9" w:rsidP="00555100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15BBD">
              <w:t>Дисциплин профессионального цикла</w:t>
            </w:r>
          </w:p>
          <w:p w:rsidR="004067B9" w:rsidRPr="00C15BBD" w:rsidRDefault="004067B9" w:rsidP="00555100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C15BBD">
              <w:t>Председатель ______/ Е.И. Катаева</w:t>
            </w:r>
          </w:p>
          <w:p w:rsidR="004067B9" w:rsidRPr="00C15BBD" w:rsidRDefault="004067B9" w:rsidP="00555100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C15BBD">
              <w:t>«10» февраля  2022 г.</w:t>
            </w:r>
          </w:p>
          <w:p w:rsidR="004067B9" w:rsidRPr="00C15BBD" w:rsidRDefault="004067B9" w:rsidP="00555100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C15BBD">
              <w:t>Преподаватель______/Т.Г. Кованова</w:t>
            </w:r>
          </w:p>
          <w:p w:rsidR="004067B9" w:rsidRPr="00C15BBD" w:rsidRDefault="004067B9" w:rsidP="00555100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C15BBD">
              <w:t>«10» февраля 2022 г</w:t>
            </w:r>
            <w:r>
              <w:rPr>
                <w:lang w:val="en-US"/>
              </w:rPr>
              <w:t>/</w:t>
            </w:r>
          </w:p>
        </w:tc>
      </w:tr>
    </w:tbl>
    <w:p w:rsidR="00945401" w:rsidRDefault="00945401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tbl>
      <w:tblPr>
        <w:tblW w:w="10916" w:type="dxa"/>
        <w:tblInd w:w="-176" w:type="dxa"/>
        <w:tblLook w:val="0000"/>
      </w:tblPr>
      <w:tblGrid>
        <w:gridCol w:w="6033"/>
        <w:gridCol w:w="540"/>
        <w:gridCol w:w="4343"/>
      </w:tblGrid>
      <w:tr w:rsidR="00511CBE" w:rsidRPr="002D0DC7" w:rsidTr="00511CBE">
        <w:tc>
          <w:tcPr>
            <w:tcW w:w="6033" w:type="dxa"/>
          </w:tcPr>
          <w:p w:rsidR="00511CBE" w:rsidRDefault="00511CBE" w:rsidP="000A2ACD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lastRenderedPageBreak/>
              <w:br w:type="page"/>
            </w:r>
            <w:r w:rsidRPr="00C15BBD">
              <w:br w:type="page"/>
            </w:r>
            <w:r w:rsidRPr="00C15BBD">
              <w:rPr>
                <w:color w:val="000000"/>
              </w:rPr>
              <w:t xml:space="preserve">Государственное </w:t>
            </w:r>
            <w:r w:rsidRPr="00C15BBD">
              <w:t xml:space="preserve">бюджетное </w:t>
            </w:r>
            <w:r>
              <w:rPr>
                <w:color w:val="000000"/>
              </w:rPr>
              <w:t>профессиональное</w:t>
            </w:r>
          </w:p>
          <w:p w:rsidR="00511CBE" w:rsidRDefault="00511CBE" w:rsidP="000A2ACD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t>образов</w:t>
            </w:r>
            <w:r>
              <w:rPr>
                <w:color w:val="000000"/>
              </w:rPr>
              <w:t>ательное учреждение «Добрянский</w:t>
            </w:r>
          </w:p>
          <w:p w:rsidR="00511CBE" w:rsidRDefault="00511CBE" w:rsidP="000A2ACD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t>гуманитарно-техн</w:t>
            </w:r>
            <w:r>
              <w:rPr>
                <w:color w:val="000000"/>
              </w:rPr>
              <w:t>ологический техникум им.  П. И.</w:t>
            </w:r>
          </w:p>
          <w:p w:rsidR="00511CBE" w:rsidRPr="00C15BBD" w:rsidRDefault="00511CBE" w:rsidP="000A2ACD">
            <w:pPr>
              <w:ind w:left="176" w:hanging="176"/>
              <w:rPr>
                <w:color w:val="000000"/>
              </w:rPr>
            </w:pPr>
            <w:r w:rsidRPr="00C15BBD">
              <w:rPr>
                <w:color w:val="000000"/>
              </w:rPr>
              <w:t>Сюзева»</w:t>
            </w:r>
          </w:p>
        </w:tc>
        <w:tc>
          <w:tcPr>
            <w:tcW w:w="540" w:type="dxa"/>
          </w:tcPr>
          <w:p w:rsidR="00511CBE" w:rsidRPr="00C15BBD" w:rsidRDefault="00511CBE" w:rsidP="000A2ACD">
            <w:pPr>
              <w:rPr>
                <w:color w:val="000000"/>
              </w:rPr>
            </w:pPr>
          </w:p>
        </w:tc>
        <w:tc>
          <w:tcPr>
            <w:tcW w:w="4343" w:type="dxa"/>
          </w:tcPr>
          <w:p w:rsidR="00511CBE" w:rsidRPr="008B5701" w:rsidRDefault="00511CBE" w:rsidP="000A2ACD">
            <w:pPr>
              <w:rPr>
                <w:color w:val="000000"/>
              </w:rPr>
            </w:pPr>
            <w:r w:rsidRPr="008B5701">
              <w:rPr>
                <w:color w:val="000000"/>
              </w:rPr>
              <w:t>УТВЕРЖДАЮ</w:t>
            </w:r>
          </w:p>
          <w:p w:rsidR="00511CBE" w:rsidRPr="008B5701" w:rsidRDefault="00511CBE" w:rsidP="000A2ACD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511CBE" w:rsidRPr="008B5701" w:rsidRDefault="00511CBE" w:rsidP="000A2ACD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________________Е.А. Шевырина</w:t>
            </w:r>
          </w:p>
          <w:p w:rsidR="00511CBE" w:rsidRPr="00C15BBD" w:rsidRDefault="00511CBE" w:rsidP="000A2ACD">
            <w:pPr>
              <w:jc w:val="both"/>
              <w:rPr>
                <w:color w:val="000000"/>
              </w:rPr>
            </w:pPr>
            <w:r w:rsidRPr="008B5701">
              <w:rPr>
                <w:color w:val="000000"/>
              </w:rPr>
              <w:t xml:space="preserve">«_____» ________________ </w:t>
            </w:r>
            <w:r w:rsidRPr="008B5701">
              <w:t xml:space="preserve">2022 </w:t>
            </w:r>
            <w:r w:rsidRPr="008B5701">
              <w:rPr>
                <w:color w:val="000000"/>
              </w:rPr>
              <w:t>г.</w:t>
            </w:r>
          </w:p>
        </w:tc>
      </w:tr>
    </w:tbl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511CBE">
      <w:pPr>
        <w:tabs>
          <w:tab w:val="left" w:pos="1918"/>
        </w:tabs>
        <w:jc w:val="center"/>
        <w:rPr>
          <w:b/>
        </w:rPr>
      </w:pPr>
    </w:p>
    <w:p w:rsidR="00511CBE" w:rsidRDefault="00511CBE" w:rsidP="00511CBE">
      <w:pPr>
        <w:tabs>
          <w:tab w:val="left" w:pos="1918"/>
        </w:tabs>
        <w:jc w:val="center"/>
        <w:rPr>
          <w:b/>
        </w:rPr>
      </w:pPr>
    </w:p>
    <w:p w:rsidR="00511CBE" w:rsidRPr="006471B0" w:rsidRDefault="00511CBE" w:rsidP="00511CBE">
      <w:pPr>
        <w:tabs>
          <w:tab w:val="left" w:pos="1918"/>
        </w:tabs>
        <w:jc w:val="center"/>
        <w:rPr>
          <w:b/>
        </w:rPr>
      </w:pPr>
      <w:r w:rsidRPr="006471B0">
        <w:rPr>
          <w:b/>
        </w:rPr>
        <w:t>Перечень экзаменационных вопросов</w:t>
      </w:r>
    </w:p>
    <w:p w:rsidR="00511CBE" w:rsidRPr="004067B9" w:rsidRDefault="00511CBE" w:rsidP="00511CBE">
      <w:pPr>
        <w:jc w:val="center"/>
        <w:rPr>
          <w:b/>
        </w:rPr>
      </w:pPr>
      <w:r w:rsidRPr="006471B0">
        <w:rPr>
          <w:b/>
        </w:rPr>
        <w:t xml:space="preserve">по </w:t>
      </w:r>
      <w:r w:rsidRPr="004067B9">
        <w:rPr>
          <w:b/>
          <w:lang w:eastAsia="en-US"/>
        </w:rPr>
        <w:t>МДК.01.01. «Право социального обеспечения</w:t>
      </w:r>
      <w:r>
        <w:rPr>
          <w:b/>
          <w:lang w:eastAsia="en-US"/>
        </w:rPr>
        <w:t xml:space="preserve"> </w:t>
      </w:r>
      <w:r w:rsidRPr="004067B9">
        <w:rPr>
          <w:b/>
        </w:rPr>
        <w:t>для специальности» 40.02.01 «Право и организация социального обеспечения»</w:t>
      </w:r>
    </w:p>
    <w:p w:rsidR="00511CBE" w:rsidRPr="004067B9" w:rsidRDefault="00511CBE" w:rsidP="00511CBE">
      <w:pPr>
        <w:tabs>
          <w:tab w:val="left" w:pos="1918"/>
        </w:tabs>
        <w:jc w:val="center"/>
        <w:rPr>
          <w:b/>
          <w:color w:val="FF0000"/>
        </w:rPr>
      </w:pPr>
      <w:r w:rsidRPr="004067B9">
        <w:rPr>
          <w:b/>
        </w:rPr>
        <w:t xml:space="preserve">2 курс, </w:t>
      </w:r>
      <w:r w:rsidRPr="004067B9">
        <w:rPr>
          <w:b/>
          <w:lang w:val="en-US"/>
        </w:rPr>
        <w:t>IV</w:t>
      </w:r>
      <w:r w:rsidRPr="004067B9">
        <w:rPr>
          <w:b/>
        </w:rPr>
        <w:t xml:space="preserve"> семестр, форма обучения – очная, уровень обучения – базовый</w:t>
      </w:r>
    </w:p>
    <w:p w:rsidR="004067B9" w:rsidRDefault="004067B9" w:rsidP="006A7DD8">
      <w:pPr>
        <w:jc w:val="both"/>
        <w:rPr>
          <w:sz w:val="28"/>
          <w:szCs w:val="28"/>
        </w:rPr>
      </w:pPr>
    </w:p>
    <w:p w:rsidR="004067B9" w:rsidRDefault="004067B9" w:rsidP="006A7DD8">
      <w:pPr>
        <w:jc w:val="both"/>
        <w:rPr>
          <w:sz w:val="28"/>
          <w:szCs w:val="28"/>
        </w:rPr>
      </w:pPr>
    </w:p>
    <w:p w:rsidR="004067B9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Общее понятие и оценка пенсионных прав. 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Понятие социального обслуживания. 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Принципы социального обслуживания. 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Формы и виды социального обслуживания. </w:t>
      </w:r>
    </w:p>
    <w:p w:rsid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Порядком и условиями предоставления социальных услуг.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Понятие и виды социальной реабилитации инвалидов.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Стационарное обслуживание престарелых и инвалидов.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Социальная помощь на дому. 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Полустационарное обслуживание.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 Срочное социальное обслуживание.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Понятие и виды пособий.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Общая характеристика и виды пособий гражданам, имеющим детей.  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Пособие по безработице: понятие, порядок назначения и выплаты, размеры.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Пособие по беременности и родам.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Единовременное пособие при передаче ребенка на воспитание в семью.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 xml:space="preserve">Субъекты обязательного социального страхования.  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Понятие и цели государственной социальной помощи.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Понятие и принципы охраны здоровья граждан.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Организация санаторно-курортного лечения.</w:t>
      </w:r>
    </w:p>
    <w:p w:rsidR="00511CBE" w:rsidRPr="00511CBE" w:rsidRDefault="00511CBE" w:rsidP="00511CB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1CBE">
        <w:rPr>
          <w:rFonts w:ascii="Times New Roman" w:hAnsi="Times New Roman"/>
          <w:sz w:val="24"/>
          <w:szCs w:val="24"/>
          <w:lang w:eastAsia="en-US"/>
        </w:rPr>
        <w:t>Лекарственная помощь.</w:t>
      </w:r>
    </w:p>
    <w:p w:rsidR="004067B9" w:rsidRDefault="004067B9" w:rsidP="006A7DD8">
      <w:pPr>
        <w:jc w:val="both"/>
        <w:rPr>
          <w:sz w:val="28"/>
          <w:szCs w:val="28"/>
        </w:rPr>
      </w:pPr>
    </w:p>
    <w:p w:rsidR="004067B9" w:rsidRDefault="004067B9" w:rsidP="006A7DD8">
      <w:pPr>
        <w:jc w:val="both"/>
        <w:rPr>
          <w:sz w:val="28"/>
          <w:szCs w:val="28"/>
        </w:rPr>
      </w:pPr>
    </w:p>
    <w:tbl>
      <w:tblPr>
        <w:tblW w:w="10740" w:type="dxa"/>
        <w:tblLook w:val="01E0"/>
      </w:tblPr>
      <w:tblGrid>
        <w:gridCol w:w="5495"/>
        <w:gridCol w:w="5245"/>
      </w:tblGrid>
      <w:tr w:rsidR="00511CBE" w:rsidRPr="00C15BBD" w:rsidTr="000A2ACD">
        <w:trPr>
          <w:trHeight w:val="1709"/>
        </w:trPr>
        <w:tc>
          <w:tcPr>
            <w:tcW w:w="5495" w:type="dxa"/>
          </w:tcPr>
          <w:p w:rsidR="00511CBE" w:rsidRPr="00C15BBD" w:rsidRDefault="00511CBE" w:rsidP="000A2ACD">
            <w:r w:rsidRPr="00C15BBD">
              <w:t>СОГЛАСОВАНО:</w:t>
            </w:r>
          </w:p>
          <w:p w:rsidR="00511CBE" w:rsidRPr="00C15BBD" w:rsidRDefault="00511CBE" w:rsidP="000A2ACD">
            <w:r w:rsidRPr="00C15BBD">
              <w:t>Заведующий структурного подразделения</w:t>
            </w:r>
          </w:p>
          <w:p w:rsidR="00511CBE" w:rsidRPr="00C15BBD" w:rsidRDefault="00511CBE" w:rsidP="000A2ACD">
            <w:r w:rsidRPr="00C15BBD">
              <w:t>________________ М.К. Рябкова</w:t>
            </w:r>
          </w:p>
          <w:p w:rsidR="00511CBE" w:rsidRPr="00C15BBD" w:rsidRDefault="00511CBE" w:rsidP="000A2ACD">
            <w:r w:rsidRPr="00C15BBD">
              <w:t>«10» февраля  2022 г.</w:t>
            </w:r>
          </w:p>
        </w:tc>
        <w:tc>
          <w:tcPr>
            <w:tcW w:w="5245" w:type="dxa"/>
          </w:tcPr>
          <w:p w:rsidR="00511CBE" w:rsidRPr="00C15BBD" w:rsidRDefault="00511CBE" w:rsidP="000A2AC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15BBD">
              <w:t xml:space="preserve">Рассмотрено и одобрено на заседании П(Ц)К </w:t>
            </w:r>
          </w:p>
          <w:p w:rsidR="00511CBE" w:rsidRPr="00C15BBD" w:rsidRDefault="00511CBE" w:rsidP="000A2ACD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C15BBD">
              <w:t>Дисциплин профессионального цикла</w:t>
            </w:r>
          </w:p>
          <w:p w:rsidR="00511CBE" w:rsidRPr="00C15BBD" w:rsidRDefault="00511CBE" w:rsidP="000A2ACD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C15BBD">
              <w:t>Председатель ______/ Е.И. Катаева</w:t>
            </w:r>
          </w:p>
          <w:p w:rsidR="00511CBE" w:rsidRPr="00C15BBD" w:rsidRDefault="00511CBE" w:rsidP="000A2ACD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C15BBD">
              <w:t>«10» февраля  2022 г.</w:t>
            </w:r>
          </w:p>
          <w:p w:rsidR="00511CBE" w:rsidRPr="00C15BBD" w:rsidRDefault="00511CBE" w:rsidP="000A2AC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C15BBD">
              <w:t>Преподаватель______/Т.Г. Кованова</w:t>
            </w:r>
          </w:p>
          <w:p w:rsidR="00511CBE" w:rsidRPr="00C15BBD" w:rsidRDefault="00511CBE" w:rsidP="000A2ACD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C15BBD">
              <w:t>«10» февраля 2022 г</w:t>
            </w:r>
            <w:r>
              <w:rPr>
                <w:lang w:val="en-US"/>
              </w:rPr>
              <w:t>/</w:t>
            </w:r>
          </w:p>
        </w:tc>
      </w:tr>
    </w:tbl>
    <w:p w:rsidR="004067B9" w:rsidRDefault="004067B9" w:rsidP="006A7DD8">
      <w:pPr>
        <w:jc w:val="both"/>
        <w:rPr>
          <w:sz w:val="28"/>
          <w:szCs w:val="28"/>
        </w:rPr>
      </w:pPr>
    </w:p>
    <w:p w:rsidR="004067B9" w:rsidRDefault="004067B9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511CBE" w:rsidRDefault="00511CBE" w:rsidP="006A7DD8">
      <w:pPr>
        <w:jc w:val="both"/>
        <w:rPr>
          <w:sz w:val="28"/>
          <w:szCs w:val="28"/>
        </w:rPr>
      </w:pPr>
    </w:p>
    <w:p w:rsidR="008B5701" w:rsidRDefault="008B5701" w:rsidP="006A7DD8">
      <w:pPr>
        <w:jc w:val="both"/>
        <w:rPr>
          <w:sz w:val="28"/>
          <w:szCs w:val="28"/>
        </w:rPr>
      </w:pPr>
    </w:p>
    <w:p w:rsidR="0051079C" w:rsidRDefault="0051079C" w:rsidP="006A7DD8">
      <w:pPr>
        <w:jc w:val="both"/>
        <w:rPr>
          <w:sz w:val="28"/>
          <w:szCs w:val="28"/>
        </w:rPr>
      </w:pPr>
    </w:p>
    <w:p w:rsidR="00644257" w:rsidRDefault="00644257" w:rsidP="006A7DD8">
      <w:pPr>
        <w:jc w:val="both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4044BB" w:rsidRPr="004044BB" w:rsidTr="00442497">
        <w:tc>
          <w:tcPr>
            <w:tcW w:w="6581" w:type="dxa"/>
            <w:shd w:val="clear" w:color="auto" w:fill="auto"/>
          </w:tcPr>
          <w:p w:rsidR="004044BB" w:rsidRPr="004044BB" w:rsidRDefault="004044BB" w:rsidP="00945401">
            <w:r w:rsidRPr="004044BB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4044BB" w:rsidRPr="004044BB" w:rsidRDefault="004044BB" w:rsidP="00945401">
            <w:r w:rsidRPr="004044BB">
              <w:t>УТВЕРЖДАЮ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 xml:space="preserve"> Заместитель директора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>_________Е.А.Шевырина</w:t>
            </w:r>
          </w:p>
          <w:p w:rsidR="004044BB" w:rsidRPr="004044BB" w:rsidRDefault="004067B9" w:rsidP="00945401">
            <w:r>
              <w:rPr>
                <w:color w:val="000000"/>
              </w:rPr>
              <w:t>«____»_________2022</w:t>
            </w:r>
            <w:r w:rsidR="004044BB" w:rsidRPr="004044BB">
              <w:rPr>
                <w:color w:val="000000"/>
              </w:rPr>
              <w:t xml:space="preserve"> г</w:t>
            </w:r>
            <w:r w:rsidR="00945401">
              <w:rPr>
                <w:color w:val="000000"/>
              </w:rPr>
              <w:t>.</w:t>
            </w:r>
          </w:p>
        </w:tc>
      </w:tr>
    </w:tbl>
    <w:p w:rsidR="00F46DB3" w:rsidRPr="004044BB" w:rsidRDefault="00F46DB3" w:rsidP="00C5729F">
      <w:pPr>
        <w:rPr>
          <w:b/>
          <w:color w:val="000000"/>
        </w:rPr>
      </w:pPr>
    </w:p>
    <w:p w:rsidR="00702E78" w:rsidRPr="004044BB" w:rsidRDefault="004044BB" w:rsidP="00702E78">
      <w:pPr>
        <w:jc w:val="center"/>
        <w:rPr>
          <w:b/>
          <w:color w:val="000000"/>
        </w:rPr>
      </w:pPr>
      <w:r w:rsidRPr="004044BB">
        <w:rPr>
          <w:b/>
          <w:color w:val="000000"/>
        </w:rPr>
        <w:t>Перечень практических зада</w:t>
      </w:r>
      <w:r w:rsidR="009B4AC9" w:rsidRPr="004044BB">
        <w:rPr>
          <w:b/>
          <w:color w:val="000000"/>
        </w:rPr>
        <w:t>ний</w:t>
      </w:r>
    </w:p>
    <w:p w:rsidR="004067B9" w:rsidRPr="004067B9" w:rsidRDefault="004067B9" w:rsidP="004067B9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к экзамену по </w:t>
      </w:r>
    </w:p>
    <w:p w:rsidR="004067B9" w:rsidRPr="004067B9" w:rsidRDefault="004067B9" w:rsidP="004067B9">
      <w:pPr>
        <w:jc w:val="center"/>
        <w:rPr>
          <w:b/>
        </w:rPr>
      </w:pPr>
      <w:r w:rsidRPr="004067B9">
        <w:rPr>
          <w:b/>
          <w:lang w:eastAsia="en-US"/>
        </w:rPr>
        <w:t>МДК.01.01. «Право социального обеспечения</w:t>
      </w:r>
      <w:r>
        <w:rPr>
          <w:b/>
          <w:lang w:eastAsia="en-US"/>
        </w:rPr>
        <w:t xml:space="preserve"> </w:t>
      </w:r>
      <w:r w:rsidRPr="004067B9">
        <w:rPr>
          <w:b/>
        </w:rPr>
        <w:t>для специальности» 40.02.01 «Право и организация социального обеспечения»</w:t>
      </w:r>
    </w:p>
    <w:p w:rsidR="004067B9" w:rsidRPr="004067B9" w:rsidRDefault="004067B9" w:rsidP="004067B9">
      <w:pPr>
        <w:tabs>
          <w:tab w:val="left" w:pos="1918"/>
        </w:tabs>
        <w:jc w:val="center"/>
        <w:rPr>
          <w:b/>
          <w:color w:val="FF0000"/>
        </w:rPr>
      </w:pPr>
      <w:r w:rsidRPr="004067B9">
        <w:rPr>
          <w:b/>
        </w:rPr>
        <w:t xml:space="preserve">2 курс, </w:t>
      </w:r>
      <w:r w:rsidRPr="004067B9">
        <w:rPr>
          <w:b/>
          <w:lang w:val="en-US"/>
        </w:rPr>
        <w:t>IV</w:t>
      </w:r>
      <w:r w:rsidRPr="004067B9">
        <w:rPr>
          <w:b/>
        </w:rPr>
        <w:t xml:space="preserve"> семестр, форма обучения – очная, уровень обучения – базовый</w:t>
      </w:r>
    </w:p>
    <w:p w:rsidR="00702E78" w:rsidRPr="004044BB" w:rsidRDefault="00702E78" w:rsidP="00702E78">
      <w:pPr>
        <w:jc w:val="center"/>
        <w:rPr>
          <w:b/>
          <w:color w:val="FF0000"/>
        </w:rPr>
      </w:pPr>
    </w:p>
    <w:tbl>
      <w:tblPr>
        <w:tblW w:w="9638" w:type="dxa"/>
        <w:tblLook w:val="01E0"/>
      </w:tblPr>
      <w:tblGrid>
        <w:gridCol w:w="10682"/>
      </w:tblGrid>
      <w:tr w:rsidR="006A7DD8" w:rsidRPr="008C1D10" w:rsidTr="009B4AC9">
        <w:tc>
          <w:tcPr>
            <w:tcW w:w="9638" w:type="dxa"/>
          </w:tcPr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</w:t>
            </w:r>
          </w:p>
          <w:p w:rsidR="00441EC8" w:rsidRPr="00CB7964" w:rsidRDefault="00441EC8" w:rsidP="00441EC8">
            <w:pPr>
              <w:pStyle w:val="Default"/>
              <w:pageBreakBefore/>
              <w:jc w:val="both"/>
              <w:rPr>
                <w:color w:val="auto"/>
              </w:rPr>
            </w:pPr>
            <w:r w:rsidRPr="00CB7964">
              <w:rPr>
                <w:color w:val="auto"/>
              </w:rPr>
              <w:t>Кузьмина работала строп</w:t>
            </w:r>
            <w:r>
              <w:rPr>
                <w:color w:val="auto"/>
              </w:rPr>
              <w:t>альщиком в СМУ и получила в 2021</w:t>
            </w:r>
            <w:r w:rsidRPr="00CB7964">
              <w:rPr>
                <w:color w:val="auto"/>
              </w:rPr>
              <w:t xml:space="preserve"> году трудовое увечье. По заключе</w:t>
            </w:r>
            <w:r>
              <w:rPr>
                <w:color w:val="auto"/>
              </w:rPr>
              <w:t>нию учреждения МСЭ от 20.12.2021</w:t>
            </w:r>
            <w:r w:rsidRPr="00CB7964">
              <w:rPr>
                <w:color w:val="auto"/>
              </w:rPr>
              <w:t xml:space="preserve"> года ей установлена утрата профессиональной трудоспособности 65%. Процент вины предприятия - 70 %, а Кузьминой - 30 %. Средний заработок на день утраты профессиональной трудоспособности - 25000 рублей. Дата установления утраты профессиональн</w:t>
            </w:r>
            <w:r>
              <w:rPr>
                <w:color w:val="auto"/>
              </w:rPr>
              <w:t>ой трудоспособности - 09.12.2021</w:t>
            </w:r>
            <w:r w:rsidRPr="00CB7964">
              <w:rPr>
                <w:color w:val="auto"/>
              </w:rPr>
              <w:t xml:space="preserve"> г. </w:t>
            </w:r>
          </w:p>
          <w:p w:rsidR="00441EC8" w:rsidRPr="00441EC8" w:rsidRDefault="00441EC8" w:rsidP="006740D4">
            <w:pPr>
              <w:jc w:val="both"/>
              <w:rPr>
                <w:color w:val="FF0000"/>
              </w:rPr>
            </w:pPr>
            <w:r w:rsidRPr="00CB7964">
              <w:rPr>
                <w:b/>
                <w:bCs/>
                <w:iCs/>
              </w:rPr>
              <w:t>Определите размер ежемесячных страховых выплат, которые причитаются Кузьминой.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6740D4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6740D4" w:rsidRPr="004044BB" w:rsidRDefault="006740D4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 xml:space="preserve">Практическое </w:t>
            </w:r>
            <w:r w:rsidR="009B4AC9" w:rsidRPr="004044BB">
              <w:rPr>
                <w:b/>
              </w:rPr>
              <w:t>задание № 2</w:t>
            </w:r>
          </w:p>
          <w:p w:rsidR="008B5701" w:rsidRDefault="008B5701" w:rsidP="008B5701">
            <w:pPr>
              <w:jc w:val="both"/>
            </w:pPr>
            <w:r w:rsidRPr="00CB7964">
              <w:t xml:space="preserve">Минина, работница одного из подмосковных сельскохозяйственных хозяйств, в период своей первой беременности длительное время не обращалась в женскую консультацию и не находилась под наблюдением врача. В связи с этим врач, выдавая ей листок нетрудоспособности, неточно определил срок родов, и Минина пробыла в дородовом отпуске всего 52 дня. </w:t>
            </w:r>
          </w:p>
          <w:p w:rsidR="008B5701" w:rsidRPr="008B5701" w:rsidRDefault="008B5701" w:rsidP="008B5701">
            <w:pPr>
              <w:jc w:val="both"/>
            </w:pPr>
            <w:r w:rsidRPr="00CB7964">
              <w:rPr>
                <w:b/>
              </w:rPr>
              <w:t>Какие единовременные пособия полагаются Мининой в связи с рождением ребенка?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6740D4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6740D4" w:rsidRPr="004044BB" w:rsidRDefault="006740D4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 xml:space="preserve">Практическое </w:t>
            </w:r>
            <w:r w:rsidR="009B4AC9" w:rsidRPr="004044BB">
              <w:rPr>
                <w:b/>
              </w:rPr>
              <w:t>задание № 3</w:t>
            </w:r>
          </w:p>
          <w:p w:rsidR="007C15C5" w:rsidRPr="00CB7964" w:rsidRDefault="007C15C5" w:rsidP="007C15C5">
            <w:pPr>
              <w:jc w:val="both"/>
              <w:rPr>
                <w:b/>
              </w:rPr>
            </w:pPr>
            <w:r w:rsidRPr="00CB7964">
              <w:t>При родах умерла одинокая мать Ольга Шикова. Мальчика усыновила старшая сестра Ольги – Мария Зверева. На оформление документов ушло три недели. Мария принесла на работу листок нетрудоспособности и была уверена, что получить по нему пособия по беременности и родам в размере 100% заработка. Однако в бухгалтерии ей сказали, что пособие по беременности и родам ей не полагается, поскольку она не рожала, ей надлежит, при желании, оформить отпуск по уходу за новорожденным до достижения ребенком полутора лет.</w:t>
            </w:r>
          </w:p>
          <w:p w:rsidR="007C15C5" w:rsidRPr="007C15C5" w:rsidRDefault="007C15C5" w:rsidP="006740D4">
            <w:pPr>
              <w:jc w:val="both"/>
              <w:rPr>
                <w:b/>
              </w:rPr>
            </w:pPr>
            <w:r w:rsidRPr="00CB7964">
              <w:rPr>
                <w:b/>
              </w:rPr>
              <w:t>Правильно ли такое решение?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C15C5" w:rsidRPr="007C15C5" w:rsidRDefault="006740D4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4</w:t>
            </w:r>
          </w:p>
          <w:p w:rsidR="007C15C5" w:rsidRDefault="007C15C5" w:rsidP="007C15C5">
            <w:pPr>
              <w:jc w:val="both"/>
            </w:pPr>
            <w:r>
              <w:t>25.04.2022</w:t>
            </w:r>
            <w:r w:rsidRPr="00CB7964">
              <w:t xml:space="preserve"> г. пенсионерку Плетневу постигло горе: у неѐ умер муж (58 лет). Детей и других близких родственников она не имеет. В бюро похоронных услуг Кемеровской области ей отказали в предоставлении бесплатных социальных услуг на погребение, т. к. органы власти Кемеровской области не выделяют бюджетных средств для возмещения стоимости услуг. Единовременного пособия, которое предлагают вместо услуг, на похороны не хватит. </w:t>
            </w:r>
          </w:p>
          <w:p w:rsidR="007C15C5" w:rsidRPr="00CB7964" w:rsidRDefault="007C15C5" w:rsidP="007C15C5">
            <w:pPr>
              <w:jc w:val="both"/>
              <w:rPr>
                <w:b/>
              </w:rPr>
            </w:pPr>
            <w:r w:rsidRPr="00CB7964">
              <w:rPr>
                <w:b/>
              </w:rPr>
              <w:t>Куда следует обратиться?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6740D4" w:rsidRPr="004044BB" w:rsidRDefault="006740D4" w:rsidP="006740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97145" w:rsidP="006740D4">
            <w:pPr>
              <w:jc w:val="center"/>
              <w:rPr>
                <w:b/>
              </w:rPr>
            </w:pP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5</w:t>
            </w:r>
          </w:p>
          <w:p w:rsidR="007C15C5" w:rsidRPr="00CB7964" w:rsidRDefault="007C15C5" w:rsidP="007C15C5">
            <w:pPr>
              <w:jc w:val="both"/>
            </w:pPr>
            <w:r w:rsidRPr="00CB7964">
              <w:t>В семье Антиповых двое детей: старшему ребенку 8 лет, младшему – 2 года и 8 месяцев. Отец работает на заводе, мать – домохозяйка.</w:t>
            </w:r>
          </w:p>
          <w:p w:rsidR="007C15C5" w:rsidRPr="007C15C5" w:rsidRDefault="007C15C5" w:rsidP="006740D4">
            <w:pPr>
              <w:jc w:val="both"/>
              <w:rPr>
                <w:b/>
              </w:rPr>
            </w:pPr>
            <w:r w:rsidRPr="00CB7964">
              <w:rPr>
                <w:b/>
              </w:rPr>
              <w:t>Могут ли Антиповым выплачиваться какие-либо пособия на детей?  Если могут, то где. В каком размере, до какого возраста и за счет каких средств.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6740D4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997145" w:rsidRDefault="009B4AC9" w:rsidP="00997145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6</w:t>
            </w:r>
          </w:p>
          <w:p w:rsidR="007C15C5" w:rsidRPr="00CB7964" w:rsidRDefault="007C15C5" w:rsidP="007C15C5">
            <w:pPr>
              <w:jc w:val="both"/>
            </w:pPr>
            <w:r w:rsidRPr="00CB7964">
              <w:t>В соответствии с заключенным в конце апреля трудовым договором и изданным работодателем приказом о зачислении Соколовой на должность бухгалтера, она должна была выйти на работу 10 мая. Собираясь в тот день на работу, Соколова почувствовала себя плохо и вызвала врача на дом. Врач, установил острую сердечную недостаточность, выдал ей листок нетрудоспособности. Ее временная нетрудоспособность длилась две недели.</w:t>
            </w:r>
          </w:p>
          <w:p w:rsidR="007C15C5" w:rsidRPr="00CB7964" w:rsidRDefault="007C15C5" w:rsidP="007C15C5">
            <w:pPr>
              <w:jc w:val="both"/>
              <w:rPr>
                <w:b/>
              </w:rPr>
            </w:pPr>
            <w:r w:rsidRPr="00CB7964">
              <w:rPr>
                <w:b/>
              </w:rPr>
              <w:t>Имеет ли в данном случае Соколова право на получение пособия?</w:t>
            </w:r>
          </w:p>
          <w:p w:rsidR="007C15C5" w:rsidRPr="007C15C5" w:rsidRDefault="007C15C5" w:rsidP="006740D4">
            <w:pPr>
              <w:jc w:val="both"/>
              <w:rPr>
                <w:b/>
              </w:rPr>
            </w:pPr>
            <w:r w:rsidRPr="00CB7964">
              <w:rPr>
                <w:b/>
              </w:rPr>
              <w:t>Какое решение следовало бы принять, если бы временная нетрудоспособность Соколовой наступила в тот же день по дороге на работу вследствие аварии автобуса, в которой она ехала?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6740D4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6740D4" w:rsidRPr="004044BB" w:rsidRDefault="009B4AC9" w:rsidP="006740D4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7</w:t>
            </w:r>
          </w:p>
          <w:p w:rsidR="007C15C5" w:rsidRDefault="007C15C5" w:rsidP="006740D4">
            <w:pPr>
              <w:jc w:val="both"/>
            </w:pPr>
            <w:r w:rsidRPr="00CB7964">
              <w:t xml:space="preserve">Инвалид Великой Отечественной войны живет в доме инвалидов. Он получает две трудовые пенсии - пенсию по старости и по инвалидности. При выплате пенсии в стационаре с него удерживают 100% стоимости предоставляемых услуг. </w:t>
            </w:r>
          </w:p>
          <w:p w:rsidR="007C15C5" w:rsidRDefault="007C15C5" w:rsidP="006740D4">
            <w:pPr>
              <w:jc w:val="both"/>
              <w:rPr>
                <w:i/>
                <w:shd w:val="clear" w:color="auto" w:fill="FFFFFF"/>
              </w:rPr>
            </w:pPr>
            <w:r w:rsidRPr="00CB7964">
              <w:rPr>
                <w:b/>
              </w:rPr>
              <w:t>Правильно ли это? Каким категориям лиц стационарные социальные услуги предоставляются бесплатно, на условиях частичной оплаты, за полную стоимость?</w:t>
            </w:r>
          </w:p>
          <w:p w:rsidR="006740D4" w:rsidRPr="004044BB" w:rsidRDefault="006740D4" w:rsidP="006740D4">
            <w:pPr>
              <w:jc w:val="both"/>
              <w:rPr>
                <w:shd w:val="clear" w:color="auto" w:fill="FFFFFF"/>
              </w:rPr>
            </w:pPr>
            <w:r w:rsidRPr="004044BB">
              <w:rPr>
                <w:i/>
                <w:shd w:val="clear" w:color="auto" w:fill="FFFFFF"/>
              </w:rPr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6740D4" w:rsidRPr="004044BB" w:rsidRDefault="006740D4" w:rsidP="006740D4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6740D4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8</w:t>
            </w:r>
          </w:p>
          <w:p w:rsidR="00441EC8" w:rsidRPr="00CB7964" w:rsidRDefault="00441EC8" w:rsidP="00637DE5">
            <w:pPr>
              <w:jc w:val="both"/>
            </w:pPr>
            <w:r w:rsidRPr="00CB7964">
              <w:t xml:space="preserve">Участковый врач сельского медпункта выписал Привалову направление в районную больницу на предмет обследования у него состояния почек. В регистратуре районной больницы Привалову сказали, что УЗИ почек у них не проводится, поэтому он должен это обследование провести в платном отделении больницы. </w:t>
            </w:r>
          </w:p>
          <w:p w:rsidR="00441EC8" w:rsidRPr="00441EC8" w:rsidRDefault="00441EC8" w:rsidP="00637DE5">
            <w:pPr>
              <w:jc w:val="both"/>
              <w:rPr>
                <w:b/>
              </w:rPr>
            </w:pPr>
            <w:r w:rsidRPr="00CB7964">
              <w:rPr>
                <w:b/>
              </w:rPr>
              <w:t>Правы ли работники регистратуры районной больницы?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7B1ECE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9</w:t>
            </w:r>
          </w:p>
          <w:p w:rsidR="00441EC8" w:rsidRPr="00CB7964" w:rsidRDefault="00441EC8" w:rsidP="00441EC8">
            <w:pPr>
              <w:pStyle w:val="Default"/>
              <w:jc w:val="both"/>
              <w:rPr>
                <w:color w:val="auto"/>
              </w:rPr>
            </w:pPr>
            <w:r w:rsidRPr="00CB7964">
              <w:rPr>
                <w:color w:val="auto"/>
              </w:rPr>
              <w:t xml:space="preserve">Трофимов, получивший </w:t>
            </w:r>
            <w:r>
              <w:rPr>
                <w:color w:val="auto"/>
              </w:rPr>
              <w:t>трудовое увечье 16 сентября 2021</w:t>
            </w:r>
            <w:r w:rsidRPr="00CB7964">
              <w:rPr>
                <w:color w:val="auto"/>
              </w:rPr>
              <w:t xml:space="preserve"> года в период работы составителем поездов станции Выборг-I, был переведѐн на должность плотника в А</w:t>
            </w:r>
            <w:r>
              <w:rPr>
                <w:color w:val="auto"/>
              </w:rPr>
              <w:t>втоколонну №1236. 20 января 2022</w:t>
            </w:r>
            <w:r w:rsidRPr="00CB7964">
              <w:rPr>
                <w:color w:val="auto"/>
              </w:rPr>
              <w:t xml:space="preserve"> года Трофимов обратился с заявлением в администрацию Автоколонны о назначении и выплате ему единовременной и ежемесячных страховых выплат. Однако администрация Авто- колонны оставила его заявление без рассмотрения. </w:t>
            </w:r>
          </w:p>
          <w:p w:rsidR="00441EC8" w:rsidRPr="00441EC8" w:rsidRDefault="00441EC8" w:rsidP="00441EC8">
            <w:pPr>
              <w:pStyle w:val="Default"/>
              <w:jc w:val="both"/>
              <w:rPr>
                <w:color w:val="auto"/>
              </w:rPr>
            </w:pPr>
            <w:r w:rsidRPr="00CB7964">
              <w:rPr>
                <w:b/>
                <w:bCs/>
                <w:iCs/>
                <w:color w:val="auto"/>
              </w:rPr>
              <w:t xml:space="preserve">Имеются ли со стороны администрации Автоколонны нарушения законодательства? Каков порядок назначения и выплаты страхового обеспечения пострадавшим от несчастных случаев на производстве гражданам, состоящим и не состоящим в трудовых отношениях со страхователем? 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lastRenderedPageBreak/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7B1ECE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10</w:t>
            </w:r>
          </w:p>
          <w:p w:rsidR="0082084D" w:rsidRPr="0082084D" w:rsidRDefault="0082084D" w:rsidP="007B1ECE">
            <w:pPr>
              <w:jc w:val="both"/>
              <w:rPr>
                <w:b/>
              </w:rPr>
            </w:pPr>
            <w:r w:rsidRPr="00CB7964">
              <w:t xml:space="preserve">В результате производственной травмы скончался рабочий Фомин. За получением страхового обеспечения обратилась его жена в возрасте 40 лет, которая не работает, поскольку занята уходом за двумя несовершеннолетними детьми, и теща в возрасте 50 лет - инвалид II степени, проживавшая в семье зятя. Среднемесячный заработок Фомина за последние 12 месяцев работы перед гибелью составил 15 тыс. руб. Кроме того, за работу, выполненную по договору подряда в этот же период, ему было выплачено вознаграждение в сумме 40 тыс. руб. </w:t>
            </w:r>
            <w:r w:rsidRPr="00CB7964">
              <w:rPr>
                <w:b/>
              </w:rPr>
              <w:t>Кто из указанных в условии задачи членов семьи имеет право на страховые выплаты, и в каком размере они должны быть установлены?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7B1ECE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B03EBA" w:rsidRPr="004044BB" w:rsidRDefault="00B03EBA" w:rsidP="007B1ECE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11</w:t>
            </w:r>
          </w:p>
          <w:p w:rsidR="007C15C5" w:rsidRDefault="007C15C5" w:rsidP="007B1ECE">
            <w:pPr>
              <w:jc w:val="both"/>
            </w:pPr>
            <w:r w:rsidRPr="00CB7964">
              <w:t xml:space="preserve">Супруги Шишкины (76 и 78 лет) обратились с заявлением о помещении их в интернат для престарелых. Их просьба была удовлетворена. В интернате им предоставили изолированную комнату. Через 5 месяцев они выразили желание вернуться домой. Однако им было отказано в связи с тем, что их квартира была передана в муниципальный жилищный фонд и предоставлена очередникам. </w:t>
            </w:r>
          </w:p>
          <w:p w:rsidR="007C15C5" w:rsidRPr="007C15C5" w:rsidRDefault="007C15C5" w:rsidP="007B1ECE">
            <w:pPr>
              <w:jc w:val="both"/>
            </w:pPr>
            <w:r w:rsidRPr="00CB7964">
              <w:rPr>
                <w:b/>
              </w:rPr>
              <w:t>Законно ли это? В течение какого времени за лицами, помещенными в интернат, сохраняется жилая площадь?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7B1ECE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12</w:t>
            </w:r>
          </w:p>
          <w:p w:rsidR="007C15C5" w:rsidRDefault="007C15C5" w:rsidP="007B1ECE">
            <w:pPr>
              <w:jc w:val="both"/>
            </w:pPr>
            <w:r w:rsidRPr="00CB7964">
              <w:t xml:space="preserve">Тимофеев признан инвалидом II группы по заболеванию, возникшему вследствие катастрофы на ЧАЭС. БМСЭ установила необходимость обеспечения креслом-коляской с ручным приводом. В связи с их временным отсутствием муниципальные органы соцзащиты поставили его в очередь. </w:t>
            </w:r>
          </w:p>
          <w:p w:rsidR="007C15C5" w:rsidRPr="007C15C5" w:rsidRDefault="007C15C5" w:rsidP="007B1ECE">
            <w:pPr>
              <w:jc w:val="both"/>
              <w:rPr>
                <w:b/>
              </w:rPr>
            </w:pPr>
            <w:r w:rsidRPr="00CB7964">
              <w:rPr>
                <w:b/>
              </w:rPr>
              <w:t xml:space="preserve">В какие сроки Тимофеев должен быть обеспечен техническими средствами реабилитации? Может ли он приобрести их самостоятельно? 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7B1ECE" w:rsidP="007C15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задания – </w:t>
            </w:r>
            <w:r w:rsidR="006471B0">
              <w:rPr>
                <w:rFonts w:ascii="Times New Roman" w:hAnsi="Times New Roman"/>
                <w:sz w:val="24"/>
                <w:szCs w:val="24"/>
              </w:rPr>
              <w:t>3</w:t>
            </w:r>
            <w:r w:rsidRPr="004044BB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13</w:t>
            </w:r>
          </w:p>
          <w:p w:rsidR="007C15C5" w:rsidRDefault="007C15C5" w:rsidP="007B1ECE">
            <w:pPr>
              <w:jc w:val="both"/>
            </w:pPr>
            <w:r w:rsidRPr="00CB7964">
              <w:t xml:space="preserve">Жительница Московской области Алексеева, мать' двоих несовершеннолетних детей (9 и 13 лет), обратилась в орган социальной защиты за предоставлением социальной помощи. Ее среднемесячный составляет 3200 руб. На детей она получает пенсию по случаю потери кормильца в размере 2400 руб. (по 1200 руб. на каждого), а также пособие по уходу за ребенком до 16 лет – по 70 руб. на каждого. Имущество семьи состоит из приватизированной трехкомнатной квартиры, машины "Москвич" (1997 г. выпуска) и приусадебного участка размером 8000 кв. м. </w:t>
            </w:r>
          </w:p>
          <w:p w:rsidR="007C15C5" w:rsidRPr="007C15C5" w:rsidRDefault="007C15C5" w:rsidP="007B1ECE">
            <w:pPr>
              <w:jc w:val="both"/>
              <w:rPr>
                <w:b/>
              </w:rPr>
            </w:pPr>
            <w:r w:rsidRPr="00CB7964">
              <w:rPr>
                <w:b/>
              </w:rPr>
              <w:t>Является ли семья Алексеевой малоимущей? Как определяется среднедушевой доход семьи? Имеет ли Алексеева право на получение социальной помощи? Если да, то в каком размере?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B1ECE" w:rsidRPr="004044BB" w:rsidRDefault="007B1ECE" w:rsidP="007B1ECE">
            <w:pPr>
              <w:tabs>
                <w:tab w:val="left" w:pos="5160"/>
              </w:tabs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  <w:r w:rsidRPr="004044BB">
              <w:tab/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14</w:t>
            </w:r>
          </w:p>
          <w:p w:rsidR="007C15C5" w:rsidRPr="00CB7964" w:rsidRDefault="007C15C5" w:rsidP="007C15C5">
            <w:pPr>
              <w:jc w:val="both"/>
            </w:pPr>
            <w:r w:rsidRPr="00CB7964">
              <w:t>В семье Каплун проживает ребенок 5 лет с отклонением в умственном, физическом и психическом развитии.</w:t>
            </w:r>
          </w:p>
          <w:p w:rsidR="007C15C5" w:rsidRPr="00CB7964" w:rsidRDefault="007C15C5" w:rsidP="007C15C5">
            <w:pPr>
              <w:jc w:val="both"/>
              <w:rPr>
                <w:b/>
              </w:rPr>
            </w:pPr>
            <w:r w:rsidRPr="00CB7964">
              <w:rPr>
                <w:b/>
              </w:rPr>
              <w:t>Куда семье Каплун следует обратиться по вопросу оказания им социальных услуг?</w:t>
            </w:r>
          </w:p>
          <w:p w:rsidR="007C15C5" w:rsidRPr="00CB7964" w:rsidRDefault="007C15C5" w:rsidP="007C15C5">
            <w:pPr>
              <w:jc w:val="both"/>
              <w:rPr>
                <w:b/>
              </w:rPr>
            </w:pPr>
            <w:r w:rsidRPr="00CB7964">
              <w:rPr>
                <w:b/>
              </w:rPr>
              <w:t>Какие социальные услуги могут быть представлены семье Каплун?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lastRenderedPageBreak/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7C15C5" w:rsidRDefault="007B1ECE" w:rsidP="007C15C5"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15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Согласноп.2.ст.27ЗаконаРФ«Обобразовании»образовательные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организации,имеющиегосударственнуюаккредитацию,вправевыдаватьсвоим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выпускникам,успешнопрошедшимитоговуюаттестацию,документыоб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образованиигосударственногообразца.Вместестем,согласност.8ист.11-1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названного закона образовательные организации могут быть как государственными,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так и негосударственными.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Означаетлиправовыдачидокументовобобразованиигосударственного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образцавт.ч.негосударственнымиобразовательнымиорганизациямипередачу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функций исполнительной власти образовательным организаци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Согласноп.2.ст.27ЗаконаРФ«Обобразовании»образовательные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организации,имеющиегосударственнуюаккредитацию,вправевыдаватьсвоим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выпускникам,успешнопрошедшимитоговуюаттестацию,документыоб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образованиигосударственногообразца.Вместестем,согласност.8ист.11-1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названного закона образовательные организации могут быть как государственными,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так и негосударственными.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Означаетлиправовыдачидокументовобобразованиигосударственного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образцавт.ч.негосударственнымиобразовательнымиорганизациямипередачу</w:t>
            </w:r>
          </w:p>
          <w:p w:rsidR="00B03EBA" w:rsidRPr="004044BB" w:rsidRDefault="00B03EBA" w:rsidP="00B03EBA">
            <w:pPr>
              <w:shd w:val="clear" w:color="auto" w:fill="FFFFFF"/>
              <w:spacing w:line="0" w:lineRule="auto"/>
              <w:rPr>
                <w:rFonts w:ascii="ff2" w:hAnsi="ff2"/>
                <w:color w:val="000000"/>
              </w:rPr>
            </w:pPr>
            <w:r w:rsidRPr="004044BB">
              <w:rPr>
                <w:rFonts w:ascii="ff2" w:hAnsi="ff2"/>
                <w:color w:val="000000"/>
              </w:rPr>
              <w:t>функций исполнительной власти образовательным организаци</w:t>
            </w:r>
          </w:p>
          <w:p w:rsidR="00461053" w:rsidRPr="00CB7964" w:rsidRDefault="00461053" w:rsidP="00461053">
            <w:pPr>
              <w:jc w:val="both"/>
            </w:pPr>
            <w:r w:rsidRPr="00CB7964">
              <w:t>Супруги Петровы (89 и 92 лет), согласно их заявлению, были определены в дом-интернат для престарелых, где им предоставили отдельную комнату. Квартира, которую занимали по договору социального найма,  они сдали муниципалитету.</w:t>
            </w:r>
          </w:p>
          <w:p w:rsidR="00461053" w:rsidRPr="00CB7964" w:rsidRDefault="00461053" w:rsidP="00461053">
            <w:pPr>
              <w:jc w:val="both"/>
            </w:pPr>
            <w:r w:rsidRPr="00CB7964">
              <w:t xml:space="preserve">По прошествии 4 месяцев они захотели вернуться в свою квартиру, но муниципалитет квартиру Петровых передал другим гражданам. </w:t>
            </w:r>
          </w:p>
          <w:p w:rsidR="00461053" w:rsidRPr="00CB7964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>Имел ли муниципалитет право передавать квартиру Петровых другим гражданам?</w:t>
            </w:r>
          </w:p>
          <w:p w:rsidR="00461053" w:rsidRPr="00CB7964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>Какие существуют гарантии по закреплению права на жилье у Петровых?</w:t>
            </w:r>
          </w:p>
          <w:p w:rsidR="00461053" w:rsidRPr="00461053" w:rsidRDefault="00461053" w:rsidP="007B1ECE">
            <w:pPr>
              <w:jc w:val="both"/>
              <w:rPr>
                <w:b/>
              </w:rPr>
            </w:pPr>
            <w:r w:rsidRPr="00CB7964">
              <w:rPr>
                <w:b/>
              </w:rPr>
              <w:t>Как в данном случае следует решать данную проблему?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461053" w:rsidRDefault="007B1ECE" w:rsidP="00461053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16</w:t>
            </w:r>
          </w:p>
          <w:p w:rsidR="00461053" w:rsidRPr="00CB7964" w:rsidRDefault="00461053" w:rsidP="00461053">
            <w:pPr>
              <w:jc w:val="both"/>
            </w:pPr>
            <w:r w:rsidRPr="00CB7964">
              <w:t>Посягин, получатель социальной пенсии, является инвалидом 1-й группы и нуждается в постоянном постороннем уходе. Проживает он в семье неработающей дочери, у которой сын является ребенком-инвалидом.</w:t>
            </w:r>
          </w:p>
          <w:p w:rsidR="00461053" w:rsidRPr="00CB7964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>Может ли она претендовать на получение социальных услуг на отца-инвалида и на своего ребенка-инвалида?</w:t>
            </w:r>
          </w:p>
          <w:p w:rsidR="00461053" w:rsidRPr="00461053" w:rsidRDefault="00461053" w:rsidP="007B1ECE">
            <w:pPr>
              <w:jc w:val="both"/>
              <w:rPr>
                <w:b/>
              </w:rPr>
            </w:pPr>
            <w:r w:rsidRPr="00CB7964">
              <w:rPr>
                <w:b/>
              </w:rPr>
              <w:t>Какие социальные услуги могут быть ей предоставлены?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461053" w:rsidRDefault="007B1ECE" w:rsidP="00461053"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441EC8" w:rsidRPr="00461053" w:rsidRDefault="00B03EBA" w:rsidP="00461053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17</w:t>
            </w:r>
          </w:p>
          <w:p w:rsidR="00461053" w:rsidRPr="00CB7964" w:rsidRDefault="00461053" w:rsidP="00461053">
            <w:pPr>
              <w:jc w:val="both"/>
            </w:pPr>
            <w:r w:rsidRPr="00CB7964">
              <w:t>Одиноко проживающей пенсионерке по старости Ивановой исполнилось 89 лет. Сын с семьей живет в другом городе. Так как ей трудно самостоятельно себя обслуживать, она обратилась в местный орган социальной защиты населения с вопросом об обслуживании ее на дому.</w:t>
            </w:r>
          </w:p>
          <w:p w:rsidR="00461053" w:rsidRPr="00CB7964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>Имеет ли она право на предоставление ей социальных услуг на дому?</w:t>
            </w:r>
          </w:p>
          <w:p w:rsidR="00461053" w:rsidRPr="00CB7964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>Какие необходимо для этого документы?</w:t>
            </w:r>
          </w:p>
          <w:p w:rsidR="00461053" w:rsidRPr="00461053" w:rsidRDefault="00461053" w:rsidP="007B1ECE">
            <w:pPr>
              <w:jc w:val="both"/>
              <w:rPr>
                <w:b/>
              </w:rPr>
            </w:pPr>
            <w:r w:rsidRPr="00CB7964">
              <w:rPr>
                <w:b/>
              </w:rPr>
              <w:t>Какие виды социальных услуг могут ей предоставляться?</w:t>
            </w:r>
          </w:p>
          <w:p w:rsidR="007B1ECE" w:rsidRPr="004044BB" w:rsidRDefault="007B1ECE" w:rsidP="007B1ECE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7B1ECE" w:rsidRPr="004044BB" w:rsidRDefault="007B1ECE" w:rsidP="007B1ECE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7B1ECE" w:rsidRPr="00997145" w:rsidRDefault="007B1ECE" w:rsidP="007B1ECE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Default="00461053" w:rsidP="00B03EBA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задание № 18</w:t>
            </w:r>
          </w:p>
          <w:p w:rsidR="00461053" w:rsidRDefault="00461053" w:rsidP="00461053">
            <w:pPr>
              <w:jc w:val="both"/>
            </w:pPr>
            <w:r w:rsidRPr="00CB7964">
              <w:t xml:space="preserve">Москвичка Н. Филиппова (1928 г. рожд.) работала на машиностроительном заводе с июля 1943 г. по апрель 1945 г. </w:t>
            </w:r>
          </w:p>
          <w:p w:rsidR="00461053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 xml:space="preserve">На какое социальное пособие она имеет право по законодательству г. Москвы? </w:t>
            </w:r>
          </w:p>
          <w:p w:rsidR="00461053" w:rsidRPr="00461053" w:rsidRDefault="00461053" w:rsidP="005A4B56">
            <w:pPr>
              <w:jc w:val="both"/>
              <w:rPr>
                <w:b/>
              </w:rPr>
            </w:pPr>
            <w:r w:rsidRPr="00CB7964">
              <w:rPr>
                <w:b/>
              </w:rPr>
              <w:t xml:space="preserve">Какие меры социальной поддержки она сможет получать? Может ли она от них отказаться? Если да, то, в каком размере ей будет выплачиваться ежемесячная денежная выплата? 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461053" w:rsidRDefault="005A4B56" w:rsidP="00461053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997145" w:rsidRPr="00997145" w:rsidRDefault="00B03EBA" w:rsidP="00461053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19</w:t>
            </w:r>
          </w:p>
          <w:p w:rsidR="00461053" w:rsidRDefault="00461053" w:rsidP="00461053">
            <w:pPr>
              <w:jc w:val="both"/>
            </w:pPr>
            <w:r w:rsidRPr="00CB7964">
              <w:t xml:space="preserve">Петя Абрамян (11 лет) был снят с поезда, отправлявшегося по маршруту Москва-Ростов. Он сбежал из дому из-за побоев сожителя матери. При медицинском обследовании у него была обнаружен стригущий лишай. </w:t>
            </w:r>
          </w:p>
          <w:p w:rsidR="00461053" w:rsidRPr="00CB7964" w:rsidRDefault="00461053" w:rsidP="00461053">
            <w:pPr>
              <w:jc w:val="both"/>
              <w:rPr>
                <w:b/>
              </w:rPr>
            </w:pPr>
            <w:r w:rsidRPr="00CB7964">
              <w:rPr>
                <w:b/>
              </w:rPr>
              <w:t xml:space="preserve">Может ли он быть помещен в детский приют? </w:t>
            </w:r>
          </w:p>
          <w:p w:rsidR="00461053" w:rsidRDefault="00461053" w:rsidP="005A4B56">
            <w:pPr>
              <w:jc w:val="both"/>
              <w:rPr>
                <w:shd w:val="clear" w:color="auto" w:fill="FFFFFF"/>
              </w:rPr>
            </w:pP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4044BB">
              <w:rPr>
                <w:shd w:val="clear" w:color="auto" w:fill="FFFFFF"/>
              </w:rPr>
              <w:lastRenderedPageBreak/>
              <w:t>Инструкция</w:t>
            </w:r>
            <w:r w:rsidRPr="004044BB"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997145" w:rsidRPr="00461053" w:rsidRDefault="005A4B56" w:rsidP="00461053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B03EBA" w:rsidRPr="004044BB" w:rsidRDefault="00B03EBA" w:rsidP="00B03EBA">
            <w:pPr>
              <w:jc w:val="center"/>
              <w:rPr>
                <w:b/>
              </w:rPr>
            </w:pPr>
            <w:r w:rsidRPr="004044BB">
              <w:rPr>
                <w:b/>
              </w:rPr>
              <w:t>Практическое задание № 20</w:t>
            </w:r>
          </w:p>
          <w:p w:rsidR="00461053" w:rsidRPr="00CB7964" w:rsidRDefault="00461053" w:rsidP="00461053">
            <w:pPr>
              <w:jc w:val="both"/>
            </w:pPr>
            <w:r w:rsidRPr="00CB7964">
              <w:t>После проведенной вакцинации Грачев тяжело заболел. При</w:t>
            </w:r>
            <w:r w:rsidRPr="00CB7964">
              <w:softHyphen/>
              <w:t>чиной его заболевания стало поствакцинальное осложнение. Пос</w:t>
            </w:r>
            <w:r w:rsidRPr="00CB7964">
              <w:softHyphen/>
              <w:t>ле длительного лечения Грачеву была установлена инвалидность. Через год после установления инвалидности Грачев скончался вследствие поствакцинального осложнения.</w:t>
            </w:r>
          </w:p>
          <w:p w:rsidR="00461053" w:rsidRDefault="00461053" w:rsidP="00461053">
            <w:pPr>
              <w:jc w:val="both"/>
              <w:rPr>
                <w:i/>
                <w:shd w:val="clear" w:color="auto" w:fill="FFFFFF"/>
              </w:rPr>
            </w:pPr>
            <w:r w:rsidRPr="00CB7964">
              <w:rPr>
                <w:b/>
              </w:rPr>
              <w:t>На какие виды социальных выплат имел право Грачев, а после смерти Грачева его семья?</w:t>
            </w:r>
          </w:p>
          <w:p w:rsidR="005A4B56" w:rsidRPr="004044BB" w:rsidRDefault="005A4B56" w:rsidP="005A4B56">
            <w:pPr>
              <w:jc w:val="both"/>
              <w:rPr>
                <w:shd w:val="clear" w:color="auto" w:fill="FFFFFF"/>
              </w:rPr>
            </w:pPr>
            <w:r w:rsidRPr="006471B0">
              <w:rPr>
                <w:i/>
                <w:shd w:val="clear" w:color="auto" w:fill="FFFFFF"/>
              </w:rPr>
              <w:t>Инструкция</w:t>
            </w:r>
            <w:r w:rsidRPr="006471B0">
              <w:rPr>
                <w:i/>
              </w:rPr>
              <w:br/>
            </w:r>
            <w:r w:rsidRPr="004044BB">
              <w:rPr>
                <w:shd w:val="clear" w:color="auto" w:fill="FFFFFF"/>
              </w:rPr>
              <w:t>Внимательно прочитайте задание.</w:t>
            </w:r>
          </w:p>
          <w:p w:rsidR="005A4B56" w:rsidRPr="004044BB" w:rsidRDefault="005A4B56" w:rsidP="005A4B56">
            <w:pPr>
              <w:tabs>
                <w:tab w:val="left" w:pos="0"/>
              </w:tabs>
              <w:jc w:val="both"/>
            </w:pPr>
            <w:r w:rsidRPr="004044BB">
              <w:rPr>
                <w:shd w:val="clear" w:color="auto" w:fill="FFFFFF"/>
              </w:rPr>
              <w:t xml:space="preserve">Вы можете воспользоваться  </w:t>
            </w:r>
            <w:r w:rsidRPr="004044BB">
              <w:t>СПС «Консультант+».</w:t>
            </w:r>
          </w:p>
          <w:p w:rsidR="005A4B56" w:rsidRPr="004044BB" w:rsidRDefault="005A4B56" w:rsidP="005A4B56">
            <w:pPr>
              <w:jc w:val="both"/>
            </w:pPr>
            <w:r w:rsidRPr="004044BB">
              <w:rPr>
                <w:shd w:val="clear" w:color="auto" w:fill="FFFFFF"/>
              </w:rPr>
              <w:t>Время выполнения задания – </w:t>
            </w:r>
            <w:r w:rsidR="006471B0">
              <w:t>3</w:t>
            </w:r>
            <w:r w:rsidRPr="004044BB">
              <w:t>0 минут.</w:t>
            </w:r>
          </w:p>
          <w:p w:rsidR="005A4B56" w:rsidRPr="004044BB" w:rsidRDefault="005A4B56" w:rsidP="005A4B56">
            <w:pPr>
              <w:jc w:val="both"/>
            </w:pPr>
          </w:p>
          <w:p w:rsidR="006A7DD8" w:rsidRDefault="006A7DD8" w:rsidP="00341D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4B56" w:rsidRDefault="005A4B56" w:rsidP="00341D9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3752" w:type="dxa"/>
              <w:tblLook w:val="01E0"/>
            </w:tblPr>
            <w:tblGrid>
              <w:gridCol w:w="4584"/>
              <w:gridCol w:w="4584"/>
              <w:gridCol w:w="4584"/>
            </w:tblGrid>
            <w:tr w:rsidR="005A4B56" w:rsidRPr="00AF41BB" w:rsidTr="005A4B56">
              <w:trPr>
                <w:trHeight w:val="2346"/>
              </w:trPr>
              <w:tc>
                <w:tcPr>
                  <w:tcW w:w="4584" w:type="dxa"/>
                </w:tcPr>
                <w:p w:rsidR="005A4B56" w:rsidRPr="00341D96" w:rsidRDefault="005A4B56" w:rsidP="005A4B56"/>
                <w:p w:rsidR="005A4B56" w:rsidRPr="00341D96" w:rsidRDefault="005A4B56" w:rsidP="005A4B56">
                  <w:r w:rsidRPr="00341D96">
                    <w:t>СОГЛАСОВАНО:</w:t>
                  </w:r>
                </w:p>
                <w:p w:rsidR="005A4B56" w:rsidRPr="00341D96" w:rsidRDefault="005A4B56" w:rsidP="005A4B56">
                  <w:r w:rsidRPr="00341D96">
                    <w:t>Заведующий структурного подразделения</w:t>
                  </w:r>
                </w:p>
                <w:p w:rsidR="005A4B56" w:rsidRPr="00341D96" w:rsidRDefault="005A4B56" w:rsidP="005A4B56">
                  <w:r w:rsidRPr="00341D96">
                    <w:t>________________ М.К. Рябкова</w:t>
                  </w:r>
                </w:p>
                <w:p w:rsidR="005A4B56" w:rsidRPr="00341D96" w:rsidRDefault="00945401" w:rsidP="005A4B56">
                  <w:r>
                    <w:t>«10» февраля  2022</w:t>
                  </w:r>
                  <w:r w:rsidR="005A4B56" w:rsidRPr="00341D96">
                    <w:t xml:space="preserve"> г.</w:t>
                  </w:r>
                </w:p>
              </w:tc>
              <w:tc>
                <w:tcPr>
                  <w:tcW w:w="4584" w:type="dxa"/>
                </w:tcPr>
                <w:p w:rsidR="005A4B56" w:rsidRPr="00341D96" w:rsidRDefault="005A4B56" w:rsidP="005A4B56"/>
                <w:p w:rsidR="005A4B56" w:rsidRPr="00341D96" w:rsidRDefault="005A4B56" w:rsidP="005A4B56">
                  <w:r w:rsidRPr="00341D96">
                    <w:t xml:space="preserve">Рассмотрено и одобрено  на заседании П(Ц)К </w:t>
                  </w:r>
                  <w:r>
                    <w:t xml:space="preserve"> Д</w:t>
                  </w:r>
                  <w:r w:rsidRPr="00341D96">
                    <w:t>исциплин профессионального цикла</w:t>
                  </w:r>
                </w:p>
                <w:p w:rsidR="005A4B56" w:rsidRPr="00341D96" w:rsidRDefault="005A4B56" w:rsidP="005A4B56">
                  <w:r w:rsidRPr="00341D96">
                    <w:t>Председатель ______/ Е.И. Катаева</w:t>
                  </w:r>
                </w:p>
                <w:p w:rsidR="005A4B56" w:rsidRPr="00341D96" w:rsidRDefault="00945401" w:rsidP="005A4B56">
                  <w:r>
                    <w:t>«10» февраля  2022</w:t>
                  </w:r>
                  <w:r w:rsidR="005A4B56" w:rsidRPr="00341D96">
                    <w:t xml:space="preserve"> г.</w:t>
                  </w:r>
                </w:p>
                <w:p w:rsidR="005A4B56" w:rsidRPr="00341D96" w:rsidRDefault="005A4B56" w:rsidP="005A4B56">
                  <w:r w:rsidRPr="00341D96">
                    <w:t>Преподаватель______/Т.Г. Кованова</w:t>
                  </w:r>
                </w:p>
                <w:p w:rsidR="005A4B56" w:rsidRPr="00341D96" w:rsidRDefault="00945401" w:rsidP="005A4B56">
                  <w:r>
                    <w:t>«10» февраля 2022</w:t>
                  </w:r>
                  <w:r w:rsidR="005A4B56" w:rsidRPr="00341D96">
                    <w:t xml:space="preserve"> г.</w:t>
                  </w:r>
                </w:p>
              </w:tc>
              <w:tc>
                <w:tcPr>
                  <w:tcW w:w="4584" w:type="dxa"/>
                </w:tcPr>
                <w:p w:rsidR="005A4B56" w:rsidRPr="00A16869" w:rsidRDefault="005A4B56" w:rsidP="005A4B56"/>
                <w:p w:rsidR="005A4B56" w:rsidRPr="00A16869" w:rsidRDefault="005A4B56" w:rsidP="005A4B56"/>
              </w:tc>
            </w:tr>
          </w:tbl>
          <w:p w:rsidR="006A7DD8" w:rsidRPr="00E37A24" w:rsidRDefault="006A7DD8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</w:tr>
      <w:tr w:rsidR="00A23F09" w:rsidRPr="008C1D10" w:rsidTr="009B4AC9">
        <w:tc>
          <w:tcPr>
            <w:tcW w:w="9638" w:type="dxa"/>
          </w:tcPr>
          <w:p w:rsidR="00934D63" w:rsidRPr="009B4AC9" w:rsidRDefault="00934D63" w:rsidP="009B4AC9">
            <w:pPr>
              <w:rPr>
                <w:b/>
                <w:sz w:val="28"/>
                <w:szCs w:val="28"/>
              </w:rPr>
            </w:pPr>
          </w:p>
        </w:tc>
      </w:tr>
    </w:tbl>
    <w:p w:rsidR="00155862" w:rsidRDefault="00155862" w:rsidP="00C5729F">
      <w:pPr>
        <w:jc w:val="both"/>
      </w:pPr>
    </w:p>
    <w:p w:rsidR="00997145" w:rsidRDefault="00997145" w:rsidP="00C5729F">
      <w:pPr>
        <w:jc w:val="both"/>
      </w:pPr>
    </w:p>
    <w:p w:rsidR="00515AC2" w:rsidRDefault="00515AC2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461053" w:rsidRDefault="00461053" w:rsidP="00C5729F">
      <w:pPr>
        <w:jc w:val="both"/>
      </w:pPr>
    </w:p>
    <w:p w:rsidR="00515AC2" w:rsidRDefault="00515AC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EB4722" w:rsidRDefault="00EB4722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637DE5" w:rsidRDefault="00637DE5" w:rsidP="00C5729F">
      <w:pPr>
        <w:jc w:val="both"/>
      </w:pPr>
    </w:p>
    <w:p w:rsidR="00EB4722" w:rsidRDefault="00EB4722" w:rsidP="00C5729F">
      <w:pPr>
        <w:jc w:val="both"/>
      </w:pPr>
    </w:p>
    <w:tbl>
      <w:tblPr>
        <w:tblW w:w="10490" w:type="dxa"/>
        <w:tblInd w:w="108" w:type="dxa"/>
        <w:tblLook w:val="04A0"/>
      </w:tblPr>
      <w:tblGrid>
        <w:gridCol w:w="6804"/>
        <w:gridCol w:w="3686"/>
      </w:tblGrid>
      <w:tr w:rsidR="00934D63" w:rsidRPr="00C5729F" w:rsidTr="00515AC2">
        <w:tc>
          <w:tcPr>
            <w:tcW w:w="6804" w:type="dxa"/>
            <w:shd w:val="clear" w:color="auto" w:fill="auto"/>
          </w:tcPr>
          <w:p w:rsidR="00934D63" w:rsidRPr="00C5729F" w:rsidRDefault="00934D63" w:rsidP="00C5729F">
            <w:r w:rsidRPr="00C5729F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686" w:type="dxa"/>
            <w:shd w:val="clear" w:color="auto" w:fill="auto"/>
          </w:tcPr>
          <w:p w:rsidR="00934D63" w:rsidRPr="00C5729F" w:rsidRDefault="00934D63" w:rsidP="00C5729F">
            <w:pPr>
              <w:jc w:val="both"/>
            </w:pPr>
            <w:r w:rsidRPr="00C5729F">
              <w:t>УТВЕРЖДАЮ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934D63" w:rsidRPr="00C5729F" w:rsidRDefault="00934D63" w:rsidP="00C5729F">
            <w:pPr>
              <w:jc w:val="both"/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934D63" w:rsidRPr="00C5729F" w:rsidRDefault="00945401" w:rsidP="00C5729F">
            <w:pPr>
              <w:jc w:val="both"/>
            </w:pPr>
            <w:r>
              <w:rPr>
                <w:color w:val="000000"/>
              </w:rPr>
              <w:t>«____»__________2022</w:t>
            </w:r>
            <w:r w:rsidR="00934D63" w:rsidRPr="00C5729F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2A7CA5" w:rsidRPr="00C5729F" w:rsidRDefault="002A7CA5"/>
    <w:p w:rsidR="00EA1228" w:rsidRDefault="00CB63E8" w:rsidP="00EA1228">
      <w:pPr>
        <w:jc w:val="center"/>
        <w:rPr>
          <w:b/>
        </w:rPr>
      </w:pPr>
      <w:r w:rsidRPr="009B7C74">
        <w:rPr>
          <w:b/>
        </w:rPr>
        <w:t>Билет № 1</w:t>
      </w:r>
    </w:p>
    <w:p w:rsidR="00EB4722" w:rsidRDefault="00EA1228" w:rsidP="00EB4722">
      <w:pPr>
        <w:rPr>
          <w:lang w:eastAsia="en-US"/>
        </w:rPr>
      </w:pPr>
      <w:r w:rsidRPr="00511CBE">
        <w:rPr>
          <w:lang w:eastAsia="en-US"/>
        </w:rPr>
        <w:t xml:space="preserve">Общее понятие и оценка пенсионных прав. </w:t>
      </w:r>
    </w:p>
    <w:p w:rsidR="00EB4722" w:rsidRDefault="009B7C74" w:rsidP="00EB4722">
      <w:pPr>
        <w:jc w:val="center"/>
      </w:pPr>
      <w:r w:rsidRPr="009B7C74">
        <w:rPr>
          <w:b/>
        </w:rPr>
        <w:t>Практическое задание</w:t>
      </w:r>
    </w:p>
    <w:p w:rsidR="00EA1228" w:rsidRPr="00CB7964" w:rsidRDefault="00EA1228" w:rsidP="00EB4722">
      <w:r w:rsidRPr="00CB7964">
        <w:t>Кузьмина работала строп</w:t>
      </w:r>
      <w:r>
        <w:t>альщиком в СМУ и получила в 2021</w:t>
      </w:r>
      <w:r w:rsidRPr="00CB7964">
        <w:t xml:space="preserve"> году трудовое увечье. По заключе</w:t>
      </w:r>
      <w:r>
        <w:t>нию учреждения МСЭ от 20.12.2021</w:t>
      </w:r>
      <w:r w:rsidRPr="00CB7964">
        <w:t xml:space="preserve"> года ей установлена утрата профессиональной трудоспособности 65%. Процент вины предприятия - 70 %, а Кузьминой - 30 %. Средний заработок на день утраты профессиональной трудоспособности - 25000 рублей. Дата установления утраты профессиональн</w:t>
      </w:r>
      <w:r>
        <w:t>ой трудоспособности - 09.12.2021</w:t>
      </w:r>
      <w:r w:rsidRPr="00CB7964">
        <w:t xml:space="preserve"> г. </w:t>
      </w:r>
    </w:p>
    <w:p w:rsidR="00DC758A" w:rsidRPr="00EB4722" w:rsidRDefault="00EA1228" w:rsidP="00DC758A">
      <w:pPr>
        <w:jc w:val="both"/>
        <w:rPr>
          <w:color w:val="FF0000"/>
        </w:rPr>
      </w:pPr>
      <w:r w:rsidRPr="00CB7964">
        <w:rPr>
          <w:b/>
          <w:bCs/>
          <w:iCs/>
        </w:rPr>
        <w:t>Определите размер ежемесячных страховых выплат, которые причитаются Кузьминой.</w:t>
      </w:r>
    </w:p>
    <w:p w:rsidR="00DC758A" w:rsidRPr="009B7C74" w:rsidRDefault="00DC758A" w:rsidP="00DC75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DC758A" w:rsidRPr="009B7C74" w:rsidRDefault="00DC758A" w:rsidP="00DC75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DC758A" w:rsidRPr="009B7C7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Pr="00C5729F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2685"/>
        <w:gridCol w:w="2843"/>
      </w:tblGrid>
      <w:tr w:rsidR="002A7CA5" w:rsidRPr="00C5729F" w:rsidTr="00515AC2">
        <w:tc>
          <w:tcPr>
            <w:tcW w:w="5070" w:type="dxa"/>
            <w:shd w:val="clear" w:color="auto" w:fill="auto"/>
          </w:tcPr>
          <w:p w:rsidR="002A7CA5" w:rsidRPr="00C5729F" w:rsidRDefault="002A7CA5" w:rsidP="002A7CA5">
            <w:r w:rsidRPr="00C5729F">
              <w:t>СОГЛАСОВАНО:</w:t>
            </w:r>
          </w:p>
          <w:p w:rsidR="002A7CA5" w:rsidRPr="00C5729F" w:rsidRDefault="002A7CA5" w:rsidP="002A7CA5">
            <w:r w:rsidRPr="00C5729F">
              <w:t>Заведующий структурного подразделения</w:t>
            </w:r>
          </w:p>
          <w:p w:rsidR="002A7CA5" w:rsidRPr="00C5729F" w:rsidRDefault="002A7CA5" w:rsidP="002A7CA5">
            <w:r w:rsidRPr="00C5729F">
              <w:t>________________ М.К. Рябкова</w:t>
            </w:r>
          </w:p>
          <w:p w:rsidR="002A7CA5" w:rsidRPr="00C5729F" w:rsidRDefault="00945401" w:rsidP="002A7CA5">
            <w:r>
              <w:t>«10» февраля  2022</w:t>
            </w:r>
            <w:r w:rsidR="002A7CA5" w:rsidRPr="00C5729F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C5729F" w:rsidRDefault="002A7CA5" w:rsidP="002A7CA5">
            <w:r w:rsidRPr="00C5729F">
              <w:t>Рассмотрено</w:t>
            </w:r>
            <w:r w:rsidR="00341D96" w:rsidRPr="00C5729F">
              <w:t xml:space="preserve"> и одобрено </w:t>
            </w:r>
            <w:r w:rsidRPr="00C5729F">
              <w:t xml:space="preserve"> на заседании П(Ц)К </w:t>
            </w:r>
            <w:r w:rsidR="00341D96" w:rsidRPr="00C5729F">
              <w:t xml:space="preserve"> Д</w:t>
            </w:r>
            <w:r w:rsidRPr="00C5729F">
              <w:t>исциплин профессионального цикла</w:t>
            </w:r>
          </w:p>
          <w:p w:rsidR="002A7CA5" w:rsidRPr="00C5729F" w:rsidRDefault="002A7CA5" w:rsidP="002A7CA5">
            <w:r w:rsidRPr="00C5729F">
              <w:t>Председатель ______/ Е.И. Катаева</w:t>
            </w:r>
          </w:p>
          <w:p w:rsidR="002A7CA5" w:rsidRPr="00C5729F" w:rsidRDefault="00945401" w:rsidP="002A7CA5">
            <w:r>
              <w:t>«10» февраля  2022</w:t>
            </w:r>
            <w:r w:rsidR="002A7CA5" w:rsidRPr="00C5729F">
              <w:t xml:space="preserve"> г.</w:t>
            </w:r>
          </w:p>
          <w:p w:rsidR="002A7CA5" w:rsidRPr="00C5729F" w:rsidRDefault="002A7CA5" w:rsidP="002A7CA5">
            <w:r w:rsidRPr="00C5729F">
              <w:t>Преподаватель______/Т.Г. Кованова</w:t>
            </w:r>
          </w:p>
          <w:p w:rsidR="002A7CA5" w:rsidRDefault="00945401" w:rsidP="002A7CA5">
            <w:r>
              <w:t>«10» февраля 2022</w:t>
            </w:r>
            <w:r w:rsidR="002A7CA5" w:rsidRPr="00C5729F">
              <w:t xml:space="preserve"> г.</w:t>
            </w:r>
          </w:p>
          <w:p w:rsidR="00945401" w:rsidRDefault="00945401" w:rsidP="002A7CA5"/>
          <w:p w:rsidR="00515AC2" w:rsidRPr="00C5729F" w:rsidRDefault="00515AC2" w:rsidP="002A7CA5"/>
        </w:tc>
      </w:tr>
      <w:tr w:rsidR="002A7CA5" w:rsidRPr="00C5729F" w:rsidTr="00515AC2">
        <w:tc>
          <w:tcPr>
            <w:tcW w:w="7755" w:type="dxa"/>
            <w:gridSpan w:val="2"/>
            <w:shd w:val="clear" w:color="auto" w:fill="auto"/>
          </w:tcPr>
          <w:p w:rsidR="002A7CA5" w:rsidRPr="00C5729F" w:rsidRDefault="002A7CA5" w:rsidP="002A7CA5">
            <w:r w:rsidRPr="00C5729F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843" w:type="dxa"/>
            <w:shd w:val="clear" w:color="auto" w:fill="auto"/>
          </w:tcPr>
          <w:p w:rsidR="002A7CA5" w:rsidRPr="00C5729F" w:rsidRDefault="002A7CA5" w:rsidP="002A7CA5">
            <w:r w:rsidRPr="00C5729F">
              <w:t>УТВЕРЖДАЮ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2A7CA5" w:rsidRPr="00C5729F" w:rsidRDefault="00341D96" w:rsidP="002A7CA5">
            <w:r w:rsidRPr="00C5729F">
              <w:rPr>
                <w:color w:val="000000"/>
              </w:rPr>
              <w:t>«____»__________</w:t>
            </w:r>
            <w:r w:rsidR="00945401">
              <w:rPr>
                <w:color w:val="000000"/>
              </w:rPr>
              <w:t>2022</w:t>
            </w:r>
            <w:r w:rsidR="002A7CA5" w:rsidRPr="00C5729F">
              <w:rPr>
                <w:color w:val="000000"/>
              </w:rPr>
              <w:t xml:space="preserve"> г</w:t>
            </w:r>
          </w:p>
        </w:tc>
      </w:tr>
    </w:tbl>
    <w:p w:rsidR="002A7CA5" w:rsidRPr="00C5729F" w:rsidRDefault="002A7CA5" w:rsidP="00341D96">
      <w:pPr>
        <w:tabs>
          <w:tab w:val="left" w:pos="3855"/>
        </w:tabs>
      </w:pPr>
    </w:p>
    <w:p w:rsidR="00341D96" w:rsidRPr="00515AC2" w:rsidRDefault="00341D96" w:rsidP="00341D96">
      <w:pPr>
        <w:tabs>
          <w:tab w:val="left" w:pos="3855"/>
        </w:tabs>
      </w:pPr>
    </w:p>
    <w:p w:rsidR="00EA1228" w:rsidRDefault="00CB63E8" w:rsidP="00EA1228">
      <w:pPr>
        <w:jc w:val="center"/>
        <w:rPr>
          <w:b/>
        </w:rPr>
      </w:pPr>
      <w:r w:rsidRPr="00515AC2">
        <w:rPr>
          <w:b/>
        </w:rPr>
        <w:t>Билет № 2</w:t>
      </w:r>
    </w:p>
    <w:p w:rsidR="00EA1228" w:rsidRPr="00EA1228" w:rsidRDefault="00EA1228" w:rsidP="00EA1228">
      <w:pPr>
        <w:rPr>
          <w:b/>
        </w:rPr>
      </w:pPr>
      <w:r w:rsidRPr="00511CBE">
        <w:rPr>
          <w:lang w:eastAsia="en-US"/>
        </w:rPr>
        <w:t>По</w:t>
      </w:r>
      <w:r>
        <w:rPr>
          <w:lang w:eastAsia="en-US"/>
        </w:rPr>
        <w:t>нятие социального обслуживания.</w:t>
      </w:r>
    </w:p>
    <w:p w:rsidR="00515AC2" w:rsidRPr="00515AC2" w:rsidRDefault="00DC758A" w:rsidP="00515AC2">
      <w:pPr>
        <w:jc w:val="center"/>
        <w:rPr>
          <w:b/>
        </w:rPr>
      </w:pPr>
      <w:r w:rsidRPr="00515AC2">
        <w:tab/>
      </w:r>
      <w:r w:rsidR="009B7C74"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 w:rsidRPr="00CB7964">
        <w:t xml:space="preserve">Минина, работница одного из подмосковных сельскохозяйственных хозяйств, в период своей первой беременности длительное время не обращалась в женскую консультацию и не находилась под наблюдением врача. В связи с этим врач, выдавая ей листок нетрудоспособности, неточно определил срок родов, и Минина пробыла в дородовом отпуске всего 52 дня. </w:t>
      </w:r>
    </w:p>
    <w:p w:rsidR="00DC758A" w:rsidRPr="00EB4722" w:rsidRDefault="00EB4722" w:rsidP="00DC758A">
      <w:pPr>
        <w:jc w:val="both"/>
      </w:pPr>
      <w:r w:rsidRPr="00CB7964">
        <w:rPr>
          <w:b/>
        </w:rPr>
        <w:t>Какие единовременные пособия полагаются Мининой в связи с рождением ребенка?</w:t>
      </w:r>
    </w:p>
    <w:p w:rsidR="00DC758A" w:rsidRPr="00515AC2" w:rsidRDefault="00DC758A" w:rsidP="00DC758A">
      <w:pPr>
        <w:jc w:val="both"/>
        <w:rPr>
          <w:shd w:val="clear" w:color="auto" w:fill="FFFFFF"/>
        </w:rPr>
      </w:pPr>
      <w:r w:rsidRPr="00515AC2">
        <w:rPr>
          <w:i/>
          <w:shd w:val="clear" w:color="auto" w:fill="FFFFFF"/>
        </w:rPr>
        <w:t>Инструкция</w:t>
      </w:r>
      <w:r w:rsidRPr="00515AC2">
        <w:br/>
      </w:r>
      <w:r w:rsidRPr="00515AC2">
        <w:rPr>
          <w:shd w:val="clear" w:color="auto" w:fill="FFFFFF"/>
        </w:rPr>
        <w:t>Внимательно прочитайте задание.</w:t>
      </w:r>
    </w:p>
    <w:p w:rsidR="00DC758A" w:rsidRPr="00515AC2" w:rsidRDefault="00DC758A" w:rsidP="00DC758A">
      <w:pPr>
        <w:tabs>
          <w:tab w:val="left" w:pos="0"/>
        </w:tabs>
        <w:jc w:val="both"/>
      </w:pPr>
      <w:r w:rsidRPr="00515AC2">
        <w:rPr>
          <w:shd w:val="clear" w:color="auto" w:fill="FFFFFF"/>
        </w:rPr>
        <w:t xml:space="preserve">Вы можете воспользоваться  </w:t>
      </w:r>
      <w:r w:rsidRPr="00515AC2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AC2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515AC2">
        <w:rPr>
          <w:rFonts w:ascii="Times New Roman" w:hAnsi="Times New Roman"/>
          <w:sz w:val="24"/>
          <w:szCs w:val="24"/>
        </w:rPr>
        <w:t>60 минут.</w:t>
      </w:r>
    </w:p>
    <w:tbl>
      <w:tblPr>
        <w:tblW w:w="10740" w:type="dxa"/>
        <w:tblLook w:val="04A0"/>
      </w:tblPr>
      <w:tblGrid>
        <w:gridCol w:w="5070"/>
        <w:gridCol w:w="5670"/>
      </w:tblGrid>
      <w:tr w:rsidR="002A7CA5" w:rsidRPr="00D429FB" w:rsidTr="00515AC2">
        <w:tc>
          <w:tcPr>
            <w:tcW w:w="5070" w:type="dxa"/>
            <w:shd w:val="clear" w:color="auto" w:fill="auto"/>
          </w:tcPr>
          <w:p w:rsidR="002A7CA5" w:rsidRPr="00341D96" w:rsidRDefault="002A7CA5" w:rsidP="002A7CA5">
            <w:r w:rsidRPr="00341D96">
              <w:t>СОГЛАСОВАНО:</w:t>
            </w:r>
          </w:p>
          <w:p w:rsidR="002A7CA5" w:rsidRPr="00341D96" w:rsidRDefault="002A7CA5" w:rsidP="002A7CA5">
            <w:r w:rsidRPr="00341D96">
              <w:t>Заведующий структурного подразделения</w:t>
            </w:r>
          </w:p>
          <w:p w:rsidR="002A7CA5" w:rsidRPr="00341D96" w:rsidRDefault="002A7CA5" w:rsidP="002A7CA5">
            <w:r w:rsidRPr="00341D96">
              <w:t>________________ М.К. Рябкова</w:t>
            </w:r>
          </w:p>
          <w:p w:rsidR="002A7CA5" w:rsidRPr="00341D96" w:rsidRDefault="00945401" w:rsidP="002A7CA5">
            <w:r>
              <w:t>«10</w:t>
            </w:r>
            <w:r w:rsidR="002A7CA5" w:rsidRPr="00341D96">
              <w:t xml:space="preserve">» </w:t>
            </w:r>
            <w:r>
              <w:t>февраля  2022</w:t>
            </w:r>
            <w:r w:rsidR="002A7CA5" w:rsidRPr="00341D96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341D96" w:rsidRDefault="002A7CA5" w:rsidP="002A7CA5">
            <w:r w:rsidRPr="00341D96">
              <w:t>Рассмотрено</w:t>
            </w:r>
            <w:r w:rsidR="00341D96">
              <w:t xml:space="preserve"> и одобрено </w:t>
            </w:r>
            <w:r w:rsidRPr="00341D96">
              <w:t xml:space="preserve"> на заседании П(Ц)К </w:t>
            </w:r>
          </w:p>
          <w:p w:rsidR="002A7CA5" w:rsidRPr="00341D96" w:rsidRDefault="00341D96" w:rsidP="002A7CA5">
            <w:r>
              <w:t>Д</w:t>
            </w:r>
            <w:r w:rsidR="002A7CA5" w:rsidRPr="00341D96">
              <w:t>исциплин профессионального цикла</w:t>
            </w:r>
          </w:p>
          <w:p w:rsidR="002A7CA5" w:rsidRPr="00341D96" w:rsidRDefault="002A7CA5" w:rsidP="002A7CA5">
            <w:r w:rsidRPr="00341D96">
              <w:t>Председатель ______/ Е.И. Катаева</w:t>
            </w:r>
          </w:p>
          <w:p w:rsidR="002A7CA5" w:rsidRPr="00341D96" w:rsidRDefault="00945401" w:rsidP="002A7CA5">
            <w:r>
              <w:t>«10» февраля  2022</w:t>
            </w:r>
            <w:r w:rsidR="002A7CA5" w:rsidRPr="00341D96">
              <w:t xml:space="preserve"> г.</w:t>
            </w:r>
          </w:p>
          <w:p w:rsidR="002A7CA5" w:rsidRPr="00341D96" w:rsidRDefault="002A7CA5" w:rsidP="002A7CA5">
            <w:r w:rsidRPr="00341D96">
              <w:t>Преподаватель______/Т.Г. Кованова</w:t>
            </w:r>
          </w:p>
          <w:p w:rsidR="002A7CA5" w:rsidRPr="00341D96" w:rsidRDefault="00945401" w:rsidP="002A7CA5">
            <w:r>
              <w:t>«10» февраля 2022</w:t>
            </w:r>
            <w:r w:rsidR="002A7CA5" w:rsidRPr="00341D96">
              <w:t xml:space="preserve"> г.</w:t>
            </w:r>
          </w:p>
        </w:tc>
      </w:tr>
    </w:tbl>
    <w:p w:rsidR="0051079C" w:rsidRDefault="0051079C">
      <w:pPr>
        <w:rPr>
          <w:sz w:val="28"/>
          <w:szCs w:val="28"/>
        </w:rPr>
      </w:pPr>
    </w:p>
    <w:p w:rsidR="00EB4722" w:rsidRDefault="00EB4722">
      <w:pPr>
        <w:rPr>
          <w:sz w:val="28"/>
          <w:szCs w:val="28"/>
        </w:rPr>
      </w:pPr>
    </w:p>
    <w:p w:rsidR="0051079C" w:rsidRPr="00D429FB" w:rsidRDefault="0051079C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2A7CA5" w:rsidRPr="00C57652" w:rsidTr="00805E5F">
        <w:tc>
          <w:tcPr>
            <w:tcW w:w="6581" w:type="dxa"/>
            <w:shd w:val="clear" w:color="auto" w:fill="auto"/>
          </w:tcPr>
          <w:p w:rsidR="002A7CA5" w:rsidRPr="00C57652" w:rsidRDefault="002A7CA5" w:rsidP="002A7CA5">
            <w:r w:rsidRPr="00C57652">
              <w:t xml:space="preserve">Государственное бюджетное профессиональное </w:t>
            </w:r>
            <w:r w:rsidRPr="00C57652">
              <w:lastRenderedPageBreak/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C57652" w:rsidRDefault="002A7CA5" w:rsidP="002A7CA5">
            <w:r w:rsidRPr="00C57652">
              <w:lastRenderedPageBreak/>
              <w:t>УТВЕРЖДАЮ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lastRenderedPageBreak/>
              <w:t xml:space="preserve"> Заместитель директора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>_________Е.А.Шевырина</w:t>
            </w:r>
          </w:p>
          <w:p w:rsidR="002A7CA5" w:rsidRPr="00C57652" w:rsidRDefault="00274560" w:rsidP="002A7CA5">
            <w:r w:rsidRPr="00C57652">
              <w:rPr>
                <w:color w:val="000000"/>
              </w:rPr>
              <w:t>«____»__________</w:t>
            </w:r>
            <w:r w:rsidR="002A7CA5" w:rsidRPr="00C57652">
              <w:rPr>
                <w:color w:val="000000"/>
              </w:rPr>
              <w:t>2020 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805E5F">
        <w:rPr>
          <w:b/>
        </w:rPr>
        <w:t>Билет № 3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 xml:space="preserve">Принципы социального обслуживания. 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  <w:rPr>
          <w:b/>
        </w:rPr>
      </w:pPr>
      <w:r w:rsidRPr="00CB7964">
        <w:t>При родах умерла одинокая мать Ольга Шикова. Мальчика усыновила старшая сестра Ольги – Мария Зверева. На оформление документов ушло три недели. Мария принесла на работу листок нетрудоспособности и была уверена, что получить по нему пособия по беременности и родам в размере 100% заработка. Однако в бухгалтерии ей сказали, что пособие по беременности и родам ей не полагается, поскольку она не рожала, ей надлежит, при желании, оформить отпуск по уходу за новорожденным до достижения ребенком полутора лет.</w:t>
      </w:r>
    </w:p>
    <w:p w:rsidR="00EA1228" w:rsidRPr="00EA1228" w:rsidRDefault="00EB4722" w:rsidP="00EB4722">
      <w:pPr>
        <w:jc w:val="both"/>
        <w:rPr>
          <w:b/>
        </w:rPr>
      </w:pPr>
      <w:r w:rsidRPr="00CB7964">
        <w:rPr>
          <w:b/>
        </w:rPr>
        <w:t>Правильно ли такое решение?</w:t>
      </w:r>
    </w:p>
    <w:p w:rsidR="00DC758A" w:rsidRPr="00805E5F" w:rsidRDefault="00DC758A" w:rsidP="00DC758A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rPr>
          <w:i/>
        </w:rPr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DC758A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945401" w:rsidP="002A7CA5">
            <w:r>
              <w:t>«10» февраля  2022</w:t>
            </w:r>
            <w:r w:rsidR="002A7CA5" w:rsidRPr="0027456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>
            <w:r w:rsidRPr="00274560">
              <w:t>Рассмотрено</w:t>
            </w:r>
            <w:r w:rsidR="00274560" w:rsidRPr="00274560">
              <w:t xml:space="preserve"> и одобрено</w:t>
            </w:r>
            <w:r w:rsidRPr="00274560">
              <w:t xml:space="preserve"> на заседании П(Ц)К </w:t>
            </w:r>
          </w:p>
          <w:p w:rsidR="002A7CA5" w:rsidRPr="00274560" w:rsidRDefault="00274560" w:rsidP="002A7CA5">
            <w:r w:rsidRPr="00274560"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2A7CA5" w:rsidRPr="00274560" w:rsidRDefault="00945401" w:rsidP="002A7CA5">
            <w:r>
              <w:t>«10» февраля  2022</w:t>
            </w:r>
            <w:r w:rsidR="002A7CA5" w:rsidRPr="0027456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4E5200" w:rsidP="002A7CA5">
            <w:r>
              <w:t>«10» февраля 2022</w:t>
            </w:r>
            <w:r w:rsidR="002A7CA5" w:rsidRPr="00274560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2A7CA5" w:rsidRPr="00A75B6E" w:rsidTr="00805E5F">
        <w:tc>
          <w:tcPr>
            <w:tcW w:w="6581" w:type="dxa"/>
            <w:shd w:val="clear" w:color="auto" w:fill="auto"/>
          </w:tcPr>
          <w:p w:rsidR="002A7CA5" w:rsidRPr="00A75B6E" w:rsidRDefault="002A7CA5" w:rsidP="00805E5F">
            <w:r w:rsidRPr="00A75B6E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A75B6E" w:rsidRDefault="002A7CA5" w:rsidP="00805E5F">
            <w:r w:rsidRPr="00A75B6E">
              <w:t>УТВЕРЖДАЮ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 xml:space="preserve"> Заместитель директора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>_________Е.А.Шевырина</w:t>
            </w:r>
          </w:p>
          <w:p w:rsidR="002A7CA5" w:rsidRPr="00A75B6E" w:rsidRDefault="00274560" w:rsidP="00805E5F">
            <w:r w:rsidRPr="00A75B6E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 xml:space="preserve">2022 </w:t>
            </w:r>
            <w:r w:rsidR="002A7CA5" w:rsidRPr="00A75B6E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 w:rsidP="00805E5F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805E5F">
        <w:rPr>
          <w:b/>
        </w:rPr>
        <w:t>Билет № 4</w:t>
      </w:r>
    </w:p>
    <w:p w:rsidR="00DC758A" w:rsidRDefault="00EA1228" w:rsidP="00EA1228">
      <w:pPr>
        <w:rPr>
          <w:lang w:eastAsia="en-US"/>
        </w:rPr>
      </w:pPr>
      <w:r w:rsidRPr="00511CBE">
        <w:rPr>
          <w:lang w:eastAsia="en-US"/>
        </w:rPr>
        <w:t xml:space="preserve">Формы и виды социального обслуживания. 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>
        <w:t>25.04.2022</w:t>
      </w:r>
      <w:r w:rsidRPr="00CB7964">
        <w:t xml:space="preserve"> г. пенсионерку Плетневу постигло горе: у неѐ умер муж (58 лет). Детей и других близких родственников она не имеет. В бюро похоронных услуг Кемеровской области ей отказали в предоставлении бесплатных социальных услуг на погребение, т. к. органы власти Кемеровской области не выделяют бюджетных средств для возмещения стоимости услуг. Единовременного пособия, которое предлагают вместо услуг, на похороны не хватит. </w:t>
      </w:r>
    </w:p>
    <w:p w:rsidR="00EA1228" w:rsidRPr="00EA1228" w:rsidRDefault="00EB4722" w:rsidP="00EB4722">
      <w:pPr>
        <w:jc w:val="both"/>
        <w:rPr>
          <w:b/>
        </w:rPr>
      </w:pPr>
      <w:r w:rsidRPr="00CB7964">
        <w:rPr>
          <w:b/>
        </w:rPr>
        <w:t>Куда следует обратиться?</w:t>
      </w:r>
    </w:p>
    <w:p w:rsidR="00DC758A" w:rsidRPr="00805E5F" w:rsidRDefault="00DC758A" w:rsidP="00805E5F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805E5F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2A7CA5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805E5F">
            <w:r w:rsidRPr="00274560">
              <w:t>СОГЛАСОВАНО:</w:t>
            </w:r>
          </w:p>
          <w:p w:rsidR="002A7CA5" w:rsidRPr="00274560" w:rsidRDefault="002A7CA5" w:rsidP="00805E5F">
            <w:r w:rsidRPr="00274560">
              <w:t>Заведующий структурного подразделения</w:t>
            </w:r>
          </w:p>
          <w:p w:rsidR="002A7CA5" w:rsidRPr="00274560" w:rsidRDefault="002A7CA5" w:rsidP="00805E5F">
            <w:r w:rsidRPr="00274560">
              <w:t>________________ М.К. Рябкова</w:t>
            </w:r>
          </w:p>
          <w:p w:rsidR="002A7CA5" w:rsidRPr="00274560" w:rsidRDefault="004E5200" w:rsidP="00805E5F">
            <w:r>
              <w:t>«10» февраля  2022</w:t>
            </w:r>
            <w:r w:rsidR="002A7CA5" w:rsidRPr="0027456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805E5F">
            <w:r w:rsidRPr="00274560">
              <w:t xml:space="preserve">Рассмотрено </w:t>
            </w:r>
            <w:r w:rsidR="00274560">
              <w:t xml:space="preserve">и одобрено </w:t>
            </w:r>
            <w:r w:rsidRPr="00274560">
              <w:t xml:space="preserve">на заседании П(Ц)К </w:t>
            </w:r>
          </w:p>
          <w:p w:rsidR="002A7CA5" w:rsidRPr="00274560" w:rsidRDefault="00DF260D" w:rsidP="00805E5F">
            <w:r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805E5F">
            <w:r w:rsidRPr="00274560">
              <w:t>Председатель ______/ Е.И. Катаева</w:t>
            </w:r>
          </w:p>
          <w:p w:rsidR="002A7CA5" w:rsidRPr="00274560" w:rsidRDefault="004E5200" w:rsidP="00805E5F">
            <w:r>
              <w:t>«10» февраля  2022</w:t>
            </w:r>
            <w:r w:rsidR="002A7CA5" w:rsidRPr="00274560">
              <w:t xml:space="preserve"> г.</w:t>
            </w:r>
          </w:p>
          <w:p w:rsidR="002A7CA5" w:rsidRPr="00274560" w:rsidRDefault="002A7CA5" w:rsidP="00805E5F">
            <w:r w:rsidRPr="00274560">
              <w:t>Преподаватель______/Т.Г. Кованова</w:t>
            </w:r>
          </w:p>
          <w:p w:rsidR="002A7CA5" w:rsidRPr="00274560" w:rsidRDefault="004E5200" w:rsidP="00805E5F">
            <w:r>
              <w:t>«10» февраля 2022</w:t>
            </w:r>
            <w:r w:rsidR="002A7CA5" w:rsidRPr="00274560">
              <w:t xml:space="preserve"> г.</w:t>
            </w:r>
          </w:p>
        </w:tc>
      </w:tr>
    </w:tbl>
    <w:p w:rsidR="00274560" w:rsidRDefault="00274560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51079C" w:rsidRDefault="0051079C" w:rsidP="00805E5F">
      <w:pPr>
        <w:rPr>
          <w:sz w:val="28"/>
          <w:szCs w:val="28"/>
        </w:rPr>
      </w:pPr>
    </w:p>
    <w:p w:rsidR="00EB4722" w:rsidRPr="00D429FB" w:rsidRDefault="00EB4722" w:rsidP="00805E5F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2A7CA5" w:rsidRPr="00DE3A66" w:rsidTr="00805E5F">
        <w:tc>
          <w:tcPr>
            <w:tcW w:w="6581" w:type="dxa"/>
            <w:shd w:val="clear" w:color="auto" w:fill="auto"/>
          </w:tcPr>
          <w:p w:rsidR="002A7CA5" w:rsidRPr="00DE3A66" w:rsidRDefault="002A7CA5" w:rsidP="00805E5F">
            <w:r w:rsidRPr="00DE3A66">
              <w:t xml:space="preserve">Государственное бюджетное профессиональное </w:t>
            </w:r>
            <w:r w:rsidRPr="00DE3A66">
              <w:lastRenderedPageBreak/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DE3A66" w:rsidRDefault="002A7CA5" w:rsidP="00805E5F">
            <w:r w:rsidRPr="00DE3A66">
              <w:lastRenderedPageBreak/>
              <w:t>УТВЕРЖДАЮ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lastRenderedPageBreak/>
              <w:t xml:space="preserve"> Заместитель директора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2A7CA5" w:rsidRPr="00DE3A66" w:rsidRDefault="00DF260D" w:rsidP="00805E5F">
            <w:r w:rsidRPr="00DE3A66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2A7CA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805E5F">
      <w:pPr>
        <w:jc w:val="center"/>
        <w:rPr>
          <w:b/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805E5F">
        <w:rPr>
          <w:b/>
        </w:rPr>
        <w:t>Билет № 5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Порядком и условиями предоставления социальных услуг.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</w:pPr>
      <w:r w:rsidRPr="00CB7964">
        <w:t>В семье Антиповых двое детей: старшему ребенку 8 лет, младшему – 2 года и 8 месяцев. Отец работает на заводе, мать – домохозяйка.</w:t>
      </w:r>
    </w:p>
    <w:p w:rsidR="00EA1228" w:rsidRPr="00EA1228" w:rsidRDefault="00EB4722" w:rsidP="00EB4722">
      <w:pPr>
        <w:jc w:val="both"/>
        <w:rPr>
          <w:b/>
        </w:rPr>
      </w:pPr>
      <w:r w:rsidRPr="00CB7964">
        <w:rPr>
          <w:b/>
        </w:rPr>
        <w:t>Могут ли Антиповым выплачиваться какие-либо пособия на детей?  Если могут, то где. В каком размере, до какого возраста и за счет каких средств.</w:t>
      </w:r>
    </w:p>
    <w:p w:rsidR="00DC758A" w:rsidRPr="00805E5F" w:rsidRDefault="00DC758A" w:rsidP="00805E5F">
      <w:pPr>
        <w:jc w:val="both"/>
        <w:rPr>
          <w:shd w:val="clear" w:color="auto" w:fill="FFFFFF"/>
        </w:rPr>
      </w:pPr>
      <w:r w:rsidRPr="00805E5F">
        <w:rPr>
          <w:i/>
          <w:shd w:val="clear" w:color="auto" w:fill="FFFFFF"/>
        </w:rPr>
        <w:t>Инструкция</w:t>
      </w:r>
      <w:r w:rsidRPr="00805E5F">
        <w:br/>
      </w:r>
      <w:r w:rsidRPr="00805E5F">
        <w:rPr>
          <w:shd w:val="clear" w:color="auto" w:fill="FFFFFF"/>
        </w:rPr>
        <w:t>Внимательно прочитайте задание.</w:t>
      </w:r>
    </w:p>
    <w:p w:rsidR="00DC758A" w:rsidRPr="00805E5F" w:rsidRDefault="00DC758A" w:rsidP="00805E5F">
      <w:pPr>
        <w:tabs>
          <w:tab w:val="left" w:pos="0"/>
        </w:tabs>
        <w:jc w:val="both"/>
      </w:pPr>
      <w:r w:rsidRPr="00805E5F">
        <w:rPr>
          <w:shd w:val="clear" w:color="auto" w:fill="FFFFFF"/>
        </w:rPr>
        <w:t xml:space="preserve">Вы можете воспользоваться  </w:t>
      </w:r>
      <w:r w:rsidRPr="00805E5F">
        <w:t>СПС «Консультант+».</w:t>
      </w:r>
    </w:p>
    <w:p w:rsidR="00DC758A" w:rsidRPr="00805E5F" w:rsidRDefault="00DC75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5E5F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805E5F">
        <w:rPr>
          <w:rFonts w:ascii="Times New Roman" w:hAnsi="Times New Roman"/>
          <w:sz w:val="24"/>
          <w:szCs w:val="24"/>
        </w:rPr>
        <w:t>60 минут.</w:t>
      </w:r>
    </w:p>
    <w:p w:rsidR="005169C4" w:rsidRPr="006740D4" w:rsidRDefault="005169C4" w:rsidP="00805E5F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805E5F">
            <w:r w:rsidRPr="00DF260D">
              <w:t>СОГЛАСОВАНО:</w:t>
            </w:r>
          </w:p>
          <w:p w:rsidR="002A7CA5" w:rsidRPr="00DF260D" w:rsidRDefault="002A7CA5" w:rsidP="00805E5F">
            <w:r w:rsidRPr="00DF260D">
              <w:t>Заведующий структурного подразделения</w:t>
            </w:r>
          </w:p>
          <w:p w:rsidR="002A7CA5" w:rsidRPr="00DF260D" w:rsidRDefault="002A7CA5" w:rsidP="00805E5F">
            <w:r w:rsidRPr="00DF260D">
              <w:t>________________ М.К. Рябкова</w:t>
            </w:r>
          </w:p>
          <w:p w:rsidR="002A7CA5" w:rsidRPr="00DF260D" w:rsidRDefault="004E5200" w:rsidP="00805E5F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9B75BC" w:rsidRPr="00274560" w:rsidRDefault="009B75BC" w:rsidP="009B75BC">
            <w:r w:rsidRPr="00274560">
              <w:t xml:space="preserve">Рассмотрено </w:t>
            </w:r>
            <w:r>
              <w:t xml:space="preserve">и одобрено </w:t>
            </w:r>
            <w:r w:rsidRPr="00274560">
              <w:t xml:space="preserve">на заседании П(Ц)К </w:t>
            </w:r>
          </w:p>
          <w:p w:rsidR="009B75BC" w:rsidRPr="00274560" w:rsidRDefault="009B75BC" w:rsidP="009B75BC">
            <w:r>
              <w:t>Д</w:t>
            </w:r>
            <w:r w:rsidRPr="00274560">
              <w:t>исциплин профессионального цикла</w:t>
            </w:r>
          </w:p>
          <w:p w:rsidR="009B75BC" w:rsidRPr="00274560" w:rsidRDefault="009B75BC" w:rsidP="009B75BC">
            <w:r w:rsidRPr="00274560">
              <w:t>Председатель ______/ Е.И. Катаева</w:t>
            </w:r>
          </w:p>
          <w:p w:rsidR="009B75BC" w:rsidRPr="00274560" w:rsidRDefault="009B75BC" w:rsidP="009B75BC">
            <w:r>
              <w:t>«10» февраля  2022</w:t>
            </w:r>
            <w:r w:rsidRPr="00274560">
              <w:t xml:space="preserve"> г.</w:t>
            </w:r>
          </w:p>
          <w:p w:rsidR="009B75BC" w:rsidRPr="00274560" w:rsidRDefault="009B75BC" w:rsidP="009B75BC">
            <w:r w:rsidRPr="00274560">
              <w:t>Преподаватель______/Т.Г. Кованова</w:t>
            </w:r>
          </w:p>
          <w:p w:rsidR="002A7CA5" w:rsidRPr="00DF260D" w:rsidRDefault="009B75BC" w:rsidP="009B75BC">
            <w:r>
              <w:t>«10» февраля 2022</w:t>
            </w:r>
            <w:r w:rsidRPr="00274560">
              <w:t xml:space="preserve"> г.</w:t>
            </w:r>
          </w:p>
        </w:tc>
      </w:tr>
    </w:tbl>
    <w:p w:rsidR="0051079C" w:rsidRPr="00D429FB" w:rsidRDefault="0051079C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E3A66" w:rsidTr="009B75BC">
        <w:tc>
          <w:tcPr>
            <w:tcW w:w="6581" w:type="dxa"/>
            <w:shd w:val="clear" w:color="auto" w:fill="auto"/>
          </w:tcPr>
          <w:p w:rsidR="00922475" w:rsidRPr="00DE3A66" w:rsidRDefault="00922475" w:rsidP="00DF260D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DE3A66" w:rsidRDefault="00922475" w:rsidP="00DF260D">
            <w:r w:rsidRPr="00DE3A66">
              <w:t>УТВЕРЖДАЮ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922475" w:rsidRPr="00DE3A66" w:rsidRDefault="00DF260D" w:rsidP="00DF260D">
            <w:r w:rsidRPr="00DE3A66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9B75BC">
        <w:rPr>
          <w:b/>
        </w:rPr>
        <w:t>Билет № 6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Понятие и виды социальной реабилитации инвалидов.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</w:pPr>
      <w:r w:rsidRPr="00CB7964">
        <w:t>В соответствии с заключенным в конце апреля трудовым договором и изданным работодателем приказом о зачислении Соколовой на должность бухгалтера, она должна была выйти на работу 10 мая. Собираясь в тот день на работу, Соколова почувствовала себя плохо и вызвала врача на дом. Врач, установил острую сердечную недостаточность, выдал ей листок нетрудоспособности. Ее временная нетрудоспособность длилась две недели.</w:t>
      </w:r>
    </w:p>
    <w:p w:rsidR="00EB4722" w:rsidRPr="00CB7964" w:rsidRDefault="00EB4722" w:rsidP="00EB4722">
      <w:pPr>
        <w:jc w:val="both"/>
        <w:rPr>
          <w:b/>
        </w:rPr>
      </w:pPr>
      <w:r w:rsidRPr="00CB7964">
        <w:rPr>
          <w:b/>
        </w:rPr>
        <w:t>Имеет ли в данном случае Соколова право на получение пособия?</w:t>
      </w:r>
    </w:p>
    <w:p w:rsidR="00EA1228" w:rsidRPr="00EA1228" w:rsidRDefault="00EB4722" w:rsidP="00EB4722">
      <w:pPr>
        <w:jc w:val="both"/>
        <w:rPr>
          <w:b/>
        </w:rPr>
      </w:pPr>
      <w:r w:rsidRPr="00CB7964">
        <w:rPr>
          <w:b/>
        </w:rPr>
        <w:t>Какое решение следовало бы принять, если бы временная нетрудоспособность Соколовой наступила в тот же день по дороге на работу вследствие аварии автобуса, в которой она ехала?</w:t>
      </w:r>
    </w:p>
    <w:p w:rsidR="0051079C" w:rsidRPr="009B75BC" w:rsidRDefault="0051079C" w:rsidP="0051079C">
      <w:pPr>
        <w:jc w:val="both"/>
        <w:rPr>
          <w:shd w:val="clear" w:color="auto" w:fill="FFFFFF"/>
        </w:rPr>
      </w:pPr>
      <w:r w:rsidRPr="009B75BC">
        <w:rPr>
          <w:i/>
          <w:shd w:val="clear" w:color="auto" w:fill="FFFFFF"/>
        </w:rPr>
        <w:t>Инструкция</w:t>
      </w:r>
      <w:r w:rsidRPr="009B75BC">
        <w:br/>
      </w:r>
      <w:r w:rsidRPr="009B75BC">
        <w:rPr>
          <w:shd w:val="clear" w:color="auto" w:fill="FFFFFF"/>
        </w:rPr>
        <w:t>Внимательно прочитайте задание.</w:t>
      </w:r>
    </w:p>
    <w:p w:rsidR="0051079C" w:rsidRPr="009B75BC" w:rsidRDefault="0051079C" w:rsidP="0051079C">
      <w:pPr>
        <w:tabs>
          <w:tab w:val="left" w:pos="0"/>
        </w:tabs>
        <w:jc w:val="both"/>
      </w:pPr>
      <w:r w:rsidRPr="009B75BC">
        <w:rPr>
          <w:shd w:val="clear" w:color="auto" w:fill="FFFFFF"/>
        </w:rPr>
        <w:t xml:space="preserve">Вы можете воспользоваться  </w:t>
      </w:r>
      <w:r w:rsidRPr="009B75BC">
        <w:t>СПС «Консультант+».</w:t>
      </w:r>
    </w:p>
    <w:p w:rsidR="0051079C" w:rsidRPr="009B75BC" w:rsidRDefault="0051079C" w:rsidP="0051079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5B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5BC">
        <w:rPr>
          <w:rFonts w:ascii="Times New Roman" w:hAnsi="Times New Roman"/>
          <w:sz w:val="24"/>
          <w:szCs w:val="24"/>
        </w:rPr>
        <w:t>60 минут.</w:t>
      </w:r>
    </w:p>
    <w:p w:rsidR="0051079C" w:rsidRPr="00D429FB" w:rsidRDefault="0051079C" w:rsidP="0051079C">
      <w:pPr>
        <w:rPr>
          <w:sz w:val="28"/>
          <w:szCs w:val="28"/>
        </w:rPr>
      </w:pPr>
    </w:p>
    <w:p w:rsidR="002A7CA5" w:rsidRPr="009B75BC" w:rsidRDefault="002A7CA5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 w:rsidRP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9B75BC" w:rsidRPr="00D429FB" w:rsidRDefault="009B75B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9B75BC">
        <w:tc>
          <w:tcPr>
            <w:tcW w:w="6581" w:type="dxa"/>
            <w:shd w:val="clear" w:color="auto" w:fill="auto"/>
          </w:tcPr>
          <w:p w:rsidR="00922475" w:rsidRPr="00D6708D" w:rsidRDefault="00922475" w:rsidP="00DF260D">
            <w:r w:rsidRPr="00D6708D">
              <w:t xml:space="preserve">Государственное бюджетное профессиональное </w:t>
            </w:r>
            <w:r w:rsidRPr="00D6708D">
              <w:lastRenderedPageBreak/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D6708D" w:rsidRDefault="00922475" w:rsidP="00DF260D">
            <w:r w:rsidRPr="00D6708D">
              <w:lastRenderedPageBreak/>
              <w:t>УТВЕРЖДАЮ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lastRenderedPageBreak/>
              <w:t xml:space="preserve"> Заместитель директора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>_________Е.А.Шевырина</w:t>
            </w:r>
          </w:p>
          <w:p w:rsidR="00922475" w:rsidRPr="00D6708D" w:rsidRDefault="00DF260D" w:rsidP="00DF260D">
            <w:r w:rsidRPr="00D6708D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D6708D">
              <w:rPr>
                <w:color w:val="000000"/>
              </w:rPr>
              <w:t xml:space="preserve"> г</w:t>
            </w:r>
          </w:p>
        </w:tc>
      </w:tr>
    </w:tbl>
    <w:p w:rsidR="002A7CA5" w:rsidRPr="009B75BC" w:rsidRDefault="002A7CA5"/>
    <w:p w:rsidR="00EA1228" w:rsidRDefault="00CB63E8" w:rsidP="00EA1228">
      <w:pPr>
        <w:jc w:val="center"/>
        <w:rPr>
          <w:b/>
        </w:rPr>
      </w:pPr>
      <w:r w:rsidRPr="009B75BC">
        <w:rPr>
          <w:b/>
        </w:rPr>
        <w:t>Билет № 7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Стационарное обслуживание престарелых и инвалидов.</w:t>
      </w:r>
    </w:p>
    <w:p w:rsidR="00EA1228" w:rsidRPr="00515AC2" w:rsidRDefault="00EA1228" w:rsidP="00EB4722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 w:rsidRPr="00CB7964">
        <w:t xml:space="preserve">Инвалид Великой Отечественной войны живет в доме инвалидов. Он получает две трудовые пенсии - пенсию по старости и по инвалидности. При выплате пенсии в стационаре с него удерживают 100% стоимости предоставляемых услуг. </w:t>
      </w:r>
    </w:p>
    <w:p w:rsidR="00EA1228" w:rsidRPr="00EB4722" w:rsidRDefault="00EB4722" w:rsidP="00EB4722">
      <w:pPr>
        <w:jc w:val="both"/>
        <w:rPr>
          <w:i/>
          <w:shd w:val="clear" w:color="auto" w:fill="FFFFFF"/>
        </w:rPr>
      </w:pPr>
      <w:r w:rsidRPr="00CB7964">
        <w:rPr>
          <w:b/>
        </w:rPr>
        <w:t>Правильно ли это? Каким категориям лиц стационарные социальные услуги предоставляются бесплатно, на условиях частичной оплаты, за полную стоимость?</w:t>
      </w:r>
    </w:p>
    <w:p w:rsidR="004925DB" w:rsidRPr="009B75BC" w:rsidRDefault="004925DB" w:rsidP="004925DB">
      <w:pPr>
        <w:jc w:val="both"/>
        <w:rPr>
          <w:shd w:val="clear" w:color="auto" w:fill="FFFFFF"/>
        </w:rPr>
      </w:pPr>
      <w:r w:rsidRPr="009B75BC">
        <w:rPr>
          <w:i/>
          <w:shd w:val="clear" w:color="auto" w:fill="FFFFFF"/>
        </w:rPr>
        <w:t>Инструкция</w:t>
      </w:r>
      <w:r w:rsidRPr="009B75BC">
        <w:br/>
      </w:r>
      <w:r w:rsidRPr="009B75BC">
        <w:rPr>
          <w:shd w:val="clear" w:color="auto" w:fill="FFFFFF"/>
        </w:rPr>
        <w:t>Внимательно прочитайте задание.</w:t>
      </w:r>
    </w:p>
    <w:p w:rsidR="004925DB" w:rsidRPr="009B75BC" w:rsidRDefault="004925DB" w:rsidP="004925DB">
      <w:pPr>
        <w:tabs>
          <w:tab w:val="left" w:pos="0"/>
        </w:tabs>
        <w:jc w:val="both"/>
      </w:pPr>
      <w:r w:rsidRPr="009B75BC">
        <w:rPr>
          <w:shd w:val="clear" w:color="auto" w:fill="FFFFFF"/>
        </w:rPr>
        <w:t xml:space="preserve">Вы можете воспользоваться  </w:t>
      </w:r>
      <w:r w:rsidRPr="009B75BC">
        <w:t>СПС «Консультант+».</w:t>
      </w:r>
    </w:p>
    <w:p w:rsidR="00CB63E8" w:rsidRPr="009B75BC" w:rsidRDefault="004925DB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5BC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5BC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5836"/>
        <w:gridCol w:w="4796"/>
      </w:tblGrid>
      <w:tr w:rsidR="00922475" w:rsidRPr="00D429FB" w:rsidTr="00415D51">
        <w:tc>
          <w:tcPr>
            <w:tcW w:w="5836" w:type="dxa"/>
            <w:shd w:val="clear" w:color="auto" w:fill="auto"/>
          </w:tcPr>
          <w:p w:rsidR="004E5200" w:rsidRDefault="00922475" w:rsidP="00DF260D">
            <w:r w:rsidRPr="004E5200">
              <w:t xml:space="preserve">Государственное бюджетное профессиональное </w:t>
            </w:r>
          </w:p>
          <w:p w:rsidR="00922475" w:rsidRPr="004E5200" w:rsidRDefault="00922475" w:rsidP="00DF260D">
            <w:r w:rsidRPr="004E5200"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796" w:type="dxa"/>
            <w:shd w:val="clear" w:color="auto" w:fill="auto"/>
          </w:tcPr>
          <w:p w:rsidR="00922475" w:rsidRPr="004E5200" w:rsidRDefault="00922475" w:rsidP="00DF260D">
            <w:r w:rsidRPr="004E5200">
              <w:t>УТВЕРЖДАЮ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 xml:space="preserve"> Заместитель директора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>_________Е.А.Шевырина</w:t>
            </w:r>
          </w:p>
          <w:p w:rsidR="00922475" w:rsidRPr="004E5200" w:rsidRDefault="00DF260D" w:rsidP="00DF260D">
            <w:r w:rsidRPr="004E5200">
              <w:rPr>
                <w:color w:val="000000"/>
              </w:rPr>
              <w:t>«____»__________</w:t>
            </w:r>
            <w:r w:rsidR="004E5200" w:rsidRPr="004E5200">
              <w:rPr>
                <w:color w:val="000000"/>
              </w:rPr>
              <w:t>2022</w:t>
            </w:r>
            <w:r w:rsidR="00922475" w:rsidRPr="004E5200">
              <w:rPr>
                <w:color w:val="000000"/>
              </w:rPr>
              <w:t xml:space="preserve"> г</w:t>
            </w:r>
            <w:r w:rsidR="004E5200" w:rsidRP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415D51">
        <w:rPr>
          <w:b/>
        </w:rPr>
        <w:t>Билет № 8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 xml:space="preserve">Социальная помощь на дому. 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A1228" w:rsidRPr="00515AC2" w:rsidRDefault="00EA1228" w:rsidP="00EA1228">
      <w:pPr>
        <w:jc w:val="both"/>
        <w:rPr>
          <w:b/>
        </w:rPr>
      </w:pPr>
    </w:p>
    <w:p w:rsidR="00EB4722" w:rsidRPr="00CB7964" w:rsidRDefault="00EB4722" w:rsidP="00EB4722">
      <w:pPr>
        <w:jc w:val="both"/>
      </w:pPr>
      <w:r w:rsidRPr="00CB7964">
        <w:t xml:space="preserve">Участковый врач сельского медпункта выписал Привалову направление в районную больницу на предмет обследования у него состояния почек. В регистратуре районной больницы Привалову сказали, что УЗИ почек у них не проводится, поэтому он должен это обследование провести в платном отделении больницы. </w:t>
      </w:r>
    </w:p>
    <w:p w:rsidR="00EA1228" w:rsidRPr="00EB4722" w:rsidRDefault="00EB4722" w:rsidP="00EB4722">
      <w:pPr>
        <w:jc w:val="both"/>
        <w:rPr>
          <w:b/>
        </w:rPr>
      </w:pPr>
      <w:r w:rsidRPr="00CB7964">
        <w:rPr>
          <w:b/>
        </w:rPr>
        <w:t>Правы ли работники регистратуры районной больницы?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1511"/>
        <w:gridCol w:w="4017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 w:rsidRP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4E5200" w:rsidRDefault="004E5200" w:rsidP="002A7CA5">
            <w:r>
              <w:t>«10» февраля 2022</w:t>
            </w:r>
            <w:r w:rsidR="002A7CA5" w:rsidRPr="00DF260D">
              <w:t xml:space="preserve"> г.</w:t>
            </w:r>
          </w:p>
          <w:p w:rsidR="00EB4722" w:rsidRDefault="00EB4722" w:rsidP="002A7CA5"/>
          <w:p w:rsidR="00EB4722" w:rsidRDefault="00EB4722" w:rsidP="002A7CA5"/>
          <w:p w:rsidR="00EB4722" w:rsidRDefault="00EB4722" w:rsidP="002A7CA5"/>
          <w:p w:rsidR="00EB4722" w:rsidRDefault="00EB4722" w:rsidP="002A7CA5"/>
          <w:p w:rsidR="00EB4722" w:rsidRDefault="00EB4722" w:rsidP="002A7CA5"/>
          <w:p w:rsidR="00EB4722" w:rsidRPr="00DF260D" w:rsidRDefault="00EB4722" w:rsidP="002A7CA5"/>
        </w:tc>
      </w:tr>
      <w:tr w:rsidR="00922475" w:rsidRPr="00D429FB" w:rsidTr="00415D51">
        <w:tc>
          <w:tcPr>
            <w:tcW w:w="6581" w:type="dxa"/>
            <w:gridSpan w:val="2"/>
            <w:shd w:val="clear" w:color="auto" w:fill="auto"/>
          </w:tcPr>
          <w:p w:rsidR="00922475" w:rsidRPr="00C51975" w:rsidRDefault="00922475" w:rsidP="00DF260D">
            <w:r w:rsidRPr="00C51975">
              <w:t xml:space="preserve">Государственное бюджетное профессиональное </w:t>
            </w:r>
            <w:r w:rsidRPr="00C51975">
              <w:lastRenderedPageBreak/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C51975" w:rsidRDefault="00922475" w:rsidP="00DF260D">
            <w:r w:rsidRPr="00C51975">
              <w:lastRenderedPageBreak/>
              <w:t>УТВЕРЖДАЮ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lastRenderedPageBreak/>
              <w:t xml:space="preserve"> Заместитель директора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>_________Е.А.Шевырина</w:t>
            </w:r>
          </w:p>
          <w:p w:rsidR="00922475" w:rsidRPr="00C51975" w:rsidRDefault="004E5200" w:rsidP="00DF260D">
            <w:r>
              <w:rPr>
                <w:color w:val="000000"/>
              </w:rPr>
              <w:t>«____»___________2022</w:t>
            </w:r>
            <w:r w:rsidR="00922475" w:rsidRPr="00C51975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415D51">
        <w:rPr>
          <w:b/>
        </w:rPr>
        <w:t>Билет № 9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Полустационарное обслуживание.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pStyle w:val="Default"/>
        <w:jc w:val="both"/>
        <w:rPr>
          <w:color w:val="auto"/>
        </w:rPr>
      </w:pPr>
      <w:r w:rsidRPr="00CB7964">
        <w:rPr>
          <w:color w:val="auto"/>
        </w:rPr>
        <w:t xml:space="preserve">Трофимов, получивший </w:t>
      </w:r>
      <w:r>
        <w:rPr>
          <w:color w:val="auto"/>
        </w:rPr>
        <w:t>трудовое увечье 16 сентября 2021</w:t>
      </w:r>
      <w:r w:rsidRPr="00CB7964">
        <w:rPr>
          <w:color w:val="auto"/>
        </w:rPr>
        <w:t xml:space="preserve"> года в период работы составителем поездов станции Выборг-I, был переведѐн на должность плотника в А</w:t>
      </w:r>
      <w:r>
        <w:rPr>
          <w:color w:val="auto"/>
        </w:rPr>
        <w:t>втоколонну №1236. 20 января 2022</w:t>
      </w:r>
      <w:r w:rsidRPr="00CB7964">
        <w:rPr>
          <w:color w:val="auto"/>
        </w:rPr>
        <w:t xml:space="preserve"> года Трофимов обратился с заявлением в администрацию Автоколонны о назначении и выплате ему единовременной и ежемесячных страховых выплат. Однако администрация Авто- колонны оставила его заявление без рассмотрения. </w:t>
      </w:r>
    </w:p>
    <w:p w:rsidR="00EA1228" w:rsidRPr="00EB4722" w:rsidRDefault="00EB4722" w:rsidP="00EB4722">
      <w:pPr>
        <w:pStyle w:val="Default"/>
        <w:jc w:val="both"/>
        <w:rPr>
          <w:color w:val="auto"/>
        </w:rPr>
      </w:pPr>
      <w:r w:rsidRPr="00CB7964">
        <w:rPr>
          <w:b/>
          <w:bCs/>
          <w:iCs/>
          <w:color w:val="auto"/>
        </w:rPr>
        <w:t xml:space="preserve">Имеются ли со стороны администрации Автоколонны нарушения законодательства? Каков порядок назначения и выплаты страхового обеспечения пострадавшим от несчастных случаев на производстве гражданам, состоящим и не состоящим в трудовых отношениях со страхователем? 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EB4722" w:rsidRDefault="004925DB" w:rsidP="00EB472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740" w:type="dxa"/>
        <w:tblLook w:val="04A0"/>
      </w:tblPr>
      <w:tblGrid>
        <w:gridCol w:w="5070"/>
        <w:gridCol w:w="236"/>
        <w:gridCol w:w="5434"/>
      </w:tblGrid>
      <w:tr w:rsidR="00CB63E8" w:rsidRPr="00D429FB" w:rsidTr="00415D51">
        <w:tc>
          <w:tcPr>
            <w:tcW w:w="5070" w:type="dxa"/>
            <w:shd w:val="clear" w:color="auto" w:fill="auto"/>
          </w:tcPr>
          <w:p w:rsidR="00CB63E8" w:rsidRPr="00DF260D" w:rsidRDefault="00CB63E8" w:rsidP="002A7CA5">
            <w:r w:rsidRPr="00DF260D">
              <w:t>СОГЛАСОВАНО:</w:t>
            </w:r>
          </w:p>
          <w:p w:rsidR="00CB63E8" w:rsidRPr="00DF260D" w:rsidRDefault="00CB63E8" w:rsidP="002A7CA5">
            <w:r w:rsidRPr="00DF260D">
              <w:t>Заведующий структурного подразделения</w:t>
            </w:r>
          </w:p>
          <w:p w:rsidR="00CB63E8" w:rsidRPr="00DF260D" w:rsidRDefault="00CB63E8" w:rsidP="002A7CA5">
            <w:r w:rsidRPr="00DF260D">
              <w:t>________________ М.К. Рябкова</w:t>
            </w:r>
          </w:p>
          <w:p w:rsidR="00CB63E8" w:rsidRPr="00DF260D" w:rsidRDefault="004E5200" w:rsidP="002A7CA5">
            <w:r>
              <w:t>«10» февраля  2022</w:t>
            </w:r>
            <w:r w:rsidR="00CB63E8" w:rsidRPr="00DF260D">
              <w:t xml:space="preserve"> г.</w:t>
            </w:r>
          </w:p>
        </w:tc>
        <w:tc>
          <w:tcPr>
            <w:tcW w:w="236" w:type="dxa"/>
          </w:tcPr>
          <w:p w:rsidR="00CB63E8" w:rsidRPr="00DF260D" w:rsidRDefault="00CB63E8" w:rsidP="002A7CA5"/>
        </w:tc>
        <w:tc>
          <w:tcPr>
            <w:tcW w:w="5434" w:type="dxa"/>
            <w:shd w:val="clear" w:color="auto" w:fill="auto"/>
          </w:tcPr>
          <w:p w:rsidR="00DF260D" w:rsidRDefault="00CB63E8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</w:t>
            </w:r>
          </w:p>
          <w:p w:rsidR="00CB63E8" w:rsidRPr="00DF260D" w:rsidRDefault="00CB63E8" w:rsidP="002A7CA5">
            <w:r w:rsidRPr="00DF260D">
              <w:t xml:space="preserve">П(Ц)К </w:t>
            </w:r>
            <w:r w:rsidR="00DF260D">
              <w:t>Д</w:t>
            </w:r>
            <w:r w:rsidRPr="00DF260D">
              <w:t>исциплин профессионального цикла</w:t>
            </w:r>
          </w:p>
          <w:p w:rsidR="00CB63E8" w:rsidRPr="00DF260D" w:rsidRDefault="00CB63E8" w:rsidP="002A7CA5">
            <w:r w:rsidRPr="00DF260D">
              <w:t>Председатель ______/ Е.И. Катаева</w:t>
            </w:r>
          </w:p>
          <w:p w:rsidR="00CB63E8" w:rsidRPr="00DF260D" w:rsidRDefault="004E5200" w:rsidP="002A7CA5">
            <w:r>
              <w:t>«10» февраля  2022</w:t>
            </w:r>
            <w:r w:rsidR="00CB63E8" w:rsidRPr="00DF260D">
              <w:t xml:space="preserve"> г.</w:t>
            </w:r>
          </w:p>
          <w:p w:rsidR="00CB63E8" w:rsidRPr="00DF260D" w:rsidRDefault="00CB63E8" w:rsidP="002A7CA5">
            <w:r w:rsidRPr="00DF260D">
              <w:t>Преподаватель______/Т.Г. Кованова</w:t>
            </w:r>
          </w:p>
          <w:p w:rsidR="00CB63E8" w:rsidRPr="00DF260D" w:rsidRDefault="00CB63E8" w:rsidP="002A7CA5">
            <w:r w:rsidRPr="00DF260D">
              <w:t>«</w:t>
            </w:r>
            <w:r w:rsidR="004E5200">
              <w:t>10» февраля 2022</w:t>
            </w:r>
            <w:r w:rsidRPr="00DF260D">
              <w:t xml:space="preserve"> г.</w:t>
            </w:r>
          </w:p>
        </w:tc>
      </w:tr>
    </w:tbl>
    <w:p w:rsidR="0051079C" w:rsidRPr="00D429FB" w:rsidRDefault="0051079C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581"/>
        <w:gridCol w:w="4159"/>
      </w:tblGrid>
      <w:tr w:rsidR="00922475" w:rsidRPr="00764DC4" w:rsidTr="00415D51">
        <w:tc>
          <w:tcPr>
            <w:tcW w:w="6581" w:type="dxa"/>
            <w:shd w:val="clear" w:color="auto" w:fill="auto"/>
          </w:tcPr>
          <w:p w:rsidR="00922475" w:rsidRPr="00764DC4" w:rsidRDefault="00922475" w:rsidP="00DF260D">
            <w:r w:rsidRPr="00764D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922475" w:rsidRPr="00764DC4" w:rsidRDefault="00922475" w:rsidP="00DF260D">
            <w:r w:rsidRPr="00764DC4">
              <w:t>УТВЕРЖДАЮ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 xml:space="preserve"> Заместитель директора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>_________Е.А.Шевырина</w:t>
            </w:r>
          </w:p>
          <w:p w:rsidR="00922475" w:rsidRPr="00764DC4" w:rsidRDefault="00DF260D" w:rsidP="00DF260D">
            <w:r w:rsidRPr="00764DC4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764DC4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415D51">
        <w:rPr>
          <w:b/>
        </w:rPr>
        <w:t>Билет № 10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Срочное социальное обслуживание.</w:t>
      </w:r>
    </w:p>
    <w:p w:rsidR="00EA1228" w:rsidRPr="00515AC2" w:rsidRDefault="00EA1228" w:rsidP="00EB4722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A1228" w:rsidRPr="00EB4722" w:rsidRDefault="00EB4722" w:rsidP="004925DB">
      <w:pPr>
        <w:jc w:val="both"/>
        <w:rPr>
          <w:b/>
        </w:rPr>
      </w:pPr>
      <w:r w:rsidRPr="00CB7964">
        <w:t xml:space="preserve">В результате производственной травмы скончался рабочий Фомин. За получением страхового обеспечения обратилась его жена в возрасте 40 лет, которая не работает, поскольку занята уходом за двумя несовершеннолетними детьми, и теща в возрасте 50 лет - инвалид II степени, проживавшая в семье зятя. Среднемесячный заработок Фомина за последние 12 месяцев работы перед гибелью составил 15 тыс. руб. Кроме того, за работу, выполненную по договору подряда в этот же период, ему было выплачено вознаграждение в сумме 40 тыс. руб. </w:t>
      </w:r>
      <w:r w:rsidRPr="00CB7964">
        <w:rPr>
          <w:b/>
        </w:rPr>
        <w:t>Кто из указанных в условии задачи членов семьи имеет право на страховые выплаты, и в каком размере они должны быть установлены?</w:t>
      </w:r>
    </w:p>
    <w:p w:rsidR="004925DB" w:rsidRPr="00415D51" w:rsidRDefault="004925DB" w:rsidP="004925DB">
      <w:pPr>
        <w:jc w:val="both"/>
        <w:rPr>
          <w:shd w:val="clear" w:color="auto" w:fill="FFFFFF"/>
        </w:rPr>
      </w:pPr>
      <w:r w:rsidRPr="00415D51">
        <w:rPr>
          <w:i/>
          <w:shd w:val="clear" w:color="auto" w:fill="FFFFFF"/>
        </w:rPr>
        <w:t>Инструкция</w:t>
      </w:r>
      <w:r w:rsidRPr="00415D51">
        <w:rPr>
          <w:i/>
        </w:rPr>
        <w:br/>
      </w:r>
      <w:r w:rsidRPr="00415D51">
        <w:rPr>
          <w:shd w:val="clear" w:color="auto" w:fill="FFFFFF"/>
        </w:rPr>
        <w:t>Внимательно прочитайте задание.</w:t>
      </w:r>
    </w:p>
    <w:p w:rsidR="004925DB" w:rsidRPr="00415D51" w:rsidRDefault="004925DB" w:rsidP="004925DB">
      <w:pPr>
        <w:tabs>
          <w:tab w:val="left" w:pos="0"/>
        </w:tabs>
        <w:jc w:val="both"/>
      </w:pPr>
      <w:r w:rsidRPr="00415D51">
        <w:rPr>
          <w:shd w:val="clear" w:color="auto" w:fill="FFFFFF"/>
        </w:rPr>
        <w:t xml:space="preserve">Вы можете воспользоваться  </w:t>
      </w:r>
      <w:r w:rsidRPr="00415D51">
        <w:t>СПС «Консультант+».</w:t>
      </w:r>
    </w:p>
    <w:p w:rsidR="002A7CA5" w:rsidRPr="00415D51" w:rsidRDefault="004925DB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51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15D51">
        <w:rPr>
          <w:rFonts w:ascii="Times New Roman" w:hAnsi="Times New Roman"/>
          <w:sz w:val="24"/>
          <w:szCs w:val="24"/>
        </w:rPr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</w:t>
            </w:r>
            <w:r w:rsidR="002A7CA5" w:rsidRPr="00DF260D">
              <w:t xml:space="preserve">» февраля </w:t>
            </w:r>
            <w:r>
              <w:t>2022</w:t>
            </w:r>
            <w:r w:rsidR="002A7CA5" w:rsidRPr="00DF260D">
              <w:t xml:space="preserve"> г.</w:t>
            </w:r>
          </w:p>
        </w:tc>
      </w:tr>
    </w:tbl>
    <w:p w:rsidR="006662CC" w:rsidRPr="00D429FB" w:rsidRDefault="006662C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442497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4E5200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442497">
        <w:rPr>
          <w:b/>
        </w:rPr>
        <w:t>Билет № 11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Понятие и виды пособий.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 w:rsidRPr="00CB7964">
        <w:t xml:space="preserve">Супруги Шишкины (76 и 78 лет) обратились с заявлением о помещении их в интернат для престарелых. Их просьба была удовлетворена. В интернате им предоставили изолированную комнату. Через 5 месяцев они выразили желание вернуться домой. Однако им было отказано в связи с тем, что их квартира была передана в муниципальный жилищный фонд и предоставлена очередникам. </w:t>
      </w:r>
    </w:p>
    <w:p w:rsidR="00EA1228" w:rsidRPr="00EB4722" w:rsidRDefault="00EB4722" w:rsidP="004925DB">
      <w:pPr>
        <w:jc w:val="both"/>
      </w:pPr>
      <w:r w:rsidRPr="00CB7964">
        <w:rPr>
          <w:b/>
        </w:rPr>
        <w:t>Законно ли это? В течение какого времени за лицами, помещенными в интернат, сохраняется жилая площадь?</w:t>
      </w:r>
    </w:p>
    <w:p w:rsidR="004925DB" w:rsidRPr="00442497" w:rsidRDefault="004925DB" w:rsidP="004925DB">
      <w:pPr>
        <w:jc w:val="both"/>
        <w:rPr>
          <w:shd w:val="clear" w:color="auto" w:fill="FFFFFF"/>
        </w:rPr>
      </w:pPr>
      <w:r w:rsidRPr="00442497">
        <w:rPr>
          <w:i/>
          <w:shd w:val="clear" w:color="auto" w:fill="FFFFFF"/>
        </w:rPr>
        <w:t>Инструкция</w:t>
      </w:r>
      <w:r w:rsidRPr="00442497">
        <w:rPr>
          <w:i/>
        </w:rPr>
        <w:br/>
      </w:r>
      <w:r w:rsidRPr="00442497">
        <w:rPr>
          <w:shd w:val="clear" w:color="auto" w:fill="FFFFFF"/>
        </w:rPr>
        <w:t>Внимательно прочитайте задание.</w:t>
      </w:r>
    </w:p>
    <w:p w:rsidR="004925DB" w:rsidRPr="00442497" w:rsidRDefault="004925DB" w:rsidP="004925DB">
      <w:pPr>
        <w:tabs>
          <w:tab w:val="left" w:pos="0"/>
        </w:tabs>
        <w:jc w:val="both"/>
      </w:pPr>
      <w:r w:rsidRPr="00442497">
        <w:rPr>
          <w:shd w:val="clear" w:color="auto" w:fill="FFFFFF"/>
        </w:rPr>
        <w:t xml:space="preserve">Вы можете воспользоваться  </w:t>
      </w:r>
      <w:r w:rsidRPr="00442497">
        <w:t>СПС «Консультант+».</w:t>
      </w:r>
    </w:p>
    <w:p w:rsidR="004925DB" w:rsidRPr="00442497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2497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42497">
        <w:rPr>
          <w:rFonts w:ascii="Times New Roman" w:hAnsi="Times New Roman"/>
          <w:sz w:val="24"/>
          <w:szCs w:val="24"/>
        </w:rPr>
        <w:t>60 минут.</w:t>
      </w:r>
    </w:p>
    <w:p w:rsidR="004925DB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CB63E8" w:rsidRPr="00D429FB" w:rsidTr="00442497">
        <w:tc>
          <w:tcPr>
            <w:tcW w:w="5070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СОГЛАСОВАНО:</w:t>
            </w:r>
          </w:p>
          <w:p w:rsidR="00CB63E8" w:rsidRPr="00DF260D" w:rsidRDefault="00CB63E8" w:rsidP="00DF260D">
            <w:r w:rsidRPr="00DF260D">
              <w:t>Заведующий структурного подразделения</w:t>
            </w:r>
          </w:p>
          <w:p w:rsidR="00CB63E8" w:rsidRPr="00DF260D" w:rsidRDefault="00CB63E8" w:rsidP="00DF260D">
            <w:r w:rsidRPr="00DF260D">
              <w:t>________________ М.К. Рябкова</w:t>
            </w:r>
          </w:p>
          <w:p w:rsidR="00CB63E8" w:rsidRPr="00DF260D" w:rsidRDefault="004E5200" w:rsidP="00DF260D">
            <w:r>
              <w:t>«10» февраля  2022</w:t>
            </w:r>
            <w:r w:rsidR="00CB63E8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CB63E8" w:rsidRPr="00DF260D" w:rsidRDefault="00DF260D" w:rsidP="00DF260D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DF260D">
            <w:r w:rsidRPr="00DF260D">
              <w:t>Председатель ______/ Е.И. Катаева</w:t>
            </w:r>
          </w:p>
          <w:p w:rsidR="00CB63E8" w:rsidRPr="00DF260D" w:rsidRDefault="004E5200" w:rsidP="00DF260D">
            <w:r>
              <w:t>«10» февраля  2022</w:t>
            </w:r>
            <w:r w:rsidR="00CB63E8" w:rsidRPr="00DF260D">
              <w:t xml:space="preserve"> г.</w:t>
            </w:r>
          </w:p>
          <w:p w:rsidR="00CB63E8" w:rsidRPr="00DF260D" w:rsidRDefault="00CB63E8" w:rsidP="00DF260D">
            <w:r w:rsidRPr="00DF260D">
              <w:t>Преподаватель______/Т.Г. Кованова</w:t>
            </w:r>
          </w:p>
          <w:p w:rsidR="00CB63E8" w:rsidRPr="00DF260D" w:rsidRDefault="004E5200" w:rsidP="00DF260D">
            <w:r>
              <w:t>«10</w:t>
            </w:r>
            <w:r w:rsidR="00CB63E8" w:rsidRPr="00DF260D">
              <w:t>» фев</w:t>
            </w:r>
            <w:r>
              <w:t>раля 2022</w:t>
            </w:r>
            <w:r w:rsidR="00CB63E8" w:rsidRPr="00DF260D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6662CC" w:rsidTr="00442497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4E5200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DF260D" w:rsidRPr="00D429FB" w:rsidRDefault="00DF260D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442497">
        <w:rPr>
          <w:b/>
        </w:rPr>
        <w:t>Билет № 12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 xml:space="preserve">Общая характеристика и виды пособий гражданам, имеющим детей.  </w:t>
      </w:r>
    </w:p>
    <w:p w:rsidR="00EA1228" w:rsidRPr="00515AC2" w:rsidRDefault="00EA1228" w:rsidP="00EB4722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 w:rsidRPr="00CB7964">
        <w:t xml:space="preserve">Тимофеев признан инвалидом II группы по заболеванию, возникшему вследствие катастрофы на ЧАЭС. БМСЭ установила необходимость обеспечения креслом-коляской с ручным приводом. В связи с их временным отсутствием муниципальные органы соцзащиты поставили его в очередь. </w:t>
      </w:r>
    </w:p>
    <w:p w:rsidR="00EA1228" w:rsidRPr="00EA1228" w:rsidRDefault="00EB4722" w:rsidP="00EB4722">
      <w:pPr>
        <w:jc w:val="both"/>
        <w:rPr>
          <w:b/>
        </w:rPr>
      </w:pPr>
      <w:r w:rsidRPr="00CB7964">
        <w:rPr>
          <w:b/>
        </w:rPr>
        <w:t xml:space="preserve">В какие сроки Тимофеев должен быть обеспечен техническими средствами реабилитации? Может ли он приобрести их самостоятельно? </w:t>
      </w:r>
    </w:p>
    <w:p w:rsidR="004925DB" w:rsidRPr="00442497" w:rsidRDefault="004925DB" w:rsidP="004925DB">
      <w:pPr>
        <w:jc w:val="both"/>
        <w:rPr>
          <w:shd w:val="clear" w:color="auto" w:fill="FFFFFF"/>
        </w:rPr>
      </w:pPr>
      <w:r w:rsidRPr="00442497">
        <w:rPr>
          <w:i/>
          <w:shd w:val="clear" w:color="auto" w:fill="FFFFFF"/>
        </w:rPr>
        <w:t>Инструкция</w:t>
      </w:r>
      <w:r w:rsidRPr="00442497">
        <w:rPr>
          <w:i/>
        </w:rPr>
        <w:br/>
      </w:r>
      <w:r w:rsidRPr="00442497">
        <w:rPr>
          <w:shd w:val="clear" w:color="auto" w:fill="FFFFFF"/>
        </w:rPr>
        <w:t>Внимательно прочитайте задание.</w:t>
      </w:r>
    </w:p>
    <w:p w:rsidR="004925DB" w:rsidRPr="00442497" w:rsidRDefault="004925DB" w:rsidP="004925DB">
      <w:pPr>
        <w:tabs>
          <w:tab w:val="left" w:pos="0"/>
        </w:tabs>
        <w:jc w:val="both"/>
      </w:pPr>
      <w:r w:rsidRPr="00442497">
        <w:rPr>
          <w:shd w:val="clear" w:color="auto" w:fill="FFFFFF"/>
        </w:rPr>
        <w:t xml:space="preserve">Вы можете воспользоваться  </w:t>
      </w:r>
      <w:r w:rsidRPr="00442497">
        <w:t>СПС «Консультант+».</w:t>
      </w:r>
    </w:p>
    <w:p w:rsidR="004925DB" w:rsidRPr="00442497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2497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442497">
        <w:rPr>
          <w:rFonts w:ascii="Times New Roman" w:hAnsi="Times New Roman"/>
          <w:sz w:val="24"/>
          <w:szCs w:val="24"/>
        </w:rPr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442497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4E52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4E5200" w:rsidP="002A7CA5">
            <w:r>
              <w:t>«10</w:t>
            </w:r>
            <w:r w:rsidR="002A7CA5" w:rsidRPr="00DF260D">
              <w:t>» фев</w:t>
            </w:r>
            <w:r>
              <w:t>раля 2022</w:t>
            </w:r>
            <w:r w:rsidR="002A7CA5" w:rsidRPr="00DF260D">
              <w:t xml:space="preserve"> г.</w:t>
            </w:r>
          </w:p>
        </w:tc>
      </w:tr>
    </w:tbl>
    <w:p w:rsidR="004E5200" w:rsidRPr="00D429FB" w:rsidRDefault="004E520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442497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4E5200" w:rsidP="00DF260D">
            <w:r>
              <w:rPr>
                <w:color w:val="000000"/>
              </w:rPr>
              <w:t>«____»___________2022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442497">
        <w:rPr>
          <w:b/>
        </w:rPr>
        <w:t>Билет № 13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Пособие по безработице: понятие, порядок назначения и выплаты, размеры.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 w:rsidRPr="00CB7964">
        <w:t xml:space="preserve">Жительница Московской области Алексеева, мать' двоих несовершеннолетних детей (9 и 13 лет), обратилась в орган социальной защиты за предоставлением социальной помощи. Ее среднемесячный составляет 3200 руб. На детей она получает пенсию по случаю потери кормильца в размере 2400 руб. (по 1200 руб. на каждого), а также пособие по уходу за ребенком до 16 лет – по 70 руб. на каждого. Имущество семьи состоит из приватизированной трехкомнатной квартиры, машины "Москвич" (1997 г. выпуска) и приусадебного участка размером 8000 кв. м. </w:t>
      </w:r>
    </w:p>
    <w:p w:rsidR="00EA1228" w:rsidRPr="00EB4722" w:rsidRDefault="00EB4722" w:rsidP="004925DB">
      <w:pPr>
        <w:jc w:val="both"/>
        <w:rPr>
          <w:b/>
        </w:rPr>
      </w:pPr>
      <w:r w:rsidRPr="00CB7964">
        <w:rPr>
          <w:b/>
        </w:rPr>
        <w:t>Является ли семья Алексеевой малоимущей? Как определяется среднедушевой доход семьи? Имеет ли Алексеева право на получение социальной помощи? Если да, то в каком размере?</w:t>
      </w:r>
    </w:p>
    <w:p w:rsidR="004925DB" w:rsidRPr="00442497" w:rsidRDefault="004925DB" w:rsidP="004925DB">
      <w:pPr>
        <w:jc w:val="both"/>
        <w:rPr>
          <w:shd w:val="clear" w:color="auto" w:fill="FFFFFF"/>
        </w:rPr>
      </w:pPr>
      <w:r w:rsidRPr="00442497">
        <w:rPr>
          <w:i/>
          <w:shd w:val="clear" w:color="auto" w:fill="FFFFFF"/>
        </w:rPr>
        <w:t>Инструкция</w:t>
      </w:r>
      <w:r w:rsidRPr="00442497">
        <w:rPr>
          <w:i/>
        </w:rPr>
        <w:br/>
      </w:r>
      <w:r w:rsidRPr="00442497">
        <w:rPr>
          <w:shd w:val="clear" w:color="auto" w:fill="FFFFFF"/>
        </w:rPr>
        <w:t>Внимательно прочитайте задание.</w:t>
      </w:r>
    </w:p>
    <w:p w:rsidR="004925DB" w:rsidRPr="00442497" w:rsidRDefault="004925DB" w:rsidP="004925DB">
      <w:pPr>
        <w:tabs>
          <w:tab w:val="left" w:pos="0"/>
        </w:tabs>
        <w:jc w:val="both"/>
      </w:pPr>
      <w:r w:rsidRPr="00442497">
        <w:rPr>
          <w:shd w:val="clear" w:color="auto" w:fill="FFFFFF"/>
        </w:rPr>
        <w:t xml:space="preserve">Вы можете воспользоваться  </w:t>
      </w:r>
      <w:r w:rsidRPr="00442497">
        <w:t>СПС «Консультант+».</w:t>
      </w:r>
    </w:p>
    <w:p w:rsidR="002A7CA5" w:rsidRDefault="004925DB" w:rsidP="00316758">
      <w:pPr>
        <w:tabs>
          <w:tab w:val="left" w:pos="5160"/>
        </w:tabs>
        <w:jc w:val="both"/>
      </w:pPr>
      <w:r w:rsidRPr="00442497">
        <w:rPr>
          <w:shd w:val="clear" w:color="auto" w:fill="FFFFFF"/>
        </w:rPr>
        <w:t>Время выполнения задания – </w:t>
      </w:r>
      <w:r w:rsidRPr="00442497">
        <w:t>60 минут.</w:t>
      </w:r>
      <w:r w:rsidRPr="00442497">
        <w:tab/>
      </w:r>
    </w:p>
    <w:p w:rsidR="00316758" w:rsidRPr="00316758" w:rsidRDefault="00316758" w:rsidP="00316758">
      <w:pPr>
        <w:tabs>
          <w:tab w:val="left" w:pos="5160"/>
        </w:tabs>
        <w:jc w:val="both"/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316758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1D7D00" w:rsidRPr="00D429FB" w:rsidRDefault="001D7D0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6662CC" w:rsidTr="00316758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6662CC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316758">
        <w:rPr>
          <w:b/>
        </w:rPr>
        <w:t>Билет № 14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Пособие по беременности и родам.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</w:pPr>
      <w:r w:rsidRPr="00CB7964">
        <w:t>В семье Каплун проживает ребенок 5 лет с отклонением в умственном, физическом и психическом развитии.</w:t>
      </w:r>
    </w:p>
    <w:p w:rsidR="00EB4722" w:rsidRPr="00CB7964" w:rsidRDefault="00EB4722" w:rsidP="00EB4722">
      <w:pPr>
        <w:jc w:val="both"/>
        <w:rPr>
          <w:b/>
        </w:rPr>
      </w:pPr>
      <w:r w:rsidRPr="00CB7964">
        <w:rPr>
          <w:b/>
        </w:rPr>
        <w:t>Куда семье Каплун следует обратиться по вопросу оказания им социальных услуг?</w:t>
      </w:r>
    </w:p>
    <w:p w:rsidR="00316758" w:rsidRPr="00316758" w:rsidRDefault="00EB4722" w:rsidP="00EB4722">
      <w:pPr>
        <w:jc w:val="both"/>
        <w:rPr>
          <w:b/>
        </w:rPr>
      </w:pPr>
      <w:r w:rsidRPr="00CB7964">
        <w:rPr>
          <w:b/>
        </w:rPr>
        <w:t>Какие социальные услуги могут быть представлены семье Каплун?</w:t>
      </w:r>
    </w:p>
    <w:p w:rsidR="004925DB" w:rsidRPr="00316758" w:rsidRDefault="004925DB" w:rsidP="004925DB">
      <w:pPr>
        <w:jc w:val="both"/>
        <w:rPr>
          <w:shd w:val="clear" w:color="auto" w:fill="FFFFFF"/>
        </w:rPr>
      </w:pPr>
      <w:r w:rsidRPr="00316758">
        <w:rPr>
          <w:i/>
          <w:shd w:val="clear" w:color="auto" w:fill="FFFFFF"/>
        </w:rPr>
        <w:t>Инструкция</w:t>
      </w:r>
      <w:r w:rsidRPr="00316758">
        <w:rPr>
          <w:i/>
        </w:rPr>
        <w:br/>
      </w:r>
      <w:r w:rsidRPr="00316758">
        <w:rPr>
          <w:shd w:val="clear" w:color="auto" w:fill="FFFFFF"/>
        </w:rPr>
        <w:t>Внимательно прочитайте задание.</w:t>
      </w:r>
    </w:p>
    <w:p w:rsidR="004925DB" w:rsidRPr="00316758" w:rsidRDefault="004925DB" w:rsidP="004925DB">
      <w:pPr>
        <w:tabs>
          <w:tab w:val="left" w:pos="0"/>
        </w:tabs>
        <w:jc w:val="both"/>
      </w:pPr>
      <w:r w:rsidRPr="00316758">
        <w:rPr>
          <w:shd w:val="clear" w:color="auto" w:fill="FFFFFF"/>
        </w:rPr>
        <w:t xml:space="preserve">Вы можете воспользоваться  </w:t>
      </w:r>
      <w:r w:rsidRPr="00316758">
        <w:t>СПС «Консультант+».</w:t>
      </w:r>
    </w:p>
    <w:p w:rsidR="004925DB" w:rsidRPr="00316758" w:rsidRDefault="004925DB" w:rsidP="004925DB">
      <w:r w:rsidRPr="00316758">
        <w:rPr>
          <w:shd w:val="clear" w:color="auto" w:fill="FFFFFF"/>
        </w:rPr>
        <w:t>Время выполнения задания – </w:t>
      </w:r>
      <w:r w:rsidRPr="00316758">
        <w:t>60 минут.</w:t>
      </w:r>
    </w:p>
    <w:p w:rsidR="006662CC" w:rsidRPr="007B1ECE" w:rsidRDefault="006662CC" w:rsidP="004925DB">
      <w:pPr>
        <w:rPr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</w:t>
            </w:r>
            <w:r w:rsidR="002A7CA5" w:rsidRPr="00DF260D">
              <w:t>» фев</w:t>
            </w:r>
            <w:r>
              <w:t>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6662CC" w:rsidRPr="00D429FB" w:rsidRDefault="006662CC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FC4D0A" w:rsidRPr="00FC4D0A" w:rsidTr="009646ED">
        <w:tc>
          <w:tcPr>
            <w:tcW w:w="6581" w:type="dxa"/>
            <w:shd w:val="clear" w:color="auto" w:fill="auto"/>
          </w:tcPr>
          <w:p w:rsidR="00FC4D0A" w:rsidRPr="00FC4D0A" w:rsidRDefault="00FC4D0A" w:rsidP="00945401">
            <w:r w:rsidRPr="00FC4D0A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FC4D0A" w:rsidRPr="00FC4D0A" w:rsidRDefault="00FC4D0A" w:rsidP="00945401">
            <w:r w:rsidRPr="00FC4D0A">
              <w:t>УТВЕРЖДАЮ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 xml:space="preserve"> Заместитель директора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>_________Е.А.Шевырина</w:t>
            </w:r>
          </w:p>
          <w:p w:rsidR="00FC4D0A" w:rsidRPr="00FC4D0A" w:rsidRDefault="001D7D00" w:rsidP="00945401">
            <w:r>
              <w:rPr>
                <w:color w:val="000000"/>
              </w:rPr>
              <w:t>«____»__________2022</w:t>
            </w:r>
            <w:r w:rsidR="00FC4D0A" w:rsidRPr="00FC4D0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9646ED">
        <w:rPr>
          <w:b/>
        </w:rPr>
        <w:t>Билет № 15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Единовременное пособие при передаче ребенка на воспитание в семью.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</w:pPr>
      <w:r w:rsidRPr="00CB7964">
        <w:t>Супруги Петровы (89 и 92 лет), согласно их заявлению, были определены в дом-интернат для престарелых, где им предоставили отдельную комнату. Квартира, которую занимали по договору социального найма,  они сдали муниципалитету.</w:t>
      </w:r>
    </w:p>
    <w:p w:rsidR="00EB4722" w:rsidRPr="00CB7964" w:rsidRDefault="00EB4722" w:rsidP="00EB4722">
      <w:pPr>
        <w:jc w:val="both"/>
      </w:pPr>
      <w:r w:rsidRPr="00CB7964">
        <w:t xml:space="preserve">По прошествии 4 месяцев они захотели вернуться в свою квартиру, но муниципалитет квартиру Петровых передал другим гражданам. </w:t>
      </w:r>
    </w:p>
    <w:p w:rsidR="00EA1228" w:rsidRPr="00EB4722" w:rsidRDefault="00EB4722" w:rsidP="004925DB">
      <w:pPr>
        <w:jc w:val="both"/>
        <w:rPr>
          <w:b/>
        </w:rPr>
      </w:pPr>
      <w:r w:rsidRPr="00CB7964">
        <w:rPr>
          <w:b/>
        </w:rPr>
        <w:t>Имел ли муниципалитет право передавать квартиру Петровых другим гражданам?</w:t>
      </w:r>
      <w:r>
        <w:rPr>
          <w:b/>
        </w:rPr>
        <w:t xml:space="preserve"> </w:t>
      </w:r>
      <w:r w:rsidRPr="00CB7964">
        <w:rPr>
          <w:b/>
        </w:rPr>
        <w:t>Какие существуют гарантии по закреплению права на жилье у Петровых?</w:t>
      </w:r>
      <w:r>
        <w:rPr>
          <w:b/>
        </w:rPr>
        <w:t xml:space="preserve"> </w:t>
      </w:r>
      <w:r w:rsidRPr="00CB7964">
        <w:rPr>
          <w:b/>
        </w:rPr>
        <w:t>Как в данном случае следует решать данную проблему?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rPr>
          <w:i/>
        </w:rPr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2A7CA5" w:rsidRPr="00EB4722" w:rsidRDefault="004925DB" w:rsidP="00EB4722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F260D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</w:t>
            </w:r>
            <w:r w:rsidR="002A7CA5" w:rsidRPr="00DF260D">
              <w:t>» фе</w:t>
            </w:r>
            <w:r>
              <w:t>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9646ED" w:rsidRPr="00D429FB" w:rsidRDefault="009646ED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922475" w:rsidP="00DF260D">
            <w:r w:rsidRPr="004B6F42">
              <w:rPr>
                <w:color w:val="000000"/>
              </w:rPr>
              <w:t>«___</w:t>
            </w:r>
            <w:r w:rsidR="00DF260D" w:rsidRPr="004B6F42">
              <w:rPr>
                <w:color w:val="000000"/>
              </w:rPr>
              <w:t>_»__________</w:t>
            </w:r>
            <w:r w:rsidR="001D7D00">
              <w:rPr>
                <w:color w:val="000000"/>
              </w:rPr>
              <w:t>2022</w:t>
            </w:r>
            <w:r w:rsidRPr="004B6F42">
              <w:rPr>
                <w:color w:val="000000"/>
              </w:rPr>
              <w:t xml:space="preserve"> г</w:t>
            </w:r>
          </w:p>
        </w:tc>
      </w:tr>
    </w:tbl>
    <w:p w:rsidR="00DF260D" w:rsidRPr="00D429FB" w:rsidRDefault="00DF260D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9646ED">
        <w:rPr>
          <w:b/>
        </w:rPr>
        <w:t>Билет № 16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 xml:space="preserve">Субъекты обязательного социального страхования.  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</w:pPr>
      <w:r w:rsidRPr="00CB7964">
        <w:t>Посягин, получатель социальной пенсии, является инвалидом 1-й группы и нуждается в постоянном постороннем уходе. Проживает он в семье неработающей дочери, у которой сын является ребенком-инвалидом.</w:t>
      </w:r>
    </w:p>
    <w:p w:rsidR="00EB4722" w:rsidRPr="00CB7964" w:rsidRDefault="00EB4722" w:rsidP="00EB4722">
      <w:pPr>
        <w:jc w:val="both"/>
        <w:rPr>
          <w:b/>
        </w:rPr>
      </w:pPr>
      <w:r w:rsidRPr="00CB7964">
        <w:rPr>
          <w:b/>
        </w:rPr>
        <w:t>Может ли она претендовать на получение социальных услуг на отца-инвалида и на своего ребенка-инвалида?</w:t>
      </w:r>
    </w:p>
    <w:p w:rsidR="00EA1228" w:rsidRPr="00EB4722" w:rsidRDefault="00EB4722" w:rsidP="004925DB">
      <w:pPr>
        <w:jc w:val="both"/>
        <w:rPr>
          <w:b/>
        </w:rPr>
      </w:pPr>
      <w:r w:rsidRPr="00CB7964">
        <w:rPr>
          <w:b/>
        </w:rPr>
        <w:t>Какие социальные услуги могут быть ей предоставлены?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8077EF" w:rsidRPr="00EB4722" w:rsidRDefault="004925DB" w:rsidP="00EB4722"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1D7D00" w:rsidRPr="00D429FB" w:rsidRDefault="001D7D00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DF260D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EA1228" w:rsidP="00EA1228">
      <w:pPr>
        <w:jc w:val="center"/>
        <w:rPr>
          <w:b/>
        </w:rPr>
      </w:pPr>
      <w:r>
        <w:rPr>
          <w:b/>
        </w:rPr>
        <w:t>Билет № 17</w:t>
      </w:r>
    </w:p>
    <w:p w:rsidR="00EA1228" w:rsidRPr="00EA1228" w:rsidRDefault="00EA1228" w:rsidP="00EA1228">
      <w:pPr>
        <w:rPr>
          <w:b/>
        </w:rPr>
      </w:pPr>
      <w:r w:rsidRPr="00511CBE">
        <w:rPr>
          <w:lang w:eastAsia="en-US"/>
        </w:rPr>
        <w:t>Понятие и цели государственной социальной помощи.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Pr="00CB7964" w:rsidRDefault="00EB4722" w:rsidP="00EB4722">
      <w:pPr>
        <w:jc w:val="both"/>
      </w:pPr>
      <w:r w:rsidRPr="00CB7964">
        <w:t>Одиноко проживающей пенсионерке по старости Ивановой исполнилось 89 лет. Сын с семьей живет в другом городе. Так как ей трудно самостоятельно себя обслуживать, она обратилась в местный орган социальной защиты населения с вопросом об обслуживании ее на дому.</w:t>
      </w:r>
    </w:p>
    <w:p w:rsidR="00EB4722" w:rsidRPr="00CB7964" w:rsidRDefault="00EB4722" w:rsidP="00EB4722">
      <w:pPr>
        <w:jc w:val="both"/>
        <w:rPr>
          <w:b/>
        </w:rPr>
      </w:pPr>
      <w:r w:rsidRPr="00CB7964">
        <w:rPr>
          <w:b/>
        </w:rPr>
        <w:t>Имеет ли она право на предоставление ей социальных услуг на дому?</w:t>
      </w:r>
    </w:p>
    <w:p w:rsidR="00EB4722" w:rsidRPr="00CB7964" w:rsidRDefault="00EB4722" w:rsidP="00EB4722">
      <w:pPr>
        <w:jc w:val="both"/>
        <w:rPr>
          <w:b/>
        </w:rPr>
      </w:pPr>
      <w:r w:rsidRPr="00CB7964">
        <w:rPr>
          <w:b/>
        </w:rPr>
        <w:t>Какие необходимо для этого документы?</w:t>
      </w:r>
    </w:p>
    <w:p w:rsidR="00CB63E8" w:rsidRPr="00EB4722" w:rsidRDefault="00EB4722" w:rsidP="00EB4722">
      <w:pPr>
        <w:jc w:val="both"/>
        <w:rPr>
          <w:b/>
        </w:rPr>
      </w:pPr>
      <w:r w:rsidRPr="00CB7964">
        <w:rPr>
          <w:b/>
        </w:rPr>
        <w:t>Какие виды социальных услуг могут ей предоставляться?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rPr>
          <w:i/>
        </w:rPr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2A7CA5" w:rsidRPr="00EB4722" w:rsidRDefault="004925DB" w:rsidP="00EB4722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tbl>
      <w:tblPr>
        <w:tblW w:w="10598" w:type="dxa"/>
        <w:tblLook w:val="04A0"/>
      </w:tblPr>
      <w:tblGrid>
        <w:gridCol w:w="5070"/>
        <w:gridCol w:w="5528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197C77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197C77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1D7D00" w:rsidP="002A7CA5">
            <w:r>
              <w:t>«10» февраля  2022</w:t>
            </w:r>
            <w:r w:rsidR="002A7CA5" w:rsidRPr="00DF260D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1D7D00" w:rsidP="002A7CA5">
            <w:r>
              <w:t>«10» февраля 2022</w:t>
            </w:r>
            <w:r w:rsidR="002A7CA5" w:rsidRPr="00DF260D">
              <w:t xml:space="preserve"> г.</w:t>
            </w:r>
          </w:p>
        </w:tc>
      </w:tr>
    </w:tbl>
    <w:p w:rsidR="001D7D00" w:rsidRPr="00D429FB" w:rsidRDefault="001D7D00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581"/>
        <w:gridCol w:w="3875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9646ED">
        <w:rPr>
          <w:b/>
        </w:rPr>
        <w:t>Билет № 1</w:t>
      </w:r>
      <w:r w:rsidR="00EA1228">
        <w:rPr>
          <w:b/>
        </w:rPr>
        <w:t>8</w:t>
      </w:r>
    </w:p>
    <w:p w:rsidR="00EA1228" w:rsidRPr="00EA1228" w:rsidRDefault="00EA1228" w:rsidP="00EA1228">
      <w:pPr>
        <w:rPr>
          <w:b/>
        </w:rPr>
      </w:pPr>
      <w:r w:rsidRPr="00511CBE">
        <w:rPr>
          <w:lang w:eastAsia="en-US"/>
        </w:rPr>
        <w:t>Понятие и принципы охраны здоровья граждан.</w:t>
      </w:r>
    </w:p>
    <w:p w:rsidR="00EA1228" w:rsidRPr="00515AC2" w:rsidRDefault="00EA1228" w:rsidP="00EB4722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EB4722" w:rsidRDefault="00EB4722" w:rsidP="00EB4722">
      <w:pPr>
        <w:jc w:val="both"/>
      </w:pPr>
      <w:r w:rsidRPr="00CB7964">
        <w:t xml:space="preserve">Москвичка Н. Филиппова (1928 г. рожд.) работала на машиностроительном заводе с июля 1943 г. по апрель 1945 г. </w:t>
      </w:r>
    </w:p>
    <w:p w:rsidR="00EB4722" w:rsidRDefault="00EB4722" w:rsidP="00EB4722">
      <w:pPr>
        <w:jc w:val="both"/>
        <w:rPr>
          <w:b/>
        </w:rPr>
      </w:pPr>
      <w:r w:rsidRPr="00CB7964">
        <w:rPr>
          <w:b/>
        </w:rPr>
        <w:t xml:space="preserve">На какое социальное пособие она имеет право по законодательству г. Москвы? </w:t>
      </w:r>
    </w:p>
    <w:p w:rsidR="00EA1228" w:rsidRPr="00EB4722" w:rsidRDefault="00EB4722" w:rsidP="004925DB">
      <w:pPr>
        <w:jc w:val="both"/>
        <w:rPr>
          <w:b/>
        </w:rPr>
      </w:pPr>
      <w:r w:rsidRPr="00CB7964">
        <w:rPr>
          <w:b/>
        </w:rPr>
        <w:t xml:space="preserve">Какие меры социальной поддержки она сможет получать? Может ли она от них отказаться? Если да, то, в каком размере ей будет выплачиваться ежемесячная денежная выплата? 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rPr>
          <w:i/>
        </w:rPr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2A7CA5" w:rsidRPr="009646ED" w:rsidRDefault="002A7CA5"/>
    <w:tbl>
      <w:tblPr>
        <w:tblW w:w="9654" w:type="dxa"/>
        <w:tblLook w:val="04A0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1D7D00" w:rsidP="002A7CA5">
            <w:r>
              <w:t>«10» февраля 2022</w:t>
            </w:r>
            <w:r w:rsidR="002A7CA5" w:rsidRPr="00197C77">
              <w:t xml:space="preserve"> г.</w:t>
            </w:r>
          </w:p>
        </w:tc>
      </w:tr>
    </w:tbl>
    <w:p w:rsidR="009646ED" w:rsidRDefault="009646ED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6581"/>
        <w:gridCol w:w="4017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9646ED">
        <w:rPr>
          <w:b/>
        </w:rPr>
        <w:t>Билет № 19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Организация санаторно-курортного лечения.</w:t>
      </w:r>
    </w:p>
    <w:p w:rsidR="00EA1228" w:rsidRPr="00515AC2" w:rsidRDefault="00EA1228" w:rsidP="00637DE5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637DE5" w:rsidRDefault="00637DE5" w:rsidP="00637DE5">
      <w:pPr>
        <w:jc w:val="both"/>
      </w:pPr>
      <w:r w:rsidRPr="00CB7964">
        <w:t xml:space="preserve">Петя Абрамян (11 лет) был снят с поезда, отправлявшегося по маршруту Москва-Ростов. Он сбежал из дому из-за побоев сожителя матери. При медицинском обследовании у него была обнаружен стригущий лишай. </w:t>
      </w:r>
    </w:p>
    <w:p w:rsidR="00EA1228" w:rsidRPr="00637DE5" w:rsidRDefault="00637DE5" w:rsidP="004925DB">
      <w:pPr>
        <w:jc w:val="both"/>
        <w:rPr>
          <w:b/>
        </w:rPr>
      </w:pPr>
      <w:r w:rsidRPr="00CB7964">
        <w:rPr>
          <w:b/>
        </w:rPr>
        <w:t xml:space="preserve">Может ли он быть помещен в детский приют? </w:t>
      </w:r>
    </w:p>
    <w:p w:rsidR="004925DB" w:rsidRPr="009646ED" w:rsidRDefault="004925DB" w:rsidP="004925DB">
      <w:pPr>
        <w:jc w:val="both"/>
        <w:rPr>
          <w:shd w:val="clear" w:color="auto" w:fill="FFFFFF"/>
        </w:rPr>
      </w:pPr>
      <w:r w:rsidRPr="009646ED">
        <w:rPr>
          <w:i/>
          <w:shd w:val="clear" w:color="auto" w:fill="FFFFFF"/>
        </w:rPr>
        <w:t>Инструкция</w:t>
      </w:r>
      <w:r w:rsidRPr="009646ED">
        <w:br/>
      </w:r>
      <w:r w:rsidRPr="009646ED">
        <w:rPr>
          <w:shd w:val="clear" w:color="auto" w:fill="FFFFFF"/>
        </w:rPr>
        <w:t>Внимательно прочитайте задание.</w:t>
      </w:r>
    </w:p>
    <w:p w:rsidR="004925DB" w:rsidRPr="009646ED" w:rsidRDefault="004925DB" w:rsidP="004925DB">
      <w:pPr>
        <w:tabs>
          <w:tab w:val="left" w:pos="0"/>
        </w:tabs>
        <w:jc w:val="both"/>
      </w:pPr>
      <w:r w:rsidRPr="009646ED">
        <w:rPr>
          <w:shd w:val="clear" w:color="auto" w:fill="FFFFFF"/>
        </w:rPr>
        <w:t xml:space="preserve">Вы можете воспользоваться  </w:t>
      </w:r>
      <w:r w:rsidRPr="009646ED">
        <w:t>СПС «Консультант+».</w:t>
      </w:r>
    </w:p>
    <w:p w:rsidR="004925DB" w:rsidRPr="009646ED" w:rsidRDefault="004925DB" w:rsidP="004925DB">
      <w:pPr>
        <w:jc w:val="both"/>
      </w:pPr>
      <w:r w:rsidRPr="009646ED">
        <w:rPr>
          <w:shd w:val="clear" w:color="auto" w:fill="FFFFFF"/>
        </w:rPr>
        <w:t>Время выполнения задания – </w:t>
      </w:r>
      <w:r w:rsidRPr="009646ED">
        <w:t>60 минут.</w:t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070"/>
        <w:gridCol w:w="5244"/>
      </w:tblGrid>
      <w:tr w:rsidR="002A7CA5" w:rsidRPr="00D429FB" w:rsidTr="009646ED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 xml:space="preserve">Рассмотрено </w:t>
            </w:r>
            <w:r w:rsidR="00197C77">
              <w:t xml:space="preserve">и одобрено </w:t>
            </w:r>
            <w:r w:rsidRPr="00197C77">
              <w:t xml:space="preserve">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1D7D00" w:rsidP="002A7CA5">
            <w:r>
              <w:t>«10</w:t>
            </w:r>
            <w:r w:rsidR="002A7CA5" w:rsidRPr="00197C77">
              <w:t>» ф</w:t>
            </w:r>
            <w:r>
              <w:t>евраля 2022</w:t>
            </w:r>
            <w:r w:rsidR="002A7CA5" w:rsidRPr="00197C77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6581"/>
        <w:gridCol w:w="3733"/>
      </w:tblGrid>
      <w:tr w:rsidR="00922475" w:rsidRPr="00D429FB" w:rsidTr="009646E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73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1D7D00">
              <w:rPr>
                <w:color w:val="000000"/>
              </w:rPr>
              <w:t>2022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197C77" w:rsidRPr="00D429FB" w:rsidRDefault="00197C77">
      <w:pPr>
        <w:rPr>
          <w:sz w:val="28"/>
          <w:szCs w:val="28"/>
        </w:rPr>
      </w:pPr>
    </w:p>
    <w:p w:rsidR="00EA1228" w:rsidRDefault="00CB63E8" w:rsidP="00EA1228">
      <w:pPr>
        <w:jc w:val="center"/>
        <w:rPr>
          <w:b/>
        </w:rPr>
      </w:pPr>
      <w:r w:rsidRPr="00020E02">
        <w:rPr>
          <w:b/>
        </w:rPr>
        <w:t>Билет № 20</w:t>
      </w:r>
    </w:p>
    <w:p w:rsidR="00EA1228" w:rsidRDefault="00EA1228" w:rsidP="00EA1228">
      <w:pPr>
        <w:rPr>
          <w:lang w:eastAsia="en-US"/>
        </w:rPr>
      </w:pPr>
      <w:r w:rsidRPr="00511CBE">
        <w:rPr>
          <w:lang w:eastAsia="en-US"/>
        </w:rPr>
        <w:t>Лекарственная помощь.</w:t>
      </w:r>
    </w:p>
    <w:p w:rsidR="00EA1228" w:rsidRPr="00515AC2" w:rsidRDefault="00EA1228" w:rsidP="00EA1228">
      <w:pPr>
        <w:jc w:val="center"/>
        <w:rPr>
          <w:b/>
        </w:rPr>
      </w:pPr>
      <w:r w:rsidRPr="00515AC2">
        <w:rPr>
          <w:b/>
        </w:rPr>
        <w:t>Практическое задание</w:t>
      </w:r>
    </w:p>
    <w:p w:rsidR="00637DE5" w:rsidRPr="00CB7964" w:rsidRDefault="00637DE5" w:rsidP="00637DE5">
      <w:pPr>
        <w:jc w:val="both"/>
      </w:pPr>
      <w:r w:rsidRPr="00CB7964">
        <w:t>После проведенной вакцинации Грачев тяжело заболел. При</w:t>
      </w:r>
      <w:r w:rsidRPr="00CB7964">
        <w:softHyphen/>
        <w:t>чиной его заболевания стало поствакцинальное осложнение. Пос</w:t>
      </w:r>
      <w:r w:rsidRPr="00CB7964">
        <w:softHyphen/>
        <w:t>ле длительного лечения Грачеву была установлена инвалидность. Через год после установления инвалидности Грачев скончался вследствие поствакцинального осложнения.</w:t>
      </w:r>
    </w:p>
    <w:p w:rsidR="00EA1228" w:rsidRPr="00637DE5" w:rsidRDefault="00637DE5" w:rsidP="00637DE5">
      <w:pPr>
        <w:jc w:val="both"/>
        <w:rPr>
          <w:i/>
          <w:shd w:val="clear" w:color="auto" w:fill="FFFFFF"/>
        </w:rPr>
      </w:pPr>
      <w:r w:rsidRPr="00CB7964">
        <w:rPr>
          <w:b/>
        </w:rPr>
        <w:t>На какие виды социальных выплат имел право Грачев, а после смерти Грачева его семья?</w:t>
      </w:r>
    </w:p>
    <w:p w:rsidR="004925DB" w:rsidRPr="00020E02" w:rsidRDefault="004925DB" w:rsidP="004925DB">
      <w:pPr>
        <w:jc w:val="both"/>
        <w:rPr>
          <w:shd w:val="clear" w:color="auto" w:fill="FFFFFF"/>
        </w:rPr>
      </w:pPr>
      <w:r w:rsidRPr="00020E02">
        <w:rPr>
          <w:i/>
          <w:shd w:val="clear" w:color="auto" w:fill="FFFFFF"/>
        </w:rPr>
        <w:t>Инструкция</w:t>
      </w:r>
      <w:r w:rsidRPr="00020E02">
        <w:rPr>
          <w:shd w:val="clear" w:color="auto" w:fill="FFFFFF"/>
        </w:rPr>
        <w:br/>
        <w:t>Внимательно прочитайте задание.</w:t>
      </w:r>
    </w:p>
    <w:p w:rsidR="004925DB" w:rsidRPr="00020E02" w:rsidRDefault="004925DB" w:rsidP="004925DB">
      <w:pPr>
        <w:tabs>
          <w:tab w:val="left" w:pos="0"/>
        </w:tabs>
        <w:jc w:val="both"/>
      </w:pPr>
      <w:r w:rsidRPr="00020E02">
        <w:rPr>
          <w:shd w:val="clear" w:color="auto" w:fill="FFFFFF"/>
        </w:rPr>
        <w:t xml:space="preserve">Вы можете воспользоваться  </w:t>
      </w:r>
      <w:r w:rsidRPr="00020E02">
        <w:t>СПС «Консультант+».</w:t>
      </w:r>
    </w:p>
    <w:p w:rsidR="004925DB" w:rsidRPr="00020E02" w:rsidRDefault="004925DB" w:rsidP="004925DB">
      <w:pPr>
        <w:jc w:val="both"/>
      </w:pPr>
      <w:r w:rsidRPr="00020E02">
        <w:rPr>
          <w:shd w:val="clear" w:color="auto" w:fill="FFFFFF"/>
        </w:rPr>
        <w:t>Время выполнения задания – </w:t>
      </w:r>
      <w:r w:rsidRPr="00020E02">
        <w:t>60 минут.</w:t>
      </w:r>
    </w:p>
    <w:p w:rsidR="002A7CA5" w:rsidRPr="00D429FB" w:rsidRDefault="002A7CA5" w:rsidP="004B6F42">
      <w:pPr>
        <w:jc w:val="center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070"/>
        <w:gridCol w:w="5670"/>
      </w:tblGrid>
      <w:tr w:rsidR="002A7CA5" w:rsidRPr="00D429FB" w:rsidTr="00020E02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2A7CA5" w:rsidRPr="00197C77" w:rsidRDefault="001D7D00" w:rsidP="002A7CA5">
            <w:r>
              <w:t>«10» февраля  2022</w:t>
            </w:r>
            <w:r w:rsidR="002A7CA5" w:rsidRPr="00197C77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2A7CA5" w:rsidP="001D7D00">
            <w:r w:rsidRPr="00197C77">
              <w:t>«1</w:t>
            </w:r>
            <w:r w:rsidR="001D7D00">
              <w:t>0» февраля 2022</w:t>
            </w:r>
            <w:r w:rsidRPr="00197C77">
              <w:t xml:space="preserve"> г.</w:t>
            </w:r>
          </w:p>
        </w:tc>
      </w:tr>
    </w:tbl>
    <w:p w:rsidR="00197C77" w:rsidRDefault="00197C77" w:rsidP="00197C77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7D00" w:rsidRDefault="001D7D00" w:rsidP="00197C77">
      <w:pPr>
        <w:tabs>
          <w:tab w:val="left" w:pos="5970"/>
        </w:tabs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sectPr w:rsidR="002A7CA5" w:rsidRPr="00D429FB" w:rsidSect="00EB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D7" w:rsidRDefault="00AA39D7" w:rsidP="00341D96">
      <w:r>
        <w:separator/>
      </w:r>
    </w:p>
  </w:endnote>
  <w:endnote w:type="continuationSeparator" w:id="1">
    <w:p w:rsidR="00AA39D7" w:rsidRDefault="00AA39D7" w:rsidP="0034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D7" w:rsidRDefault="00AA39D7" w:rsidP="00341D96">
      <w:r>
        <w:separator/>
      </w:r>
    </w:p>
  </w:footnote>
  <w:footnote w:type="continuationSeparator" w:id="1">
    <w:p w:rsidR="00AA39D7" w:rsidRDefault="00AA39D7" w:rsidP="0034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5B4"/>
    <w:multiLevelType w:val="hybridMultilevel"/>
    <w:tmpl w:val="58400C22"/>
    <w:lvl w:ilvl="0" w:tplc="C1D6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8DD"/>
    <w:multiLevelType w:val="hybridMultilevel"/>
    <w:tmpl w:val="523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5463"/>
    <w:multiLevelType w:val="hybridMultilevel"/>
    <w:tmpl w:val="4FB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3F5"/>
    <w:multiLevelType w:val="multilevel"/>
    <w:tmpl w:val="899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236E9"/>
    <w:multiLevelType w:val="hybridMultilevel"/>
    <w:tmpl w:val="58400C22"/>
    <w:lvl w:ilvl="0" w:tplc="C1D6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0A95"/>
    <w:multiLevelType w:val="hybridMultilevel"/>
    <w:tmpl w:val="D1D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E79"/>
    <w:multiLevelType w:val="hybridMultilevel"/>
    <w:tmpl w:val="58400C22"/>
    <w:lvl w:ilvl="0" w:tplc="C1D6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3CC6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4EE0"/>
    <w:multiLevelType w:val="hybridMultilevel"/>
    <w:tmpl w:val="58400C22"/>
    <w:lvl w:ilvl="0" w:tplc="C1D6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4C9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818A9"/>
    <w:multiLevelType w:val="hybridMultilevel"/>
    <w:tmpl w:val="58400C22"/>
    <w:lvl w:ilvl="0" w:tplc="C1D6A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821"/>
    <w:rsid w:val="00020E02"/>
    <w:rsid w:val="00047D1B"/>
    <w:rsid w:val="00155862"/>
    <w:rsid w:val="00194BB2"/>
    <w:rsid w:val="00197C77"/>
    <w:rsid w:val="001A0175"/>
    <w:rsid w:val="001B3C8B"/>
    <w:rsid w:val="001B5842"/>
    <w:rsid w:val="001D2E4A"/>
    <w:rsid w:val="001D7D00"/>
    <w:rsid w:val="002402DC"/>
    <w:rsid w:val="00267425"/>
    <w:rsid w:val="00271763"/>
    <w:rsid w:val="00274560"/>
    <w:rsid w:val="002A7CA5"/>
    <w:rsid w:val="002E590B"/>
    <w:rsid w:val="00316758"/>
    <w:rsid w:val="00341D96"/>
    <w:rsid w:val="003471B1"/>
    <w:rsid w:val="00366630"/>
    <w:rsid w:val="00367849"/>
    <w:rsid w:val="00397410"/>
    <w:rsid w:val="003C4D59"/>
    <w:rsid w:val="004044BB"/>
    <w:rsid w:val="004067B9"/>
    <w:rsid w:val="00415D51"/>
    <w:rsid w:val="00433370"/>
    <w:rsid w:val="00441BD8"/>
    <w:rsid w:val="00441EC8"/>
    <w:rsid w:val="00442497"/>
    <w:rsid w:val="00445540"/>
    <w:rsid w:val="00461053"/>
    <w:rsid w:val="004925DB"/>
    <w:rsid w:val="004B48DE"/>
    <w:rsid w:val="004B6F42"/>
    <w:rsid w:val="004B78DA"/>
    <w:rsid w:val="004E5200"/>
    <w:rsid w:val="0051079C"/>
    <w:rsid w:val="00511CBE"/>
    <w:rsid w:val="00515AC2"/>
    <w:rsid w:val="005169C4"/>
    <w:rsid w:val="00526F95"/>
    <w:rsid w:val="00547640"/>
    <w:rsid w:val="005A4B56"/>
    <w:rsid w:val="005A5145"/>
    <w:rsid w:val="005E7DAD"/>
    <w:rsid w:val="005F2D35"/>
    <w:rsid w:val="00637DE5"/>
    <w:rsid w:val="00644257"/>
    <w:rsid w:val="006471B0"/>
    <w:rsid w:val="006662CC"/>
    <w:rsid w:val="006730D5"/>
    <w:rsid w:val="006740D4"/>
    <w:rsid w:val="00680015"/>
    <w:rsid w:val="006A31D7"/>
    <w:rsid w:val="006A7DD8"/>
    <w:rsid w:val="006C336E"/>
    <w:rsid w:val="006C70AC"/>
    <w:rsid w:val="00702E78"/>
    <w:rsid w:val="00710B0D"/>
    <w:rsid w:val="00742CFA"/>
    <w:rsid w:val="007611FE"/>
    <w:rsid w:val="00764DC4"/>
    <w:rsid w:val="0076638A"/>
    <w:rsid w:val="007B1ECE"/>
    <w:rsid w:val="007B7D5D"/>
    <w:rsid w:val="007C15C5"/>
    <w:rsid w:val="007F3633"/>
    <w:rsid w:val="00805E5F"/>
    <w:rsid w:val="008077EF"/>
    <w:rsid w:val="0082084D"/>
    <w:rsid w:val="00830FD3"/>
    <w:rsid w:val="00836CA9"/>
    <w:rsid w:val="00855E32"/>
    <w:rsid w:val="008742C7"/>
    <w:rsid w:val="008B5701"/>
    <w:rsid w:val="008E5153"/>
    <w:rsid w:val="00922475"/>
    <w:rsid w:val="00934D63"/>
    <w:rsid w:val="00945401"/>
    <w:rsid w:val="00953886"/>
    <w:rsid w:val="00964625"/>
    <w:rsid w:val="009646ED"/>
    <w:rsid w:val="00973960"/>
    <w:rsid w:val="009757D0"/>
    <w:rsid w:val="00997145"/>
    <w:rsid w:val="009B4AC9"/>
    <w:rsid w:val="009B75BC"/>
    <w:rsid w:val="009B7C74"/>
    <w:rsid w:val="00A104FE"/>
    <w:rsid w:val="00A23F09"/>
    <w:rsid w:val="00A34BF6"/>
    <w:rsid w:val="00A460F7"/>
    <w:rsid w:val="00A53B20"/>
    <w:rsid w:val="00A75B6E"/>
    <w:rsid w:val="00A87F63"/>
    <w:rsid w:val="00AA39D7"/>
    <w:rsid w:val="00AD52BB"/>
    <w:rsid w:val="00B03EBA"/>
    <w:rsid w:val="00B0718D"/>
    <w:rsid w:val="00B143D7"/>
    <w:rsid w:val="00B76376"/>
    <w:rsid w:val="00BD19F6"/>
    <w:rsid w:val="00C26D81"/>
    <w:rsid w:val="00C51975"/>
    <w:rsid w:val="00C5729F"/>
    <w:rsid w:val="00C57652"/>
    <w:rsid w:val="00CA1821"/>
    <w:rsid w:val="00CA2514"/>
    <w:rsid w:val="00CA5B18"/>
    <w:rsid w:val="00CB63E8"/>
    <w:rsid w:val="00CC5462"/>
    <w:rsid w:val="00CD1E84"/>
    <w:rsid w:val="00CD4FBA"/>
    <w:rsid w:val="00D429FB"/>
    <w:rsid w:val="00D6708D"/>
    <w:rsid w:val="00DC21BA"/>
    <w:rsid w:val="00DC758A"/>
    <w:rsid w:val="00DE3A66"/>
    <w:rsid w:val="00DF260D"/>
    <w:rsid w:val="00E961FE"/>
    <w:rsid w:val="00EA1228"/>
    <w:rsid w:val="00EB4722"/>
    <w:rsid w:val="00EC7412"/>
    <w:rsid w:val="00ED63D2"/>
    <w:rsid w:val="00F46DB3"/>
    <w:rsid w:val="00F5281F"/>
    <w:rsid w:val="00F66625"/>
    <w:rsid w:val="00F67F78"/>
    <w:rsid w:val="00FC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A31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6A31D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6A3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6A7DD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40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ED63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3D2"/>
    <w:rPr>
      <w:b/>
      <w:bCs/>
    </w:rPr>
  </w:style>
  <w:style w:type="character" w:styleId="ad">
    <w:name w:val="Emphasis"/>
    <w:basedOn w:val="a0"/>
    <w:uiPriority w:val="20"/>
    <w:qFormat/>
    <w:rsid w:val="00ED63D2"/>
    <w:rPr>
      <w:i/>
      <w:iCs/>
    </w:rPr>
  </w:style>
  <w:style w:type="paragraph" w:customStyle="1" w:styleId="c5">
    <w:name w:val="c5"/>
    <w:basedOn w:val="a"/>
    <w:rsid w:val="00B03EBA"/>
    <w:pPr>
      <w:spacing w:before="100" w:beforeAutospacing="1" w:after="100" w:afterAutospacing="1"/>
    </w:pPr>
  </w:style>
  <w:style w:type="character" w:customStyle="1" w:styleId="c1">
    <w:name w:val="c1"/>
    <w:basedOn w:val="a0"/>
    <w:rsid w:val="00B03EBA"/>
  </w:style>
  <w:style w:type="paragraph" w:customStyle="1" w:styleId="c2">
    <w:name w:val="c2"/>
    <w:basedOn w:val="a"/>
    <w:rsid w:val="00B03EBA"/>
    <w:pPr>
      <w:spacing w:before="100" w:beforeAutospacing="1" w:after="100" w:afterAutospacing="1"/>
    </w:pPr>
  </w:style>
  <w:style w:type="character" w:customStyle="1" w:styleId="ae">
    <w:name w:val="_"/>
    <w:basedOn w:val="a0"/>
    <w:rsid w:val="00B03EBA"/>
  </w:style>
  <w:style w:type="paragraph" w:styleId="3">
    <w:name w:val="Body Text 3"/>
    <w:basedOn w:val="a"/>
    <w:link w:val="30"/>
    <w:uiPriority w:val="99"/>
    <w:semiHidden/>
    <w:unhideWhenUsed/>
    <w:rsid w:val="0094540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5401"/>
    <w:rPr>
      <w:rFonts w:eastAsiaTheme="minorEastAsia"/>
      <w:sz w:val="16"/>
      <w:szCs w:val="16"/>
      <w:lang w:eastAsia="ru-RU"/>
    </w:rPr>
  </w:style>
  <w:style w:type="paragraph" w:customStyle="1" w:styleId="pboth">
    <w:name w:val="pboth"/>
    <w:basedOn w:val="a"/>
    <w:rsid w:val="003471B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067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6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F7C5-429A-4426-97F3-40EDCD3B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20</Pages>
  <Words>6981</Words>
  <Characters>39793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73</cp:revision>
  <dcterms:created xsi:type="dcterms:W3CDTF">2020-03-02T06:15:00Z</dcterms:created>
  <dcterms:modified xsi:type="dcterms:W3CDTF">2022-04-25T08:36:00Z</dcterms:modified>
</cp:coreProperties>
</file>