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DF" w:rsidRPr="00171C0C" w:rsidRDefault="00D66267" w:rsidP="00D66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 xml:space="preserve">на </w:t>
      </w:r>
      <w:r w:rsidR="00E602E6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171C0C">
        <w:rPr>
          <w:rFonts w:ascii="Times New Roman" w:hAnsi="Times New Roman" w:cs="Times New Roman"/>
          <w:sz w:val="24"/>
          <w:szCs w:val="24"/>
        </w:rPr>
        <w:t xml:space="preserve">МО </w:t>
      </w:r>
      <w:r w:rsidR="00D66267" w:rsidRPr="00171C0C">
        <w:rPr>
          <w:rFonts w:ascii="Times New Roman" w:hAnsi="Times New Roman" w:cs="Times New Roman"/>
          <w:sz w:val="24"/>
          <w:szCs w:val="24"/>
        </w:rPr>
        <w:t>учителей географии</w:t>
      </w:r>
      <w:r w:rsidRPr="00171C0C">
        <w:rPr>
          <w:rFonts w:ascii="Times New Roman" w:hAnsi="Times New Roman" w:cs="Times New Roman"/>
          <w:sz w:val="24"/>
          <w:szCs w:val="24"/>
        </w:rPr>
        <w:t xml:space="preserve"> Татарского </w:t>
      </w:r>
      <w:r w:rsidR="00D66267" w:rsidRPr="00171C0C">
        <w:rPr>
          <w:rFonts w:ascii="Times New Roman" w:hAnsi="Times New Roman" w:cs="Times New Roman"/>
          <w:sz w:val="24"/>
          <w:szCs w:val="24"/>
        </w:rPr>
        <w:t>района учителя</w:t>
      </w:r>
      <w:r w:rsidRPr="00171C0C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МБОУ Новомихайловской СОШ Волошиной О.В.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</w:p>
    <w:p w:rsidR="004B6CDF" w:rsidRPr="00171C0C" w:rsidRDefault="004B6CDF" w:rsidP="004B6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«Практическая направленность в обучении географии»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Практическая направленность школьной географии - это многофункциональная и многоотраслевая методическая категория. Она проявляется не только в формировании географических знаний и умений, опыта деятельности, но и развитии познавательной и интеллектуальной сферы учащихся. Практические работы являются важнейшим средством воспитания и образования, усиления практической значимости школьной географии. Они способствуют реализации новой структуры ценностей современного общества, основу которой составляет позиция компетентности.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Актуальные образовательные цели учитель должен направлять на усиление практической направленнос</w:t>
      </w:r>
      <w:r w:rsidR="001D1018" w:rsidRPr="00171C0C">
        <w:rPr>
          <w:rFonts w:ascii="Times New Roman" w:hAnsi="Times New Roman" w:cs="Times New Roman"/>
          <w:sz w:val="24"/>
          <w:szCs w:val="24"/>
        </w:rPr>
        <w:t>ти обучения географии.  Другими словами</w:t>
      </w:r>
      <w:r w:rsidRPr="00171C0C">
        <w:rPr>
          <w:rFonts w:ascii="Times New Roman" w:hAnsi="Times New Roman" w:cs="Times New Roman"/>
          <w:sz w:val="24"/>
          <w:szCs w:val="24"/>
        </w:rPr>
        <w:t xml:space="preserve"> направленность цели и результатов обучения на формирование опыта практической деятельности учащихся. 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Концепция ФГОС актуализирует задачу реализации практической направленности обучения, что требует усиления внимания со стороны учителя географии к организации деятельности обучающихся по формированию умений и навыков, освоению ими учебных действий. В связи с чем, необходимо осуществить переход от объяснения нового знания к организации «открытия» его детьми.</w:t>
      </w:r>
    </w:p>
    <w:p w:rsidR="004B6CDF" w:rsidRPr="00171C0C" w:rsidRDefault="00254CAE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 xml:space="preserve">В условиях  ФГОС к </w:t>
      </w:r>
      <w:r w:rsidR="004B6CDF" w:rsidRPr="00171C0C">
        <w:rPr>
          <w:rFonts w:ascii="Times New Roman" w:hAnsi="Times New Roman" w:cs="Times New Roman"/>
          <w:sz w:val="24"/>
          <w:szCs w:val="24"/>
        </w:rPr>
        <w:t xml:space="preserve"> образованию предъявляются новые требования, связанные с умением выпускников средней школы ориентироваться в потоке информации; творчески решать возникающие проблемы; применять на практике полученные </w:t>
      </w:r>
      <w:r w:rsidR="001D1018" w:rsidRPr="00171C0C">
        <w:rPr>
          <w:rFonts w:ascii="Times New Roman" w:hAnsi="Times New Roman" w:cs="Times New Roman"/>
          <w:sz w:val="24"/>
          <w:szCs w:val="24"/>
        </w:rPr>
        <w:t xml:space="preserve">знания, умения и навыки. Таким </w:t>
      </w:r>
      <w:r w:rsidR="00FA3913" w:rsidRPr="00171C0C">
        <w:rPr>
          <w:rFonts w:ascii="Times New Roman" w:hAnsi="Times New Roman" w:cs="Times New Roman"/>
          <w:sz w:val="24"/>
          <w:szCs w:val="24"/>
        </w:rPr>
        <w:t>образом,</w:t>
      </w:r>
      <w:r w:rsidR="00FA3913">
        <w:rPr>
          <w:rFonts w:ascii="Times New Roman" w:hAnsi="Times New Roman" w:cs="Times New Roman"/>
          <w:sz w:val="24"/>
          <w:szCs w:val="24"/>
        </w:rPr>
        <w:t xml:space="preserve"> задача учителя -</w:t>
      </w:r>
      <w:r w:rsidR="004B6CDF" w:rsidRPr="00171C0C">
        <w:rPr>
          <w:rFonts w:ascii="Times New Roman" w:hAnsi="Times New Roman" w:cs="Times New Roman"/>
          <w:sz w:val="24"/>
          <w:szCs w:val="24"/>
        </w:rPr>
        <w:t xml:space="preserve"> научить </w:t>
      </w:r>
      <w:r w:rsidR="00FA3913" w:rsidRPr="00171C0C">
        <w:rPr>
          <w:rFonts w:ascii="Times New Roman" w:hAnsi="Times New Roman" w:cs="Times New Roman"/>
          <w:sz w:val="24"/>
          <w:szCs w:val="24"/>
        </w:rPr>
        <w:t>творчески,</w:t>
      </w:r>
      <w:r w:rsidR="004B6CDF" w:rsidRPr="00171C0C">
        <w:rPr>
          <w:rFonts w:ascii="Times New Roman" w:hAnsi="Times New Roman" w:cs="Times New Roman"/>
          <w:sz w:val="24"/>
          <w:szCs w:val="24"/>
        </w:rPr>
        <w:t xml:space="preserve"> мыслить школьников, т. е. вооружить таким важным умением, как уметь учиться.</w:t>
      </w:r>
    </w:p>
    <w:p w:rsidR="004B6CDF" w:rsidRPr="00171C0C" w:rsidRDefault="00254CAE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 xml:space="preserve"> П</w:t>
      </w:r>
      <w:r w:rsidR="004B6CDF" w:rsidRPr="00171C0C">
        <w:rPr>
          <w:rFonts w:ascii="Times New Roman" w:hAnsi="Times New Roman" w:cs="Times New Roman"/>
          <w:sz w:val="24"/>
          <w:szCs w:val="24"/>
        </w:rPr>
        <w:t>оэтому применение способов практического обучения выступает необходимым средством формирования и продуктивного усвоения умений, закрепления учебных действий.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Реализация принципа практической направленности обучения географии предполагает организацию деятельности, направленную на освоение обучающимися не только предметных (географических), но и метапредметных планируемых результатов обучения.</w:t>
      </w:r>
    </w:p>
    <w:p w:rsidR="004B6CDF" w:rsidRPr="00171C0C" w:rsidRDefault="001D1018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 xml:space="preserve"> Из сказанного значит, что перед </w:t>
      </w:r>
      <w:r w:rsidR="004B6CDF" w:rsidRPr="00171C0C">
        <w:rPr>
          <w:rFonts w:ascii="Times New Roman" w:hAnsi="Times New Roman" w:cs="Times New Roman"/>
          <w:sz w:val="24"/>
          <w:szCs w:val="24"/>
        </w:rPr>
        <w:t>учителем географии поставлена сложная методическая задача – реализовать на практике компетентностный подход, т.е. сформировать у учащихся готовность использовать усвоенные знания, умения и способы деятельности в реальной жизни для решения практических задач и жизненно значимых ситуаций.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</w:p>
    <w:p w:rsidR="004B6CDF" w:rsidRPr="00171C0C" w:rsidRDefault="00254CAE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lastRenderedPageBreak/>
        <w:t xml:space="preserve">Основным </w:t>
      </w:r>
      <w:r w:rsidR="004B6CDF" w:rsidRPr="00171C0C">
        <w:rPr>
          <w:rFonts w:ascii="Times New Roman" w:hAnsi="Times New Roman" w:cs="Times New Roman"/>
          <w:sz w:val="24"/>
          <w:szCs w:val="24"/>
        </w:rPr>
        <w:t xml:space="preserve"> в осуществлении практической направленности выступает процесс применения знаний, когда знания получают выход в практическую деятельность, и при этом формируется психологическая готовность применять их в определенных условия и жизненных ситуациях.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Согласно новым требованиям к результатам обучения, практические работы по географии ориентированы на формирование умений: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Выделять, описывать и объяснять существенные признаки объектов и явлений;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Находить и анализировать в разных источниках географическую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информацию.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объектов, явлений и процессов (использование и охрана природных ресурсов; адаптация человека к условиям окружающей среды на формирование культуры народов; районы специализации, центры производства различной продукции, основных коммуникаций, их узлов; разноуровневые связи России, крупных регионов и стран мира).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Круг практических работ при изучении географии весьма обширен, и характер их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разнообразен. К ним можно отнести: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а) ориентирование на местности;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б) различные виды измерений на местности (определение высоты форм поверхности, измерение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ширины и глубины реки и пр.);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в) проведение наблюдений за погодой и сезонными явлениями в природе, обработка материалов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наблюдений;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г) проведение наблюдений на производстве;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д) съемка плана пути или участка;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е) работа с различными видами карт;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ж) разнообразные работы со статистико-экономическими показателями и др.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Выполнению практической работы всегда предшествует получение определенных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теоретических знаний и ознакомление со способами её выполнения. Приемы проведения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практических работ с учащимися довольно разнообразны в зависимости от места этой работы в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учебном процессе и цели, которую ставим при ее проведении.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Содержание программного материала по географии таково, что для должного его усвоения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учащиеся должны учиться наблюдать природные явления постоянно в повседневной жизни.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Вывод: практическая направленность – одно из приоритетных направлений современного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базового географического образования, при котором становление обучающегося должно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lastRenderedPageBreak/>
        <w:t>происходить в качестве активного субъекта процесса познания. При этом важно, чтобы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реализация практической направленности географии осуществлялась в единстве современных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требований и опыта. Её усиление направлено не только на усвоение системы изучаемых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географических знаний и увеличение прочности формируемых умений обучающихся, но и на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повышение качества географического образования, и на увеличение его роли в формировании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C0C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171C0C">
        <w:rPr>
          <w:rFonts w:ascii="Times New Roman" w:hAnsi="Times New Roman" w:cs="Times New Roman"/>
          <w:sz w:val="24"/>
          <w:szCs w:val="24"/>
        </w:rPr>
        <w:t xml:space="preserve"> обучающихся организовывать свою самостоятельную деятельность. А это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возможно при условии, если в общем комплексе всех видов учебной деятельности именно</w:t>
      </w:r>
      <w:r w:rsidR="00254CAE" w:rsidRPr="00171C0C">
        <w:rPr>
          <w:rFonts w:ascii="Times New Roman" w:hAnsi="Times New Roman" w:cs="Times New Roman"/>
          <w:sz w:val="24"/>
          <w:szCs w:val="24"/>
        </w:rPr>
        <w:t xml:space="preserve"> </w:t>
      </w:r>
      <w:r w:rsidRPr="00171C0C">
        <w:rPr>
          <w:rFonts w:ascii="Times New Roman" w:hAnsi="Times New Roman" w:cs="Times New Roman"/>
          <w:sz w:val="24"/>
          <w:szCs w:val="24"/>
        </w:rPr>
        <w:t>практическим работам придать большую весомость.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Большое значение при изучении курса географии России имеет связь урочной и внеурочной деятельности  учащихся. Изучение природно-ресурсного потенциала и специализации социально-экономического развития своего края является основой понимания многих социально-экономических понятий, относящихся к развитию хозяйства страны в целом. Учащиеся 8-9 классов уже владеют умениями использовать информационно-коммуникационные технологии и Интернет, и эти компетенции важно развивать и учить их применять для поиска, обработки и передачи полученной информации, а также для самостоятельной подготовки презентаций выполненных проектов. Для развития коммуникативных навыков важно организовывать работу учащихся в группах, чередуя групповые и индивидуальные формы отчета о выполненных учебных заданиях.</w:t>
      </w:r>
    </w:p>
    <w:p w:rsidR="004B6CDF" w:rsidRPr="00171C0C" w:rsidRDefault="004B6CD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 xml:space="preserve">При изучении курса «География России» в 8—9 классе, прежде всего, необходимо исходить из того, что одна из главных его задач в современных условиях — формирование  целостного представления об особенностях природы, населения и хозяйства нашей Родины, на основе комплексного подхода и показа взаимодействия трех основных компонентов: природы, населения и хозяйства. </w:t>
      </w:r>
    </w:p>
    <w:p w:rsidR="00A139EF" w:rsidRPr="00171C0C" w:rsidRDefault="00A139EF" w:rsidP="004B6CDF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sz w:val="24"/>
          <w:szCs w:val="24"/>
        </w:rPr>
        <w:t>Документом, который является ориентиром для выбора практических работ, при составлении рабочей программа по учебному предмету является ФГОС ООО</w:t>
      </w:r>
    </w:p>
    <w:p w:rsidR="000123DC" w:rsidRPr="00171C0C" w:rsidRDefault="000123DC" w:rsidP="000123DC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>Сегодня, в соответствии с требованиями к результатам обучения ФГОС ООО [1] в практике обучения географии прак</w:t>
      </w:r>
      <w:r w:rsidRPr="00171C0C">
        <w:rPr>
          <w:color w:val="000000"/>
          <w:sz w:val="24"/>
          <w:szCs w:val="24"/>
        </w:rPr>
        <w:softHyphen/>
        <w:t>тической работой называют самые разные по образовательным целям, содержанию, уровню и степени познавательной само</w:t>
      </w:r>
      <w:r w:rsidRPr="00171C0C">
        <w:rPr>
          <w:color w:val="000000"/>
          <w:sz w:val="24"/>
          <w:szCs w:val="24"/>
        </w:rPr>
        <w:softHyphen/>
        <w:t>стоятельности работы. Они различаются также способам выпол</w:t>
      </w:r>
      <w:r w:rsidRPr="00171C0C">
        <w:rPr>
          <w:color w:val="000000"/>
          <w:sz w:val="24"/>
          <w:szCs w:val="24"/>
        </w:rPr>
        <w:softHyphen/>
        <w:t>нения работы, формами представления их результатов. Следова</w:t>
      </w:r>
      <w:r w:rsidRPr="00171C0C">
        <w:rPr>
          <w:color w:val="000000"/>
          <w:sz w:val="24"/>
          <w:szCs w:val="24"/>
        </w:rPr>
        <w:softHyphen/>
        <w:t>тельно, практическая работа — это общее название разных по образовательным целям учебных работ по географии с обяза</w:t>
      </w:r>
      <w:r w:rsidRPr="00171C0C">
        <w:rPr>
          <w:color w:val="000000"/>
          <w:sz w:val="24"/>
          <w:szCs w:val="24"/>
        </w:rPr>
        <w:softHyphen/>
        <w:t>тельным оформлением и представлением обучающимися ре</w:t>
      </w:r>
      <w:r w:rsidRPr="00171C0C">
        <w:rPr>
          <w:color w:val="000000"/>
          <w:sz w:val="24"/>
          <w:szCs w:val="24"/>
        </w:rPr>
        <w:softHyphen/>
        <w:t>зультатов своей работы.</w:t>
      </w:r>
    </w:p>
    <w:p w:rsidR="000123DC" w:rsidRPr="00171C0C" w:rsidRDefault="000123DC" w:rsidP="000123DC">
      <w:pPr>
        <w:pStyle w:val="20"/>
        <w:shd w:val="clear" w:color="auto" w:fill="auto"/>
        <w:spacing w:before="0" w:after="0" w:line="200" w:lineRule="exact"/>
        <w:ind w:left="20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>По уровню усвоения учащимися географических умений: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ind w:left="700" w:right="20" w:hanging="340"/>
        <w:rPr>
          <w:sz w:val="24"/>
          <w:szCs w:val="24"/>
        </w:rPr>
      </w:pPr>
      <w:r w:rsidRPr="00171C0C">
        <w:rPr>
          <w:rStyle w:val="0pt"/>
          <w:sz w:val="24"/>
          <w:szCs w:val="24"/>
        </w:rPr>
        <w:t>обучающие</w:t>
      </w:r>
      <w:r w:rsidRPr="00171C0C">
        <w:rPr>
          <w:color w:val="000000"/>
          <w:sz w:val="24"/>
          <w:szCs w:val="24"/>
        </w:rPr>
        <w:t xml:space="preserve"> (выполняются под руководством учителя, ко</w:t>
      </w:r>
      <w:r w:rsidRPr="00171C0C">
        <w:rPr>
          <w:color w:val="000000"/>
          <w:sz w:val="24"/>
          <w:szCs w:val="24"/>
        </w:rPr>
        <w:softHyphen/>
        <w:t>торый объясняет последовательность действий, их значе</w:t>
      </w:r>
      <w:r w:rsidRPr="00171C0C">
        <w:rPr>
          <w:color w:val="000000"/>
          <w:sz w:val="24"/>
          <w:szCs w:val="24"/>
        </w:rPr>
        <w:softHyphen/>
        <w:t>ние, показывает образец выполнения и формулирует за</w:t>
      </w:r>
      <w:r w:rsidRPr="00171C0C">
        <w:rPr>
          <w:color w:val="000000"/>
          <w:sz w:val="24"/>
          <w:szCs w:val="24"/>
        </w:rPr>
        <w:softHyphen/>
        <w:t>дания для первичного закрепления действий учащимися);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tabs>
          <w:tab w:val="left" w:pos="709"/>
        </w:tabs>
        <w:spacing w:line="266" w:lineRule="exact"/>
        <w:ind w:left="680" w:right="40" w:firstLine="0"/>
        <w:rPr>
          <w:sz w:val="24"/>
          <w:szCs w:val="24"/>
        </w:rPr>
      </w:pPr>
      <w:r w:rsidRPr="00171C0C">
        <w:rPr>
          <w:rStyle w:val="0pt"/>
          <w:sz w:val="24"/>
          <w:szCs w:val="24"/>
        </w:rPr>
        <w:t>тренировочные</w:t>
      </w:r>
      <w:r w:rsidRPr="00171C0C">
        <w:rPr>
          <w:color w:val="000000"/>
          <w:sz w:val="24"/>
          <w:szCs w:val="24"/>
        </w:rPr>
        <w:t xml:space="preserve"> (нацелены на отработку и совершенство</w:t>
      </w:r>
      <w:r w:rsidRPr="00171C0C">
        <w:rPr>
          <w:color w:val="000000"/>
          <w:sz w:val="24"/>
          <w:szCs w:val="24"/>
        </w:rPr>
        <w:softHyphen/>
        <w:t>вание умений. Эти работы выполняются на уроке под контролем учителя или в форме домашнего задания, ре</w:t>
      </w:r>
      <w:r w:rsidRPr="00171C0C">
        <w:rPr>
          <w:color w:val="000000"/>
          <w:sz w:val="24"/>
          <w:szCs w:val="24"/>
        </w:rPr>
        <w:softHyphen/>
        <w:t>зультаты которого отслеживает учитель). Такие работы могут не оцениваться;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tabs>
          <w:tab w:val="left" w:pos="716"/>
        </w:tabs>
        <w:spacing w:after="63" w:line="266" w:lineRule="exact"/>
        <w:ind w:left="680" w:right="40" w:hanging="320"/>
        <w:rPr>
          <w:sz w:val="24"/>
          <w:szCs w:val="24"/>
        </w:rPr>
      </w:pPr>
      <w:r w:rsidRPr="00171C0C">
        <w:rPr>
          <w:rStyle w:val="0pt1"/>
          <w:sz w:val="24"/>
          <w:szCs w:val="24"/>
        </w:rPr>
        <w:t>итоговые</w:t>
      </w:r>
      <w:r w:rsidRPr="00171C0C">
        <w:rPr>
          <w:rStyle w:val="0pt0"/>
          <w:sz w:val="24"/>
          <w:szCs w:val="24"/>
        </w:rPr>
        <w:t xml:space="preserve"> </w:t>
      </w:r>
      <w:r w:rsidRPr="00171C0C">
        <w:rPr>
          <w:color w:val="000000"/>
          <w:sz w:val="24"/>
          <w:szCs w:val="24"/>
        </w:rPr>
        <w:t>(выполняют контролирующую функцию, осу</w:t>
      </w:r>
      <w:r w:rsidRPr="00171C0C">
        <w:rPr>
          <w:color w:val="000000"/>
          <w:sz w:val="24"/>
          <w:szCs w:val="24"/>
        </w:rPr>
        <w:softHyphen/>
        <w:t>ществляются школьниками с наибольшей степенью са</w:t>
      </w:r>
      <w:r w:rsidRPr="00171C0C">
        <w:rPr>
          <w:color w:val="000000"/>
          <w:sz w:val="24"/>
          <w:szCs w:val="24"/>
        </w:rPr>
        <w:softHyphen/>
        <w:t>мостоятельности и предполагают обязательную оценку уровня сформированности действия).</w:t>
      </w:r>
    </w:p>
    <w:p w:rsidR="000123DC" w:rsidRPr="00171C0C" w:rsidRDefault="000123DC" w:rsidP="000123DC">
      <w:pPr>
        <w:pStyle w:val="20"/>
        <w:numPr>
          <w:ilvl w:val="0"/>
          <w:numId w:val="1"/>
        </w:numPr>
        <w:shd w:val="clear" w:color="auto" w:fill="auto"/>
        <w:spacing w:before="0" w:after="0" w:line="263" w:lineRule="exact"/>
        <w:ind w:left="20"/>
        <w:jc w:val="both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lastRenderedPageBreak/>
        <w:t>По форме представления результата: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ind w:left="20" w:firstLine="660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>о Текстовые работы.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ind w:left="20" w:firstLine="660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>о Картографические работы.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spacing w:line="270" w:lineRule="exact"/>
        <w:ind w:left="680" w:right="400" w:firstLine="0"/>
        <w:jc w:val="left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>о Графические работы в форме учебных рисунков, схем и т.д.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spacing w:after="54"/>
        <w:ind w:left="20" w:right="40" w:firstLine="660"/>
        <w:jc w:val="left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>о Работы, использующие мультимедийные продукты, на</w:t>
      </w:r>
      <w:r w:rsidRPr="00171C0C">
        <w:rPr>
          <w:color w:val="000000"/>
          <w:sz w:val="24"/>
          <w:szCs w:val="24"/>
        </w:rPr>
        <w:softHyphen/>
        <w:t>пример, к</w:t>
      </w:r>
      <w:r w:rsidR="00FA3913">
        <w:rPr>
          <w:color w:val="000000"/>
          <w:sz w:val="24"/>
          <w:szCs w:val="24"/>
        </w:rPr>
        <w:t>омпьютерные презентации или веб</w:t>
      </w:r>
      <w:r w:rsidRPr="00171C0C">
        <w:rPr>
          <w:color w:val="000000"/>
          <w:sz w:val="24"/>
          <w:szCs w:val="24"/>
        </w:rPr>
        <w:t>сайты. Возможно и сочетание разных форм представления ре</w:t>
      </w:r>
      <w:r w:rsidRPr="00171C0C">
        <w:rPr>
          <w:color w:val="000000"/>
          <w:sz w:val="24"/>
          <w:szCs w:val="24"/>
        </w:rPr>
        <w:softHyphen/>
        <w:t>зультатов.</w:t>
      </w:r>
    </w:p>
    <w:p w:rsidR="000123DC" w:rsidRPr="00171C0C" w:rsidRDefault="000123DC" w:rsidP="000123DC">
      <w:pPr>
        <w:pStyle w:val="31"/>
        <w:numPr>
          <w:ilvl w:val="0"/>
          <w:numId w:val="1"/>
        </w:numPr>
        <w:shd w:val="clear" w:color="auto" w:fill="auto"/>
        <w:spacing w:before="0" w:after="183"/>
        <w:ind w:left="20" w:right="40" w:firstLine="0"/>
        <w:rPr>
          <w:sz w:val="24"/>
          <w:szCs w:val="24"/>
        </w:rPr>
      </w:pPr>
      <w:r w:rsidRPr="00171C0C">
        <w:rPr>
          <w:rStyle w:val="32"/>
          <w:sz w:val="24"/>
          <w:szCs w:val="24"/>
        </w:rPr>
        <w:t xml:space="preserve">По форме </w:t>
      </w:r>
      <w:r w:rsidRPr="00171C0C">
        <w:rPr>
          <w:rStyle w:val="30pt"/>
          <w:sz w:val="24"/>
          <w:szCs w:val="24"/>
        </w:rPr>
        <w:t xml:space="preserve">проведения выделяются: </w:t>
      </w:r>
      <w:r w:rsidRPr="00171C0C">
        <w:rPr>
          <w:color w:val="000000"/>
          <w:sz w:val="24"/>
          <w:szCs w:val="24"/>
        </w:rPr>
        <w:t xml:space="preserve">индивидуальные, групповые </w:t>
      </w:r>
      <w:r w:rsidRPr="00171C0C">
        <w:rPr>
          <w:rStyle w:val="30pt"/>
          <w:sz w:val="24"/>
          <w:szCs w:val="24"/>
        </w:rPr>
        <w:t xml:space="preserve">и </w:t>
      </w:r>
      <w:r w:rsidRPr="00171C0C">
        <w:rPr>
          <w:color w:val="000000"/>
          <w:sz w:val="24"/>
          <w:szCs w:val="24"/>
        </w:rPr>
        <w:t>коллективные</w:t>
      </w:r>
      <w:r w:rsidRPr="00171C0C">
        <w:rPr>
          <w:rStyle w:val="32"/>
          <w:sz w:val="24"/>
          <w:szCs w:val="24"/>
        </w:rPr>
        <w:t xml:space="preserve"> </w:t>
      </w:r>
      <w:r w:rsidRPr="00171C0C">
        <w:rPr>
          <w:rStyle w:val="30pt"/>
          <w:sz w:val="24"/>
          <w:szCs w:val="24"/>
        </w:rPr>
        <w:t>работы.</w:t>
      </w:r>
    </w:p>
    <w:p w:rsidR="000123DC" w:rsidRPr="00171C0C" w:rsidRDefault="000123DC" w:rsidP="000123DC">
      <w:pPr>
        <w:pStyle w:val="3"/>
        <w:shd w:val="clear" w:color="auto" w:fill="auto"/>
        <w:spacing w:line="266" w:lineRule="exact"/>
        <w:ind w:left="20" w:right="40" w:firstLine="0"/>
        <w:rPr>
          <w:sz w:val="24"/>
          <w:szCs w:val="24"/>
        </w:rPr>
      </w:pPr>
      <w:r w:rsidRPr="00171C0C">
        <w:rPr>
          <w:rStyle w:val="0pt0"/>
          <w:sz w:val="24"/>
          <w:szCs w:val="24"/>
        </w:rPr>
        <w:t xml:space="preserve">По месту выполнения </w:t>
      </w:r>
      <w:r w:rsidRPr="00171C0C">
        <w:rPr>
          <w:color w:val="000000"/>
          <w:sz w:val="24"/>
          <w:szCs w:val="24"/>
        </w:rPr>
        <w:t xml:space="preserve">работы могут быть: </w:t>
      </w:r>
      <w:r w:rsidRPr="00171C0C">
        <w:rPr>
          <w:rStyle w:val="0pt1"/>
          <w:sz w:val="24"/>
          <w:szCs w:val="24"/>
        </w:rPr>
        <w:t>«урочными»,</w:t>
      </w:r>
      <w:r w:rsidRPr="00171C0C">
        <w:rPr>
          <w:rStyle w:val="0pt0"/>
          <w:sz w:val="24"/>
          <w:szCs w:val="24"/>
        </w:rPr>
        <w:t xml:space="preserve"> </w:t>
      </w:r>
      <w:r w:rsidRPr="00171C0C">
        <w:rPr>
          <w:color w:val="000000"/>
          <w:sz w:val="24"/>
          <w:szCs w:val="24"/>
        </w:rPr>
        <w:t xml:space="preserve">т.е. выполняются непосредственно на учебном занятии. </w:t>
      </w:r>
      <w:r w:rsidRPr="00171C0C">
        <w:rPr>
          <w:rStyle w:val="0pt1"/>
          <w:sz w:val="24"/>
          <w:szCs w:val="24"/>
        </w:rPr>
        <w:t>Домашними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tabs>
          <w:tab w:val="left" w:pos="214"/>
        </w:tabs>
        <w:spacing w:line="266" w:lineRule="exact"/>
        <w:ind w:left="20" w:right="40" w:firstLine="0"/>
        <w:rPr>
          <w:sz w:val="24"/>
          <w:szCs w:val="24"/>
        </w:rPr>
      </w:pPr>
      <w:r w:rsidRPr="00171C0C">
        <w:rPr>
          <w:rStyle w:val="0pt1"/>
          <w:sz w:val="24"/>
          <w:szCs w:val="24"/>
        </w:rPr>
        <w:t>такие работы</w:t>
      </w:r>
      <w:r w:rsidRPr="00171C0C">
        <w:rPr>
          <w:rStyle w:val="0pt0"/>
          <w:sz w:val="24"/>
          <w:szCs w:val="24"/>
        </w:rPr>
        <w:t xml:space="preserve"> </w:t>
      </w:r>
      <w:r w:rsidRPr="00171C0C">
        <w:rPr>
          <w:color w:val="000000"/>
          <w:sz w:val="24"/>
          <w:szCs w:val="24"/>
        </w:rPr>
        <w:t xml:space="preserve">могут выполняться дома, а также в библиотеке, в музее и т.д. и практическими </w:t>
      </w:r>
      <w:r w:rsidRPr="00171C0C">
        <w:rPr>
          <w:rStyle w:val="0pt1"/>
          <w:sz w:val="24"/>
          <w:szCs w:val="24"/>
        </w:rPr>
        <w:t>работами на местности</w:t>
      </w:r>
      <w:r w:rsidRPr="00171C0C">
        <w:rPr>
          <w:rStyle w:val="0pt0"/>
          <w:sz w:val="24"/>
          <w:szCs w:val="24"/>
        </w:rPr>
        <w:t>.</w:t>
      </w:r>
    </w:p>
    <w:p w:rsidR="000123DC" w:rsidRPr="00171C0C" w:rsidRDefault="000123DC" w:rsidP="000123DC">
      <w:pPr>
        <w:pStyle w:val="20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>По продолжительности выполнения: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line="274" w:lineRule="exact"/>
        <w:ind w:left="680" w:right="40" w:hanging="320"/>
        <w:rPr>
          <w:sz w:val="24"/>
          <w:szCs w:val="24"/>
        </w:rPr>
      </w:pPr>
      <w:r w:rsidRPr="00171C0C">
        <w:rPr>
          <w:color w:val="000000"/>
          <w:sz w:val="24"/>
          <w:szCs w:val="24"/>
        </w:rPr>
        <w:t xml:space="preserve">выполнение </w:t>
      </w:r>
      <w:r w:rsidRPr="00171C0C">
        <w:rPr>
          <w:rStyle w:val="0pt1"/>
          <w:sz w:val="24"/>
          <w:szCs w:val="24"/>
        </w:rPr>
        <w:t>отдельных заданий</w:t>
      </w:r>
      <w:r w:rsidRPr="00171C0C">
        <w:rPr>
          <w:rStyle w:val="0pt0"/>
          <w:sz w:val="24"/>
          <w:szCs w:val="24"/>
        </w:rPr>
        <w:t xml:space="preserve"> </w:t>
      </w:r>
      <w:r w:rsidR="00FA3913">
        <w:rPr>
          <w:color w:val="000000"/>
          <w:sz w:val="24"/>
          <w:szCs w:val="24"/>
        </w:rPr>
        <w:t>(5-7 минут</w:t>
      </w:r>
      <w:r w:rsidRPr="00171C0C">
        <w:rPr>
          <w:color w:val="000000"/>
          <w:sz w:val="24"/>
          <w:szCs w:val="24"/>
        </w:rPr>
        <w:t xml:space="preserve">) </w:t>
      </w:r>
      <w:r w:rsidRPr="00171C0C">
        <w:rPr>
          <w:rStyle w:val="0pt1"/>
          <w:sz w:val="24"/>
          <w:szCs w:val="24"/>
        </w:rPr>
        <w:t>и работ</w:t>
      </w:r>
      <w:r w:rsidRPr="00171C0C">
        <w:rPr>
          <w:rStyle w:val="0pt0"/>
          <w:sz w:val="24"/>
          <w:szCs w:val="24"/>
        </w:rPr>
        <w:t xml:space="preserve"> </w:t>
      </w:r>
      <w:r w:rsidRPr="00171C0C">
        <w:rPr>
          <w:color w:val="000000"/>
          <w:sz w:val="24"/>
          <w:szCs w:val="24"/>
        </w:rPr>
        <w:t>(до 15-20 минут);</w:t>
      </w:r>
    </w:p>
    <w:p w:rsidR="000123DC" w:rsidRPr="00171C0C" w:rsidRDefault="000123DC" w:rsidP="000123DC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74" w:lineRule="exact"/>
        <w:ind w:left="680"/>
        <w:rPr>
          <w:sz w:val="24"/>
          <w:szCs w:val="24"/>
        </w:rPr>
      </w:pPr>
      <w:r w:rsidRPr="00171C0C">
        <w:rPr>
          <w:rStyle w:val="30pt"/>
          <w:sz w:val="24"/>
          <w:szCs w:val="24"/>
        </w:rPr>
        <w:t xml:space="preserve">отдельный </w:t>
      </w:r>
      <w:r w:rsidRPr="00171C0C">
        <w:rPr>
          <w:color w:val="000000"/>
          <w:sz w:val="24"/>
          <w:szCs w:val="24"/>
        </w:rPr>
        <w:t>урок формирования умений</w:t>
      </w:r>
      <w:r w:rsidRPr="00171C0C">
        <w:rPr>
          <w:rStyle w:val="32"/>
          <w:sz w:val="24"/>
          <w:szCs w:val="24"/>
        </w:rPr>
        <w:t xml:space="preserve"> </w:t>
      </w:r>
      <w:r w:rsidRPr="00171C0C">
        <w:rPr>
          <w:rStyle w:val="30pt"/>
          <w:sz w:val="24"/>
          <w:szCs w:val="24"/>
        </w:rPr>
        <w:t>(45 минут);</w:t>
      </w:r>
    </w:p>
    <w:p w:rsidR="000123DC" w:rsidRPr="00171C0C" w:rsidRDefault="000123DC" w:rsidP="000123DC">
      <w:pPr>
        <w:pStyle w:val="3"/>
        <w:numPr>
          <w:ilvl w:val="0"/>
          <w:numId w:val="1"/>
        </w:numPr>
        <w:shd w:val="clear" w:color="auto" w:fill="auto"/>
        <w:tabs>
          <w:tab w:val="left" w:pos="695"/>
        </w:tabs>
        <w:ind w:left="680" w:hanging="320"/>
        <w:rPr>
          <w:sz w:val="24"/>
          <w:szCs w:val="24"/>
        </w:rPr>
      </w:pPr>
      <w:r w:rsidRPr="00171C0C">
        <w:rPr>
          <w:rStyle w:val="0pt1"/>
          <w:sz w:val="24"/>
          <w:szCs w:val="24"/>
        </w:rPr>
        <w:t>уроки-практикумы</w:t>
      </w:r>
      <w:r w:rsidRPr="00171C0C">
        <w:rPr>
          <w:rStyle w:val="0pt0"/>
          <w:sz w:val="24"/>
          <w:szCs w:val="24"/>
        </w:rPr>
        <w:t xml:space="preserve"> </w:t>
      </w:r>
      <w:r w:rsidRPr="00171C0C">
        <w:rPr>
          <w:color w:val="000000"/>
          <w:sz w:val="24"/>
          <w:szCs w:val="24"/>
        </w:rPr>
        <w:t>(45 минут и более).</w:t>
      </w:r>
    </w:p>
    <w:tbl>
      <w:tblPr>
        <w:tblW w:w="9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432"/>
        <w:gridCol w:w="2462"/>
        <w:gridCol w:w="2343"/>
        <w:gridCol w:w="26"/>
      </w:tblGrid>
      <w:tr w:rsidR="000123DC" w:rsidRPr="00171C0C" w:rsidTr="000123DC">
        <w:trPr>
          <w:gridAfter w:val="1"/>
          <w:wAfter w:w="26" w:type="dxa"/>
          <w:trHeight w:hRule="exact" w:val="256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0pt0"/>
                <w:sz w:val="24"/>
                <w:szCs w:val="24"/>
              </w:rPr>
              <w:t>География России (8-9 класс)</w:t>
            </w:r>
          </w:p>
        </w:tc>
      </w:tr>
      <w:tr w:rsidR="000123DC" w:rsidRPr="00171C0C" w:rsidTr="000123DC">
        <w:trPr>
          <w:trHeight w:hRule="exact" w:val="5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Название практической работы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Код требования к ре</w:t>
            </w:r>
            <w:r w:rsidRPr="00171C0C">
              <w:rPr>
                <w:rStyle w:val="1"/>
                <w:sz w:val="24"/>
                <w:szCs w:val="24"/>
              </w:rPr>
              <w:softHyphen/>
              <w:t>зультату обучения *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Вид практической ра</w:t>
            </w:r>
            <w:r w:rsidRPr="00171C0C">
              <w:rPr>
                <w:rStyle w:val="1"/>
                <w:sz w:val="24"/>
                <w:szCs w:val="24"/>
              </w:rPr>
              <w:softHyphen/>
              <w:t>боты</w:t>
            </w:r>
          </w:p>
        </w:tc>
      </w:tr>
      <w:tr w:rsidR="000123DC" w:rsidRPr="00171C0C" w:rsidTr="000123DC">
        <w:trPr>
          <w:trHeight w:hRule="exact" w:val="7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1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Работа с картографическими источниками: нанесение </w:t>
            </w:r>
            <w:r w:rsidR="00FA3913">
              <w:rPr>
                <w:rStyle w:val="1"/>
                <w:sz w:val="24"/>
                <w:szCs w:val="24"/>
              </w:rPr>
              <w:t>особенностей географического по</w:t>
            </w:r>
            <w:r w:rsidRPr="00171C0C">
              <w:rPr>
                <w:rStyle w:val="1"/>
                <w:sz w:val="24"/>
                <w:szCs w:val="24"/>
              </w:rPr>
              <w:t xml:space="preserve">ложения России. </w:t>
            </w:r>
            <w:r w:rsidRPr="00171C0C">
              <w:rPr>
                <w:rStyle w:val="0pt0"/>
                <w:sz w:val="24"/>
                <w:szCs w:val="24"/>
              </w:rPr>
              <w:t>Определение особенностей ГП и оценка его влияния на природу и жизнь людей в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М-1,2,3,4,5,6,7;П-1,2,3,5,6,7,8;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Картографическая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0123DC" w:rsidRPr="00171C0C" w:rsidTr="000123DC">
        <w:trPr>
          <w:trHeight w:hRule="exact" w:val="7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0pt0"/>
                <w:sz w:val="24"/>
                <w:szCs w:val="24"/>
              </w:rPr>
              <w:t>Основные этапы освоения и изучения тер</w:t>
            </w:r>
            <w:r w:rsidRPr="00171C0C">
              <w:rPr>
                <w:rStyle w:val="0pt0"/>
                <w:sz w:val="24"/>
                <w:szCs w:val="24"/>
              </w:rPr>
              <w:softHyphen/>
              <w:t>ритории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М-1,2,3,4,5,6,7; П-1,2,5,6,8;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Текстовая (таблица). Индивидуальная.</w:t>
            </w:r>
          </w:p>
        </w:tc>
      </w:tr>
      <w:tr w:rsidR="000123DC" w:rsidRPr="00171C0C" w:rsidTr="000123DC">
        <w:trPr>
          <w:trHeight w:hRule="exact" w:val="9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1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0pt0"/>
                <w:sz w:val="24"/>
                <w:szCs w:val="24"/>
              </w:rPr>
              <w:t xml:space="preserve">Решение задач на определение разницы во времени </w:t>
            </w:r>
            <w:r w:rsidRPr="00171C0C">
              <w:rPr>
                <w:rStyle w:val="1"/>
                <w:sz w:val="24"/>
                <w:szCs w:val="24"/>
              </w:rPr>
              <w:t>различных территорий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М-1,2,3,4,5,6,7; П-1,2,3,4.5,6;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Текстовая (решение задач).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0123DC" w:rsidRPr="00171C0C" w:rsidTr="000123DC">
        <w:trPr>
          <w:trHeight w:hRule="exact" w:val="7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0pt0"/>
                <w:sz w:val="24"/>
                <w:szCs w:val="24"/>
              </w:rPr>
              <w:t>Выявление взаимозависимостей тектони</w:t>
            </w:r>
            <w:r w:rsidRPr="00171C0C">
              <w:rPr>
                <w:rStyle w:val="0pt0"/>
                <w:sz w:val="24"/>
                <w:szCs w:val="24"/>
              </w:rPr>
              <w:softHyphen/>
              <w:t xml:space="preserve">ческой структуры, формы рельефа, </w:t>
            </w:r>
            <w:r w:rsidRPr="00171C0C">
              <w:rPr>
                <w:rStyle w:val="1"/>
                <w:sz w:val="24"/>
                <w:szCs w:val="24"/>
              </w:rPr>
              <w:t>полез</w:t>
            </w:r>
            <w:r w:rsidRPr="00171C0C">
              <w:rPr>
                <w:rStyle w:val="1"/>
                <w:sz w:val="24"/>
                <w:szCs w:val="24"/>
              </w:rPr>
              <w:softHyphen/>
              <w:t>ных ископаемых на территории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before="60" w:after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М-1,2,3,4,5,6,7,</w:t>
            </w:r>
            <w:proofErr w:type="gramStart"/>
            <w:r w:rsidRPr="00171C0C">
              <w:rPr>
                <w:rStyle w:val="1"/>
                <w:sz w:val="24"/>
                <w:szCs w:val="24"/>
              </w:rPr>
              <w:t>9,Ю</w:t>
            </w:r>
            <w:proofErr w:type="gramEnd"/>
            <w:r w:rsidRPr="00171C0C">
              <w:rPr>
                <w:rStyle w:val="1"/>
                <w:sz w:val="24"/>
                <w:szCs w:val="24"/>
              </w:rPr>
              <w:t>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before="6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C0C" w:rsidRPr="00171C0C" w:rsidRDefault="000123DC" w:rsidP="000123DC">
            <w:pPr>
              <w:pStyle w:val="3"/>
              <w:shd w:val="clear" w:color="auto" w:fill="auto"/>
              <w:spacing w:line="245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Обучающая. 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Текстовая (схема). Коллективная.</w:t>
            </w:r>
          </w:p>
        </w:tc>
      </w:tr>
      <w:tr w:rsidR="000123DC" w:rsidRPr="00171C0C" w:rsidTr="000123DC">
        <w:trPr>
          <w:trHeight w:hRule="exact" w:val="7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Работа с картографическими источниками: </w:t>
            </w:r>
            <w:r w:rsidRPr="00171C0C">
              <w:rPr>
                <w:rStyle w:val="0pt0"/>
                <w:sz w:val="24"/>
                <w:szCs w:val="24"/>
              </w:rPr>
              <w:t>нанесение элементов рельефа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Картографическая.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0123DC" w:rsidRPr="00171C0C" w:rsidTr="000123DC">
        <w:trPr>
          <w:trHeight w:hRule="exact" w:val="7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0pt0"/>
                <w:sz w:val="24"/>
                <w:szCs w:val="24"/>
              </w:rPr>
              <w:t>Описание элементов рельефа России.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Построение профиля своей местности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Обучающая.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Графическая.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Работа с картографическими источниками: </w:t>
            </w:r>
            <w:r w:rsidRPr="00171C0C">
              <w:rPr>
                <w:rStyle w:val="0pt0"/>
                <w:sz w:val="24"/>
                <w:szCs w:val="24"/>
              </w:rPr>
              <w:t>нанесение объектов гидрографии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 Картографическая. Индивидуальная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Описание объектов гидрографии России и своей местности.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М-1,2,3,4.5,6,7;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Определение закономерностей распределе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 xml:space="preserve">ния солнечной радиации, </w:t>
            </w:r>
            <w:r w:rsidRPr="00171C0C">
              <w:rPr>
                <w:rStyle w:val="1"/>
                <w:sz w:val="24"/>
                <w:szCs w:val="24"/>
              </w:rPr>
              <w:t xml:space="preserve">радиационного баланс, выявление особенностей 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распределе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>ния средних температур января и июля на территории России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Распределение количества осадков на тер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 xml:space="preserve">ритории России, </w:t>
            </w:r>
            <w:r w:rsidRPr="00171C0C">
              <w:rPr>
                <w:rStyle w:val="1"/>
                <w:sz w:val="24"/>
                <w:szCs w:val="24"/>
              </w:rPr>
              <w:t>работа с климатограммами.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C0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Итоговая. 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 Индивидуальная.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Описание характеристики климата своего региона.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1C0C">
              <w:rPr>
                <w:rStyle w:val="1"/>
                <w:sz w:val="24"/>
                <w:szCs w:val="24"/>
              </w:rPr>
              <w:t>Ййдивидуальная</w:t>
            </w:r>
            <w:proofErr w:type="spellEnd"/>
            <w:r w:rsidRPr="00171C0C">
              <w:rPr>
                <w:rStyle w:val="1"/>
                <w:sz w:val="24"/>
                <w:szCs w:val="24"/>
              </w:rPr>
              <w:t>.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Описание основных компонентов природы </w:t>
            </w:r>
            <w:proofErr w:type="spellStart"/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Рпссии</w:t>
            </w:r>
            <w:proofErr w:type="spellEnd"/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 </w:t>
            </w:r>
            <w:r w:rsidRPr="00171C0C">
              <w:rPr>
                <w:rStyle w:val="95pt0pt"/>
                <w:spacing w:val="3"/>
                <w:sz w:val="24"/>
                <w:szCs w:val="24"/>
              </w:rPr>
              <w:t>(Создание презентационных материа</w:t>
            </w:r>
            <w:r w:rsidRPr="00171C0C">
              <w:rPr>
                <w:rStyle w:val="95pt0pt"/>
                <w:spacing w:val="3"/>
                <w:sz w:val="24"/>
                <w:szCs w:val="24"/>
              </w:rPr>
              <w:softHyphen/>
            </w:r>
            <w:r w:rsidRPr="00171C0C">
              <w:rPr>
                <w:rStyle w:val="1"/>
                <w:sz w:val="24"/>
                <w:szCs w:val="24"/>
              </w:rPr>
              <w:t>лов о природе России на основе различных источников информации).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Л-2,3,7,9,11;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М-1.2,3.4,5,6.7,9,10: 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C0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Тренировочная. </w:t>
            </w:r>
          </w:p>
          <w:p w:rsidR="00171C0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95pt0pt"/>
                <w:spacing w:val="3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Мул </w:t>
            </w:r>
            <w:proofErr w:type="spellStart"/>
            <w:r w:rsidRPr="00171C0C">
              <w:rPr>
                <w:rStyle w:val="95pt0pt"/>
                <w:spacing w:val="3"/>
                <w:sz w:val="24"/>
                <w:szCs w:val="24"/>
              </w:rPr>
              <w:t>ьтимедийна</w:t>
            </w:r>
            <w:proofErr w:type="spellEnd"/>
            <w:r w:rsidRPr="00171C0C">
              <w:rPr>
                <w:rStyle w:val="95pt0pt"/>
                <w:spacing w:val="3"/>
                <w:sz w:val="24"/>
                <w:szCs w:val="24"/>
              </w:rPr>
              <w:t xml:space="preserve"> </w:t>
            </w:r>
            <w:r w:rsidRPr="00171C0C">
              <w:rPr>
                <w:rStyle w:val="1"/>
                <w:sz w:val="24"/>
                <w:szCs w:val="24"/>
              </w:rPr>
              <w:t>я</w:t>
            </w:r>
            <w:r w:rsidRPr="00171C0C">
              <w:rPr>
                <w:rStyle w:val="95pt0pt"/>
                <w:spacing w:val="3"/>
                <w:sz w:val="24"/>
                <w:szCs w:val="24"/>
              </w:rPr>
              <w:t xml:space="preserve">. 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Групповая.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Сравнение особенностей природы отдель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>ных регионов страны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Л-2,3,7, 9;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C0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Обучающая. 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 Индивидуальная.</w:t>
            </w:r>
          </w:p>
        </w:tc>
      </w:tr>
      <w:tr w:rsidR="000123DC" w:rsidRPr="00171C0C" w:rsidTr="000123DC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Определение видов особо охраняемых при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 xml:space="preserve">родных территорий России </w:t>
            </w:r>
            <w:r w:rsidRPr="00171C0C">
              <w:rPr>
                <w:rStyle w:val="1"/>
                <w:sz w:val="24"/>
                <w:szCs w:val="24"/>
              </w:rPr>
              <w:t>и их особенно</w:t>
            </w:r>
            <w:r w:rsidR="001B40E7" w:rsidRPr="00171C0C">
              <w:rPr>
                <w:rStyle w:val="1"/>
                <w:sz w:val="24"/>
                <w:szCs w:val="24"/>
              </w:rPr>
              <w:t>стей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Л-2,3,7, 9; </w:t>
            </w:r>
          </w:p>
          <w:p w:rsidR="000123DC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pt"/>
                <w:spacing w:val="3"/>
                <w:sz w:val="24"/>
                <w:szCs w:val="24"/>
                <w:lang w:val="ru-RU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М- </w:t>
            </w:r>
            <w:r w:rsidR="001B40E7" w:rsidRPr="00171C0C">
              <w:rPr>
                <w:rStyle w:val="1pt"/>
                <w:spacing w:val="3"/>
                <w:sz w:val="24"/>
                <w:szCs w:val="24"/>
                <w:lang w:val="ru-RU"/>
              </w:rPr>
              <w:t>1,2,3,4,5,6,7,9,10,11,12</w:t>
            </w:r>
          </w:p>
          <w:p w:rsidR="00704E73" w:rsidRPr="00171C0C" w:rsidRDefault="00704E73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73" w:rsidRPr="00171C0C" w:rsidRDefault="000123DC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Тренировочная. Мультимедийная.</w:t>
            </w:r>
          </w:p>
          <w:p w:rsidR="000123DC" w:rsidRPr="00171C0C" w:rsidRDefault="00704E73" w:rsidP="000123DC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Групповая</w:t>
            </w:r>
          </w:p>
        </w:tc>
      </w:tr>
      <w:tr w:rsidR="00D608D4" w:rsidRPr="00171C0C" w:rsidTr="00D608D4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Описание основных компонентов природы своей местности.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Л-2,3,7, 9,11;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М-1,2,3,4,5,6,7,9,10;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0E" w:rsidRDefault="00D608D4" w:rsidP="00C1580E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</w:t>
            </w:r>
          </w:p>
          <w:p w:rsidR="00D608D4" w:rsidRPr="00171C0C" w:rsidRDefault="00D608D4" w:rsidP="00C1580E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Т </w:t>
            </w:r>
            <w:proofErr w:type="spellStart"/>
            <w:r w:rsidRPr="00171C0C">
              <w:rPr>
                <w:rStyle w:val="1"/>
                <w:sz w:val="24"/>
                <w:szCs w:val="24"/>
              </w:rPr>
              <w:t>екстовая</w:t>
            </w:r>
            <w:proofErr w:type="spellEnd"/>
            <w:r w:rsidRPr="00171C0C">
              <w:rPr>
                <w:rStyle w:val="1"/>
                <w:sz w:val="24"/>
                <w:szCs w:val="24"/>
              </w:rPr>
              <w:t>. Групповая.</w:t>
            </w:r>
          </w:p>
        </w:tc>
      </w:tr>
      <w:tr w:rsidR="00D608D4" w:rsidRPr="00171C0C" w:rsidTr="00D608D4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Определение, вычисление и сравнение по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 xml:space="preserve">казателей естественного прироста </w:t>
            </w:r>
            <w:r w:rsidRPr="00171C0C">
              <w:rPr>
                <w:rStyle w:val="1"/>
                <w:sz w:val="24"/>
                <w:szCs w:val="24"/>
              </w:rPr>
              <w:t>населе</w:t>
            </w:r>
            <w:r w:rsidRPr="00171C0C">
              <w:rPr>
                <w:rStyle w:val="1"/>
                <w:sz w:val="24"/>
                <w:szCs w:val="24"/>
              </w:rPr>
              <w:softHyphen/>
              <w:t xml:space="preserve">ния в разных частях 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России. </w:t>
            </w:r>
            <w:r w:rsidRPr="00171C0C">
              <w:rPr>
                <w:rStyle w:val="1"/>
                <w:sz w:val="24"/>
                <w:szCs w:val="24"/>
              </w:rPr>
              <w:t>Работа с разны</w:t>
            </w:r>
            <w:r w:rsidRPr="00171C0C">
              <w:rPr>
                <w:rStyle w:val="1"/>
                <w:sz w:val="24"/>
                <w:szCs w:val="24"/>
              </w:rPr>
              <w:softHyphen/>
              <w:t>ми источниками информации: чтение и ана</w:t>
            </w:r>
            <w:r w:rsidRPr="00171C0C">
              <w:rPr>
                <w:rStyle w:val="1"/>
                <w:sz w:val="24"/>
                <w:szCs w:val="24"/>
              </w:rPr>
              <w:softHyphen/>
              <w:t>лиз диаграмм, графиков, схем, карт и стати</w:t>
            </w:r>
            <w:r w:rsidRPr="00171C0C">
              <w:rPr>
                <w:rStyle w:val="1"/>
                <w:sz w:val="24"/>
                <w:szCs w:val="24"/>
              </w:rPr>
              <w:softHyphen/>
              <w:t>стических материалов для определения осо</w:t>
            </w:r>
            <w:r w:rsidRPr="00171C0C">
              <w:rPr>
                <w:rStyle w:val="1"/>
                <w:sz w:val="24"/>
                <w:szCs w:val="24"/>
              </w:rPr>
              <w:softHyphen/>
              <w:t>бенностей географии населения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Л-1,2,3,4,5,6;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D608D4" w:rsidRPr="00171C0C" w:rsidTr="00D608D4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Определение особенностей размещения крупных народов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Л-1,2,3,4,5;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М-1,2,3,4,5,6,7,9,10;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Групповая.</w:t>
            </w:r>
          </w:p>
        </w:tc>
      </w:tr>
      <w:tr w:rsidR="00D608D4" w:rsidRPr="00171C0C" w:rsidTr="00D608D4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18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Чтение и анализ половозрастных пирамид.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М-1,2,3,4,5,6,7,9,10; 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Групповая.</w:t>
            </w:r>
          </w:p>
        </w:tc>
      </w:tr>
      <w:tr w:rsidR="00D608D4" w:rsidRPr="00171C0C" w:rsidTr="00D608D4">
        <w:trPr>
          <w:trHeight w:hRule="exact" w:val="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Оценивание демографической ситуации России </w:t>
            </w:r>
            <w:r w:rsidRPr="00171C0C">
              <w:rPr>
                <w:rStyle w:val="1"/>
                <w:sz w:val="24"/>
                <w:szCs w:val="24"/>
              </w:rPr>
              <w:t>и отдельных ее территорий.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Л-1,2,3,4,5; П-1,2,3,5,6,7;М- 1,2,3,4,5,6,7;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D608D4" w:rsidRPr="00171C0C" w:rsidTr="00D608D4">
        <w:trPr>
          <w:trHeight w:hRule="exact" w:val="1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Определениевеличины</w:t>
            </w:r>
            <w:proofErr w:type="spellEnd"/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 миграционного прироста населения </w:t>
            </w:r>
            <w:r w:rsidRPr="00171C0C">
              <w:rPr>
                <w:rStyle w:val="1"/>
                <w:sz w:val="24"/>
                <w:szCs w:val="24"/>
              </w:rPr>
              <w:t>в разных частях России.</w:t>
            </w:r>
            <w:r w:rsidRPr="00171C0C">
              <w:rPr>
                <w:sz w:val="24"/>
                <w:szCs w:val="24"/>
              </w:rPr>
              <w:t xml:space="preserve"> </w:t>
            </w:r>
            <w:r w:rsidRPr="00171C0C">
              <w:rPr>
                <w:rStyle w:val="0pt0"/>
                <w:sz w:val="24"/>
                <w:szCs w:val="24"/>
              </w:rPr>
              <w:t>Определение видов и направлений внут</w:t>
            </w:r>
            <w:r w:rsidRPr="00171C0C">
              <w:rPr>
                <w:rStyle w:val="0pt0"/>
                <w:sz w:val="24"/>
                <w:szCs w:val="24"/>
              </w:rPr>
              <w:softHyphen/>
              <w:t xml:space="preserve">ренних и внешних миграций, </w:t>
            </w:r>
            <w:r w:rsidRPr="00171C0C">
              <w:rPr>
                <w:rStyle w:val="1"/>
                <w:sz w:val="24"/>
                <w:szCs w:val="24"/>
              </w:rPr>
              <w:t>объяснение причин, составление схемы.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 П-1,2,3,5,6,7;-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1,2,3,4,5,6,7;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Тренировочная. 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08D4" w:rsidRPr="00171C0C" w:rsidTr="00D608D4">
        <w:trPr>
          <w:trHeight w:hRule="exact" w:val="1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Объяснение различий в обеспеченности трудовыми ресурсами </w:t>
            </w:r>
            <w:r w:rsidRPr="00171C0C">
              <w:rPr>
                <w:rStyle w:val="1"/>
                <w:sz w:val="24"/>
                <w:szCs w:val="24"/>
              </w:rPr>
              <w:t>отдельных регионов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Л-1,2,3,4,5;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М-1,2,3,4,5,6,7,9,10; 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Групповая.</w:t>
            </w:r>
          </w:p>
        </w:tc>
      </w:tr>
      <w:tr w:rsidR="00D608D4" w:rsidRPr="00171C0C" w:rsidTr="00D608D4">
        <w:trPr>
          <w:trHeight w:hRule="exact" w:val="1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Оценивание уровня урбанизации </w:t>
            </w:r>
            <w:r w:rsidRPr="00171C0C">
              <w:rPr>
                <w:rStyle w:val="1"/>
                <w:sz w:val="24"/>
                <w:szCs w:val="24"/>
              </w:rPr>
              <w:t>отдельных регионов России.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Л-1,2,3,4,5;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М-1,2,3,4,5,6,7,9,10;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Текстовая.</w:t>
            </w:r>
          </w:p>
          <w:p w:rsidR="00D608D4" w:rsidRPr="00171C0C" w:rsidRDefault="00FA3913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Г</w:t>
            </w:r>
            <w:r w:rsidR="00D608D4" w:rsidRPr="00171C0C">
              <w:rPr>
                <w:rStyle w:val="1"/>
                <w:sz w:val="24"/>
                <w:szCs w:val="24"/>
              </w:rPr>
              <w:t>рупповая.</w:t>
            </w:r>
          </w:p>
        </w:tc>
      </w:tr>
      <w:tr w:rsidR="00D608D4" w:rsidRPr="00171C0C" w:rsidTr="00D608D4">
        <w:trPr>
          <w:trHeight w:hRule="exact" w:val="1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23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Создание презентационных материалов о природе, проблемах и особенностях населе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 xml:space="preserve">ния своей местности </w:t>
            </w:r>
            <w:r w:rsidRPr="00171C0C">
              <w:rPr>
                <w:rStyle w:val="1"/>
                <w:sz w:val="24"/>
                <w:szCs w:val="24"/>
              </w:rPr>
              <w:t>на основе различных источников информации.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Л-2,3,4,5,7,11;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М-1,2,3,4,5,6,7,9,10;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П-1,2,3,5,6,7,8;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Мультимедийная.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Коллективная.</w:t>
            </w:r>
          </w:p>
        </w:tc>
      </w:tr>
      <w:tr w:rsidR="00D608D4" w:rsidRPr="00171C0C" w:rsidTr="00D608D4">
        <w:trPr>
          <w:trHeight w:hRule="exact" w:val="13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Работа с картографическими источниками: 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>нанесение субъектов, экономических рай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softHyphen/>
              <w:t>онов и федеральных округов РФ.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Л-1,2,3,4,5;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М-1,2,3,4,5,6,7;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П-1,2,3,5,6,7;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Тренировочная.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Картографическая.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Индивидуальная.</w:t>
            </w:r>
          </w:p>
        </w:tc>
      </w:tr>
      <w:tr w:rsidR="00D608D4" w:rsidRPr="00171C0C" w:rsidTr="00D608D4">
        <w:trPr>
          <w:trHeight w:hRule="exact" w:val="1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25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Работа с разными источниками информации: чтение и анализ диаграмм, графиков, схем, карт и статистических материалов для опре</w:t>
            </w:r>
            <w:r w:rsidRPr="00171C0C">
              <w:rPr>
                <w:rStyle w:val="1"/>
                <w:sz w:val="24"/>
                <w:szCs w:val="24"/>
              </w:rPr>
              <w:softHyphen/>
              <w:t xml:space="preserve">деления особенностей хозяйства России </w:t>
            </w:r>
            <w:r w:rsidRPr="00171C0C">
              <w:rPr>
                <w:rStyle w:val="0pt0"/>
                <w:b w:val="0"/>
                <w:bCs w:val="0"/>
                <w:spacing w:val="3"/>
                <w:sz w:val="24"/>
                <w:szCs w:val="24"/>
              </w:rPr>
              <w:t xml:space="preserve">Сравнение двух и более экономических районов России </w:t>
            </w:r>
            <w:r w:rsidRPr="00171C0C">
              <w:rPr>
                <w:rStyle w:val="1"/>
                <w:sz w:val="24"/>
                <w:szCs w:val="24"/>
              </w:rPr>
              <w:t>по заданным характеристи</w:t>
            </w:r>
            <w:r w:rsidRPr="00171C0C">
              <w:rPr>
                <w:rStyle w:val="1"/>
                <w:sz w:val="24"/>
                <w:szCs w:val="24"/>
              </w:rPr>
              <w:softHyphen/>
              <w:t>кам.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>Л-1,2,3,4,5; М-1,2,3,4,5,6,7; П-1 2 3 5 6 7-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 Текстовая. Индивидуальная.</w:t>
            </w:r>
          </w:p>
        </w:tc>
      </w:tr>
      <w:tr w:rsidR="00D608D4" w:rsidRPr="00171C0C" w:rsidTr="00D608D4">
        <w:trPr>
          <w:trHeight w:hRule="exact" w:val="1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Создание презентационных материалов об экономических районах России на основе различных источников информации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Л-2,3,4,5,7,11;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М-1,2,3,4,5,6,7,11;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П-1,2,3,5,6,7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 xml:space="preserve"> Индивидуальная.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Мультимедийная</w:t>
            </w:r>
          </w:p>
        </w:tc>
      </w:tr>
      <w:tr w:rsidR="00D608D4" w:rsidRPr="00171C0C" w:rsidTr="00D608D4">
        <w:trPr>
          <w:trHeight w:hRule="exact" w:val="1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00" w:lineRule="exact"/>
              <w:ind w:left="14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D608D4" w:rsidP="00D608D4">
            <w:pPr>
              <w:pStyle w:val="3"/>
              <w:shd w:val="clear" w:color="auto" w:fill="auto"/>
              <w:spacing w:line="252" w:lineRule="exact"/>
              <w:ind w:firstLine="0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Составление картосхем и других графических материалов, отражающих экономические, политические и культурные взаимосвязи  России с другими государствами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D4" w:rsidRPr="00171C0C" w:rsidRDefault="00171C0C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Л-2,3,4,5</w:t>
            </w:r>
            <w:r w:rsidR="00D608D4" w:rsidRPr="00171C0C">
              <w:rPr>
                <w:rStyle w:val="1"/>
                <w:sz w:val="24"/>
                <w:szCs w:val="24"/>
              </w:rPr>
              <w:t>;</w:t>
            </w:r>
          </w:p>
          <w:p w:rsidR="00D608D4" w:rsidRPr="00171C0C" w:rsidRDefault="00171C0C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М-1,2,3,4,5,6,7</w:t>
            </w:r>
            <w:r w:rsidR="00D608D4" w:rsidRPr="00171C0C">
              <w:rPr>
                <w:rStyle w:val="1"/>
                <w:sz w:val="24"/>
                <w:szCs w:val="24"/>
              </w:rPr>
              <w:t>;</w:t>
            </w:r>
          </w:p>
          <w:p w:rsidR="00D608D4" w:rsidRPr="00171C0C" w:rsidRDefault="00D608D4" w:rsidP="00D608D4">
            <w:pPr>
              <w:pStyle w:val="3"/>
              <w:shd w:val="clear" w:color="auto" w:fill="auto"/>
              <w:spacing w:line="248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П-1,2,3,5,6,7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C0C" w:rsidRPr="00171C0C" w:rsidRDefault="00171C0C" w:rsidP="00171C0C">
            <w:pPr>
              <w:pStyle w:val="3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Итоговая.</w:t>
            </w:r>
          </w:p>
          <w:p w:rsidR="00171C0C" w:rsidRPr="00171C0C" w:rsidRDefault="00171C0C" w:rsidP="00D5455F">
            <w:pPr>
              <w:pStyle w:val="3"/>
              <w:shd w:val="clear" w:color="auto" w:fill="auto"/>
              <w:spacing w:line="200" w:lineRule="exact"/>
              <w:ind w:firstLine="0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Картографическая</w:t>
            </w:r>
          </w:p>
          <w:p w:rsidR="00D608D4" w:rsidRPr="00171C0C" w:rsidRDefault="00171C0C" w:rsidP="00D5455F">
            <w:pPr>
              <w:pStyle w:val="3"/>
              <w:shd w:val="clear" w:color="auto" w:fill="auto"/>
              <w:spacing w:line="248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171C0C">
              <w:rPr>
                <w:rStyle w:val="1"/>
                <w:sz w:val="24"/>
                <w:szCs w:val="24"/>
              </w:rPr>
              <w:t>Индивидуальная</w:t>
            </w:r>
          </w:p>
        </w:tc>
      </w:tr>
      <w:tr w:rsidR="00C1580E" w:rsidRPr="00171C0C" w:rsidTr="003B6BEC">
        <w:trPr>
          <w:trHeight w:hRule="exact" w:val="158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0E" w:rsidRDefault="00C1580E" w:rsidP="00171C0C">
            <w:pPr>
              <w:pStyle w:val="3"/>
              <w:shd w:val="clear" w:color="auto" w:fill="auto"/>
              <w:spacing w:after="60" w:line="200" w:lineRule="exact"/>
              <w:ind w:firstLine="0"/>
              <w:rPr>
                <w:rStyle w:val="1"/>
                <w:sz w:val="24"/>
                <w:szCs w:val="24"/>
              </w:rPr>
            </w:pPr>
          </w:p>
          <w:p w:rsidR="00C1580E" w:rsidRPr="00C1580E" w:rsidRDefault="00C1580E" w:rsidP="00171C0C">
            <w:pPr>
              <w:pStyle w:val="3"/>
              <w:shd w:val="clear" w:color="auto" w:fill="auto"/>
              <w:spacing w:after="60" w:line="200" w:lineRule="exact"/>
              <w:ind w:firstLine="0"/>
              <w:rPr>
                <w:rStyle w:val="1"/>
                <w:b/>
                <w:sz w:val="24"/>
                <w:szCs w:val="24"/>
              </w:rPr>
            </w:pPr>
            <w:r w:rsidRPr="00C1580E">
              <w:rPr>
                <w:rStyle w:val="1"/>
                <w:b/>
                <w:sz w:val="24"/>
                <w:szCs w:val="24"/>
              </w:rPr>
              <w:t>ИТОГО 27 работ, из них 9 тренировочных,3 обучающих и 15 итоговых</w:t>
            </w:r>
          </w:p>
        </w:tc>
      </w:tr>
    </w:tbl>
    <w:p w:rsidR="000123DC" w:rsidRPr="00171C0C" w:rsidRDefault="00171C0C">
      <w:pPr>
        <w:rPr>
          <w:rFonts w:ascii="Times New Roman" w:hAnsi="Times New Roman" w:cs="Times New Roman"/>
          <w:sz w:val="24"/>
          <w:szCs w:val="24"/>
        </w:rPr>
      </w:pPr>
      <w:r w:rsidRPr="00171C0C">
        <w:rPr>
          <w:rFonts w:ascii="Times New Roman" w:hAnsi="Times New Roman" w:cs="Times New Roman"/>
          <w:color w:val="000000"/>
          <w:sz w:val="24"/>
          <w:szCs w:val="24"/>
        </w:rPr>
        <w:t>оценка выставляется обязательно за итоговые практические работы. За выполнение обучающих и тренировочных работ учитель вправе поощрить наиболее активно работающего ученика или группу учеников.</w:t>
      </w:r>
      <w:r w:rsidRPr="00171C0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p w:rsidR="000123DC" w:rsidRPr="00171C0C" w:rsidRDefault="000123DC">
      <w:pPr>
        <w:rPr>
          <w:rFonts w:ascii="Times New Roman" w:hAnsi="Times New Roman" w:cs="Times New Roman"/>
          <w:sz w:val="24"/>
          <w:szCs w:val="24"/>
        </w:rPr>
      </w:pPr>
    </w:p>
    <w:sectPr w:rsidR="000123DC" w:rsidRPr="00171C0C" w:rsidSect="0041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2CD8"/>
    <w:multiLevelType w:val="multilevel"/>
    <w:tmpl w:val="1E38C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CDF"/>
    <w:rsid w:val="000123DC"/>
    <w:rsid w:val="00171C0C"/>
    <w:rsid w:val="001B40E7"/>
    <w:rsid w:val="001D1018"/>
    <w:rsid w:val="001F1B12"/>
    <w:rsid w:val="00254CAE"/>
    <w:rsid w:val="00416E7C"/>
    <w:rsid w:val="004B6CDF"/>
    <w:rsid w:val="00704E73"/>
    <w:rsid w:val="00780BDA"/>
    <w:rsid w:val="00966F2F"/>
    <w:rsid w:val="00A139EF"/>
    <w:rsid w:val="00C1580E"/>
    <w:rsid w:val="00D5455F"/>
    <w:rsid w:val="00D608D4"/>
    <w:rsid w:val="00D66267"/>
    <w:rsid w:val="00E602E6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4320"/>
  <w15:docId w15:val="{B2281750-2FB7-4F59-B7D7-DAE6047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123D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0123DC"/>
    <w:pPr>
      <w:widowControl w:val="0"/>
      <w:shd w:val="clear" w:color="auto" w:fill="FFFFFF"/>
      <w:spacing w:after="0" w:line="263" w:lineRule="exact"/>
      <w:ind w:hanging="40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Курсив;Интервал 0 pt"/>
    <w:basedOn w:val="a3"/>
    <w:rsid w:val="000123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123DC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3D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0pt0">
    <w:name w:val="Основной текст + Полужирный;Интервал 0 pt"/>
    <w:basedOn w:val="a3"/>
    <w:rsid w:val="00012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3"/>
    <w:rsid w:val="000123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0123DC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32">
    <w:name w:val="Основной текст (3) + Полужирный;Не курсив"/>
    <w:basedOn w:val="30"/>
    <w:rsid w:val="000123D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0"/>
    <w:rsid w:val="000123D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0123DC"/>
    <w:pPr>
      <w:widowControl w:val="0"/>
      <w:shd w:val="clear" w:color="auto" w:fill="FFFFFF"/>
      <w:spacing w:before="60" w:after="180" w:line="270" w:lineRule="exact"/>
      <w:ind w:hanging="320"/>
      <w:jc w:val="both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character" w:customStyle="1" w:styleId="1">
    <w:name w:val="Основной текст1"/>
    <w:basedOn w:val="a3"/>
    <w:rsid w:val="00012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3"/>
    <w:rsid w:val="00012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012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1835-303C-429E-AE48-B20A6EE1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2018-08-20T05:22:00Z</cp:lastPrinted>
  <dcterms:created xsi:type="dcterms:W3CDTF">2018-08-16T01:58:00Z</dcterms:created>
  <dcterms:modified xsi:type="dcterms:W3CDTF">2021-08-21T14:15:00Z</dcterms:modified>
</cp:coreProperties>
</file>