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bCs/>
          <w:color w:val="000000"/>
          <w:sz w:val="28"/>
          <w:szCs w:val="28"/>
        </w:rPr>
        <w:t>ГКОУ «Волгоградская школа-интернат №1»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bCs/>
          <w:color w:val="000000"/>
          <w:sz w:val="28"/>
          <w:szCs w:val="28"/>
        </w:rPr>
        <w:t>Дыхательные методики в системе адаптивного физического воспитания обучающихся 1-4 классов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Причины нарушений осанки  и ф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>акторы,  влияющие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ее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 форм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рование  у детей  </w:t>
      </w:r>
      <w:r>
        <w:rPr>
          <w:rFonts w:ascii="Times New Roman" w:hAnsi="Times New Roman"/>
          <w:b/>
          <w:color w:val="000000"/>
          <w:sz w:val="28"/>
          <w:szCs w:val="28"/>
        </w:rPr>
        <w:t>младшего школьного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 возраста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54CF0">
        <w:rPr>
          <w:rFonts w:ascii="Times New Roman" w:hAnsi="Times New Roman"/>
          <w:bCs/>
          <w:color w:val="000000"/>
          <w:sz w:val="28"/>
          <w:szCs w:val="28"/>
        </w:rPr>
        <w:t>Подготовила: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54CF0">
        <w:rPr>
          <w:rFonts w:ascii="Times New Roman" w:hAnsi="Times New Roman"/>
          <w:bCs/>
          <w:color w:val="000000"/>
          <w:sz w:val="28"/>
          <w:szCs w:val="28"/>
        </w:rPr>
        <w:t>Учитель физической культуры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54CF0">
        <w:rPr>
          <w:rFonts w:ascii="Times New Roman" w:hAnsi="Times New Roman"/>
          <w:bCs/>
          <w:color w:val="000000"/>
          <w:sz w:val="28"/>
          <w:szCs w:val="28"/>
        </w:rPr>
        <w:t>Н.А. Тимофеева</w:t>
      </w: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4CF0" w:rsidRP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color w:val="000000"/>
          <w:sz w:val="28"/>
          <w:szCs w:val="28"/>
        </w:rPr>
        <w:br/>
      </w:r>
      <w:r w:rsidRPr="00754CF0">
        <w:rPr>
          <w:rFonts w:ascii="Times New Roman" w:hAnsi="Times New Roman"/>
          <w:b/>
          <w:bCs/>
          <w:color w:val="000000"/>
          <w:sz w:val="28"/>
          <w:szCs w:val="28"/>
        </w:rPr>
        <w:t>Волгоград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CF0">
        <w:rPr>
          <w:rFonts w:ascii="Times New Roman" w:hAnsi="Times New Roman"/>
          <w:b/>
          <w:bCs/>
          <w:color w:val="000000"/>
          <w:sz w:val="28"/>
          <w:szCs w:val="28"/>
        </w:rPr>
        <w:t>2018-2019 учебный год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1.Причины нарушений осанки  и ф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>акторы,  влияющие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ее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 форм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рование  у детей  </w:t>
      </w:r>
      <w:r>
        <w:rPr>
          <w:rFonts w:ascii="Times New Roman" w:hAnsi="Times New Roman"/>
          <w:b/>
          <w:color w:val="000000"/>
          <w:sz w:val="28"/>
          <w:szCs w:val="28"/>
        </w:rPr>
        <w:t>младшего школьного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 возраста</w:t>
      </w:r>
    </w:p>
    <w:p w:rsidR="00754CF0" w:rsidRPr="00BF5151" w:rsidRDefault="00754CF0" w:rsidP="00754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F5151">
        <w:rPr>
          <w:color w:val="000000"/>
          <w:sz w:val="28"/>
          <w:szCs w:val="28"/>
        </w:rPr>
        <w:t>Слабость мышечного корсета, неправильные позы, которые ребенок пр</w:t>
      </w:r>
      <w:r w:rsidRPr="00BF5151">
        <w:rPr>
          <w:color w:val="000000"/>
          <w:sz w:val="28"/>
          <w:szCs w:val="28"/>
        </w:rPr>
        <w:t>и</w:t>
      </w:r>
      <w:r w:rsidRPr="00BF5151">
        <w:rPr>
          <w:color w:val="000000"/>
          <w:sz w:val="28"/>
          <w:szCs w:val="28"/>
        </w:rPr>
        <w:t>нимает в положении сидя, стоя, лежа, при ходьбе, во время игры, во сне; вро</w:t>
      </w:r>
      <w:r w:rsidRPr="00BF5151">
        <w:rPr>
          <w:color w:val="000000"/>
          <w:sz w:val="28"/>
          <w:szCs w:val="28"/>
        </w:rPr>
        <w:t>ж</w:t>
      </w:r>
      <w:r w:rsidRPr="00BF5151">
        <w:rPr>
          <w:color w:val="000000"/>
          <w:sz w:val="28"/>
          <w:szCs w:val="28"/>
        </w:rPr>
        <w:t>денные аномалии развития ребер, грудной клетки, позвонков, нижних конечн</w:t>
      </w:r>
      <w:r w:rsidRPr="00BF5151">
        <w:rPr>
          <w:color w:val="000000"/>
          <w:sz w:val="28"/>
          <w:szCs w:val="28"/>
        </w:rPr>
        <w:t>о</w:t>
      </w:r>
      <w:r w:rsidRPr="00BF5151">
        <w:rPr>
          <w:color w:val="000000"/>
          <w:sz w:val="28"/>
          <w:szCs w:val="28"/>
        </w:rPr>
        <w:t>стей вызывают нарушение осанки, которое приводит к снижению подвижности грудной клетки, диафрагмы, ухудшению рессорной функции позвоночника, что, в свою очередь, негативно влияет на деятельность</w:t>
      </w:r>
      <w:proofErr w:type="gramEnd"/>
      <w:r w:rsidRPr="00BF5151">
        <w:rPr>
          <w:color w:val="000000"/>
          <w:sz w:val="28"/>
          <w:szCs w:val="28"/>
        </w:rPr>
        <w:t xml:space="preserve"> центральной нервной системы, </w:t>
      </w:r>
      <w:proofErr w:type="spellStart"/>
      <w:proofErr w:type="gramStart"/>
      <w:r w:rsidRPr="00BF5151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BF5151">
        <w:rPr>
          <w:color w:val="000000"/>
          <w:sz w:val="28"/>
          <w:szCs w:val="28"/>
        </w:rPr>
        <w:t xml:space="preserve"> и дыхательной систем, ст</w:t>
      </w:r>
      <w:r w:rsidRPr="00BF5151">
        <w:rPr>
          <w:color w:val="000000"/>
          <w:sz w:val="28"/>
          <w:szCs w:val="28"/>
        </w:rPr>
        <w:t>а</w:t>
      </w:r>
      <w:r w:rsidRPr="00BF5151">
        <w:rPr>
          <w:color w:val="000000"/>
          <w:sz w:val="28"/>
          <w:szCs w:val="28"/>
        </w:rPr>
        <w:t>новится спутником многих хронических заболеваний вследствие проявления общей функционал</w:t>
      </w:r>
      <w:r w:rsidRPr="00BF5151">
        <w:rPr>
          <w:color w:val="000000"/>
          <w:sz w:val="28"/>
          <w:szCs w:val="28"/>
        </w:rPr>
        <w:t>ь</w:t>
      </w:r>
      <w:r w:rsidRPr="00BF5151">
        <w:rPr>
          <w:color w:val="000000"/>
          <w:sz w:val="28"/>
          <w:szCs w:val="28"/>
        </w:rPr>
        <w:t>ной слабости, гипотонического состояния мышц и св</w:t>
      </w:r>
      <w:r w:rsidRPr="00BF5151">
        <w:rPr>
          <w:color w:val="000000"/>
          <w:sz w:val="28"/>
          <w:szCs w:val="28"/>
        </w:rPr>
        <w:t>я</w:t>
      </w:r>
      <w:r w:rsidRPr="00BF5151">
        <w:rPr>
          <w:color w:val="000000"/>
          <w:sz w:val="28"/>
          <w:szCs w:val="28"/>
        </w:rPr>
        <w:t>зочного аппарата ребенка [</w:t>
      </w:r>
      <w:r>
        <w:rPr>
          <w:color w:val="000000"/>
          <w:sz w:val="28"/>
          <w:szCs w:val="28"/>
        </w:rPr>
        <w:t xml:space="preserve">Н.Г. Соколова, </w:t>
      </w:r>
      <w:r w:rsidRPr="00BF515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10</w:t>
      </w:r>
      <w:r w:rsidRPr="00BF5151">
        <w:rPr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151">
        <w:rPr>
          <w:color w:val="000000"/>
          <w:sz w:val="28"/>
          <w:szCs w:val="28"/>
        </w:rPr>
        <w:t>Объем мышечных волокон заметно нарастает к 5 годам, одновременно увеличивается и мышечная сила, однако эти сдвиги неравнозначны в разных группах мышц. Глубокие спинные мышцы и в 6-7-летнем во</w:t>
      </w:r>
      <w:r w:rsidRPr="00BF5151">
        <w:rPr>
          <w:color w:val="000000"/>
          <w:sz w:val="28"/>
          <w:szCs w:val="28"/>
        </w:rPr>
        <w:t>з</w:t>
      </w:r>
      <w:r w:rsidRPr="00BF5151">
        <w:rPr>
          <w:color w:val="000000"/>
          <w:sz w:val="28"/>
          <w:szCs w:val="28"/>
        </w:rPr>
        <w:t>расте отличаются слабостью, что не способствует укреплению позвоночного столба. Слабо разв</w:t>
      </w:r>
      <w:r w:rsidRPr="00BF5151">
        <w:rPr>
          <w:color w:val="000000"/>
          <w:sz w:val="28"/>
          <w:szCs w:val="28"/>
        </w:rPr>
        <w:t>и</w:t>
      </w:r>
      <w:r w:rsidRPr="00BF5151">
        <w:rPr>
          <w:color w:val="000000"/>
          <w:sz w:val="28"/>
          <w:szCs w:val="28"/>
        </w:rPr>
        <w:t xml:space="preserve">ты и мышцы живота. Поэтому у дошкольников отмечаются функциональные (нестойкие) нарушения осанки. Они начинают проявляться у детей раннего возраста: в ясельном возрасте встречаются у 2,1%, в 4 года - у 15-17%, в 7 лет - у каждого третьего ребенка [И.Д. </w:t>
      </w:r>
      <w:proofErr w:type="spellStart"/>
      <w:r w:rsidRPr="00BF5151">
        <w:rPr>
          <w:color w:val="000000"/>
          <w:sz w:val="28"/>
          <w:szCs w:val="28"/>
        </w:rPr>
        <w:t>Ловейко</w:t>
      </w:r>
      <w:proofErr w:type="spellEnd"/>
      <w:r w:rsidRPr="00BF5151">
        <w:rPr>
          <w:color w:val="000000"/>
          <w:sz w:val="28"/>
          <w:szCs w:val="28"/>
        </w:rPr>
        <w:t>, 1998</w:t>
      </w:r>
      <w:r>
        <w:rPr>
          <w:color w:val="000000"/>
          <w:sz w:val="28"/>
          <w:szCs w:val="28"/>
        </w:rPr>
        <w:t xml:space="preserve">; </w:t>
      </w:r>
      <w:r w:rsidRPr="00900E22">
        <w:rPr>
          <w:color w:val="000000"/>
          <w:sz w:val="28"/>
          <w:szCs w:val="28"/>
        </w:rPr>
        <w:t xml:space="preserve"> </w:t>
      </w:r>
      <w:r w:rsidRPr="00563EB4">
        <w:rPr>
          <w:color w:val="000000"/>
          <w:sz w:val="28"/>
          <w:szCs w:val="28"/>
        </w:rPr>
        <w:t xml:space="preserve">А.А. </w:t>
      </w:r>
      <w:proofErr w:type="spellStart"/>
      <w:r w:rsidRPr="00563EB4">
        <w:rPr>
          <w:color w:val="000000"/>
          <w:sz w:val="28"/>
          <w:szCs w:val="28"/>
        </w:rPr>
        <w:t>П</w:t>
      </w:r>
      <w:r w:rsidRPr="00563EB4">
        <w:rPr>
          <w:color w:val="000000"/>
          <w:sz w:val="28"/>
          <w:szCs w:val="28"/>
        </w:rPr>
        <w:t>о</w:t>
      </w:r>
      <w:r w:rsidRPr="00563EB4">
        <w:rPr>
          <w:color w:val="000000"/>
          <w:sz w:val="28"/>
          <w:szCs w:val="28"/>
        </w:rPr>
        <w:t>тапчук</w:t>
      </w:r>
      <w:proofErr w:type="spellEnd"/>
      <w:r w:rsidRPr="00563EB4">
        <w:rPr>
          <w:color w:val="000000"/>
          <w:sz w:val="28"/>
          <w:szCs w:val="28"/>
        </w:rPr>
        <w:t xml:space="preserve">, С.В. Матвеев, М.Д. </w:t>
      </w:r>
      <w:proofErr w:type="spellStart"/>
      <w:r w:rsidRPr="00563EB4">
        <w:rPr>
          <w:color w:val="000000"/>
          <w:sz w:val="28"/>
          <w:szCs w:val="28"/>
        </w:rPr>
        <w:t>Дидур</w:t>
      </w:r>
      <w:proofErr w:type="spellEnd"/>
      <w:r w:rsidRPr="00563EB4">
        <w:rPr>
          <w:color w:val="000000"/>
          <w:sz w:val="28"/>
          <w:szCs w:val="28"/>
        </w:rPr>
        <w:t>, 2007</w:t>
      </w:r>
      <w:r w:rsidRPr="00BF5151">
        <w:rPr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F5151">
        <w:rPr>
          <w:rFonts w:ascii="Times New Roman" w:hAnsi="Times New Roman"/>
          <w:i/>
          <w:color w:val="000000"/>
          <w:sz w:val="28"/>
          <w:szCs w:val="28"/>
        </w:rPr>
        <w:t>Классификация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причин нарушений осанки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Причины нарушения осанки могут быть классифицированы по разным критериям. Многие из факторов при этом пересекаются, и иногда одновреме</w:t>
      </w:r>
      <w:r w:rsidRPr="00BF5151">
        <w:rPr>
          <w:rFonts w:ascii="Times New Roman" w:hAnsi="Times New Roman"/>
          <w:color w:val="000000"/>
          <w:sz w:val="28"/>
          <w:szCs w:val="28"/>
        </w:rPr>
        <w:t>н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но относятся как к одним, так и к другим категориям.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Причины нарушения осанки делят на внешние и внутренние, а также врожденные и приобретенные</w:t>
      </w:r>
      <w:r w:rsidRPr="00BF515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F5151">
        <w:rPr>
          <w:rFonts w:ascii="Times New Roman" w:hAnsi="Times New Roman"/>
          <w:color w:val="000000"/>
          <w:sz w:val="28"/>
          <w:szCs w:val="28"/>
        </w:rPr>
        <w:t>[С.Н. Попов, 2005].</w:t>
      </w:r>
      <w:proofErr w:type="gramEnd"/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Внешние причины нарушения осанки подразумевают нарушения о</w:t>
      </w:r>
      <w:r w:rsidRPr="00BF5151">
        <w:rPr>
          <w:rFonts w:ascii="Times New Roman" w:hAnsi="Times New Roman"/>
          <w:color w:val="000000"/>
          <w:sz w:val="28"/>
          <w:szCs w:val="28"/>
        </w:rPr>
        <w:t>б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раза жизни человека. </w:t>
      </w:r>
      <w:r w:rsidRPr="00A36433">
        <w:rPr>
          <w:rFonts w:ascii="Times New Roman" w:hAnsi="Times New Roman"/>
          <w:color w:val="000000"/>
          <w:sz w:val="28"/>
          <w:szCs w:val="28"/>
        </w:rPr>
        <w:t>В п</w:t>
      </w:r>
      <w:r w:rsidRPr="00BF5151">
        <w:rPr>
          <w:rFonts w:ascii="Times New Roman" w:hAnsi="Times New Roman"/>
          <w:color w:val="000000"/>
          <w:sz w:val="28"/>
          <w:szCs w:val="28"/>
        </w:rPr>
        <w:t>ервую очередь это неправильный режим дня, в кот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ром для сна отводится недостаточное количество времени. Важную роль </w:t>
      </w:r>
      <w:r w:rsidRPr="00BF5151">
        <w:rPr>
          <w:rFonts w:ascii="Times New Roman" w:hAnsi="Times New Roman"/>
          <w:color w:val="000000"/>
          <w:sz w:val="28"/>
          <w:szCs w:val="28"/>
        </w:rPr>
        <w:lastRenderedPageBreak/>
        <w:t>играет также гиподинамия - т.е. недостаточная физическая деятел</w:t>
      </w:r>
      <w:r w:rsidRPr="00BF5151">
        <w:rPr>
          <w:rFonts w:ascii="Times New Roman" w:hAnsi="Times New Roman"/>
          <w:color w:val="000000"/>
          <w:sz w:val="28"/>
          <w:szCs w:val="28"/>
        </w:rPr>
        <w:t>ь</w:t>
      </w:r>
      <w:r w:rsidRPr="00BF5151">
        <w:rPr>
          <w:rFonts w:ascii="Times New Roman" w:hAnsi="Times New Roman"/>
          <w:color w:val="000000"/>
          <w:sz w:val="28"/>
          <w:szCs w:val="28"/>
        </w:rPr>
        <w:t>ность. Объем мышечной работы при этом недостаточен, и мускулы со временем стан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вятся слабыми и дряблыми. А ослабшие мышцы живота и спины, не способные длительно удерживать корпус в правильном полож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>нии, служат причиной нарушения осанки  [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Котешова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2004; </w:t>
      </w:r>
      <w:r w:rsidRPr="00BF5151">
        <w:rPr>
          <w:rFonts w:ascii="Times New Roman" w:hAnsi="Times New Roman"/>
          <w:color w:val="000000"/>
          <w:sz w:val="28"/>
          <w:szCs w:val="28"/>
        </w:rPr>
        <w:t>Н.Б. Мирская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2005].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5151">
        <w:rPr>
          <w:rFonts w:ascii="Times New Roman" w:hAnsi="Times New Roman"/>
          <w:i/>
          <w:color w:val="000000"/>
          <w:sz w:val="28"/>
          <w:szCs w:val="28"/>
        </w:rPr>
        <w:t xml:space="preserve">Внутренние причины нарушения осанки – это, чаще всего хронические заболевания: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врожденная разная длина ног, из-за которой возникают перекосы позв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ночника;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рахит - это нарушенная минерализация растущей кости, ведущая к н</w:t>
      </w:r>
      <w:r w:rsidRPr="00BF5151">
        <w:rPr>
          <w:rFonts w:ascii="Times New Roman" w:hAnsi="Times New Roman"/>
          <w:color w:val="000000"/>
          <w:sz w:val="28"/>
          <w:szCs w:val="28"/>
        </w:rPr>
        <w:t>а</w:t>
      </w:r>
      <w:r w:rsidRPr="00BF5151">
        <w:rPr>
          <w:rFonts w:ascii="Times New Roman" w:hAnsi="Times New Roman"/>
          <w:color w:val="000000"/>
          <w:sz w:val="28"/>
          <w:szCs w:val="28"/>
        </w:rPr>
        <w:t>рушениям формир</w:t>
      </w:r>
      <w:r>
        <w:rPr>
          <w:rFonts w:ascii="Times New Roman" w:hAnsi="Times New Roman"/>
          <w:color w:val="000000"/>
          <w:sz w:val="28"/>
          <w:szCs w:val="28"/>
        </w:rPr>
        <w:t>ования скелета в раннем детстве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54CF0" w:rsidRPr="00306B83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- радикулит - наиболее частое заболевание периферической нервной системы человека, возникающее вследствие поражения корешков </w:t>
      </w:r>
      <w:hyperlink r:id="rId5" w:history="1">
        <w:r w:rsidRPr="00306B83">
          <w:rPr>
            <w:rStyle w:val="a4"/>
            <w:rFonts w:ascii="Times New Roman" w:hAnsi="Times New Roman"/>
            <w:color w:val="000000"/>
            <w:sz w:val="28"/>
            <w:szCs w:val="28"/>
          </w:rPr>
          <w:t>спинномозг</w:t>
        </w:r>
        <w:r w:rsidRPr="00306B83">
          <w:rPr>
            <w:rStyle w:val="a4"/>
            <w:rFonts w:ascii="Times New Roman" w:hAnsi="Times New Roman"/>
            <w:color w:val="000000"/>
            <w:sz w:val="28"/>
            <w:szCs w:val="28"/>
          </w:rPr>
          <w:t>о</w:t>
        </w:r>
        <w:r w:rsidRPr="00306B83">
          <w:rPr>
            <w:rStyle w:val="a4"/>
            <w:rFonts w:ascii="Times New Roman" w:hAnsi="Times New Roman"/>
            <w:color w:val="000000"/>
            <w:sz w:val="28"/>
            <w:szCs w:val="28"/>
          </w:rPr>
          <w:t>вых нервов</w:t>
        </w:r>
      </w:hyperlink>
      <w:r w:rsidRPr="00306B83">
        <w:rPr>
          <w:rFonts w:ascii="Times New Roman" w:hAnsi="Times New Roman"/>
          <w:color w:val="000000"/>
          <w:sz w:val="28"/>
          <w:szCs w:val="28"/>
        </w:rPr>
        <w:t>;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- туберкулез;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дефекты слуха и зрения – чтобы компенсировать их, человек пр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нимает неправильные положения [</w:t>
      </w:r>
      <w:r>
        <w:rPr>
          <w:rFonts w:ascii="Times New Roman" w:hAnsi="Times New Roman"/>
          <w:color w:val="000000"/>
          <w:sz w:val="28"/>
          <w:szCs w:val="28"/>
        </w:rPr>
        <w:t>А. Лукаш, 2008</w:t>
      </w:r>
      <w:r w:rsidRPr="00900E22">
        <w:rPr>
          <w:rFonts w:ascii="Times New Roman" w:hAnsi="Times New Roman"/>
          <w:sz w:val="28"/>
          <w:szCs w:val="28"/>
        </w:rPr>
        <w:t>].</w:t>
      </w:r>
      <w:r w:rsidRPr="00EF1B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К врожденным причинам нарушения осанки относятся патологии внутр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утробного развития, которые приводят к нарушению формирования позвонков, их клиновидной форме, образованию дополнительных позво</w:t>
      </w:r>
      <w:r w:rsidRPr="00BF5151">
        <w:rPr>
          <w:rFonts w:ascii="Times New Roman" w:hAnsi="Times New Roman"/>
          <w:color w:val="000000"/>
          <w:sz w:val="28"/>
          <w:szCs w:val="28"/>
        </w:rPr>
        <w:t>н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ков и т.д. [Ю.И.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Курпан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, 1990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00E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 Лукаш, 2008</w:t>
      </w:r>
      <w:r w:rsidRPr="00BF5151">
        <w:rPr>
          <w:rFonts w:ascii="Times New Roman" w:hAnsi="Times New Roman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Приобретенные причины нарушения осанки: травмы, к примеру, перел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мы позвоночных костей; различные патологии, такие как рахит, туберкулез, полиомиелит или радикулит; особенности профессиональной деятельности ч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>ловека, в частности, работа в сидячем положении с наклоненной головой. Пр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чины нарушений осанки в детском возрасте: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В первую очередь это снижение двигательной активности. Малая физическая нагрузка вызывает ослабление мышечного каркаса и его н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>способность поддерживать правильное положение тела в пространстве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2010; З.Ю.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Кибраева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2013</w:t>
      </w:r>
      <w:r w:rsidRPr="00BF5151">
        <w:rPr>
          <w:rFonts w:ascii="Times New Roman" w:hAnsi="Times New Roman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lastRenderedPageBreak/>
        <w:t>- Нарушения питания. Недостаток органических и минеральных в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>ществ, развивающийся при несбалансированном рационе, отрицательно влияет на с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стояние опорно-двигательного аппарата [О.В. Козырева, </w:t>
      </w:r>
      <w:r>
        <w:rPr>
          <w:rFonts w:ascii="Times New Roman" w:hAnsi="Times New Roman"/>
          <w:color w:val="000000"/>
          <w:sz w:val="28"/>
          <w:szCs w:val="28"/>
        </w:rPr>
        <w:t>2003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Основная проблема в питании современных детей – отсутствие дост</w:t>
      </w:r>
      <w:r w:rsidRPr="00BF5151">
        <w:rPr>
          <w:rFonts w:ascii="Times New Roman" w:hAnsi="Times New Roman"/>
          <w:color w:val="000000"/>
          <w:sz w:val="28"/>
          <w:szCs w:val="28"/>
        </w:rPr>
        <w:t>а</w:t>
      </w:r>
      <w:r w:rsidRPr="00BF5151">
        <w:rPr>
          <w:rFonts w:ascii="Times New Roman" w:hAnsi="Times New Roman"/>
          <w:color w:val="000000"/>
          <w:sz w:val="28"/>
          <w:szCs w:val="28"/>
        </w:rPr>
        <w:t>точного количества кальциевых солей, необходимых для правильного разв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тия связок и костной ткани. Это приводит к поражениям связочного аппарата п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звоночного столба и, как следствие, к развитию нарушений осанки [А.Д. К</w:t>
      </w:r>
      <w:r w:rsidRPr="00BF5151">
        <w:rPr>
          <w:rFonts w:ascii="Times New Roman" w:hAnsi="Times New Roman"/>
          <w:color w:val="000000"/>
          <w:sz w:val="28"/>
          <w:szCs w:val="28"/>
        </w:rPr>
        <w:t>а</w:t>
      </w:r>
      <w:r w:rsidRPr="00BF5151">
        <w:rPr>
          <w:rFonts w:ascii="Times New Roman" w:hAnsi="Times New Roman"/>
          <w:color w:val="000000"/>
          <w:sz w:val="28"/>
          <w:szCs w:val="28"/>
        </w:rPr>
        <w:t>шин, 2000].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Плохая организация рабочего и игрового пространства -  слишком выс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кие стулья или столы, недостаток места на письменном столе и т.д. При дл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тельных занятиях (рисование, выполнение уроков, работа на компьютере) в неправильных условиях осанка ребенка значительно ухудшае</w:t>
      </w:r>
      <w:r w:rsidRPr="00BF5151">
        <w:rPr>
          <w:rFonts w:ascii="Times New Roman" w:hAnsi="Times New Roman"/>
          <w:color w:val="000000"/>
          <w:sz w:val="28"/>
          <w:szCs w:val="28"/>
        </w:rPr>
        <w:t>т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ся, и со временем этот статический стереотип закрепляется [Т.А. </w:t>
      </w:r>
      <w:proofErr w:type="spellStart"/>
      <w:r>
        <w:rPr>
          <w:rFonts w:ascii="Times New Roman" w:hAnsi="Times New Roman" w:cs="Georgia"/>
          <w:color w:val="000000"/>
          <w:sz w:val="28"/>
          <w:szCs w:val="28"/>
        </w:rPr>
        <w:t>Калб</w:t>
      </w:r>
      <w:proofErr w:type="spellEnd"/>
      <w:r>
        <w:rPr>
          <w:rFonts w:ascii="Times New Roman" w:hAnsi="Times New Roman" w:cs="Georgia"/>
          <w:color w:val="000000"/>
          <w:sz w:val="28"/>
          <w:szCs w:val="28"/>
        </w:rPr>
        <w:t>, 2001</w:t>
      </w:r>
      <w:r w:rsidRPr="00BF5151">
        <w:rPr>
          <w:rFonts w:ascii="Times New Roman" w:hAnsi="Times New Roman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- Нарушение времени чередования труда и отдыха у школьников. В п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следнее время рост школьных нагрузок играет важную роль в увеличении к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личества детей, страдающих нарушениями осанки. Ведь основная поза во время школьной деятельности – длительное сидячее положение, которое и способс</w:t>
      </w:r>
      <w:r w:rsidRPr="00BF5151">
        <w:rPr>
          <w:rFonts w:ascii="Times New Roman" w:hAnsi="Times New Roman"/>
          <w:color w:val="000000"/>
          <w:sz w:val="28"/>
          <w:szCs w:val="28"/>
        </w:rPr>
        <w:t>т</w:t>
      </w:r>
      <w:r w:rsidRPr="00BF5151">
        <w:rPr>
          <w:rFonts w:ascii="Times New Roman" w:hAnsi="Times New Roman"/>
          <w:color w:val="000000"/>
          <w:sz w:val="28"/>
          <w:szCs w:val="28"/>
        </w:rPr>
        <w:t>вует развитию неправильной осанки.</w:t>
      </w:r>
    </w:p>
    <w:p w:rsidR="00754CF0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753">
        <w:rPr>
          <w:rFonts w:ascii="Times New Roman" w:hAnsi="Times New Roman"/>
          <w:sz w:val="28"/>
          <w:szCs w:val="28"/>
        </w:rPr>
        <w:t>Хорошим средством формирования правильной осанки  и коррекции ее нарушений, являются гимнастические упражнения с различными предметами. Можно использовать резиновые и теннисные мячи, обр</w:t>
      </w:r>
      <w:r w:rsidRPr="00872753">
        <w:rPr>
          <w:rFonts w:ascii="Times New Roman" w:hAnsi="Times New Roman"/>
          <w:sz w:val="28"/>
          <w:szCs w:val="28"/>
        </w:rPr>
        <w:t>у</w:t>
      </w:r>
      <w:r w:rsidRPr="00872753">
        <w:rPr>
          <w:rFonts w:ascii="Times New Roman" w:hAnsi="Times New Roman"/>
          <w:sz w:val="28"/>
          <w:szCs w:val="28"/>
        </w:rPr>
        <w:t>чи, палки, мешочки с песком и др. Малышам нравятся упражнения с флажками, кубиками, ленто</w:t>
      </w:r>
      <w:r w:rsidRPr="00872753">
        <w:rPr>
          <w:rFonts w:ascii="Times New Roman" w:hAnsi="Times New Roman"/>
          <w:sz w:val="28"/>
          <w:szCs w:val="28"/>
        </w:rPr>
        <w:t>ч</w:t>
      </w:r>
      <w:r w:rsidRPr="00872753">
        <w:rPr>
          <w:rFonts w:ascii="Times New Roman" w:hAnsi="Times New Roman"/>
          <w:sz w:val="28"/>
          <w:szCs w:val="28"/>
        </w:rPr>
        <w:t>кой, погремушкой. Хорошо влияет на осанку ползание, лазанье, ходьба с небольшим грузом на голове. Упражнения выпо</w:t>
      </w:r>
      <w:r w:rsidRPr="00872753">
        <w:rPr>
          <w:rFonts w:ascii="Times New Roman" w:hAnsi="Times New Roman"/>
          <w:sz w:val="28"/>
          <w:szCs w:val="28"/>
        </w:rPr>
        <w:t>л</w:t>
      </w:r>
      <w:r w:rsidRPr="00872753">
        <w:rPr>
          <w:rFonts w:ascii="Times New Roman" w:hAnsi="Times New Roman"/>
          <w:sz w:val="28"/>
          <w:szCs w:val="28"/>
        </w:rPr>
        <w:t>няются из различных исходных положений - стоя, лежа на спине и животе, сидя на стуле, скамейке, на четв</w:t>
      </w:r>
      <w:r w:rsidRPr="00872753">
        <w:rPr>
          <w:rFonts w:ascii="Times New Roman" w:hAnsi="Times New Roman"/>
          <w:sz w:val="28"/>
          <w:szCs w:val="28"/>
        </w:rPr>
        <w:t>е</w:t>
      </w:r>
      <w:r w:rsidRPr="00872753">
        <w:rPr>
          <w:rFonts w:ascii="Times New Roman" w:hAnsi="Times New Roman"/>
          <w:sz w:val="28"/>
          <w:szCs w:val="28"/>
        </w:rPr>
        <w:t>реньках [О.В. Козырева, 2003; Т.В. Заба</w:t>
      </w:r>
      <w:r>
        <w:rPr>
          <w:rFonts w:ascii="Times New Roman" w:hAnsi="Times New Roman"/>
          <w:sz w:val="28"/>
          <w:szCs w:val="28"/>
        </w:rPr>
        <w:t>луева, 2006].</w:t>
      </w:r>
    </w:p>
    <w:p w:rsidR="00754CF0" w:rsidRPr="00BF5151" w:rsidRDefault="00754CF0" w:rsidP="00754CF0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BF5151">
        <w:rPr>
          <w:b/>
          <w:color w:val="000000"/>
          <w:sz w:val="28"/>
          <w:szCs w:val="28"/>
        </w:rPr>
        <w:t xml:space="preserve"> Возможности использования средств АФК </w:t>
      </w:r>
      <w:r>
        <w:rPr>
          <w:b/>
          <w:color w:val="000000"/>
          <w:sz w:val="28"/>
          <w:szCs w:val="28"/>
        </w:rPr>
        <w:t>для</w:t>
      </w:r>
      <w:r w:rsidRPr="00BF5151">
        <w:rPr>
          <w:b/>
          <w:color w:val="000000"/>
          <w:sz w:val="28"/>
          <w:szCs w:val="28"/>
        </w:rPr>
        <w:t xml:space="preserve"> коррекции осанки детей старшего дошкольного возраста</w:t>
      </w:r>
    </w:p>
    <w:p w:rsidR="00754CF0" w:rsidRPr="00BF5151" w:rsidRDefault="00754CF0" w:rsidP="00754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151">
        <w:rPr>
          <w:color w:val="000000"/>
          <w:sz w:val="28"/>
          <w:szCs w:val="28"/>
          <w:shd w:val="clear" w:color="auto" w:fill="FFFFFF"/>
        </w:rPr>
        <w:t xml:space="preserve">Существуют </w:t>
      </w:r>
      <w:r>
        <w:rPr>
          <w:color w:val="000000"/>
          <w:sz w:val="28"/>
          <w:szCs w:val="28"/>
          <w:shd w:val="clear" w:color="auto" w:fill="FFFFFF"/>
        </w:rPr>
        <w:t xml:space="preserve"> достаточное количество</w:t>
      </w:r>
      <w:r w:rsidRPr="00BF51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средств </w:t>
      </w:r>
      <w:r w:rsidRPr="00737154">
        <w:rPr>
          <w:rStyle w:val="a5"/>
          <w:rFonts w:eastAsia="Andale Sans UI"/>
          <w:i w:val="0"/>
          <w:color w:val="000000"/>
          <w:sz w:val="28"/>
          <w:szCs w:val="28"/>
          <w:shd w:val="clear" w:color="auto" w:fill="FFFFFF"/>
        </w:rPr>
        <w:t>коррекции нарушений осанки</w:t>
      </w:r>
      <w:r>
        <w:rPr>
          <w:rStyle w:val="a5"/>
          <w:rFonts w:eastAsia="Andale Sans UI"/>
          <w:i w:val="0"/>
          <w:color w:val="000000"/>
          <w:sz w:val="28"/>
          <w:szCs w:val="28"/>
          <w:shd w:val="clear" w:color="auto" w:fill="FFFFFF"/>
        </w:rPr>
        <w:t>, но самыми популярными на сегодняшний день являются</w:t>
      </w:r>
      <w:r w:rsidRPr="00BF5151">
        <w:rPr>
          <w:color w:val="000000"/>
          <w:sz w:val="28"/>
          <w:szCs w:val="28"/>
          <w:shd w:val="clear" w:color="auto" w:fill="FFFFFF"/>
        </w:rPr>
        <w:t>:</w:t>
      </w:r>
      <w:r w:rsidRPr="00BF5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лечебная </w:t>
      </w:r>
      <w:r>
        <w:rPr>
          <w:color w:val="000000"/>
          <w:sz w:val="28"/>
          <w:szCs w:val="28"/>
        </w:rPr>
        <w:lastRenderedPageBreak/>
        <w:t>физическая культура, лечебная гимнастка, массаж, лечебное плавание, а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паратная физиотерапия, </w:t>
      </w:r>
      <w:proofErr w:type="spellStart"/>
      <w:r>
        <w:rPr>
          <w:color w:val="000000"/>
          <w:sz w:val="28"/>
          <w:szCs w:val="28"/>
        </w:rPr>
        <w:t>фитбол-гимнастика</w:t>
      </w:r>
      <w:proofErr w:type="spellEnd"/>
      <w:r>
        <w:rPr>
          <w:color w:val="000000"/>
          <w:sz w:val="28"/>
          <w:szCs w:val="28"/>
        </w:rPr>
        <w:t xml:space="preserve"> и др. [</w:t>
      </w:r>
      <w:r w:rsidRPr="00BF5151">
        <w:rPr>
          <w:color w:val="000000"/>
          <w:sz w:val="28"/>
          <w:szCs w:val="28"/>
        </w:rPr>
        <w:t xml:space="preserve">И.А </w:t>
      </w:r>
      <w:proofErr w:type="spellStart"/>
      <w:r w:rsidRPr="00BF5151">
        <w:rPr>
          <w:color w:val="000000"/>
          <w:sz w:val="28"/>
          <w:szCs w:val="28"/>
        </w:rPr>
        <w:t>Котешева</w:t>
      </w:r>
      <w:proofErr w:type="spellEnd"/>
      <w:r w:rsidRPr="00BF5151">
        <w:rPr>
          <w:color w:val="000000"/>
          <w:sz w:val="28"/>
          <w:szCs w:val="28"/>
        </w:rPr>
        <w:t>, 200</w:t>
      </w:r>
      <w:r>
        <w:rPr>
          <w:color w:val="000000"/>
          <w:sz w:val="28"/>
          <w:szCs w:val="28"/>
        </w:rPr>
        <w:t xml:space="preserve">4; </w:t>
      </w:r>
      <w:r w:rsidRPr="00563EB4">
        <w:rPr>
          <w:color w:val="000000"/>
          <w:sz w:val="28"/>
          <w:szCs w:val="28"/>
        </w:rPr>
        <w:t xml:space="preserve">А.А. </w:t>
      </w:r>
      <w:proofErr w:type="spellStart"/>
      <w:r w:rsidRPr="00563EB4">
        <w:rPr>
          <w:color w:val="000000"/>
          <w:sz w:val="28"/>
          <w:szCs w:val="28"/>
        </w:rPr>
        <w:t>Потапчук</w:t>
      </w:r>
      <w:proofErr w:type="spellEnd"/>
      <w:r w:rsidRPr="00563EB4">
        <w:rPr>
          <w:color w:val="000000"/>
          <w:sz w:val="28"/>
          <w:szCs w:val="28"/>
        </w:rPr>
        <w:t xml:space="preserve">, С.В. Матвеев, М.Д. </w:t>
      </w:r>
      <w:proofErr w:type="spellStart"/>
      <w:r w:rsidRPr="00563EB4">
        <w:rPr>
          <w:color w:val="000000"/>
          <w:sz w:val="28"/>
          <w:szCs w:val="28"/>
        </w:rPr>
        <w:t>Д</w:t>
      </w:r>
      <w:r w:rsidRPr="00563EB4">
        <w:rPr>
          <w:color w:val="000000"/>
          <w:sz w:val="28"/>
          <w:szCs w:val="28"/>
        </w:rPr>
        <w:t>и</w:t>
      </w:r>
      <w:r w:rsidRPr="00563EB4">
        <w:rPr>
          <w:color w:val="000000"/>
          <w:sz w:val="28"/>
          <w:szCs w:val="28"/>
        </w:rPr>
        <w:t>дур</w:t>
      </w:r>
      <w:proofErr w:type="spellEnd"/>
      <w:r w:rsidRPr="00563EB4">
        <w:rPr>
          <w:color w:val="000000"/>
          <w:sz w:val="28"/>
          <w:szCs w:val="28"/>
        </w:rPr>
        <w:t>, 2007</w:t>
      </w:r>
      <w:r w:rsidRPr="00BF5151">
        <w:rPr>
          <w:color w:val="000000"/>
          <w:sz w:val="28"/>
          <w:szCs w:val="28"/>
        </w:rPr>
        <w:t>].</w:t>
      </w:r>
    </w:p>
    <w:p w:rsidR="00754CF0" w:rsidRPr="003875D9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D9">
        <w:rPr>
          <w:rFonts w:ascii="Times New Roman" w:hAnsi="Times New Roman"/>
          <w:sz w:val="28"/>
          <w:szCs w:val="28"/>
        </w:rPr>
        <w:t>Занятия лечебной физической культурой содействуют укреплению и п</w:t>
      </w:r>
      <w:r w:rsidRPr="003875D9">
        <w:rPr>
          <w:rFonts w:ascii="Times New Roman" w:hAnsi="Times New Roman"/>
          <w:sz w:val="28"/>
          <w:szCs w:val="28"/>
        </w:rPr>
        <w:t>о</w:t>
      </w:r>
      <w:r w:rsidRPr="003875D9">
        <w:rPr>
          <w:rFonts w:ascii="Times New Roman" w:hAnsi="Times New Roman"/>
          <w:sz w:val="28"/>
          <w:szCs w:val="28"/>
        </w:rPr>
        <w:t>вышению сопротивляемости организма к рецидивам болезни, а также к посл</w:t>
      </w:r>
      <w:r w:rsidRPr="003875D9">
        <w:rPr>
          <w:rFonts w:ascii="Times New Roman" w:hAnsi="Times New Roman"/>
          <w:sz w:val="28"/>
          <w:szCs w:val="28"/>
        </w:rPr>
        <w:t>е</w:t>
      </w:r>
      <w:r w:rsidRPr="003875D9">
        <w:rPr>
          <w:rFonts w:ascii="Times New Roman" w:hAnsi="Times New Roman"/>
          <w:sz w:val="28"/>
          <w:szCs w:val="28"/>
        </w:rPr>
        <w:t>дующим заболеваниям и их осложнениям. Главное средство лечебной физич</w:t>
      </w:r>
      <w:r w:rsidRPr="003875D9">
        <w:rPr>
          <w:rFonts w:ascii="Times New Roman" w:hAnsi="Times New Roman"/>
          <w:sz w:val="28"/>
          <w:szCs w:val="28"/>
        </w:rPr>
        <w:t>е</w:t>
      </w:r>
      <w:r w:rsidRPr="003875D9">
        <w:rPr>
          <w:rFonts w:ascii="Times New Roman" w:hAnsi="Times New Roman"/>
          <w:sz w:val="28"/>
          <w:szCs w:val="28"/>
        </w:rPr>
        <w:t>ской культуры - специально подобранные, методически оформленные физич</w:t>
      </w:r>
      <w:r w:rsidRPr="003875D9">
        <w:rPr>
          <w:rFonts w:ascii="Times New Roman" w:hAnsi="Times New Roman"/>
          <w:sz w:val="28"/>
          <w:szCs w:val="28"/>
        </w:rPr>
        <w:t>е</w:t>
      </w:r>
      <w:r w:rsidRPr="003875D9">
        <w:rPr>
          <w:rFonts w:ascii="Times New Roman" w:hAnsi="Times New Roman"/>
          <w:sz w:val="28"/>
          <w:szCs w:val="28"/>
        </w:rPr>
        <w:t>ские упражнения. Они подб</w:t>
      </w:r>
      <w:r>
        <w:rPr>
          <w:rFonts w:ascii="Times New Roman" w:hAnsi="Times New Roman"/>
          <w:sz w:val="28"/>
          <w:szCs w:val="28"/>
        </w:rPr>
        <w:t>и</w:t>
      </w:r>
      <w:r w:rsidRPr="003875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аются</w:t>
      </w:r>
      <w:r w:rsidRPr="003875D9">
        <w:rPr>
          <w:rFonts w:ascii="Times New Roman" w:hAnsi="Times New Roman"/>
          <w:sz w:val="28"/>
          <w:szCs w:val="28"/>
        </w:rPr>
        <w:t xml:space="preserve"> в соответствии с особенностями наруш</w:t>
      </w:r>
      <w:r w:rsidRPr="003875D9">
        <w:rPr>
          <w:rFonts w:ascii="Times New Roman" w:hAnsi="Times New Roman"/>
          <w:sz w:val="28"/>
          <w:szCs w:val="28"/>
        </w:rPr>
        <w:t>е</w:t>
      </w:r>
      <w:r w:rsidRPr="003875D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осанки у дошкольников</w:t>
      </w:r>
      <w:r w:rsidRPr="003875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D9">
        <w:rPr>
          <w:rFonts w:ascii="Times New Roman" w:hAnsi="Times New Roman"/>
          <w:sz w:val="28"/>
          <w:szCs w:val="28"/>
        </w:rPr>
        <w:t>при определенном темпе и последовательности (с учетом резервных возможностей организма), оказывают многогранное физи</w:t>
      </w:r>
      <w:r w:rsidRPr="003875D9">
        <w:rPr>
          <w:rFonts w:ascii="Times New Roman" w:hAnsi="Times New Roman"/>
          <w:sz w:val="28"/>
          <w:szCs w:val="28"/>
        </w:rPr>
        <w:t>о</w:t>
      </w:r>
      <w:r w:rsidRPr="003875D9">
        <w:rPr>
          <w:rFonts w:ascii="Times New Roman" w:hAnsi="Times New Roman"/>
          <w:sz w:val="28"/>
          <w:szCs w:val="28"/>
        </w:rPr>
        <w:t>логическое воздействие. Под влиянием физических упражнений активизирую</w:t>
      </w:r>
      <w:r w:rsidRPr="003875D9">
        <w:rPr>
          <w:rFonts w:ascii="Times New Roman" w:hAnsi="Times New Roman"/>
          <w:sz w:val="28"/>
          <w:szCs w:val="28"/>
        </w:rPr>
        <w:t>т</w:t>
      </w:r>
      <w:r w:rsidRPr="003875D9">
        <w:rPr>
          <w:rFonts w:ascii="Times New Roman" w:hAnsi="Times New Roman"/>
          <w:sz w:val="28"/>
          <w:szCs w:val="28"/>
        </w:rPr>
        <w:t>ся дыхание, кровообращение, обмен веществ, улучшается функциональное с</w:t>
      </w:r>
      <w:r w:rsidRPr="003875D9">
        <w:rPr>
          <w:rFonts w:ascii="Times New Roman" w:hAnsi="Times New Roman"/>
          <w:sz w:val="28"/>
          <w:szCs w:val="28"/>
        </w:rPr>
        <w:t>о</w:t>
      </w:r>
      <w:r w:rsidRPr="003875D9">
        <w:rPr>
          <w:rFonts w:ascii="Times New Roman" w:hAnsi="Times New Roman"/>
          <w:sz w:val="28"/>
          <w:szCs w:val="28"/>
        </w:rPr>
        <w:t>стояние вегетативных центров, повышается устойчивость организма к нагрузкам и неблагоприятным вли</w:t>
      </w:r>
      <w:r w:rsidRPr="003875D9">
        <w:rPr>
          <w:rFonts w:ascii="Times New Roman" w:hAnsi="Times New Roman"/>
          <w:sz w:val="28"/>
          <w:szCs w:val="28"/>
        </w:rPr>
        <w:t>я</w:t>
      </w:r>
      <w:r w:rsidRPr="003875D9">
        <w:rPr>
          <w:rFonts w:ascii="Times New Roman" w:hAnsi="Times New Roman"/>
          <w:sz w:val="28"/>
          <w:szCs w:val="28"/>
        </w:rPr>
        <w:t>ниям внешней среды [О.В. Козырева 200</w:t>
      </w:r>
      <w:r w:rsidRPr="007E67E2">
        <w:rPr>
          <w:rFonts w:ascii="Times New Roman" w:hAnsi="Times New Roman"/>
          <w:sz w:val="28"/>
          <w:szCs w:val="28"/>
        </w:rPr>
        <w:t>5</w:t>
      </w:r>
      <w:r w:rsidRPr="003875D9">
        <w:rPr>
          <w:rFonts w:ascii="Times New Roman" w:hAnsi="Times New Roman"/>
          <w:sz w:val="28"/>
          <w:szCs w:val="28"/>
        </w:rPr>
        <w:t>].</w:t>
      </w:r>
    </w:p>
    <w:p w:rsidR="00754CF0" w:rsidRPr="003875D9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D9">
        <w:rPr>
          <w:rFonts w:ascii="Times New Roman" w:hAnsi="Times New Roman"/>
          <w:sz w:val="28"/>
          <w:szCs w:val="28"/>
        </w:rPr>
        <w:t>Физические упражнения могут быть с предметами и без них, они могут быть направлены на вырабо</w:t>
      </w:r>
      <w:r w:rsidRPr="003875D9">
        <w:rPr>
          <w:rFonts w:ascii="Times New Roman" w:hAnsi="Times New Roman"/>
          <w:sz w:val="28"/>
          <w:szCs w:val="28"/>
        </w:rPr>
        <w:t>т</w:t>
      </w:r>
      <w:r w:rsidRPr="003875D9">
        <w:rPr>
          <w:rFonts w:ascii="Times New Roman" w:hAnsi="Times New Roman"/>
          <w:sz w:val="28"/>
          <w:szCs w:val="28"/>
        </w:rPr>
        <w:t>ку координации движений, на равновесие, могут быть связаны с преодолением сопротивления или с расслаблением мышц или же проводится в статическом напряжении. Эффективность определяется пок</w:t>
      </w:r>
      <w:r w:rsidRPr="003875D9">
        <w:rPr>
          <w:rFonts w:ascii="Times New Roman" w:hAnsi="Times New Roman"/>
          <w:sz w:val="28"/>
          <w:szCs w:val="28"/>
        </w:rPr>
        <w:t>а</w:t>
      </w:r>
      <w:r w:rsidRPr="003875D9">
        <w:rPr>
          <w:rFonts w:ascii="Times New Roman" w:hAnsi="Times New Roman"/>
          <w:sz w:val="28"/>
          <w:szCs w:val="28"/>
        </w:rPr>
        <w:t>зателями общего состояния занимающегося, его адаптацией к нагрузке, состо</w:t>
      </w:r>
      <w:r w:rsidRPr="003875D9">
        <w:rPr>
          <w:rFonts w:ascii="Times New Roman" w:hAnsi="Times New Roman"/>
          <w:sz w:val="28"/>
          <w:szCs w:val="28"/>
        </w:rPr>
        <w:t>я</w:t>
      </w:r>
      <w:r w:rsidRPr="003875D9">
        <w:rPr>
          <w:rFonts w:ascii="Times New Roman" w:hAnsi="Times New Roman"/>
          <w:sz w:val="28"/>
          <w:szCs w:val="28"/>
        </w:rPr>
        <w:t>нием внутренних органов, координацией движений, тонусом мышечной сист</w:t>
      </w:r>
      <w:r w:rsidRPr="003875D9">
        <w:rPr>
          <w:rFonts w:ascii="Times New Roman" w:hAnsi="Times New Roman"/>
          <w:sz w:val="28"/>
          <w:szCs w:val="28"/>
        </w:rPr>
        <w:t>е</w:t>
      </w:r>
      <w:r w:rsidRPr="003875D9">
        <w:rPr>
          <w:rFonts w:ascii="Times New Roman" w:hAnsi="Times New Roman"/>
          <w:sz w:val="28"/>
          <w:szCs w:val="28"/>
        </w:rPr>
        <w:t>мы [О.Н.</w:t>
      </w:r>
      <w:r w:rsidRPr="007E67E2">
        <w:rPr>
          <w:rFonts w:ascii="Times New Roman" w:hAnsi="Times New Roman"/>
          <w:sz w:val="28"/>
          <w:szCs w:val="28"/>
        </w:rPr>
        <w:t xml:space="preserve"> </w:t>
      </w:r>
      <w:r w:rsidRPr="003875D9">
        <w:rPr>
          <w:rFonts w:ascii="Times New Roman" w:hAnsi="Times New Roman"/>
          <w:sz w:val="28"/>
          <w:szCs w:val="28"/>
        </w:rPr>
        <w:t>Моргунова, 2005].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 Лечебная </w:t>
      </w:r>
      <w:r>
        <w:rPr>
          <w:rFonts w:ascii="Times New Roman" w:hAnsi="Times New Roman"/>
          <w:color w:val="000000"/>
          <w:sz w:val="28"/>
          <w:szCs w:val="28"/>
        </w:rPr>
        <w:t xml:space="preserve">гимнастика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способствует оздоровлению детей, укреплению их опорно-двигательного аппарата, развитию мышечного корсета, проф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лактике и коррекции нарушений осанки [Ю.В.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Мехин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, 2002</w:t>
      </w:r>
      <w:r>
        <w:rPr>
          <w:rFonts w:ascii="Times New Roman" w:hAnsi="Times New Roman"/>
          <w:color w:val="000000"/>
          <w:sz w:val="28"/>
          <w:szCs w:val="28"/>
        </w:rPr>
        <w:t>,2007</w:t>
      </w:r>
      <w:r w:rsidRPr="00BF5151">
        <w:rPr>
          <w:rFonts w:ascii="Times New Roman" w:hAnsi="Times New Roman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Комплексы физических упражнений содействуют развитию мышечной силы (формируют «мышечный корсет»), выносливости, подвижности в различных суставах и других двигательных способностей, то есть решаются з</w:t>
      </w:r>
      <w:r w:rsidRPr="00BF5151">
        <w:rPr>
          <w:rFonts w:ascii="Times New Roman" w:hAnsi="Times New Roman"/>
          <w:color w:val="000000"/>
          <w:sz w:val="28"/>
          <w:szCs w:val="28"/>
        </w:rPr>
        <w:t>а</w:t>
      </w:r>
      <w:r w:rsidRPr="00BF5151">
        <w:rPr>
          <w:rFonts w:ascii="Times New Roman" w:hAnsi="Times New Roman"/>
          <w:color w:val="000000"/>
          <w:sz w:val="28"/>
          <w:szCs w:val="28"/>
        </w:rPr>
        <w:t>дачи общей физической подготовленности занимающихся, а в связи с этим и их физического развития. Это также оказывает профилактическое возде</w:t>
      </w:r>
      <w:r w:rsidRPr="00BF5151">
        <w:rPr>
          <w:rFonts w:ascii="Times New Roman" w:hAnsi="Times New Roman"/>
          <w:color w:val="000000"/>
          <w:sz w:val="28"/>
          <w:szCs w:val="28"/>
        </w:rPr>
        <w:t>й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ствие </w:t>
      </w:r>
      <w:r w:rsidRPr="00BF5151">
        <w:rPr>
          <w:rFonts w:ascii="Times New Roman" w:hAnsi="Times New Roman"/>
          <w:color w:val="000000"/>
          <w:sz w:val="28"/>
          <w:szCs w:val="28"/>
        </w:rPr>
        <w:lastRenderedPageBreak/>
        <w:t>на опорн</w:t>
      </w:r>
      <w:r>
        <w:rPr>
          <w:rFonts w:ascii="Times New Roman" w:hAnsi="Times New Roman"/>
          <w:color w:val="000000"/>
          <w:sz w:val="28"/>
          <w:szCs w:val="28"/>
        </w:rPr>
        <w:t xml:space="preserve">о-двигательный аппарат ребёнка </w:t>
      </w:r>
      <w:r w:rsidRPr="00BF5151">
        <w:rPr>
          <w:rFonts w:ascii="Times New Roman" w:hAnsi="Times New Roman"/>
          <w:color w:val="000000"/>
          <w:sz w:val="28"/>
          <w:szCs w:val="28"/>
        </w:rPr>
        <w:t>[И.В. Милюкова, 2005</w:t>
      </w:r>
      <w:r>
        <w:rPr>
          <w:rFonts w:ascii="Times New Roman" w:hAnsi="Times New Roman"/>
          <w:color w:val="000000"/>
          <w:sz w:val="28"/>
          <w:szCs w:val="28"/>
        </w:rPr>
        <w:t>; Н.Г. Соколова, 2010</w:t>
      </w:r>
      <w:r w:rsidRPr="00BF5151">
        <w:rPr>
          <w:rFonts w:ascii="Times New Roman" w:hAnsi="Times New Roman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5151">
        <w:rPr>
          <w:rFonts w:ascii="Times New Roman" w:hAnsi="Times New Roman"/>
          <w:color w:val="000000"/>
          <w:sz w:val="28"/>
          <w:szCs w:val="28"/>
        </w:rPr>
        <w:t>омплексы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лечебной гимнастики для детей дошкольного возраста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выполняются под музыку со специально подобранным инвентарём и обор</w:t>
      </w:r>
      <w:r w:rsidRPr="00BF5151">
        <w:rPr>
          <w:rFonts w:ascii="Times New Roman" w:hAnsi="Times New Roman"/>
          <w:color w:val="000000"/>
          <w:sz w:val="28"/>
          <w:szCs w:val="28"/>
        </w:rPr>
        <w:t>у</w:t>
      </w:r>
      <w:r w:rsidRPr="00BF5151">
        <w:rPr>
          <w:rFonts w:ascii="Times New Roman" w:hAnsi="Times New Roman"/>
          <w:color w:val="000000"/>
          <w:sz w:val="28"/>
          <w:szCs w:val="28"/>
        </w:rPr>
        <w:t>дованием. Это способствует высокой эффективности в решении поставленных задач и эм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циональной привлекательности для занимающихся [В.А. Епифанов, 2002</w:t>
      </w:r>
      <w:r>
        <w:rPr>
          <w:rFonts w:ascii="Times New Roman" w:hAnsi="Times New Roman"/>
          <w:color w:val="000000"/>
          <w:sz w:val="28"/>
          <w:szCs w:val="28"/>
        </w:rPr>
        <w:t xml:space="preserve">; 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Калюжнова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Перпелова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2008</w:t>
      </w:r>
      <w:r w:rsidRPr="00BF5151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4CF0" w:rsidRPr="00BF5151" w:rsidRDefault="00754CF0" w:rsidP="00754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F5151">
        <w:rPr>
          <w:color w:val="000000"/>
          <w:sz w:val="28"/>
          <w:szCs w:val="28"/>
        </w:rPr>
        <w:t xml:space="preserve">С.Г. </w:t>
      </w:r>
      <w:proofErr w:type="spellStart"/>
      <w:r w:rsidRPr="00BF5151">
        <w:rPr>
          <w:color w:val="000000"/>
          <w:sz w:val="28"/>
          <w:szCs w:val="28"/>
        </w:rPr>
        <w:t>Денисовская</w:t>
      </w:r>
      <w:proofErr w:type="spellEnd"/>
      <w:r w:rsidRPr="00BF5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F5151">
        <w:rPr>
          <w:color w:val="000000"/>
          <w:sz w:val="28"/>
          <w:szCs w:val="28"/>
        </w:rPr>
        <w:t>2001</w:t>
      </w:r>
      <w:r>
        <w:rPr>
          <w:color w:val="000000"/>
          <w:sz w:val="28"/>
          <w:szCs w:val="28"/>
        </w:rPr>
        <w:t>), Н.Ж. Булгакова (2005) утверждают, что з</w:t>
      </w:r>
      <w:r w:rsidRPr="00BF5151">
        <w:rPr>
          <w:color w:val="000000"/>
          <w:sz w:val="28"/>
          <w:szCs w:val="28"/>
        </w:rPr>
        <w:t>а</w:t>
      </w:r>
      <w:r w:rsidRPr="00BF5151">
        <w:rPr>
          <w:color w:val="000000"/>
          <w:sz w:val="28"/>
          <w:szCs w:val="28"/>
        </w:rPr>
        <w:t>нятия в воде</w:t>
      </w:r>
      <w:r>
        <w:rPr>
          <w:color w:val="000000"/>
          <w:sz w:val="28"/>
          <w:szCs w:val="28"/>
        </w:rPr>
        <w:t xml:space="preserve"> для детей дошкольного возраста с нарушением осанки</w:t>
      </w:r>
      <w:r w:rsidRPr="00BF5151">
        <w:rPr>
          <w:color w:val="000000"/>
          <w:sz w:val="28"/>
          <w:szCs w:val="28"/>
        </w:rPr>
        <w:t xml:space="preserve"> являются мо</w:t>
      </w:r>
      <w:r w:rsidRPr="00BF5151">
        <w:rPr>
          <w:color w:val="000000"/>
          <w:sz w:val="28"/>
          <w:szCs w:val="28"/>
        </w:rPr>
        <w:t>щ</w:t>
      </w:r>
      <w:r w:rsidRPr="00BF5151">
        <w:rPr>
          <w:color w:val="000000"/>
          <w:sz w:val="28"/>
          <w:szCs w:val="28"/>
        </w:rPr>
        <w:t>ным положительным эмоциональным фактором. Физические упражнения в в</w:t>
      </w:r>
      <w:r w:rsidRPr="00BF5151">
        <w:rPr>
          <w:color w:val="000000"/>
          <w:sz w:val="28"/>
          <w:szCs w:val="28"/>
        </w:rPr>
        <w:t>о</w:t>
      </w:r>
      <w:r w:rsidRPr="00BF5151">
        <w:rPr>
          <w:color w:val="000000"/>
          <w:sz w:val="28"/>
          <w:szCs w:val="28"/>
        </w:rPr>
        <w:t>де (гимнастика в воде, плавание, игры в воде) являются одной из форм двиг</w:t>
      </w:r>
      <w:r w:rsidRPr="00BF5151">
        <w:rPr>
          <w:color w:val="000000"/>
          <w:sz w:val="28"/>
          <w:szCs w:val="28"/>
        </w:rPr>
        <w:t>а</w:t>
      </w:r>
      <w:r w:rsidRPr="00BF5151">
        <w:rPr>
          <w:color w:val="000000"/>
          <w:sz w:val="28"/>
          <w:szCs w:val="28"/>
        </w:rPr>
        <w:t>тельной реабилитации при нарушениях</w:t>
      </w:r>
      <w:r>
        <w:rPr>
          <w:color w:val="000000"/>
          <w:sz w:val="28"/>
          <w:szCs w:val="28"/>
        </w:rPr>
        <w:t xml:space="preserve"> со стороны опорно-двигательного а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парата.</w:t>
      </w:r>
      <w:r w:rsidRPr="00BF5151">
        <w:rPr>
          <w:color w:val="000000"/>
          <w:sz w:val="28"/>
          <w:szCs w:val="28"/>
        </w:rPr>
        <w:t xml:space="preserve"> В бассейнах, </w:t>
      </w:r>
      <w:proofErr w:type="spellStart"/>
      <w:r w:rsidRPr="00BF5151">
        <w:rPr>
          <w:color w:val="000000"/>
          <w:sz w:val="28"/>
          <w:szCs w:val="28"/>
        </w:rPr>
        <w:t>кинезогидротерапевтических</w:t>
      </w:r>
      <w:proofErr w:type="spellEnd"/>
      <w:r w:rsidRPr="00BF5151">
        <w:rPr>
          <w:color w:val="000000"/>
          <w:sz w:val="28"/>
          <w:szCs w:val="28"/>
        </w:rPr>
        <w:t xml:space="preserve"> ваннах, воде различного с</w:t>
      </w:r>
      <w:r w:rsidRPr="00BF5151">
        <w:rPr>
          <w:color w:val="000000"/>
          <w:sz w:val="28"/>
          <w:szCs w:val="28"/>
        </w:rPr>
        <w:t>о</w:t>
      </w:r>
      <w:r w:rsidRPr="00BF5151">
        <w:rPr>
          <w:color w:val="000000"/>
          <w:sz w:val="28"/>
          <w:szCs w:val="28"/>
        </w:rPr>
        <w:t xml:space="preserve">става, а также в прибрежной полосе водоемов применяют процедуры в виде комплекса физических упражнений, плавания, купания. При </w:t>
      </w:r>
      <w:r>
        <w:rPr>
          <w:color w:val="000000"/>
          <w:sz w:val="28"/>
          <w:szCs w:val="28"/>
        </w:rPr>
        <w:t>проведении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тий в воде </w:t>
      </w:r>
      <w:r w:rsidRPr="00BF5151">
        <w:rPr>
          <w:color w:val="000000"/>
          <w:sz w:val="28"/>
          <w:szCs w:val="28"/>
        </w:rPr>
        <w:t xml:space="preserve"> учитывают специфику воздействия на организм водной среды и у</w:t>
      </w:r>
      <w:r w:rsidRPr="00BF5151">
        <w:rPr>
          <w:color w:val="000000"/>
          <w:sz w:val="28"/>
          <w:szCs w:val="28"/>
        </w:rPr>
        <w:t>п</w:t>
      </w:r>
      <w:r w:rsidRPr="00BF5151">
        <w:rPr>
          <w:color w:val="000000"/>
          <w:sz w:val="28"/>
          <w:szCs w:val="28"/>
        </w:rPr>
        <w:t>ражнений в ней. Методика занятий плаванием строится с учетом всех особе</w:t>
      </w:r>
      <w:r w:rsidRPr="00BF5151">
        <w:rPr>
          <w:color w:val="000000"/>
          <w:sz w:val="28"/>
          <w:szCs w:val="28"/>
        </w:rPr>
        <w:t>н</w:t>
      </w:r>
      <w:r w:rsidRPr="00BF5151">
        <w:rPr>
          <w:color w:val="000000"/>
          <w:sz w:val="28"/>
          <w:szCs w:val="28"/>
        </w:rPr>
        <w:t xml:space="preserve">ностей </w:t>
      </w:r>
      <w:r>
        <w:rPr>
          <w:color w:val="000000"/>
          <w:sz w:val="28"/>
          <w:szCs w:val="28"/>
        </w:rPr>
        <w:t xml:space="preserve">детей дошкольного возраста </w:t>
      </w:r>
      <w:r w:rsidRPr="00BF5151">
        <w:rPr>
          <w:color w:val="000000"/>
          <w:sz w:val="28"/>
          <w:szCs w:val="28"/>
        </w:rPr>
        <w:t xml:space="preserve"> с данной патологией: деформации позв</w:t>
      </w:r>
      <w:r w:rsidRPr="00BF5151">
        <w:rPr>
          <w:color w:val="000000"/>
          <w:sz w:val="28"/>
          <w:szCs w:val="28"/>
        </w:rPr>
        <w:t>о</w:t>
      </w:r>
      <w:r w:rsidRPr="00BF5151">
        <w:rPr>
          <w:color w:val="000000"/>
          <w:sz w:val="28"/>
          <w:szCs w:val="28"/>
        </w:rPr>
        <w:t>ночника и грудной клетки, сопутствующая им дыхательная недостато</w:t>
      </w:r>
      <w:r w:rsidRPr="00BF5151">
        <w:rPr>
          <w:color w:val="000000"/>
          <w:sz w:val="28"/>
          <w:szCs w:val="28"/>
        </w:rPr>
        <w:t>ч</w:t>
      </w:r>
      <w:r w:rsidRPr="00BF5151">
        <w:rPr>
          <w:color w:val="000000"/>
          <w:sz w:val="28"/>
          <w:szCs w:val="28"/>
        </w:rPr>
        <w:t>ность, выраженные изменения в статике больного, снижение функционального с</w:t>
      </w:r>
      <w:r w:rsidRPr="00BF5151">
        <w:rPr>
          <w:color w:val="000000"/>
          <w:sz w:val="28"/>
          <w:szCs w:val="28"/>
        </w:rPr>
        <w:t>о</w:t>
      </w:r>
      <w:r w:rsidRPr="00BF5151">
        <w:rPr>
          <w:color w:val="000000"/>
          <w:sz w:val="28"/>
          <w:szCs w:val="28"/>
        </w:rPr>
        <w:t>стояния нервной системы и нервно-мышечного аппарата [</w:t>
      </w:r>
      <w:r>
        <w:rPr>
          <w:color w:val="000000"/>
          <w:sz w:val="28"/>
          <w:szCs w:val="28"/>
        </w:rPr>
        <w:t xml:space="preserve">Г.В. </w:t>
      </w:r>
      <w:proofErr w:type="spellStart"/>
      <w:r>
        <w:rPr>
          <w:color w:val="000000"/>
          <w:sz w:val="28"/>
          <w:szCs w:val="28"/>
        </w:rPr>
        <w:t>Полеся</w:t>
      </w:r>
      <w:proofErr w:type="spellEnd"/>
      <w:r>
        <w:rPr>
          <w:color w:val="000000"/>
          <w:sz w:val="28"/>
          <w:szCs w:val="28"/>
        </w:rPr>
        <w:t xml:space="preserve">, 2000; </w:t>
      </w:r>
      <w:r w:rsidRPr="00BF5151">
        <w:rPr>
          <w:color w:val="000000"/>
          <w:sz w:val="28"/>
          <w:szCs w:val="28"/>
        </w:rPr>
        <w:t xml:space="preserve">С.Г. </w:t>
      </w:r>
      <w:proofErr w:type="spellStart"/>
      <w:r w:rsidRPr="00BF5151">
        <w:rPr>
          <w:color w:val="000000"/>
          <w:sz w:val="28"/>
          <w:szCs w:val="28"/>
        </w:rPr>
        <w:t>Денисо</w:t>
      </w:r>
      <w:r w:rsidRPr="00BF5151">
        <w:rPr>
          <w:color w:val="000000"/>
          <w:sz w:val="28"/>
          <w:szCs w:val="28"/>
        </w:rPr>
        <w:t>в</w:t>
      </w:r>
      <w:r w:rsidRPr="00BF5151">
        <w:rPr>
          <w:color w:val="000000"/>
          <w:sz w:val="28"/>
          <w:szCs w:val="28"/>
        </w:rPr>
        <w:t>ская</w:t>
      </w:r>
      <w:proofErr w:type="spellEnd"/>
      <w:r w:rsidRPr="00BF5151">
        <w:rPr>
          <w:color w:val="000000"/>
          <w:sz w:val="28"/>
          <w:szCs w:val="28"/>
        </w:rPr>
        <w:t>, 2001; Н.Ж. Булгакова 2005].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Массаж является </w:t>
      </w:r>
      <w:r>
        <w:rPr>
          <w:rFonts w:ascii="Times New Roman" w:hAnsi="Times New Roman"/>
          <w:color w:val="000000"/>
          <w:sz w:val="28"/>
          <w:szCs w:val="28"/>
        </w:rPr>
        <w:t>одним из основных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</w:rPr>
        <w:t>, используемых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при наруш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>нии осанки</w:t>
      </w:r>
      <w:r>
        <w:rPr>
          <w:rFonts w:ascii="Times New Roman" w:hAnsi="Times New Roman"/>
          <w:color w:val="000000"/>
          <w:sz w:val="28"/>
          <w:szCs w:val="28"/>
        </w:rPr>
        <w:t>, как у детей, так и у взрослых.</w:t>
      </w:r>
      <w:r w:rsidRPr="00BF5151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Его цель - улучшить </w:t>
      </w:r>
      <w:proofErr w:type="spellStart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лимфо</w:t>
      </w:r>
      <w:proofErr w:type="spellEnd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- и кров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о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обращение, укрепить мышцы спины и живота, нормализовать их тонус, способствовать коррекции позвоночника, улучшению 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общего физ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ческого состояния </w:t>
      </w:r>
      <w:r w:rsidRPr="00C668D6">
        <w:rPr>
          <w:rFonts w:ascii="Times New Roman" w:hAnsi="Times New Roman"/>
          <w:sz w:val="28"/>
          <w:szCs w:val="28"/>
        </w:rPr>
        <w:t>ребенка  [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А.А. Бирюков, 2003; Н.А. Белая 2004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; С.Н. П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пов, 2006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].</w:t>
      </w:r>
    </w:p>
    <w:p w:rsidR="00754CF0" w:rsidRPr="00BF5151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Style w:val="20"/>
          <w:rFonts w:ascii="Times New Roman" w:hAnsi="Times New Roman"/>
          <w:b w:val="0"/>
          <w:i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нарушениях осанки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</w:rPr>
        <w:t xml:space="preserve">водится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массаж спины, живота и груди, 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70% времени отводится на разминание. Продолжительность массажа 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мин ежедневно, курс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процедур. В год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курса. Массаж проводят в с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четании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лечебной гимнастикой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Положение при проведении массажа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лежа на животе (на жесткой кушетке или массажном столе) [И.С. Красикова,  2001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В.И.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Васичкин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2003</w:t>
      </w:r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].  Исключаются приемы: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рубление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поколачивание. Включают вибрационный массаж и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тракцию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щите, а также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лежа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гидрокинезотерапию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[С.Г. </w:t>
      </w:r>
      <w:proofErr w:type="spellStart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Ден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и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совская</w:t>
      </w:r>
      <w:proofErr w:type="spellEnd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, 2001; В.И.  </w:t>
      </w:r>
      <w:proofErr w:type="spellStart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Васичкин</w:t>
      </w:r>
      <w:proofErr w:type="spellEnd"/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>, 2003].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Физиотерапевтические процедуры назначают </w:t>
      </w:r>
      <w:r>
        <w:rPr>
          <w:rStyle w:val="20"/>
          <w:rFonts w:ascii="Times New Roman" w:hAnsi="Times New Roman"/>
          <w:b w:val="0"/>
          <w:color w:val="000000"/>
          <w:sz w:val="28"/>
          <w:szCs w:val="28"/>
        </w:rPr>
        <w:t>детям</w:t>
      </w:r>
      <w:r w:rsidRPr="00BF5151">
        <w:rPr>
          <w:rStyle w:val="20"/>
          <w:rFonts w:ascii="Times New Roman" w:hAnsi="Times New Roman"/>
          <w:b w:val="0"/>
          <w:color w:val="000000"/>
          <w:sz w:val="28"/>
          <w:szCs w:val="28"/>
        </w:rPr>
        <w:t xml:space="preserve"> с нарушениями осанки </w:t>
      </w:r>
      <w:r w:rsidRPr="00BF5151">
        <w:rPr>
          <w:rFonts w:ascii="Times New Roman" w:hAnsi="Times New Roman"/>
          <w:color w:val="000000"/>
          <w:sz w:val="28"/>
          <w:szCs w:val="28"/>
        </w:rPr>
        <w:t>для укрепления</w:t>
      </w:r>
      <w:r w:rsidRPr="00BF515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F5151">
        <w:rPr>
          <w:rFonts w:ascii="Times New Roman" w:hAnsi="Times New Roman"/>
          <w:color w:val="000000"/>
          <w:sz w:val="28"/>
          <w:szCs w:val="28"/>
        </w:rPr>
        <w:t>мышечного корсета», обеспечивающего стабилизацию позв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ночника, чаще проводят симметричную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электромиостимуляцию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 xml:space="preserve"> мышц спины и передней брюшной стенки </w:t>
      </w:r>
      <w:r w:rsidRPr="000F6826">
        <w:rPr>
          <w:rFonts w:ascii="Times New Roman" w:hAnsi="Times New Roman"/>
          <w:sz w:val="28"/>
          <w:szCs w:val="28"/>
        </w:rPr>
        <w:t>[В.И. Дубровский, 2006; И.П. Волков, 2008].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CF0" w:rsidRPr="000F6826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 xml:space="preserve">Для коррекции сопутствующих деформаций, помимо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паравертебральных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, воздействуют на мышцы, сближающие и фиксирующие лопатки, ягодичные, г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лени, стопы и др. (выбирают индивидуально). По сравнению со сколиозами во</w:t>
      </w:r>
      <w:r w:rsidRPr="00BF5151">
        <w:rPr>
          <w:rFonts w:ascii="Times New Roman" w:hAnsi="Times New Roman"/>
          <w:color w:val="000000"/>
          <w:sz w:val="28"/>
          <w:szCs w:val="28"/>
        </w:rPr>
        <w:t>з</w:t>
      </w:r>
      <w:r w:rsidRPr="00BF5151">
        <w:rPr>
          <w:rFonts w:ascii="Times New Roman" w:hAnsi="Times New Roman"/>
          <w:color w:val="000000"/>
          <w:sz w:val="28"/>
          <w:szCs w:val="28"/>
        </w:rPr>
        <w:t>можно применение большего количества методик мануальной терапии, в том числе мобилизационных и манипуляционных воздействий на позвоночник. Больным показано санаторно-курортное лечение на морском побережье с прим</w:t>
      </w:r>
      <w:r w:rsidRPr="00BF5151">
        <w:rPr>
          <w:rFonts w:ascii="Times New Roman" w:hAnsi="Times New Roman"/>
          <w:color w:val="000000"/>
          <w:sz w:val="28"/>
          <w:szCs w:val="28"/>
        </w:rPr>
        <w:t>е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нением в качестве лечебных средств морских купаний,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аэро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- и гелиотерапии, м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>неральных ванн, гидротерапии, тепловых процедур (лечебные грязи, озокерит</w:t>
      </w:r>
      <w:r w:rsidRPr="00BF5151">
        <w:rPr>
          <w:rFonts w:ascii="Times New Roman" w:hAnsi="Times New Roman"/>
          <w:color w:val="000000"/>
          <w:sz w:val="28"/>
          <w:szCs w:val="28"/>
        </w:rPr>
        <w:t>о</w:t>
      </w:r>
      <w:r w:rsidRPr="00BF5151">
        <w:rPr>
          <w:rFonts w:ascii="Times New Roman" w:hAnsi="Times New Roman"/>
          <w:color w:val="000000"/>
          <w:sz w:val="28"/>
          <w:szCs w:val="28"/>
        </w:rPr>
        <w:t>вые и парафиновые апплик</w:t>
      </w:r>
      <w:r w:rsidRPr="00BF5151">
        <w:rPr>
          <w:rFonts w:ascii="Times New Roman" w:hAnsi="Times New Roman"/>
          <w:color w:val="000000"/>
          <w:sz w:val="28"/>
          <w:szCs w:val="28"/>
        </w:rPr>
        <w:t>а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ции) </w:t>
      </w:r>
      <w:r w:rsidRPr="000F6826">
        <w:rPr>
          <w:rFonts w:ascii="Times New Roman" w:hAnsi="Times New Roman"/>
          <w:sz w:val="28"/>
          <w:szCs w:val="28"/>
        </w:rPr>
        <w:t>[В.А. Епифанов, 2006; Г.В. Каштанова, 2006].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Verdana" w:hAnsi="Verdana"/>
          <w:color w:val="000000"/>
          <w:sz w:val="18"/>
          <w:szCs w:val="18"/>
        </w:rPr>
      </w:pPr>
      <w:r w:rsidRPr="00563EB4">
        <w:rPr>
          <w:rFonts w:ascii="Times New Roman" w:hAnsi="Times New Roman"/>
          <w:sz w:val="28"/>
          <w:szCs w:val="28"/>
        </w:rPr>
        <w:t xml:space="preserve">Так же в последние годы в процессе занятий для   коррекции нарушений осанки  у детей дошкольного возраста применяются упражнения </w:t>
      </w:r>
      <w:proofErr w:type="spellStart"/>
      <w:r w:rsidRPr="00563EB4">
        <w:rPr>
          <w:rFonts w:ascii="Times New Roman" w:hAnsi="Times New Roman"/>
          <w:sz w:val="28"/>
          <w:szCs w:val="28"/>
        </w:rPr>
        <w:t>фи</w:t>
      </w:r>
      <w:r w:rsidRPr="00563EB4">
        <w:rPr>
          <w:rFonts w:ascii="Times New Roman" w:hAnsi="Times New Roman"/>
          <w:sz w:val="28"/>
          <w:szCs w:val="28"/>
        </w:rPr>
        <w:t>т</w:t>
      </w:r>
      <w:r w:rsidRPr="00563EB4">
        <w:rPr>
          <w:rFonts w:ascii="Times New Roman" w:hAnsi="Times New Roman"/>
          <w:sz w:val="28"/>
          <w:szCs w:val="28"/>
        </w:rPr>
        <w:t>бол-гимнастики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3EB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Е.Г. Сайкина, 2006; Т.М. </w:t>
      </w:r>
      <w:proofErr w:type="spellStart"/>
      <w:r>
        <w:rPr>
          <w:rFonts w:ascii="Times New Roman" w:hAnsi="Times New Roman"/>
          <w:sz w:val="28"/>
          <w:szCs w:val="28"/>
        </w:rPr>
        <w:t>Сквознова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  <w:r w:rsidRPr="00563EB4">
        <w:rPr>
          <w:rFonts w:ascii="Times New Roman" w:hAnsi="Times New Roman"/>
          <w:sz w:val="28"/>
          <w:szCs w:val="28"/>
        </w:rPr>
        <w:t xml:space="preserve">]. </w:t>
      </w:r>
      <w:r w:rsidRPr="00162FBB">
        <w:rPr>
          <w:rFonts w:ascii="Verdana" w:hAnsi="Verdana"/>
          <w:color w:val="000000"/>
          <w:sz w:val="18"/>
          <w:szCs w:val="18"/>
        </w:rPr>
        <w:t>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EB4">
        <w:rPr>
          <w:rFonts w:ascii="Times New Roman" w:hAnsi="Times New Roman"/>
          <w:sz w:val="28"/>
          <w:szCs w:val="28"/>
        </w:rPr>
        <w:t>Фитбол-гимнастика</w:t>
      </w:r>
      <w:proofErr w:type="spellEnd"/>
      <w:r w:rsidRPr="00563EB4">
        <w:rPr>
          <w:rFonts w:ascii="Times New Roman" w:hAnsi="Times New Roman"/>
          <w:sz w:val="28"/>
          <w:szCs w:val="28"/>
        </w:rPr>
        <w:t>, как современная форма корригирующей гимнастики, имеет преимущество перед традиционными методиками, поскольку позволяет решать оздоровительные, лечебные, воспитательные и образов</w:t>
      </w:r>
      <w:r w:rsidRPr="00563EB4">
        <w:rPr>
          <w:rFonts w:ascii="Times New Roman" w:hAnsi="Times New Roman"/>
          <w:sz w:val="28"/>
          <w:szCs w:val="28"/>
        </w:rPr>
        <w:t>а</w:t>
      </w:r>
      <w:r w:rsidRPr="00563EB4">
        <w:rPr>
          <w:rFonts w:ascii="Times New Roman" w:hAnsi="Times New Roman"/>
          <w:sz w:val="28"/>
          <w:szCs w:val="28"/>
        </w:rPr>
        <w:t>тельные задачи:</w:t>
      </w:r>
      <w:r>
        <w:rPr>
          <w:rFonts w:ascii="Times New Roman" w:hAnsi="Times New Roman"/>
          <w:sz w:val="28"/>
          <w:szCs w:val="28"/>
        </w:rPr>
        <w:t>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563EB4">
        <w:rPr>
          <w:rFonts w:ascii="Times New Roman" w:hAnsi="Times New Roman"/>
          <w:sz w:val="28"/>
          <w:szCs w:val="28"/>
        </w:rPr>
        <w:t>накомит де</w:t>
      </w:r>
      <w:r>
        <w:rPr>
          <w:rFonts w:ascii="Times New Roman" w:hAnsi="Times New Roman"/>
          <w:sz w:val="28"/>
          <w:szCs w:val="28"/>
        </w:rPr>
        <w:t xml:space="preserve">тей с разными видами </w:t>
      </w:r>
      <w:proofErr w:type="spellStart"/>
      <w:r>
        <w:rPr>
          <w:rFonts w:ascii="Times New Roman" w:hAnsi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/>
          <w:sz w:val="28"/>
          <w:szCs w:val="28"/>
        </w:rPr>
        <w:t>;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63EB4">
        <w:rPr>
          <w:rFonts w:ascii="Times New Roman" w:hAnsi="Times New Roman"/>
          <w:sz w:val="28"/>
          <w:szCs w:val="28"/>
        </w:rPr>
        <w:t xml:space="preserve">чит </w:t>
      </w:r>
      <w:r>
        <w:rPr>
          <w:rFonts w:ascii="Times New Roman" w:hAnsi="Times New Roman"/>
          <w:sz w:val="28"/>
          <w:szCs w:val="28"/>
        </w:rPr>
        <w:t xml:space="preserve">правильно сидеть на </w:t>
      </w:r>
      <w:proofErr w:type="spellStart"/>
      <w:r>
        <w:rPr>
          <w:rFonts w:ascii="Times New Roman" w:hAnsi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/>
          <w:sz w:val="28"/>
          <w:szCs w:val="28"/>
        </w:rPr>
        <w:t>;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63EB4">
        <w:rPr>
          <w:rFonts w:ascii="Times New Roman" w:hAnsi="Times New Roman"/>
          <w:sz w:val="28"/>
          <w:szCs w:val="28"/>
        </w:rPr>
        <w:t xml:space="preserve">чит выполнять упражнения из различных </w:t>
      </w:r>
      <w:r>
        <w:rPr>
          <w:rFonts w:ascii="Times New Roman" w:hAnsi="Times New Roman"/>
          <w:sz w:val="28"/>
          <w:szCs w:val="28"/>
        </w:rPr>
        <w:t>и</w:t>
      </w:r>
      <w:r w:rsidRPr="00563EB4">
        <w:rPr>
          <w:rFonts w:ascii="Times New Roman" w:hAnsi="Times New Roman"/>
          <w:sz w:val="28"/>
          <w:szCs w:val="28"/>
        </w:rPr>
        <w:t xml:space="preserve">.п.: сидя на </w:t>
      </w:r>
      <w:proofErr w:type="spellStart"/>
      <w:r w:rsidRPr="00563EB4">
        <w:rPr>
          <w:rFonts w:ascii="Times New Roman" w:hAnsi="Times New Roman"/>
          <w:sz w:val="28"/>
          <w:szCs w:val="28"/>
        </w:rPr>
        <w:t>фитболе</w:t>
      </w:r>
      <w:proofErr w:type="spellEnd"/>
      <w:r w:rsidRPr="00563EB4">
        <w:rPr>
          <w:rFonts w:ascii="Times New Roman" w:hAnsi="Times New Roman"/>
          <w:sz w:val="28"/>
          <w:szCs w:val="28"/>
        </w:rPr>
        <w:t>; л</w:t>
      </w:r>
      <w:r w:rsidRPr="00563EB4">
        <w:rPr>
          <w:rFonts w:ascii="Times New Roman" w:hAnsi="Times New Roman"/>
          <w:sz w:val="28"/>
          <w:szCs w:val="28"/>
        </w:rPr>
        <w:t>е</w:t>
      </w:r>
      <w:r w:rsidRPr="00563EB4">
        <w:rPr>
          <w:rFonts w:ascii="Times New Roman" w:hAnsi="Times New Roman"/>
          <w:sz w:val="28"/>
          <w:szCs w:val="28"/>
        </w:rPr>
        <w:t xml:space="preserve">жа на </w:t>
      </w:r>
      <w:proofErr w:type="spellStart"/>
      <w:r w:rsidRPr="00563EB4">
        <w:rPr>
          <w:rFonts w:ascii="Times New Roman" w:hAnsi="Times New Roman"/>
          <w:sz w:val="28"/>
          <w:szCs w:val="28"/>
        </w:rPr>
        <w:t>фитболе</w:t>
      </w:r>
      <w:proofErr w:type="spellEnd"/>
      <w:r w:rsidRPr="00563EB4">
        <w:rPr>
          <w:rFonts w:ascii="Times New Roman" w:hAnsi="Times New Roman"/>
          <w:sz w:val="28"/>
          <w:szCs w:val="28"/>
        </w:rPr>
        <w:t xml:space="preserve"> на спине; лежа на </w:t>
      </w:r>
      <w:proofErr w:type="spellStart"/>
      <w:r w:rsidRPr="00563EB4">
        <w:rPr>
          <w:rFonts w:ascii="Times New Roman" w:hAnsi="Times New Roman"/>
          <w:sz w:val="28"/>
          <w:szCs w:val="28"/>
        </w:rPr>
        <w:t>фитболе</w:t>
      </w:r>
      <w:proofErr w:type="spellEnd"/>
      <w:r w:rsidRPr="00563EB4">
        <w:rPr>
          <w:rFonts w:ascii="Times New Roman" w:hAnsi="Times New Roman"/>
          <w:sz w:val="28"/>
          <w:szCs w:val="28"/>
        </w:rPr>
        <w:t xml:space="preserve"> на груди; лежа на спине н</w:t>
      </w:r>
      <w:r>
        <w:rPr>
          <w:rFonts w:ascii="Times New Roman" w:hAnsi="Times New Roman"/>
          <w:sz w:val="28"/>
          <w:szCs w:val="28"/>
        </w:rPr>
        <w:t xml:space="preserve">а полу, ноги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63EB4">
        <w:rPr>
          <w:rFonts w:ascii="Times New Roman" w:hAnsi="Times New Roman"/>
          <w:sz w:val="28"/>
          <w:szCs w:val="28"/>
        </w:rPr>
        <w:t>чит выполнять упражнения, укрепляющие мышцы, формирующие и под</w:t>
      </w:r>
      <w:r>
        <w:rPr>
          <w:rFonts w:ascii="Times New Roman" w:hAnsi="Times New Roman"/>
          <w:sz w:val="28"/>
          <w:szCs w:val="28"/>
        </w:rPr>
        <w:t>держивающие правильную осанку;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563EB4">
        <w:rPr>
          <w:rFonts w:ascii="Times New Roman" w:hAnsi="Times New Roman"/>
          <w:sz w:val="28"/>
          <w:szCs w:val="28"/>
        </w:rPr>
        <w:t>ормирует и закре</w:t>
      </w:r>
      <w:r>
        <w:rPr>
          <w:rFonts w:ascii="Times New Roman" w:hAnsi="Times New Roman"/>
          <w:sz w:val="28"/>
          <w:szCs w:val="28"/>
        </w:rPr>
        <w:t>пляет навык правильной осанки;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563EB4">
        <w:rPr>
          <w:rFonts w:ascii="Times New Roman" w:hAnsi="Times New Roman"/>
          <w:sz w:val="28"/>
          <w:szCs w:val="28"/>
        </w:rPr>
        <w:t>ренирует способность удерживать равновесие, развивать мелкую мот</w:t>
      </w:r>
      <w:r w:rsidRPr="00563EB4">
        <w:rPr>
          <w:rFonts w:ascii="Times New Roman" w:hAnsi="Times New Roman"/>
          <w:sz w:val="28"/>
          <w:szCs w:val="28"/>
        </w:rPr>
        <w:t>о</w:t>
      </w:r>
      <w:r w:rsidRPr="00563EB4">
        <w:rPr>
          <w:rFonts w:ascii="Times New Roman" w:hAnsi="Times New Roman"/>
          <w:sz w:val="28"/>
          <w:szCs w:val="28"/>
        </w:rPr>
        <w:t xml:space="preserve">рику, </w:t>
      </w:r>
      <w:proofErr w:type="spellStart"/>
      <w:r w:rsidRPr="00563EB4">
        <w:rPr>
          <w:rFonts w:ascii="Times New Roman" w:hAnsi="Times New Roman"/>
          <w:sz w:val="28"/>
          <w:szCs w:val="28"/>
        </w:rPr>
        <w:t>проп</w:t>
      </w:r>
      <w:r>
        <w:rPr>
          <w:rFonts w:ascii="Times New Roman" w:hAnsi="Times New Roman"/>
          <w:sz w:val="28"/>
          <w:szCs w:val="28"/>
        </w:rPr>
        <w:t>риоцептивную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чувствительность;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63EB4">
        <w:rPr>
          <w:rFonts w:ascii="Times New Roman" w:hAnsi="Times New Roman"/>
          <w:sz w:val="28"/>
          <w:szCs w:val="28"/>
        </w:rPr>
        <w:t>чит выполнять упражнения в паре со сверстниками, танцевальные у</w:t>
      </w:r>
      <w:r w:rsidRPr="00563EB4">
        <w:rPr>
          <w:rFonts w:ascii="Times New Roman" w:hAnsi="Times New Roman"/>
          <w:sz w:val="28"/>
          <w:szCs w:val="28"/>
        </w:rPr>
        <w:t>п</w:t>
      </w:r>
      <w:r w:rsidRPr="00563EB4">
        <w:rPr>
          <w:rFonts w:ascii="Times New Roman" w:hAnsi="Times New Roman"/>
          <w:sz w:val="28"/>
          <w:szCs w:val="28"/>
        </w:rPr>
        <w:t>ражне</w:t>
      </w:r>
      <w:r>
        <w:rPr>
          <w:rFonts w:ascii="Times New Roman" w:hAnsi="Times New Roman"/>
          <w:sz w:val="28"/>
          <w:szCs w:val="28"/>
        </w:rPr>
        <w:t xml:space="preserve">ния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/>
          <w:sz w:val="28"/>
          <w:szCs w:val="28"/>
        </w:rPr>
        <w:t>; 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3EB4">
        <w:rPr>
          <w:rFonts w:ascii="Times New Roman" w:hAnsi="Times New Roman"/>
          <w:sz w:val="28"/>
          <w:szCs w:val="28"/>
        </w:rPr>
        <w:t xml:space="preserve">оддерживает интерес к упражнениям и играм с </w:t>
      </w:r>
      <w:proofErr w:type="spellStart"/>
      <w:r w:rsidRPr="00563EB4">
        <w:rPr>
          <w:rFonts w:ascii="Times New Roman" w:hAnsi="Times New Roman"/>
          <w:sz w:val="28"/>
          <w:szCs w:val="28"/>
        </w:rPr>
        <w:t>фитболами</w:t>
      </w:r>
      <w:proofErr w:type="spellEnd"/>
      <w:r w:rsidRPr="00563EB4">
        <w:rPr>
          <w:rFonts w:ascii="Times New Roman" w:hAnsi="Times New Roman"/>
          <w:sz w:val="28"/>
          <w:szCs w:val="28"/>
        </w:rPr>
        <w:t xml:space="preserve">, учит детей оценивать </w:t>
      </w:r>
      <w:r>
        <w:rPr>
          <w:rFonts w:ascii="Times New Roman" w:hAnsi="Times New Roman"/>
          <w:sz w:val="28"/>
          <w:szCs w:val="28"/>
        </w:rPr>
        <w:t>свои движения и ошибки других;</w:t>
      </w:r>
    </w:p>
    <w:p w:rsidR="00754CF0" w:rsidRDefault="00754CF0" w:rsidP="00754CF0">
      <w:pPr>
        <w:tabs>
          <w:tab w:val="left" w:pos="540"/>
        </w:tabs>
        <w:spacing w:after="0" w:line="360" w:lineRule="auto"/>
        <w:ind w:right="-187" w:firstLine="709"/>
        <w:jc w:val="both"/>
        <w:rPr>
          <w:rFonts w:ascii="Verdana" w:hAnsi="Verdana"/>
          <w:color w:val="000000"/>
          <w:sz w:val="18"/>
          <w:szCs w:val="18"/>
        </w:rPr>
      </w:pPr>
      <w:r w:rsidRPr="00563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3EB4">
        <w:rPr>
          <w:rFonts w:ascii="Times New Roman" w:hAnsi="Times New Roman"/>
          <w:sz w:val="28"/>
          <w:szCs w:val="28"/>
        </w:rPr>
        <w:t>обуждает детей к проявлению самостоятельности, творчества, иници</w:t>
      </w:r>
      <w:r w:rsidRPr="00563EB4">
        <w:rPr>
          <w:rFonts w:ascii="Times New Roman" w:hAnsi="Times New Roman"/>
          <w:sz w:val="28"/>
          <w:szCs w:val="28"/>
        </w:rPr>
        <w:t>а</w:t>
      </w:r>
      <w:r w:rsidRPr="00563EB4">
        <w:rPr>
          <w:rFonts w:ascii="Times New Roman" w:hAnsi="Times New Roman"/>
          <w:sz w:val="28"/>
          <w:szCs w:val="28"/>
        </w:rPr>
        <w:t>тивы, активности, формирует привычку к здоровому образу жизни [</w:t>
      </w:r>
      <w:r>
        <w:rPr>
          <w:rFonts w:ascii="Times New Roman" w:hAnsi="Times New Roman"/>
          <w:sz w:val="28"/>
          <w:szCs w:val="28"/>
        </w:rPr>
        <w:t xml:space="preserve">Е.Г. Сайкина, 2006; Т.М. </w:t>
      </w:r>
      <w:proofErr w:type="spellStart"/>
      <w:r>
        <w:rPr>
          <w:rFonts w:ascii="Times New Roman" w:hAnsi="Times New Roman"/>
          <w:sz w:val="28"/>
          <w:szCs w:val="28"/>
        </w:rPr>
        <w:t>Сквознова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2007; </w:t>
      </w:r>
      <w:r w:rsidRPr="006A01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Т.С. </w:t>
      </w:r>
      <w:proofErr w:type="spellStart"/>
      <w:r w:rsidRPr="006A0150">
        <w:rPr>
          <w:rFonts w:ascii="Times New Roman" w:hAnsi="Times New Roman"/>
          <w:sz w:val="28"/>
          <w:szCs w:val="28"/>
        </w:rPr>
        <w:t>Овчинникова</w:t>
      </w:r>
      <w:proofErr w:type="spellEnd"/>
      <w:proofErr w:type="gramStart"/>
      <w:r w:rsidRPr="006A01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A0150">
        <w:rPr>
          <w:rFonts w:ascii="Times New Roman" w:hAnsi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  <w:r w:rsidRPr="00563EB4">
        <w:rPr>
          <w:rFonts w:ascii="Times New Roman" w:hAnsi="Times New Roman"/>
          <w:sz w:val="28"/>
          <w:szCs w:val="28"/>
        </w:rPr>
        <w:t>].</w:t>
      </w:r>
      <w:r w:rsidRPr="00162FBB">
        <w:rPr>
          <w:rFonts w:ascii="Verdana" w:hAnsi="Verdana"/>
          <w:color w:val="000000"/>
          <w:sz w:val="18"/>
          <w:szCs w:val="18"/>
        </w:rPr>
        <w:t> </w:t>
      </w:r>
    </w:p>
    <w:p w:rsidR="00754CF0" w:rsidRPr="00E91914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1914">
        <w:rPr>
          <w:rFonts w:ascii="Times New Roman" w:hAnsi="Times New Roman"/>
          <w:color w:val="000000"/>
          <w:sz w:val="28"/>
          <w:szCs w:val="28"/>
        </w:rPr>
        <w:t>В последние годы были проведены исследования по использованию новых средств коррекции нарушений осанки у детей с использованием детского  игр</w:t>
      </w:r>
      <w:r w:rsidRPr="00E91914">
        <w:rPr>
          <w:rFonts w:ascii="Times New Roman" w:hAnsi="Times New Roman"/>
          <w:color w:val="000000"/>
          <w:sz w:val="28"/>
          <w:szCs w:val="28"/>
        </w:rPr>
        <w:t>о</w:t>
      </w:r>
      <w:r w:rsidRPr="00E91914">
        <w:rPr>
          <w:rFonts w:ascii="Times New Roman" w:hAnsi="Times New Roman"/>
          <w:color w:val="000000"/>
          <w:sz w:val="28"/>
          <w:szCs w:val="28"/>
        </w:rPr>
        <w:t xml:space="preserve">вого </w:t>
      </w:r>
      <w:proofErr w:type="spellStart"/>
      <w:r w:rsidRPr="00E91914"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 w:rsidRPr="00E91914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 xml:space="preserve">Т.С. </w:t>
      </w:r>
      <w:proofErr w:type="spellStart"/>
      <w:r w:rsidRPr="006A0150">
        <w:rPr>
          <w:rFonts w:ascii="Times New Roman" w:hAnsi="Times New Roman"/>
          <w:sz w:val="28"/>
          <w:szCs w:val="28"/>
        </w:rPr>
        <w:t>Овчинникова</w:t>
      </w:r>
      <w:proofErr w:type="spellEnd"/>
      <w:proofErr w:type="gramStart"/>
      <w:r w:rsidRPr="006A01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A0150">
        <w:rPr>
          <w:rFonts w:ascii="Times New Roman" w:hAnsi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/>
          <w:sz w:val="28"/>
          <w:szCs w:val="28"/>
        </w:rPr>
        <w:t>, 2009;</w:t>
      </w:r>
      <w:r w:rsidRPr="006A01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Сулим, 2012</w:t>
      </w:r>
      <w:r w:rsidRPr="00E91914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754CF0" w:rsidRPr="00E91914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D9">
        <w:rPr>
          <w:rFonts w:ascii="Times New Roman" w:hAnsi="Times New Roman"/>
          <w:bCs/>
          <w:i/>
          <w:iCs/>
          <w:sz w:val="28"/>
          <w:szCs w:val="28"/>
        </w:rPr>
        <w:t xml:space="preserve">Игровой </w:t>
      </w:r>
      <w:proofErr w:type="spellStart"/>
      <w:r w:rsidRPr="003875D9">
        <w:rPr>
          <w:rFonts w:ascii="Times New Roman" w:hAnsi="Times New Roman"/>
          <w:bCs/>
          <w:i/>
          <w:iCs/>
          <w:sz w:val="28"/>
          <w:szCs w:val="28"/>
        </w:rPr>
        <w:t>стретчинг</w:t>
      </w:r>
      <w:proofErr w:type="spellEnd"/>
      <w:r w:rsidRPr="00E9191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9191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91914">
        <w:rPr>
          <w:rFonts w:ascii="Times New Roman" w:hAnsi="Times New Roman"/>
          <w:sz w:val="28"/>
          <w:szCs w:val="28"/>
        </w:rPr>
        <w:t>это творческая деятельность, при которой дети ж</w:t>
      </w:r>
      <w:r w:rsidRPr="00E91914">
        <w:rPr>
          <w:rFonts w:ascii="Times New Roman" w:hAnsi="Times New Roman"/>
          <w:sz w:val="28"/>
          <w:szCs w:val="28"/>
        </w:rPr>
        <w:t>и</w:t>
      </w:r>
      <w:r w:rsidRPr="00E91914">
        <w:rPr>
          <w:rFonts w:ascii="Times New Roman" w:hAnsi="Times New Roman"/>
          <w:sz w:val="28"/>
          <w:szCs w:val="28"/>
        </w:rPr>
        <w:t>вут в мире образов, зачастую не менее реальных для них, чем окружающая де</w:t>
      </w:r>
      <w:r w:rsidRPr="00E91914">
        <w:rPr>
          <w:rFonts w:ascii="Times New Roman" w:hAnsi="Times New Roman"/>
          <w:sz w:val="28"/>
          <w:szCs w:val="28"/>
        </w:rPr>
        <w:t>й</w:t>
      </w:r>
      <w:r w:rsidRPr="00E91914">
        <w:rPr>
          <w:rFonts w:ascii="Times New Roman" w:hAnsi="Times New Roman"/>
          <w:sz w:val="28"/>
          <w:szCs w:val="28"/>
        </w:rPr>
        <w:t>ствительность.</w:t>
      </w:r>
      <w:proofErr w:type="gramEnd"/>
      <w:r w:rsidRPr="00E91914">
        <w:rPr>
          <w:rFonts w:ascii="Times New Roman" w:hAnsi="Times New Roman"/>
          <w:sz w:val="28"/>
          <w:szCs w:val="28"/>
        </w:rPr>
        <w:t xml:space="preserve"> Реализация игровых возможностей в целях оздоровления и развития ребенка и составляет суть </w:t>
      </w:r>
      <w:proofErr w:type="spellStart"/>
      <w:r w:rsidRPr="00E91914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E91914">
        <w:rPr>
          <w:rFonts w:ascii="Times New Roman" w:hAnsi="Times New Roman"/>
          <w:sz w:val="28"/>
          <w:szCs w:val="28"/>
        </w:rPr>
        <w:t>. Причем все з</w:t>
      </w:r>
      <w:r w:rsidRPr="00E91914">
        <w:rPr>
          <w:rFonts w:ascii="Times New Roman" w:hAnsi="Times New Roman"/>
          <w:sz w:val="28"/>
          <w:szCs w:val="28"/>
        </w:rPr>
        <w:t>а</w:t>
      </w:r>
      <w:r w:rsidRPr="00E91914">
        <w:rPr>
          <w:rFonts w:ascii="Times New Roman" w:hAnsi="Times New Roman"/>
          <w:sz w:val="28"/>
          <w:szCs w:val="28"/>
        </w:rPr>
        <w:t>нятия проводятся в виде сюжетно-ролевой или тематической игры, сост</w:t>
      </w:r>
      <w:r w:rsidRPr="00E91914">
        <w:rPr>
          <w:rFonts w:ascii="Times New Roman" w:hAnsi="Times New Roman"/>
          <w:sz w:val="28"/>
          <w:szCs w:val="28"/>
        </w:rPr>
        <w:t>о</w:t>
      </w:r>
      <w:r w:rsidRPr="00E91914">
        <w:rPr>
          <w:rFonts w:ascii="Times New Roman" w:hAnsi="Times New Roman"/>
          <w:sz w:val="28"/>
          <w:szCs w:val="28"/>
        </w:rPr>
        <w:t xml:space="preserve">ящей из взаимосвязанных ситуаций, заданий и упражнений. </w:t>
      </w:r>
      <w:proofErr w:type="gramStart"/>
      <w:r w:rsidRPr="00E91914">
        <w:rPr>
          <w:rFonts w:ascii="Times New Roman" w:hAnsi="Times New Roman"/>
          <w:sz w:val="28"/>
          <w:szCs w:val="28"/>
        </w:rPr>
        <w:t>Методика и</w:t>
      </w:r>
      <w:r w:rsidRPr="00E91914">
        <w:rPr>
          <w:rFonts w:ascii="Times New Roman" w:hAnsi="Times New Roman"/>
          <w:sz w:val="28"/>
          <w:szCs w:val="28"/>
        </w:rPr>
        <w:t>г</w:t>
      </w:r>
      <w:r w:rsidRPr="00E91914">
        <w:rPr>
          <w:rFonts w:ascii="Times New Roman" w:hAnsi="Times New Roman"/>
          <w:sz w:val="28"/>
          <w:szCs w:val="28"/>
        </w:rPr>
        <w:t xml:space="preserve">рового </w:t>
      </w:r>
      <w:proofErr w:type="spellStart"/>
      <w:r w:rsidRPr="00E91914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E91914">
        <w:rPr>
          <w:rFonts w:ascii="Times New Roman" w:hAnsi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</w:t>
      </w:r>
      <w:r w:rsidRPr="00E91914">
        <w:rPr>
          <w:rFonts w:ascii="Times New Roman" w:hAnsi="Times New Roman"/>
          <w:sz w:val="28"/>
          <w:szCs w:val="28"/>
        </w:rPr>
        <w:t>о</w:t>
      </w:r>
      <w:r w:rsidRPr="00E91914">
        <w:rPr>
          <w:rFonts w:ascii="Times New Roman" w:hAnsi="Times New Roman"/>
          <w:sz w:val="28"/>
          <w:szCs w:val="28"/>
        </w:rPr>
        <w:t>звоночника, позволяющих предотвратить нарушения осанки и исправить ее, оказывающих глубокое оздоров</w:t>
      </w:r>
      <w:r w:rsidRPr="00E91914">
        <w:rPr>
          <w:rFonts w:ascii="Times New Roman" w:hAnsi="Times New Roman"/>
          <w:sz w:val="28"/>
          <w:szCs w:val="28"/>
        </w:rPr>
        <w:t>и</w:t>
      </w:r>
      <w:r w:rsidRPr="00E91914">
        <w:rPr>
          <w:rFonts w:ascii="Times New Roman" w:hAnsi="Times New Roman"/>
          <w:sz w:val="28"/>
          <w:szCs w:val="28"/>
        </w:rPr>
        <w:t>тельное воздействие на весь организм.</w:t>
      </w:r>
      <w:proofErr w:type="gramEnd"/>
    </w:p>
    <w:p w:rsidR="00754CF0" w:rsidRPr="00E91914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914">
        <w:rPr>
          <w:rFonts w:ascii="Times New Roman" w:hAnsi="Times New Roman"/>
          <w:sz w:val="28"/>
          <w:szCs w:val="28"/>
        </w:rPr>
        <w:lastRenderedPageBreak/>
        <w:t xml:space="preserve">Упражнения выполняются без воздействия со стороны, т.к. человеческое тело само себе тренер. </w:t>
      </w:r>
      <w:proofErr w:type="spellStart"/>
      <w:r w:rsidRPr="00E91914">
        <w:rPr>
          <w:rFonts w:ascii="Times New Roman" w:hAnsi="Times New Roman"/>
          <w:sz w:val="28"/>
          <w:szCs w:val="28"/>
        </w:rPr>
        <w:t>Самоманипулирование</w:t>
      </w:r>
      <w:proofErr w:type="spellEnd"/>
      <w:r w:rsidRPr="00E91914">
        <w:rPr>
          <w:rFonts w:ascii="Times New Roman" w:hAnsi="Times New Roman"/>
          <w:sz w:val="28"/>
          <w:szCs w:val="28"/>
        </w:rPr>
        <w:t xml:space="preserve"> телом в медленном, а значит, безопасном ритме наиболее эффективно. У детей исчезают комплексы, связа</w:t>
      </w:r>
      <w:r w:rsidRPr="00E91914">
        <w:rPr>
          <w:rFonts w:ascii="Times New Roman" w:hAnsi="Times New Roman"/>
          <w:sz w:val="28"/>
          <w:szCs w:val="28"/>
        </w:rPr>
        <w:t>н</w:t>
      </w:r>
      <w:r w:rsidRPr="00E91914">
        <w:rPr>
          <w:rFonts w:ascii="Times New Roman" w:hAnsi="Times New Roman"/>
          <w:sz w:val="28"/>
          <w:szCs w:val="28"/>
        </w:rPr>
        <w:t>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</w:t>
      </w:r>
      <w:r w:rsidRPr="00E91914">
        <w:rPr>
          <w:rFonts w:ascii="Times New Roman" w:hAnsi="Times New Roman"/>
          <w:sz w:val="28"/>
          <w:szCs w:val="28"/>
        </w:rPr>
        <w:t>ы</w:t>
      </w:r>
      <w:r w:rsidRPr="00E91914">
        <w:rPr>
          <w:rFonts w:ascii="Times New Roman" w:hAnsi="Times New Roman"/>
          <w:sz w:val="28"/>
          <w:szCs w:val="28"/>
        </w:rPr>
        <w:t>ми в себе, создают чувство внутренней свободы.</w:t>
      </w:r>
    </w:p>
    <w:p w:rsidR="00754CF0" w:rsidRPr="00442705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914">
        <w:rPr>
          <w:rFonts w:ascii="Times New Roman" w:hAnsi="Times New Roman"/>
          <w:sz w:val="28"/>
          <w:szCs w:val="28"/>
        </w:rPr>
        <w:t xml:space="preserve">Занятия игровым </w:t>
      </w:r>
      <w:proofErr w:type="spellStart"/>
      <w:r w:rsidRPr="00E91914">
        <w:rPr>
          <w:rFonts w:ascii="Times New Roman" w:hAnsi="Times New Roman"/>
          <w:sz w:val="28"/>
          <w:szCs w:val="28"/>
        </w:rPr>
        <w:t>стретчингом</w:t>
      </w:r>
      <w:proofErr w:type="spellEnd"/>
      <w:r w:rsidRPr="00E91914">
        <w:rPr>
          <w:rFonts w:ascii="Times New Roman" w:hAnsi="Times New Roman"/>
          <w:sz w:val="28"/>
          <w:szCs w:val="28"/>
        </w:rPr>
        <w:t xml:space="preserve"> с детьми от 4-х лет показывают стабильно высокие результаты: дети гораздо меньше болеют, становятся более откр</w:t>
      </w:r>
      <w:r w:rsidRPr="00E91914">
        <w:rPr>
          <w:rFonts w:ascii="Times New Roman" w:hAnsi="Times New Roman"/>
          <w:sz w:val="28"/>
          <w:szCs w:val="28"/>
        </w:rPr>
        <w:t>ы</w:t>
      </w:r>
      <w:r w:rsidRPr="00E91914">
        <w:rPr>
          <w:rFonts w:ascii="Times New Roman" w:hAnsi="Times New Roman"/>
          <w:sz w:val="28"/>
          <w:szCs w:val="28"/>
        </w:rPr>
        <w:t>тыми для общения не только с взрослыми, но и между собой.</w:t>
      </w:r>
      <w:proofErr w:type="gramEnd"/>
      <w:r w:rsidRPr="00E91914">
        <w:rPr>
          <w:rFonts w:ascii="Times New Roman" w:hAnsi="Times New Roman"/>
          <w:sz w:val="28"/>
          <w:szCs w:val="28"/>
        </w:rPr>
        <w:t xml:space="preserve"> А близкие и понятные детям образы сказочного мира позволяют легко выполнять непростые физич</w:t>
      </w:r>
      <w:r w:rsidRPr="00E91914">
        <w:rPr>
          <w:rFonts w:ascii="Times New Roman" w:hAnsi="Times New Roman"/>
          <w:sz w:val="28"/>
          <w:szCs w:val="28"/>
        </w:rPr>
        <w:t>е</w:t>
      </w:r>
      <w:r w:rsidRPr="00E91914">
        <w:rPr>
          <w:rFonts w:ascii="Times New Roman" w:hAnsi="Times New Roman"/>
          <w:sz w:val="28"/>
          <w:szCs w:val="28"/>
        </w:rPr>
        <w:t>ские упражнения. Упражнения направлены на профилактику различных деформаций позвоночника, укрепление его св</w:t>
      </w:r>
      <w:r w:rsidRPr="00E91914">
        <w:rPr>
          <w:rFonts w:ascii="Times New Roman" w:hAnsi="Times New Roman"/>
          <w:sz w:val="28"/>
          <w:szCs w:val="28"/>
        </w:rPr>
        <w:t>я</w:t>
      </w:r>
      <w:r w:rsidRPr="00E91914">
        <w:rPr>
          <w:rFonts w:ascii="Times New Roman" w:hAnsi="Times New Roman"/>
          <w:sz w:val="28"/>
          <w:szCs w:val="28"/>
        </w:rPr>
        <w:t>зочного аппарата, формирование правильной осанки. Кроме этого, развиваются эластичность мышц, координ</w:t>
      </w:r>
      <w:r w:rsidRPr="00E91914">
        <w:rPr>
          <w:rFonts w:ascii="Times New Roman" w:hAnsi="Times New Roman"/>
          <w:sz w:val="28"/>
          <w:szCs w:val="28"/>
        </w:rPr>
        <w:t>а</w:t>
      </w:r>
      <w:r w:rsidRPr="00E91914">
        <w:rPr>
          <w:rFonts w:ascii="Times New Roman" w:hAnsi="Times New Roman"/>
          <w:sz w:val="28"/>
          <w:szCs w:val="28"/>
        </w:rPr>
        <w:t>ция движений, воспитываются выносливость и старательность [</w:t>
      </w:r>
      <w:r>
        <w:rPr>
          <w:rFonts w:ascii="Times New Roman" w:hAnsi="Times New Roman"/>
          <w:sz w:val="28"/>
          <w:szCs w:val="28"/>
        </w:rPr>
        <w:t xml:space="preserve">Э.Я. </w:t>
      </w:r>
      <w:proofErr w:type="spellStart"/>
      <w:r>
        <w:rPr>
          <w:rFonts w:ascii="Times New Roman" w:hAnsi="Times New Roman"/>
          <w:sz w:val="28"/>
          <w:szCs w:val="28"/>
        </w:rPr>
        <w:t>Степане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>, 2005; Е.В. Сулим, 2012].</w:t>
      </w:r>
    </w:p>
    <w:p w:rsidR="00754CF0" w:rsidRPr="00E91914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5D9">
        <w:rPr>
          <w:rFonts w:ascii="Times New Roman" w:hAnsi="Times New Roman"/>
          <w:bCs/>
          <w:i/>
          <w:iCs/>
          <w:sz w:val="28"/>
          <w:szCs w:val="28"/>
        </w:rPr>
        <w:t>Стретчинг</w:t>
      </w:r>
      <w:proofErr w:type="spellEnd"/>
      <w:r w:rsidRPr="003875D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E919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91914">
        <w:rPr>
          <w:rFonts w:ascii="Times New Roman" w:hAnsi="Times New Roman"/>
          <w:sz w:val="28"/>
          <w:szCs w:val="28"/>
        </w:rPr>
        <w:t>это растяжка, специальная поза, предназначенная для увел</w:t>
      </w:r>
      <w:r w:rsidRPr="00E91914">
        <w:rPr>
          <w:rFonts w:ascii="Times New Roman" w:hAnsi="Times New Roman"/>
          <w:sz w:val="28"/>
          <w:szCs w:val="28"/>
        </w:rPr>
        <w:t>и</w:t>
      </w:r>
      <w:r w:rsidRPr="00E91914">
        <w:rPr>
          <w:rFonts w:ascii="Times New Roman" w:hAnsi="Times New Roman"/>
          <w:sz w:val="28"/>
          <w:szCs w:val="28"/>
        </w:rPr>
        <w:t>чения и сохранения длины мышц.</w:t>
      </w:r>
    </w:p>
    <w:p w:rsidR="00754CF0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D9">
        <w:rPr>
          <w:rFonts w:ascii="Times New Roman" w:hAnsi="Times New Roman"/>
          <w:bCs/>
          <w:i/>
          <w:iCs/>
          <w:sz w:val="28"/>
          <w:szCs w:val="28"/>
        </w:rPr>
        <w:t xml:space="preserve">Игровой </w:t>
      </w:r>
      <w:proofErr w:type="spellStart"/>
      <w:r w:rsidRPr="003875D9">
        <w:rPr>
          <w:rFonts w:ascii="Times New Roman" w:hAnsi="Times New Roman"/>
          <w:bCs/>
          <w:i/>
          <w:iCs/>
          <w:sz w:val="28"/>
          <w:szCs w:val="28"/>
        </w:rPr>
        <w:t>стретчинг</w:t>
      </w:r>
      <w:proofErr w:type="spellEnd"/>
      <w:r w:rsidRPr="00E9191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E919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91914">
        <w:rPr>
          <w:rFonts w:ascii="Times New Roman" w:hAnsi="Times New Roman"/>
          <w:sz w:val="28"/>
          <w:szCs w:val="28"/>
        </w:rPr>
        <w:t>специально подобранные упражнения на растяжку мышц, проводимые с детьми в игровой форме.</w:t>
      </w:r>
      <w:proofErr w:type="gramEnd"/>
    </w:p>
    <w:p w:rsidR="00754CF0" w:rsidRPr="00E91914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914">
        <w:rPr>
          <w:rFonts w:ascii="Times New Roman" w:hAnsi="Times New Roman"/>
          <w:sz w:val="28"/>
          <w:szCs w:val="28"/>
        </w:rPr>
        <w:t>Растяжки воздействуют на все мышцы и суставы, повышают эласти</w:t>
      </w:r>
      <w:r w:rsidRPr="00E91914">
        <w:rPr>
          <w:rFonts w:ascii="Times New Roman" w:hAnsi="Times New Roman"/>
          <w:sz w:val="28"/>
          <w:szCs w:val="28"/>
        </w:rPr>
        <w:t>ч</w:t>
      </w:r>
      <w:r w:rsidRPr="00E91914">
        <w:rPr>
          <w:rFonts w:ascii="Times New Roman" w:hAnsi="Times New Roman"/>
          <w:sz w:val="28"/>
          <w:szCs w:val="28"/>
        </w:rPr>
        <w:t xml:space="preserve">ность связок, снижается опасность отложения в суставах шлаков, увеличивается их подвижность. Упражнения </w:t>
      </w:r>
      <w:proofErr w:type="spellStart"/>
      <w:r w:rsidRPr="00E91914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E91914">
        <w:rPr>
          <w:rFonts w:ascii="Times New Roman" w:hAnsi="Times New Roman"/>
          <w:sz w:val="28"/>
          <w:szCs w:val="28"/>
        </w:rPr>
        <w:t xml:space="preserve"> рассчитаны на вовл</w:t>
      </w:r>
      <w:r w:rsidRPr="00E91914">
        <w:rPr>
          <w:rFonts w:ascii="Times New Roman" w:hAnsi="Times New Roman"/>
          <w:sz w:val="28"/>
          <w:szCs w:val="28"/>
        </w:rPr>
        <w:t>е</w:t>
      </w:r>
      <w:r w:rsidRPr="00E91914">
        <w:rPr>
          <w:rFonts w:ascii="Times New Roman" w:hAnsi="Times New Roman"/>
          <w:sz w:val="28"/>
          <w:szCs w:val="28"/>
        </w:rPr>
        <w:t>чение в работу всего организма, включая психику, направлены на рассла</w:t>
      </w:r>
      <w:r w:rsidRPr="00E91914">
        <w:rPr>
          <w:rFonts w:ascii="Times New Roman" w:hAnsi="Times New Roman"/>
          <w:sz w:val="28"/>
          <w:szCs w:val="28"/>
        </w:rPr>
        <w:t>б</w:t>
      </w:r>
      <w:r w:rsidRPr="00E91914">
        <w:rPr>
          <w:rFonts w:ascii="Times New Roman" w:hAnsi="Times New Roman"/>
          <w:sz w:val="28"/>
          <w:szCs w:val="28"/>
        </w:rPr>
        <w:t xml:space="preserve">ление, настройку и восстановление функций мышц. </w:t>
      </w:r>
      <w:proofErr w:type="gramStart"/>
      <w:r w:rsidRPr="00E91914">
        <w:rPr>
          <w:rFonts w:ascii="Times New Roman" w:hAnsi="Times New Roman"/>
          <w:sz w:val="28"/>
          <w:szCs w:val="28"/>
        </w:rPr>
        <w:t>Это позволяет без вр</w:t>
      </w:r>
      <w:r w:rsidRPr="00E91914">
        <w:rPr>
          <w:rFonts w:ascii="Times New Roman" w:hAnsi="Times New Roman"/>
          <w:sz w:val="28"/>
          <w:szCs w:val="28"/>
        </w:rPr>
        <w:t>е</w:t>
      </w:r>
      <w:r w:rsidRPr="00E91914">
        <w:rPr>
          <w:rFonts w:ascii="Times New Roman" w:hAnsi="Times New Roman"/>
          <w:sz w:val="28"/>
          <w:szCs w:val="28"/>
        </w:rPr>
        <w:t>да, используя защитные силы организма, предупреждать многие заболевания, т.к. воздействия на позв</w:t>
      </w:r>
      <w:r w:rsidRPr="00E91914">
        <w:rPr>
          <w:rFonts w:ascii="Times New Roman" w:hAnsi="Times New Roman"/>
          <w:sz w:val="28"/>
          <w:szCs w:val="28"/>
        </w:rPr>
        <w:t>о</w:t>
      </w:r>
      <w:r w:rsidRPr="00E91914">
        <w:rPr>
          <w:rFonts w:ascii="Times New Roman" w:hAnsi="Times New Roman"/>
          <w:sz w:val="28"/>
          <w:szCs w:val="28"/>
        </w:rPr>
        <w:t>ночник, органы, мышцы, железы внутренней секреции, дыхательную и нер</w:t>
      </w:r>
      <w:r w:rsidRPr="00E91914">
        <w:rPr>
          <w:rFonts w:ascii="Times New Roman" w:hAnsi="Times New Roman"/>
          <w:sz w:val="28"/>
          <w:szCs w:val="28"/>
        </w:rPr>
        <w:t>в</w:t>
      </w:r>
      <w:r w:rsidRPr="00E91914">
        <w:rPr>
          <w:rFonts w:ascii="Times New Roman" w:hAnsi="Times New Roman"/>
          <w:sz w:val="28"/>
          <w:szCs w:val="28"/>
        </w:rPr>
        <w:t>ную системы, вырабатывается естественная сопротивл</w:t>
      </w:r>
      <w:r w:rsidRPr="00E91914">
        <w:rPr>
          <w:rFonts w:ascii="Times New Roman" w:hAnsi="Times New Roman"/>
          <w:sz w:val="28"/>
          <w:szCs w:val="28"/>
        </w:rPr>
        <w:t>я</w:t>
      </w:r>
      <w:r w:rsidRPr="00E91914">
        <w:rPr>
          <w:rFonts w:ascii="Times New Roman" w:hAnsi="Times New Roman"/>
          <w:sz w:val="28"/>
          <w:szCs w:val="28"/>
        </w:rPr>
        <w:t>емость организма.</w:t>
      </w:r>
      <w:proofErr w:type="gramEnd"/>
    </w:p>
    <w:p w:rsidR="00754CF0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914">
        <w:rPr>
          <w:rFonts w:ascii="Times New Roman" w:hAnsi="Times New Roman"/>
          <w:sz w:val="28"/>
          <w:szCs w:val="28"/>
        </w:rPr>
        <w:lastRenderedPageBreak/>
        <w:t>Сочетание динамических и статичных физических упражнений наиболее соответствует природе опорно-двигательного аппарата человека и является, лучшим методом тренировки для выработок силы, вынослив</w:t>
      </w:r>
      <w:r w:rsidRPr="00E91914">
        <w:rPr>
          <w:rFonts w:ascii="Times New Roman" w:hAnsi="Times New Roman"/>
          <w:sz w:val="28"/>
          <w:szCs w:val="28"/>
        </w:rPr>
        <w:t>о</w:t>
      </w:r>
      <w:r w:rsidRPr="00E91914">
        <w:rPr>
          <w:rFonts w:ascii="Times New Roman" w:hAnsi="Times New Roman"/>
          <w:sz w:val="28"/>
          <w:szCs w:val="28"/>
        </w:rPr>
        <w:t>сти, координации движений [</w:t>
      </w:r>
      <w:r>
        <w:rPr>
          <w:rFonts w:ascii="Times New Roman" w:hAnsi="Times New Roman"/>
          <w:sz w:val="28"/>
          <w:szCs w:val="28"/>
        </w:rPr>
        <w:t xml:space="preserve">Ж.Е. </w:t>
      </w:r>
      <w:proofErr w:type="spellStart"/>
      <w:r>
        <w:rPr>
          <w:rFonts w:ascii="Times New Roman" w:hAnsi="Times New Roman"/>
          <w:sz w:val="28"/>
          <w:szCs w:val="28"/>
        </w:rPr>
        <w:t>Фирелева</w:t>
      </w:r>
      <w:proofErr w:type="spellEnd"/>
      <w:r>
        <w:rPr>
          <w:rFonts w:ascii="Times New Roman" w:hAnsi="Times New Roman"/>
          <w:sz w:val="28"/>
          <w:szCs w:val="28"/>
        </w:rPr>
        <w:t>, Е.Г. Сайкина, 2001; Е.В.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лим, 2012</w:t>
      </w:r>
      <w:r w:rsidRPr="00E91914">
        <w:rPr>
          <w:rFonts w:ascii="Times New Roman" w:hAnsi="Times New Roman"/>
          <w:sz w:val="28"/>
          <w:szCs w:val="28"/>
        </w:rPr>
        <w:t>].</w:t>
      </w:r>
    </w:p>
    <w:p w:rsidR="00754CF0" w:rsidRPr="00BF5151" w:rsidRDefault="00754CF0" w:rsidP="00754C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151"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754CF0" w:rsidRPr="002F022D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Л.М. Комплексы детской общеразвивающей гимнастики. - Ростов </w:t>
      </w:r>
      <w:proofErr w:type="spellStart"/>
      <w:r w:rsidRPr="002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2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</w:t>
      </w:r>
      <w:proofErr w:type="gramEnd"/>
      <w:r w:rsidRPr="002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Феникс, 2005. - 208 с.</w:t>
      </w:r>
    </w:p>
    <w:p w:rsidR="00754CF0" w:rsidRPr="00BF5151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Белая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Н.А. Лечебная физкультура и массаж учебное пособие для мед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цинских работников / Н.А. Белая. – 2- е изд. – М.: Советский спорт, 2004. – 272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>.</w:t>
      </w:r>
    </w:p>
    <w:p w:rsidR="00754CF0" w:rsidRPr="00BF5151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Бирюков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А.А. Массаж: учебник / А.А. Бирюков. – М.: Физкультура и спорт, 2003. – 431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>.</w:t>
      </w:r>
    </w:p>
    <w:p w:rsidR="00754CF0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Булгакова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Н.Ж. Плавание: учеб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 xml:space="preserve">особие / Н.Ф. Булгакова. – М.: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: АСТ, 2005. -157 с.</w:t>
      </w:r>
    </w:p>
    <w:p w:rsidR="00754CF0" w:rsidRPr="00923423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Гигиена физической культуры и спорта / Учебник. - Изд</w:t>
      </w: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тельство: </w:t>
      </w:r>
      <w:proofErr w:type="spellStart"/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СпецЛит</w:t>
      </w:r>
      <w:proofErr w:type="spellEnd"/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23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192 с.</w:t>
      </w:r>
    </w:p>
    <w:p w:rsidR="00754CF0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cs="Georgia"/>
          <w:color w:val="000000"/>
          <w:sz w:val="28"/>
          <w:szCs w:val="28"/>
        </w:rPr>
      </w:pP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Васичкин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В.И. Всё о массаже</w:t>
      </w:r>
      <w:r w:rsidRPr="00ED4FF6">
        <w:rPr>
          <w:rFonts w:ascii="Times New Roman" w:hAnsi="Times New Roman"/>
          <w:sz w:val="28"/>
          <w:szCs w:val="28"/>
        </w:rPr>
        <w:t xml:space="preserve"> /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В.И. </w:t>
      </w:r>
      <w:proofErr w:type="spellStart"/>
      <w:r w:rsidRPr="00BF5151">
        <w:rPr>
          <w:rFonts w:ascii="Times New Roman" w:hAnsi="Times New Roman"/>
          <w:color w:val="000000"/>
          <w:sz w:val="28"/>
          <w:szCs w:val="28"/>
        </w:rPr>
        <w:t>Васичкин</w:t>
      </w:r>
      <w:proofErr w:type="spellEnd"/>
      <w:r w:rsidRPr="00BF5151">
        <w:rPr>
          <w:rFonts w:ascii="Times New Roman" w:hAnsi="Times New Roman"/>
          <w:color w:val="000000"/>
          <w:sz w:val="28"/>
          <w:szCs w:val="28"/>
        </w:rPr>
        <w:t>. – М.: АСИ – ПРЕСС КН</w:t>
      </w:r>
      <w:r w:rsidRPr="00BF5151">
        <w:rPr>
          <w:rFonts w:ascii="Times New Roman" w:hAnsi="Times New Roman"/>
          <w:color w:val="000000"/>
          <w:sz w:val="28"/>
          <w:szCs w:val="28"/>
        </w:rPr>
        <w:t>И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ГА, 2003. -363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>.</w:t>
      </w:r>
    </w:p>
    <w:p w:rsidR="00754CF0" w:rsidRPr="00892B0B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cs="Georgia"/>
          <w:color w:val="000000"/>
          <w:sz w:val="28"/>
          <w:szCs w:val="28"/>
        </w:rPr>
      </w:pPr>
      <w:r w:rsidRPr="00892B0B">
        <w:rPr>
          <w:rFonts w:ascii="Times New Roman" w:hAnsi="Times New Roman"/>
          <w:color w:val="000000"/>
          <w:sz w:val="28"/>
          <w:szCs w:val="28"/>
        </w:rPr>
        <w:t xml:space="preserve"> Веселовская, С.В. </w:t>
      </w:r>
      <w:proofErr w:type="spellStart"/>
      <w:r w:rsidRPr="00892B0B">
        <w:rPr>
          <w:rFonts w:ascii="Times New Roman" w:hAnsi="Times New Roman"/>
          <w:color w:val="000000"/>
          <w:sz w:val="28"/>
          <w:szCs w:val="28"/>
        </w:rPr>
        <w:t>Фитбол</w:t>
      </w:r>
      <w:proofErr w:type="spellEnd"/>
      <w:r w:rsidRPr="00892B0B">
        <w:rPr>
          <w:rFonts w:ascii="Times New Roman" w:hAnsi="Times New Roman"/>
          <w:color w:val="000000"/>
          <w:sz w:val="28"/>
          <w:szCs w:val="28"/>
        </w:rPr>
        <w:t xml:space="preserve"> тренинг [Текст]  // Пособие по </w:t>
      </w:r>
      <w:proofErr w:type="spellStart"/>
      <w:r w:rsidRPr="00892B0B">
        <w:rPr>
          <w:rFonts w:ascii="Times New Roman" w:hAnsi="Times New Roman"/>
          <w:color w:val="000000"/>
          <w:sz w:val="28"/>
          <w:szCs w:val="28"/>
        </w:rPr>
        <w:t>фи</w:t>
      </w:r>
      <w:r w:rsidRPr="00892B0B">
        <w:rPr>
          <w:rFonts w:ascii="Times New Roman" w:hAnsi="Times New Roman"/>
          <w:color w:val="000000"/>
          <w:sz w:val="28"/>
          <w:szCs w:val="28"/>
        </w:rPr>
        <w:t>т</w:t>
      </w:r>
      <w:r w:rsidRPr="00892B0B">
        <w:rPr>
          <w:rFonts w:ascii="Times New Roman" w:hAnsi="Times New Roman"/>
          <w:color w:val="000000"/>
          <w:sz w:val="28"/>
          <w:szCs w:val="28"/>
        </w:rPr>
        <w:t>бол-аэробике</w:t>
      </w:r>
      <w:proofErr w:type="spellEnd"/>
      <w:r w:rsidRPr="00892B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92B0B">
        <w:rPr>
          <w:rFonts w:ascii="Times New Roman" w:hAnsi="Times New Roman"/>
          <w:color w:val="000000"/>
          <w:sz w:val="28"/>
          <w:szCs w:val="28"/>
        </w:rPr>
        <w:t>фитбол-гимнастике</w:t>
      </w:r>
      <w:proofErr w:type="spellEnd"/>
      <w:r w:rsidRPr="00892B0B">
        <w:rPr>
          <w:rFonts w:ascii="Times New Roman" w:hAnsi="Times New Roman"/>
          <w:color w:val="000000"/>
          <w:sz w:val="28"/>
          <w:szCs w:val="28"/>
        </w:rPr>
        <w:t>. – М.: ННОУ Центр «</w:t>
      </w:r>
      <w:proofErr w:type="spellStart"/>
      <w:r w:rsidRPr="00892B0B">
        <w:rPr>
          <w:rFonts w:ascii="Times New Roman" w:hAnsi="Times New Roman"/>
          <w:color w:val="000000"/>
          <w:sz w:val="28"/>
          <w:szCs w:val="28"/>
        </w:rPr>
        <w:t>Фи</w:t>
      </w:r>
      <w:r w:rsidRPr="00892B0B">
        <w:rPr>
          <w:rFonts w:ascii="Times New Roman" w:hAnsi="Times New Roman"/>
          <w:color w:val="000000"/>
          <w:sz w:val="28"/>
          <w:szCs w:val="28"/>
        </w:rPr>
        <w:t>т</w:t>
      </w:r>
      <w:r w:rsidRPr="00892B0B">
        <w:rPr>
          <w:rFonts w:ascii="Times New Roman" w:hAnsi="Times New Roman"/>
          <w:color w:val="000000"/>
          <w:sz w:val="28"/>
          <w:szCs w:val="28"/>
        </w:rPr>
        <w:t>бол</w:t>
      </w:r>
      <w:proofErr w:type="spellEnd"/>
      <w:r w:rsidRPr="00892B0B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2003. – 137с.</w:t>
      </w:r>
      <w:r w:rsidRPr="00892B0B">
        <w:rPr>
          <w:rFonts w:ascii="Times New Roman" w:hAnsi="Times New Roman"/>
          <w:color w:val="000000"/>
          <w:sz w:val="28"/>
          <w:szCs w:val="28"/>
        </w:rPr>
        <w:t> </w:t>
      </w:r>
    </w:p>
    <w:p w:rsidR="00754CF0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151">
        <w:rPr>
          <w:rFonts w:ascii="Times New Roman" w:hAnsi="Times New Roman"/>
          <w:color w:val="000000"/>
          <w:sz w:val="28"/>
          <w:szCs w:val="28"/>
        </w:rPr>
        <w:t>Волков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И.П.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А.П. 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 Правильная осанка человека – ключ к здоровью и до</w:t>
      </w:r>
      <w:r w:rsidRPr="00BF5151">
        <w:rPr>
          <w:rFonts w:ascii="Times New Roman" w:hAnsi="Times New Roman"/>
          <w:color w:val="000000"/>
          <w:sz w:val="28"/>
          <w:szCs w:val="28"/>
        </w:rPr>
        <w:t>л</w:t>
      </w:r>
      <w:r w:rsidRPr="00BF5151">
        <w:rPr>
          <w:rFonts w:ascii="Times New Roman" w:hAnsi="Times New Roman"/>
          <w:color w:val="000000"/>
          <w:sz w:val="28"/>
          <w:szCs w:val="28"/>
        </w:rPr>
        <w:t>голе</w:t>
      </w:r>
      <w:r>
        <w:rPr>
          <w:rFonts w:ascii="Times New Roman" w:hAnsi="Times New Roman"/>
          <w:color w:val="000000"/>
          <w:sz w:val="28"/>
          <w:szCs w:val="28"/>
        </w:rPr>
        <w:t>тию</w:t>
      </w:r>
      <w:r w:rsidRPr="00BF5151">
        <w:rPr>
          <w:rFonts w:ascii="Times New Roman" w:hAnsi="Times New Roman"/>
          <w:color w:val="000000"/>
          <w:sz w:val="28"/>
          <w:szCs w:val="28"/>
        </w:rPr>
        <w:t xml:space="preserve">. – Минск: Полымя, 2004. – 172 </w:t>
      </w:r>
      <w:proofErr w:type="gramStart"/>
      <w:r w:rsidRPr="00BF51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F5151">
        <w:rPr>
          <w:rFonts w:ascii="Times New Roman" w:hAnsi="Times New Roman"/>
          <w:color w:val="000000"/>
          <w:sz w:val="28"/>
          <w:szCs w:val="28"/>
        </w:rPr>
        <w:t>.</w:t>
      </w:r>
    </w:p>
    <w:p w:rsidR="00754CF0" w:rsidRPr="007E67E2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Волков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И.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П.. Н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 xml:space="preserve">вые направления лечебно-оздоровительной работы в ДОУ. </w:t>
      </w:r>
      <w:r>
        <w:rPr>
          <w:rFonts w:ascii="Times New Roman" w:hAnsi="Times New Roman"/>
          <w:sz w:val="28"/>
          <w:szCs w:val="28"/>
          <w:shd w:val="clear" w:color="auto" w:fill="FFFFFF"/>
        </w:rPr>
        <w:t>//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Здоровье дошкол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>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//. -</w:t>
      </w:r>
      <w:r w:rsidRPr="00923423">
        <w:rPr>
          <w:rFonts w:ascii="Times New Roman" w:hAnsi="Times New Roman"/>
          <w:sz w:val="28"/>
          <w:szCs w:val="28"/>
          <w:shd w:val="clear" w:color="auto" w:fill="FFFFFF"/>
        </w:rPr>
        <w:t xml:space="preserve"> №3, 2008.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С.32-34.</w:t>
      </w:r>
    </w:p>
    <w:p w:rsidR="00754CF0" w:rsidRPr="007E67E2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67E2">
        <w:rPr>
          <w:rFonts w:ascii="Times New Roman" w:hAnsi="Times New Roman"/>
          <w:sz w:val="28"/>
          <w:szCs w:val="28"/>
        </w:rPr>
        <w:t>Галанов, А.С. Игры, которые лечат (для детей от 5 до 7 лет) [Текст] / А.С. Галанов. – М.: Педагогическое о</w:t>
      </w:r>
      <w:r w:rsidRPr="007E67E2">
        <w:rPr>
          <w:rFonts w:ascii="Times New Roman" w:hAnsi="Times New Roman"/>
          <w:sz w:val="28"/>
          <w:szCs w:val="28"/>
        </w:rPr>
        <w:t>б</w:t>
      </w:r>
      <w:r w:rsidRPr="007E67E2">
        <w:rPr>
          <w:rFonts w:ascii="Times New Roman" w:hAnsi="Times New Roman"/>
          <w:sz w:val="28"/>
          <w:szCs w:val="28"/>
        </w:rPr>
        <w:t>щество России, - 2005. – 96с.</w:t>
      </w:r>
    </w:p>
    <w:p w:rsidR="00754CF0" w:rsidRPr="007E67E2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67E2">
        <w:rPr>
          <w:rFonts w:ascii="Times New Roman" w:hAnsi="Times New Roman"/>
          <w:sz w:val="28"/>
          <w:szCs w:val="28"/>
        </w:rPr>
        <w:t>Голицына, Н.С. Нетрадиционные занятия физкультурой в дошкольном образ</w:t>
      </w:r>
      <w:r w:rsidRPr="007E67E2">
        <w:rPr>
          <w:rFonts w:ascii="Times New Roman" w:hAnsi="Times New Roman"/>
          <w:sz w:val="28"/>
          <w:szCs w:val="28"/>
        </w:rPr>
        <w:t>о</w:t>
      </w:r>
      <w:r w:rsidRPr="007E67E2">
        <w:rPr>
          <w:rFonts w:ascii="Times New Roman" w:hAnsi="Times New Roman"/>
          <w:sz w:val="28"/>
          <w:szCs w:val="28"/>
        </w:rPr>
        <w:t>вательном учреждении [Текст]: из опыта работы / Н.С. Голицына – М.: Издательство</w:t>
      </w:r>
      <w:r>
        <w:rPr>
          <w:rFonts w:ascii="Times New Roman" w:hAnsi="Times New Roman"/>
          <w:sz w:val="28"/>
          <w:szCs w:val="28"/>
        </w:rPr>
        <w:t>:</w:t>
      </w:r>
      <w:r w:rsidRPr="007E67E2">
        <w:rPr>
          <w:rFonts w:ascii="Times New Roman" w:hAnsi="Times New Roman"/>
          <w:sz w:val="28"/>
          <w:szCs w:val="28"/>
        </w:rPr>
        <w:t xml:space="preserve"> Скрипт</w:t>
      </w:r>
      <w:r w:rsidRPr="007E67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рий. - </w:t>
      </w:r>
      <w:r w:rsidRPr="007E67E2">
        <w:rPr>
          <w:rFonts w:ascii="Times New Roman" w:hAnsi="Times New Roman"/>
          <w:sz w:val="28"/>
          <w:szCs w:val="28"/>
        </w:rPr>
        <w:t xml:space="preserve"> 2004. – 72с.</w:t>
      </w:r>
    </w:p>
    <w:p w:rsidR="00754CF0" w:rsidRPr="00923423" w:rsidRDefault="00754CF0" w:rsidP="00754CF0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3423">
        <w:rPr>
          <w:rFonts w:ascii="Times New Roman" w:hAnsi="Times New Roman"/>
          <w:color w:val="000000"/>
          <w:sz w:val="28"/>
          <w:szCs w:val="28"/>
        </w:rPr>
        <w:lastRenderedPageBreak/>
        <w:t>Горбачев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3423">
        <w:rPr>
          <w:rFonts w:ascii="Times New Roman" w:hAnsi="Times New Roman"/>
          <w:color w:val="000000"/>
          <w:sz w:val="28"/>
          <w:szCs w:val="28"/>
        </w:rPr>
        <w:t xml:space="preserve"> М.С. Осанка младших школьников // Физическая культура в школе.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23423">
        <w:rPr>
          <w:rFonts w:ascii="Times New Roman" w:hAnsi="Times New Roman"/>
          <w:color w:val="000000"/>
          <w:sz w:val="28"/>
          <w:szCs w:val="28"/>
        </w:rPr>
        <w:t xml:space="preserve"> М., 2005.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23423">
        <w:rPr>
          <w:rFonts w:ascii="Times New Roman" w:hAnsi="Times New Roman"/>
          <w:color w:val="000000"/>
          <w:sz w:val="28"/>
          <w:szCs w:val="28"/>
        </w:rPr>
        <w:t xml:space="preserve"> №8. С. 25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23423">
        <w:rPr>
          <w:rFonts w:ascii="Times New Roman" w:hAnsi="Times New Roman"/>
          <w:color w:val="000000"/>
          <w:sz w:val="28"/>
          <w:szCs w:val="28"/>
        </w:rPr>
        <w:t xml:space="preserve"> 28.</w:t>
      </w:r>
    </w:p>
    <w:p w:rsidR="00754CF0" w:rsidRPr="00972039" w:rsidRDefault="00754CF0" w:rsidP="00754CF0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rFonts w:cs="Georgia"/>
          <w:color w:val="000000"/>
          <w:sz w:val="28"/>
          <w:szCs w:val="28"/>
        </w:rPr>
        <w:t>Дивлет-Кильдеева</w:t>
      </w:r>
      <w:proofErr w:type="spellEnd"/>
      <w:r>
        <w:rPr>
          <w:rFonts w:cs="Georgia"/>
          <w:color w:val="000000"/>
          <w:sz w:val="28"/>
          <w:szCs w:val="28"/>
        </w:rPr>
        <w:t>,  И.Г. Программа дополнительного образования по ЛФК для детей младшего школьного возраста (Профилактика нарушений осанки и плоскостопия). — СПб, 2012. —  26 с.</w:t>
      </w:r>
    </w:p>
    <w:p w:rsidR="00754CF0" w:rsidRPr="00754CF0" w:rsidRDefault="00754CF0" w:rsidP="00754C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754CF0" w:rsidRPr="00872753" w:rsidRDefault="00754CF0" w:rsidP="00754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086" w:rsidRDefault="00805086"/>
    <w:sectPr w:rsidR="00805086" w:rsidSect="0080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AA4"/>
    <w:multiLevelType w:val="hybridMultilevel"/>
    <w:tmpl w:val="78FCFAE2"/>
    <w:lvl w:ilvl="0" w:tplc="5D109752">
      <w:start w:val="1"/>
      <w:numFmt w:val="decimal"/>
      <w:lvlText w:val="%1."/>
      <w:lvlJc w:val="left"/>
      <w:pPr>
        <w:ind w:left="720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F0"/>
    <w:rsid w:val="002961E2"/>
    <w:rsid w:val="005E3F62"/>
    <w:rsid w:val="006D0F06"/>
    <w:rsid w:val="00754CF0"/>
    <w:rsid w:val="00805086"/>
    <w:rsid w:val="009C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0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54C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754CF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4CF0"/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styleId="a5">
    <w:name w:val="Emphasis"/>
    <w:uiPriority w:val="20"/>
    <w:qFormat/>
    <w:rsid w:val="00754CF0"/>
    <w:rPr>
      <w:i/>
      <w:iCs/>
    </w:rPr>
  </w:style>
  <w:style w:type="paragraph" w:customStyle="1" w:styleId="c3">
    <w:name w:val="c3"/>
    <w:basedOn w:val="a"/>
    <w:rsid w:val="00754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4CF0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754CF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754CF0"/>
    <w:rPr>
      <w:rFonts w:eastAsia="Andale Sans UI"/>
      <w:color w:val="auto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91%D0%A1%D0%AD/%D0%A1%D0%BF%D0%B8%D0%BD%D0%BD%D0%BE%D0%BC%D0%BE%D0%B7%D0%B3%D0%BE%D0%B2%D1%8B%D0%B5%20%D0%BD%D0%B5%D1%80%D0%B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2580</Words>
  <Characters>14708</Characters>
  <Application>Microsoft Office Word</Application>
  <DocSecurity>0</DocSecurity>
  <Lines>122</Lines>
  <Paragraphs>34</Paragraphs>
  <ScaleCrop>false</ScaleCrop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2019-02-18T17:14:00Z</dcterms:created>
  <dcterms:modified xsi:type="dcterms:W3CDTF">2019-02-18T17:18:00Z</dcterms:modified>
</cp:coreProperties>
</file>